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39" w:rsidRPr="009C5080" w:rsidRDefault="00906D39">
      <w:pPr>
        <w:jc w:val="center"/>
        <w:rPr>
          <w:rFonts w:ascii="Arial" w:hAnsi="Arial" w:cs="Arial"/>
          <w:sz w:val="22"/>
          <w:szCs w:val="22"/>
        </w:rPr>
      </w:pPr>
    </w:p>
    <w:p w:rsidR="00906D39" w:rsidRPr="009C5080" w:rsidRDefault="00B55C7B">
      <w:pPr>
        <w:jc w:val="center"/>
        <w:rPr>
          <w:rFonts w:ascii="Arial" w:hAnsi="Arial" w:cs="Arial"/>
          <w:sz w:val="22"/>
          <w:szCs w:val="22"/>
        </w:rPr>
      </w:pPr>
      <w:r w:rsidRPr="009C5080">
        <w:rPr>
          <w:rFonts w:ascii="Arial" w:hAnsi="Arial" w:cs="Arial"/>
          <w:noProof/>
          <w:sz w:val="22"/>
          <w:szCs w:val="22"/>
          <w:lang w:val="en-US"/>
        </w:rPr>
        <w:drawing>
          <wp:anchor distT="0" distB="0" distL="114300" distR="114300" simplePos="0" relativeHeight="251657728" behindDoc="0" locked="0" layoutInCell="1" allowOverlap="1" wp14:anchorId="0BAF5D46" wp14:editId="6199FC9A">
            <wp:simplePos x="0" y="0"/>
            <wp:positionH relativeFrom="column">
              <wp:posOffset>4610100</wp:posOffset>
            </wp:positionH>
            <wp:positionV relativeFrom="paragraph">
              <wp:posOffset>139700</wp:posOffset>
            </wp:positionV>
            <wp:extent cx="866775" cy="1076325"/>
            <wp:effectExtent l="19050" t="0" r="9525" b="0"/>
            <wp:wrapNone/>
            <wp:docPr id="2" name="Picture 2" descr="joint warfare centre final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 warfare centre final76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66775" cy="1076325"/>
                    </a:xfrm>
                    <a:prstGeom prst="rect">
                      <a:avLst/>
                    </a:prstGeom>
                    <a:noFill/>
                  </pic:spPr>
                </pic:pic>
              </a:graphicData>
            </a:graphic>
          </wp:anchor>
        </w:drawing>
      </w:r>
      <w:r w:rsidRPr="009C5080">
        <w:rPr>
          <w:rFonts w:ascii="Arial" w:hAnsi="Arial" w:cs="Arial"/>
          <w:noProof/>
          <w:sz w:val="22"/>
          <w:szCs w:val="22"/>
          <w:lang w:val="en-US"/>
        </w:rPr>
        <w:drawing>
          <wp:anchor distT="0" distB="0" distL="114300" distR="114300" simplePos="0" relativeHeight="251659776" behindDoc="0" locked="0" layoutInCell="1" allowOverlap="1" wp14:anchorId="6B7C864C" wp14:editId="2338F019">
            <wp:simplePos x="0" y="0"/>
            <wp:positionH relativeFrom="column">
              <wp:posOffset>-285750</wp:posOffset>
            </wp:positionH>
            <wp:positionV relativeFrom="paragraph">
              <wp:posOffset>139700</wp:posOffset>
            </wp:positionV>
            <wp:extent cx="1009650" cy="1009650"/>
            <wp:effectExtent l="19050" t="0" r="0" b="0"/>
            <wp:wrapNone/>
            <wp:docPr id="1" name="Picture 95" descr="ACT JPEG no bc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ACT JPEG no bcg"/>
                    <pic:cNvPicPr preferRelativeResize="0">
                      <a:picLocks noChangeArrowheads="1"/>
                    </pic:cNvPicPr>
                  </pic:nvPicPr>
                  <pic:blipFill>
                    <a:blip r:embed="rId10"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p w:rsidR="00906D39" w:rsidRPr="009C5080" w:rsidRDefault="00906D39">
      <w:pPr>
        <w:pStyle w:val="Heading3"/>
        <w:rPr>
          <w:rFonts w:ascii="Arial" w:hAnsi="Arial" w:cs="Arial"/>
          <w:sz w:val="22"/>
          <w:szCs w:val="22"/>
        </w:rPr>
      </w:pPr>
      <w:bookmarkStart w:id="0" w:name="_Toc80419516"/>
      <w:bookmarkStart w:id="1" w:name="_Toc80419564"/>
      <w:bookmarkStart w:id="2" w:name="_Toc80420005"/>
      <w:bookmarkStart w:id="3" w:name="_Toc388959737"/>
      <w:bookmarkStart w:id="4" w:name="_Toc388961237"/>
      <w:bookmarkStart w:id="5" w:name="_Toc389656544"/>
      <w:r w:rsidRPr="009C5080">
        <w:rPr>
          <w:rFonts w:ascii="Arial" w:hAnsi="Arial" w:cs="Arial"/>
          <w:sz w:val="22"/>
          <w:szCs w:val="22"/>
        </w:rPr>
        <w:t>JOINT WARFARE CENTRE</w:t>
      </w:r>
      <w:bookmarkEnd w:id="0"/>
      <w:bookmarkEnd w:id="1"/>
      <w:bookmarkEnd w:id="2"/>
      <w:bookmarkEnd w:id="3"/>
      <w:bookmarkEnd w:id="4"/>
      <w:bookmarkEnd w:id="5"/>
    </w:p>
    <w:p w:rsidR="00906D39" w:rsidRPr="009C5080" w:rsidRDefault="00906D39">
      <w:pPr>
        <w:jc w:val="center"/>
        <w:rPr>
          <w:rFonts w:ascii="Arial" w:hAnsi="Arial" w:cs="Arial"/>
          <w:b/>
          <w:bCs/>
          <w:sz w:val="22"/>
          <w:szCs w:val="22"/>
        </w:rPr>
      </w:pPr>
    </w:p>
    <w:p w:rsidR="00383B17" w:rsidRPr="009C5080" w:rsidRDefault="00383B17" w:rsidP="00383B17">
      <w:pPr>
        <w:jc w:val="center"/>
        <w:rPr>
          <w:rFonts w:ascii="Arial" w:hAnsi="Arial" w:cs="Arial"/>
          <w:sz w:val="22"/>
          <w:szCs w:val="22"/>
          <w:lang w:val="en-US"/>
        </w:rPr>
      </w:pPr>
      <w:r w:rsidRPr="009C5080">
        <w:rPr>
          <w:rFonts w:ascii="Arial" w:hAnsi="Arial" w:cs="Arial"/>
          <w:sz w:val="22"/>
          <w:szCs w:val="22"/>
          <w:lang w:val="en-US"/>
        </w:rPr>
        <w:t>Postbox 8080</w:t>
      </w:r>
    </w:p>
    <w:p w:rsidR="00383B17" w:rsidRPr="009C5080" w:rsidRDefault="00383B17" w:rsidP="00383B17">
      <w:pPr>
        <w:jc w:val="center"/>
        <w:rPr>
          <w:rFonts w:ascii="Arial" w:hAnsi="Arial" w:cs="Arial"/>
          <w:sz w:val="22"/>
          <w:szCs w:val="22"/>
          <w:lang w:val="en-US"/>
        </w:rPr>
      </w:pPr>
      <w:r w:rsidRPr="009C5080">
        <w:rPr>
          <w:rFonts w:ascii="Arial" w:hAnsi="Arial" w:cs="Arial"/>
          <w:sz w:val="22"/>
          <w:szCs w:val="22"/>
          <w:lang w:val="en-US"/>
        </w:rPr>
        <w:t>N-4068 Stavanger, Norway</w:t>
      </w:r>
    </w:p>
    <w:p w:rsidR="00383B17" w:rsidRPr="009C5080" w:rsidRDefault="00383B17" w:rsidP="00383B17">
      <w:pPr>
        <w:jc w:val="center"/>
        <w:rPr>
          <w:rFonts w:ascii="Arial" w:hAnsi="Arial" w:cs="Arial"/>
          <w:sz w:val="22"/>
          <w:szCs w:val="22"/>
        </w:rPr>
      </w:pPr>
      <w:r w:rsidRPr="009C5080">
        <w:rPr>
          <w:rFonts w:ascii="Arial" w:hAnsi="Arial" w:cs="Arial"/>
          <w:sz w:val="22"/>
          <w:szCs w:val="22"/>
        </w:rPr>
        <w:t>Telephone</w:t>
      </w:r>
    </w:p>
    <w:p w:rsidR="00383B17" w:rsidRPr="009C5080" w:rsidRDefault="00383B17" w:rsidP="00383B17">
      <w:pPr>
        <w:jc w:val="center"/>
        <w:rPr>
          <w:rFonts w:ascii="Arial" w:hAnsi="Arial" w:cs="Arial"/>
          <w:sz w:val="22"/>
          <w:szCs w:val="22"/>
        </w:rPr>
      </w:pPr>
      <w:r w:rsidRPr="009C5080">
        <w:rPr>
          <w:rFonts w:ascii="Arial" w:hAnsi="Arial" w:cs="Arial"/>
          <w:sz w:val="22"/>
          <w:szCs w:val="22"/>
        </w:rPr>
        <w:t>Direct dial: 5287929</w:t>
      </w:r>
      <w:r w:rsidR="00FE7B66" w:rsidRPr="009C5080">
        <w:rPr>
          <w:rFonts w:ascii="Arial" w:hAnsi="Arial" w:cs="Arial"/>
          <w:sz w:val="22"/>
          <w:szCs w:val="22"/>
        </w:rPr>
        <w:t>4/9290</w:t>
      </w:r>
    </w:p>
    <w:p w:rsidR="00CF289E" w:rsidRPr="009C5080" w:rsidRDefault="00CF289E">
      <w:pPr>
        <w:jc w:val="center"/>
        <w:rPr>
          <w:rFonts w:ascii="Arial" w:hAnsi="Arial" w:cs="Arial"/>
          <w:sz w:val="22"/>
          <w:szCs w:val="22"/>
        </w:rPr>
      </w:pPr>
    </w:p>
    <w:p w:rsidR="00CF289E" w:rsidRPr="009C5080" w:rsidRDefault="00CF289E">
      <w:pPr>
        <w:jc w:val="center"/>
        <w:rPr>
          <w:rFonts w:ascii="Arial" w:hAnsi="Arial" w:cs="Arial"/>
          <w:sz w:val="22"/>
          <w:szCs w:val="22"/>
        </w:rPr>
      </w:pPr>
    </w:p>
    <w:p w:rsidR="00CF289E" w:rsidRPr="009C5080" w:rsidRDefault="00CF289E" w:rsidP="001A3168">
      <w:pPr>
        <w:ind w:left="5040" w:firstLine="720"/>
        <w:rPr>
          <w:rFonts w:ascii="Arial" w:hAnsi="Arial" w:cs="Arial"/>
          <w:sz w:val="22"/>
          <w:szCs w:val="22"/>
          <w:lang w:val="en-US"/>
        </w:rPr>
      </w:pPr>
    </w:p>
    <w:p w:rsidR="00FE7B66" w:rsidRPr="009C5080" w:rsidRDefault="009C5080" w:rsidP="00FE7B66">
      <w:pPr>
        <w:pStyle w:val="Title"/>
        <w:rPr>
          <w:rFonts w:ascii="Arial" w:hAnsi="Arial" w:cs="Arial"/>
          <w:sz w:val="32"/>
          <w:szCs w:val="32"/>
        </w:rPr>
      </w:pPr>
      <w:r w:rsidRPr="009C5080">
        <w:rPr>
          <w:rFonts w:ascii="Arial" w:hAnsi="Arial" w:cs="Arial"/>
          <w:sz w:val="32"/>
          <w:szCs w:val="32"/>
        </w:rPr>
        <w:t>THREE SWORDS MAGAZINE PRINTOUT</w:t>
      </w:r>
    </w:p>
    <w:p w:rsidR="00EC183C" w:rsidRPr="009C5080" w:rsidRDefault="00EC183C" w:rsidP="00CF289E">
      <w:pPr>
        <w:pStyle w:val="BodyTextIndent"/>
        <w:ind w:hanging="1080"/>
        <w:rPr>
          <w:rFonts w:ascii="Arial" w:hAnsi="Arial" w:cs="Arial"/>
          <w:b/>
          <w:sz w:val="32"/>
          <w:szCs w:val="32"/>
        </w:rPr>
      </w:pPr>
    </w:p>
    <w:p w:rsidR="00CF289E" w:rsidRPr="009C5080" w:rsidRDefault="00C64680" w:rsidP="00CF289E">
      <w:pPr>
        <w:pStyle w:val="BodyTextIndent"/>
        <w:ind w:hanging="1080"/>
        <w:rPr>
          <w:rFonts w:ascii="Arial" w:hAnsi="Arial" w:cs="Arial"/>
          <w:b/>
          <w:bCs/>
          <w:i/>
          <w:iCs/>
          <w:sz w:val="32"/>
          <w:szCs w:val="32"/>
          <w:lang w:val="en-US"/>
        </w:rPr>
      </w:pPr>
      <w:r w:rsidRPr="009C5080">
        <w:rPr>
          <w:rFonts w:ascii="Arial" w:hAnsi="Arial" w:cs="Arial"/>
          <w:b/>
          <w:sz w:val="32"/>
          <w:szCs w:val="32"/>
          <w:lang w:val="en-US"/>
        </w:rPr>
        <w:t>PART II</w:t>
      </w:r>
      <w:r w:rsidR="00EC183C" w:rsidRPr="009C5080">
        <w:rPr>
          <w:rFonts w:ascii="Arial" w:hAnsi="Arial" w:cs="Arial"/>
          <w:b/>
          <w:sz w:val="32"/>
          <w:szCs w:val="32"/>
          <w:lang w:val="en-US"/>
        </w:rPr>
        <w:t xml:space="preserve"> – GENERAL PROVISIONS</w:t>
      </w:r>
    </w:p>
    <w:p w:rsidR="00EC183C" w:rsidRPr="009C5080" w:rsidRDefault="00EC183C" w:rsidP="000A1507">
      <w:pPr>
        <w:pStyle w:val="BodyTextIndent"/>
        <w:ind w:left="0"/>
        <w:rPr>
          <w:rFonts w:ascii="Arial" w:hAnsi="Arial" w:cs="Arial"/>
          <w:b/>
          <w:sz w:val="32"/>
          <w:szCs w:val="32"/>
          <w:lang w:val="en-US"/>
        </w:rPr>
      </w:pPr>
    </w:p>
    <w:p w:rsidR="000A1507" w:rsidRPr="009C5080" w:rsidRDefault="00EC183C" w:rsidP="000A1507">
      <w:pPr>
        <w:pStyle w:val="BodyTextIndent"/>
        <w:ind w:left="0"/>
        <w:rPr>
          <w:rFonts w:ascii="Arial" w:hAnsi="Arial" w:cs="Arial"/>
          <w:b/>
          <w:sz w:val="32"/>
          <w:szCs w:val="32"/>
          <w:lang w:val="en-US"/>
        </w:rPr>
      </w:pPr>
      <w:r w:rsidRPr="009C5080">
        <w:rPr>
          <w:rFonts w:ascii="Arial" w:hAnsi="Arial" w:cs="Arial"/>
          <w:b/>
          <w:sz w:val="32"/>
          <w:szCs w:val="32"/>
          <w:lang w:val="en-US"/>
        </w:rPr>
        <w:t xml:space="preserve">SECTION A - </w:t>
      </w:r>
      <w:r w:rsidR="007C7B1B" w:rsidRPr="009C5080">
        <w:rPr>
          <w:rFonts w:ascii="Arial" w:hAnsi="Arial" w:cs="Arial"/>
          <w:b/>
          <w:sz w:val="32"/>
          <w:szCs w:val="32"/>
          <w:lang w:val="en-US"/>
        </w:rPr>
        <w:t>GENERAL TERMS</w:t>
      </w:r>
      <w:r w:rsidR="00D877F5" w:rsidRPr="009C5080">
        <w:rPr>
          <w:rFonts w:ascii="Arial" w:hAnsi="Arial" w:cs="Arial"/>
          <w:b/>
          <w:sz w:val="32"/>
          <w:szCs w:val="32"/>
          <w:lang w:val="en-US"/>
        </w:rPr>
        <w:t xml:space="preserve"> AND CONDITIONS</w:t>
      </w:r>
    </w:p>
    <w:p w:rsidR="0054669B" w:rsidRPr="009C5080" w:rsidRDefault="00CF3EA0" w:rsidP="00CF3EA0">
      <w:pPr>
        <w:pStyle w:val="BodyTextIndent"/>
        <w:tabs>
          <w:tab w:val="left" w:pos="7245"/>
        </w:tabs>
        <w:ind w:left="0"/>
        <w:jc w:val="left"/>
        <w:rPr>
          <w:rFonts w:ascii="Arial" w:hAnsi="Arial" w:cs="Arial"/>
          <w:b/>
          <w:sz w:val="32"/>
          <w:szCs w:val="32"/>
          <w:lang w:val="en-US"/>
        </w:rPr>
      </w:pPr>
      <w:r>
        <w:rPr>
          <w:rFonts w:ascii="Arial" w:hAnsi="Arial" w:cs="Arial"/>
          <w:b/>
          <w:sz w:val="32"/>
          <w:szCs w:val="32"/>
          <w:lang w:val="en-US"/>
        </w:rPr>
        <w:tab/>
      </w:r>
      <w:bookmarkStart w:id="6" w:name="_GoBack"/>
      <w:bookmarkEnd w:id="6"/>
    </w:p>
    <w:p w:rsidR="00C661E2" w:rsidRPr="009C5080" w:rsidRDefault="00FE7B66" w:rsidP="000A1507">
      <w:pPr>
        <w:pStyle w:val="BodyTextIndent"/>
        <w:ind w:left="0"/>
        <w:rPr>
          <w:rFonts w:ascii="Arial" w:hAnsi="Arial" w:cs="Arial"/>
          <w:b/>
          <w:bCs/>
          <w:sz w:val="32"/>
          <w:szCs w:val="32"/>
        </w:rPr>
      </w:pPr>
      <w:r w:rsidRPr="009C5080">
        <w:rPr>
          <w:rFonts w:ascii="Arial" w:hAnsi="Arial" w:cs="Arial"/>
          <w:b/>
          <w:sz w:val="32"/>
          <w:szCs w:val="32"/>
          <w:lang w:val="en-US"/>
        </w:rPr>
        <w:t>IFB-</w:t>
      </w:r>
      <w:r w:rsidR="00C661E2" w:rsidRPr="009C5080">
        <w:rPr>
          <w:rFonts w:ascii="Arial" w:hAnsi="Arial" w:cs="Arial"/>
          <w:b/>
          <w:sz w:val="32"/>
          <w:szCs w:val="32"/>
          <w:lang w:val="en-US"/>
        </w:rPr>
        <w:t>JWC-</w:t>
      </w:r>
      <w:r w:rsidR="009C5080" w:rsidRPr="009C5080">
        <w:rPr>
          <w:rFonts w:ascii="Arial" w:hAnsi="Arial" w:cs="Arial"/>
          <w:b/>
          <w:sz w:val="32"/>
          <w:szCs w:val="32"/>
          <w:lang w:val="en-US"/>
        </w:rPr>
        <w:t>16-R-0003</w:t>
      </w:r>
    </w:p>
    <w:p w:rsidR="00906D39" w:rsidRPr="009C5080" w:rsidRDefault="00906D39">
      <w:pPr>
        <w:pStyle w:val="BodyTextIndent"/>
        <w:jc w:val="left"/>
        <w:rPr>
          <w:rFonts w:ascii="Arial" w:hAnsi="Arial" w:cs="Arial"/>
          <w:b/>
          <w:sz w:val="32"/>
          <w:szCs w:val="32"/>
        </w:rPr>
      </w:pPr>
    </w:p>
    <w:p w:rsidR="00906D39" w:rsidRPr="009C5080" w:rsidRDefault="001A3168">
      <w:pPr>
        <w:pStyle w:val="BodyTextIndent"/>
        <w:ind w:left="0"/>
        <w:rPr>
          <w:rFonts w:ascii="Arial" w:hAnsi="Arial" w:cs="Arial"/>
          <w:b/>
          <w:bCs/>
          <w:sz w:val="32"/>
          <w:szCs w:val="32"/>
        </w:rPr>
      </w:pPr>
      <w:r w:rsidRPr="009C5080">
        <w:rPr>
          <w:rFonts w:ascii="Arial" w:hAnsi="Arial" w:cs="Arial"/>
          <w:b/>
          <w:bCs/>
          <w:sz w:val="32"/>
          <w:szCs w:val="32"/>
        </w:rPr>
        <w:t>TABLE OF CONTENTS</w:t>
      </w:r>
    </w:p>
    <w:p w:rsidR="00906D39" w:rsidRPr="009C5080" w:rsidRDefault="00906D39">
      <w:pPr>
        <w:pStyle w:val="BodyTextIndent"/>
        <w:jc w:val="left"/>
        <w:rPr>
          <w:rFonts w:ascii="Arial" w:hAnsi="Arial" w:cs="Arial"/>
          <w:sz w:val="22"/>
          <w:szCs w:val="22"/>
        </w:rPr>
      </w:pPr>
    </w:p>
    <w:p w:rsidR="00C64680" w:rsidRPr="009C5080" w:rsidRDefault="00C64680" w:rsidP="00576E2E">
      <w:pPr>
        <w:pStyle w:val="BodyTextIndent"/>
        <w:jc w:val="left"/>
        <w:rPr>
          <w:rFonts w:ascii="Arial" w:hAnsi="Arial" w:cs="Arial"/>
          <w:sz w:val="22"/>
          <w:szCs w:val="22"/>
        </w:rPr>
      </w:pPr>
    </w:p>
    <w:sdt>
      <w:sdtPr>
        <w:rPr>
          <w:rFonts w:ascii="Arial" w:hAnsi="Arial" w:cs="Arial"/>
          <w:b/>
          <w:bCs/>
          <w:sz w:val="22"/>
          <w:szCs w:val="22"/>
        </w:rPr>
        <w:id w:val="-499429514"/>
        <w:docPartObj>
          <w:docPartGallery w:val="Table of Contents"/>
          <w:docPartUnique/>
        </w:docPartObj>
      </w:sdtPr>
      <w:sdtEndPr>
        <w:rPr>
          <w:b w:val="0"/>
          <w:bCs w:val="0"/>
          <w:noProof/>
        </w:rPr>
      </w:sdtEndPr>
      <w:sdtContent>
        <w:p w:rsidR="00E95EB8" w:rsidRPr="009C5080" w:rsidRDefault="00C53B8F">
          <w:pPr>
            <w:pStyle w:val="TOC3"/>
            <w:tabs>
              <w:tab w:val="right" w:leader="dot" w:pos="8296"/>
            </w:tabs>
            <w:rPr>
              <w:rFonts w:ascii="Arial" w:eastAsiaTheme="minorEastAsia" w:hAnsi="Arial" w:cs="Arial"/>
              <w:b/>
              <w:noProof/>
              <w:sz w:val="22"/>
              <w:szCs w:val="22"/>
              <w:lang w:val="en-US"/>
            </w:rPr>
          </w:pPr>
          <w:r w:rsidRPr="009C5080">
            <w:rPr>
              <w:rFonts w:ascii="Arial" w:eastAsiaTheme="majorEastAsia" w:hAnsi="Arial" w:cs="Arial"/>
              <w:b/>
              <w:color w:val="365F91" w:themeColor="accent1" w:themeShade="BF"/>
              <w:sz w:val="22"/>
              <w:szCs w:val="22"/>
              <w:lang w:val="en-US" w:eastAsia="ja-JP"/>
            </w:rPr>
            <w:fldChar w:fldCharType="begin"/>
          </w:r>
          <w:r w:rsidRPr="009C5080">
            <w:rPr>
              <w:rFonts w:ascii="Arial" w:hAnsi="Arial" w:cs="Arial"/>
              <w:b/>
              <w:sz w:val="22"/>
              <w:szCs w:val="22"/>
            </w:rPr>
            <w:instrText xml:space="preserve"> TOC \o "1-3" \h \z \u </w:instrText>
          </w:r>
          <w:r w:rsidRPr="009C5080">
            <w:rPr>
              <w:rFonts w:ascii="Arial" w:eastAsiaTheme="majorEastAsia" w:hAnsi="Arial" w:cs="Arial"/>
              <w:b/>
              <w:color w:val="365F91" w:themeColor="accent1" w:themeShade="BF"/>
              <w:sz w:val="22"/>
              <w:szCs w:val="22"/>
              <w:lang w:val="en-US" w:eastAsia="ja-JP"/>
            </w:rPr>
            <w:fldChar w:fldCharType="separate"/>
          </w:r>
        </w:p>
        <w:p w:rsidR="00E95EB8" w:rsidRPr="009C5080" w:rsidRDefault="00CF3EA0" w:rsidP="00E95EB8">
          <w:pPr>
            <w:pStyle w:val="TOC1"/>
            <w:rPr>
              <w:rFonts w:ascii="Arial" w:eastAsiaTheme="minorEastAsia" w:hAnsi="Arial" w:cs="Arial"/>
              <w:b/>
              <w:noProof/>
              <w:sz w:val="22"/>
              <w:szCs w:val="22"/>
              <w:lang w:val="en-US"/>
            </w:rPr>
          </w:pPr>
          <w:hyperlink w:anchor="_Toc389656545" w:history="1">
            <w:r w:rsidR="00E95EB8" w:rsidRPr="009C5080">
              <w:rPr>
                <w:rStyle w:val="Hyperlink"/>
                <w:rFonts w:ascii="Arial" w:hAnsi="Arial" w:cs="Arial"/>
                <w:b/>
                <w:noProof/>
                <w:sz w:val="22"/>
                <w:szCs w:val="22"/>
              </w:rPr>
              <w:t>1.</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DEFINITIONS</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_Toc389656545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3</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546" w:history="1">
            <w:r w:rsidR="00E95EB8" w:rsidRPr="009C5080">
              <w:rPr>
                <w:rStyle w:val="Hyperlink"/>
                <w:rFonts w:ascii="Arial" w:hAnsi="Arial" w:cs="Arial"/>
                <w:b/>
                <w:noProof/>
                <w:sz w:val="22"/>
                <w:szCs w:val="22"/>
                <w:lang w:val="en-US"/>
              </w:rPr>
              <w:t>2.</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US"/>
              </w:rPr>
              <w:t>AUTHORIZATION TO PERFORM</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_Toc389656546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3</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547" w:history="1">
            <w:r w:rsidR="00E95EB8" w:rsidRPr="009C5080">
              <w:rPr>
                <w:rStyle w:val="Hyperlink"/>
                <w:rFonts w:ascii="Arial" w:hAnsi="Arial" w:cs="Arial"/>
                <w:b/>
                <w:noProof/>
                <w:sz w:val="22"/>
                <w:szCs w:val="22"/>
                <w:lang w:val="en-US"/>
              </w:rPr>
              <w:t>3.</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US"/>
              </w:rPr>
              <w:t>SUPPLIER’S STATUS AND AUTHORIZATIONS</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_Toc389656547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3</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548" w:history="1">
            <w:r w:rsidR="00E95EB8" w:rsidRPr="009C5080">
              <w:rPr>
                <w:rStyle w:val="Hyperlink"/>
                <w:rFonts w:ascii="Arial" w:hAnsi="Arial" w:cs="Arial"/>
                <w:b/>
                <w:noProof/>
                <w:sz w:val="22"/>
                <w:szCs w:val="22"/>
                <w:lang w:val="en-US"/>
              </w:rPr>
              <w:t>4.</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US"/>
              </w:rPr>
              <w:t>ASSIGNMENT</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_Toc389656548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4</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549" w:history="1">
            <w:r w:rsidR="00E95EB8" w:rsidRPr="009C5080">
              <w:rPr>
                <w:rStyle w:val="Hyperlink"/>
                <w:rFonts w:ascii="Arial" w:hAnsi="Arial" w:cs="Arial"/>
                <w:b/>
                <w:noProof/>
                <w:sz w:val="22"/>
                <w:szCs w:val="22"/>
                <w:lang w:val="en-US"/>
              </w:rPr>
              <w:t>5.</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US"/>
              </w:rPr>
              <w:t>ACCEPTANCE</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_Toc389656549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4</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550" w:history="1">
            <w:r w:rsidR="00E95EB8" w:rsidRPr="009C5080">
              <w:rPr>
                <w:rStyle w:val="Hyperlink"/>
                <w:rFonts w:ascii="Arial" w:hAnsi="Arial" w:cs="Arial"/>
                <w:b/>
                <w:noProof/>
                <w:sz w:val="22"/>
                <w:szCs w:val="22"/>
                <w:lang w:val="en-US"/>
              </w:rPr>
              <w:t>6.</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US"/>
              </w:rPr>
              <w:t>SERVICE AND PARTS AVAILABILITY</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_Toc389656550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5</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551" w:history="1">
            <w:r w:rsidR="00E95EB8" w:rsidRPr="009C5080">
              <w:rPr>
                <w:rStyle w:val="Hyperlink"/>
                <w:rFonts w:ascii="Arial" w:hAnsi="Arial" w:cs="Arial"/>
                <w:b/>
                <w:noProof/>
                <w:sz w:val="22"/>
                <w:szCs w:val="22"/>
                <w:lang w:val="en-US"/>
              </w:rPr>
              <w:t>7.</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US"/>
              </w:rPr>
              <w:t>NOTICE OF SHIPMENT</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_Toc389656551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5</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552" w:history="1">
            <w:r w:rsidR="00E95EB8" w:rsidRPr="009C5080">
              <w:rPr>
                <w:rStyle w:val="Hyperlink"/>
                <w:rFonts w:ascii="Arial" w:hAnsi="Arial" w:cs="Arial"/>
                <w:b/>
                <w:noProof/>
                <w:sz w:val="22"/>
                <w:szCs w:val="22"/>
                <w:lang w:val="en-US"/>
              </w:rPr>
              <w:t>8.</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US"/>
              </w:rPr>
              <w:t>SECURITY</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_Toc389656552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5</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553" w:history="1">
            <w:r w:rsidR="00E95EB8" w:rsidRPr="009C5080">
              <w:rPr>
                <w:rStyle w:val="Hyperlink"/>
                <w:rFonts w:ascii="Arial" w:hAnsi="Arial" w:cs="Arial"/>
                <w:b/>
                <w:noProof/>
                <w:sz w:val="22"/>
                <w:szCs w:val="22"/>
                <w:lang w:val="en-US"/>
              </w:rPr>
              <w:t>9.</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US"/>
              </w:rPr>
              <w:t>INSPECTION</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_Toc389656553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5</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554" w:history="1">
            <w:r w:rsidR="00E95EB8" w:rsidRPr="009C5080">
              <w:rPr>
                <w:rStyle w:val="Hyperlink"/>
                <w:rFonts w:ascii="Arial" w:hAnsi="Arial" w:cs="Arial"/>
                <w:b/>
                <w:noProof/>
                <w:sz w:val="22"/>
                <w:szCs w:val="22"/>
                <w:lang w:val="en-US"/>
              </w:rPr>
              <w:t>10.</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US"/>
              </w:rPr>
              <w:t>OWNERSHIP</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_Toc389656554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6</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555" w:history="1">
            <w:r w:rsidR="00E95EB8" w:rsidRPr="009C5080">
              <w:rPr>
                <w:rStyle w:val="Hyperlink"/>
                <w:rFonts w:ascii="Arial" w:hAnsi="Arial" w:cs="Arial"/>
                <w:b/>
                <w:noProof/>
                <w:sz w:val="22"/>
                <w:szCs w:val="22"/>
                <w:lang w:val="en-US"/>
              </w:rPr>
              <w:t>11.</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US"/>
              </w:rPr>
              <w:t>WARRANTY AND GUARANTEE</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_Toc389656555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6</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556" w:history="1">
            <w:r w:rsidR="00E95EB8" w:rsidRPr="009C5080">
              <w:rPr>
                <w:rStyle w:val="Hyperlink"/>
                <w:rFonts w:ascii="Arial" w:hAnsi="Arial" w:cs="Arial"/>
                <w:b/>
                <w:noProof/>
                <w:sz w:val="22"/>
                <w:szCs w:val="22"/>
                <w:lang w:val="en-US"/>
              </w:rPr>
              <w:t>12.</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US"/>
              </w:rPr>
              <w:t>EXPORT CONTROL</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_Toc389656556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7</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557" w:history="1">
            <w:r w:rsidR="00E95EB8" w:rsidRPr="009C5080">
              <w:rPr>
                <w:rStyle w:val="Hyperlink"/>
                <w:rFonts w:ascii="Arial" w:hAnsi="Arial" w:cs="Arial"/>
                <w:b/>
                <w:noProof/>
                <w:sz w:val="22"/>
                <w:szCs w:val="22"/>
                <w:lang w:val="en-US"/>
              </w:rPr>
              <w:t>13.</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US"/>
              </w:rPr>
              <w:t>JWC REGULATIONS</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_Toc389656557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7</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558" w:history="1">
            <w:r w:rsidR="00E95EB8" w:rsidRPr="009C5080">
              <w:rPr>
                <w:rStyle w:val="Hyperlink"/>
                <w:rFonts w:ascii="Arial" w:hAnsi="Arial" w:cs="Arial"/>
                <w:b/>
                <w:noProof/>
                <w:sz w:val="22"/>
                <w:szCs w:val="22"/>
              </w:rPr>
              <w:t>14.</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TRAVEL</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_Toc389656558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8</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559" w:history="1">
            <w:r w:rsidR="00E95EB8" w:rsidRPr="009C5080">
              <w:rPr>
                <w:rStyle w:val="Hyperlink"/>
                <w:rFonts w:ascii="Arial" w:hAnsi="Arial" w:cs="Arial"/>
                <w:b/>
                <w:noProof/>
                <w:sz w:val="22"/>
                <w:szCs w:val="22"/>
                <w:lang w:val="en-CA"/>
              </w:rPr>
              <w:t>15.</w:t>
            </w:r>
            <w:r w:rsidR="00E95EB8" w:rsidRPr="009C5080">
              <w:rPr>
                <w:rFonts w:ascii="Arial" w:eastAsiaTheme="minorEastAsia" w:hAnsi="Arial" w:cs="Arial"/>
                <w:b/>
                <w:noProof/>
                <w:sz w:val="22"/>
                <w:szCs w:val="22"/>
                <w:lang w:val="en-US"/>
              </w:rPr>
              <w:tab/>
            </w:r>
            <w:r w:rsidR="00B737C7" w:rsidRPr="009C5080">
              <w:rPr>
                <w:rStyle w:val="Hyperlink"/>
                <w:rFonts w:ascii="Arial" w:hAnsi="Arial" w:cs="Arial"/>
                <w:b/>
                <w:noProof/>
                <w:sz w:val="22"/>
                <w:szCs w:val="22"/>
                <w:lang w:val="en-CA"/>
              </w:rPr>
              <w:t>COMPANY</w:t>
            </w:r>
            <w:r w:rsidR="00E95EB8" w:rsidRPr="009C5080">
              <w:rPr>
                <w:rStyle w:val="Hyperlink"/>
                <w:rFonts w:ascii="Arial" w:hAnsi="Arial" w:cs="Arial"/>
                <w:b/>
                <w:noProof/>
                <w:sz w:val="22"/>
                <w:szCs w:val="22"/>
                <w:lang w:val="en-CA"/>
              </w:rPr>
              <w:t xml:space="preserve"> NOTICE REGARDING DELAY</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_Toc389656559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8</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560" w:history="1">
            <w:r w:rsidR="00E95EB8" w:rsidRPr="009C5080">
              <w:rPr>
                <w:rStyle w:val="Hyperlink"/>
                <w:rFonts w:ascii="Arial" w:hAnsi="Arial" w:cs="Arial"/>
                <w:b/>
                <w:noProof/>
                <w:sz w:val="22"/>
                <w:szCs w:val="22"/>
                <w:lang w:val="en-CA"/>
              </w:rPr>
              <w:t>16.</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CA"/>
              </w:rPr>
              <w:t>NOTICE OF ASSISTANCE WITH RESPECT TO PATENT AND COPYRIGHT INFRINGEMENT</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_Toc389656560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9</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561" w:history="1">
            <w:r w:rsidR="00E95EB8" w:rsidRPr="009C5080">
              <w:rPr>
                <w:rStyle w:val="Hyperlink"/>
                <w:rFonts w:ascii="Arial" w:hAnsi="Arial" w:cs="Arial"/>
                <w:b/>
                <w:noProof/>
                <w:sz w:val="22"/>
                <w:szCs w:val="22"/>
                <w:lang w:val="en-CA"/>
              </w:rPr>
              <w:t>17.</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CA"/>
              </w:rPr>
              <w:t>INTELLECTUAL PROPERTY</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_Toc389656561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9</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562" w:history="1">
            <w:r w:rsidR="00E95EB8" w:rsidRPr="009C5080">
              <w:rPr>
                <w:rStyle w:val="Hyperlink"/>
                <w:rFonts w:ascii="Arial" w:hAnsi="Arial" w:cs="Arial"/>
                <w:b/>
                <w:noProof/>
                <w:sz w:val="22"/>
                <w:szCs w:val="22"/>
                <w:lang w:val="en-CA"/>
              </w:rPr>
              <w:t>18.</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CA"/>
              </w:rPr>
              <w:t>RIGHTS IN TECHNICAL DATA AND COMPUTER SOFTWARE</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_Toc389656562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9</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563" w:history="1">
            <w:r w:rsidR="00E95EB8" w:rsidRPr="009C5080">
              <w:rPr>
                <w:rStyle w:val="Hyperlink"/>
                <w:rFonts w:ascii="Arial" w:hAnsi="Arial" w:cs="Arial"/>
                <w:b/>
                <w:noProof/>
                <w:sz w:val="22"/>
                <w:szCs w:val="22"/>
                <w:lang w:val="en-CA"/>
              </w:rPr>
              <w:t>19.</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CA"/>
              </w:rPr>
              <w:t>SOFTWARE RELEASES AND UPDATES</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_Toc389656563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9</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564" w:history="1">
            <w:r w:rsidR="00E95EB8" w:rsidRPr="009C5080">
              <w:rPr>
                <w:rStyle w:val="Hyperlink"/>
                <w:rFonts w:ascii="Arial" w:hAnsi="Arial" w:cs="Arial"/>
                <w:b/>
                <w:noProof/>
                <w:sz w:val="22"/>
                <w:szCs w:val="22"/>
                <w:lang w:val="en-CA"/>
              </w:rPr>
              <w:t>20.</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CA"/>
              </w:rPr>
              <w:t>QUALITY ASSURANCE AND CONTROL</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_Toc389656564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9</w:t>
            </w:r>
            <w:r w:rsidR="00E95EB8" w:rsidRPr="009C5080">
              <w:rPr>
                <w:rFonts w:ascii="Arial" w:hAnsi="Arial" w:cs="Arial"/>
                <w:b/>
                <w:noProof/>
                <w:webHidden/>
                <w:sz w:val="22"/>
                <w:szCs w:val="22"/>
              </w:rPr>
              <w:fldChar w:fldCharType="end"/>
            </w:r>
          </w:hyperlink>
        </w:p>
        <w:p w:rsidR="00E95EB8" w:rsidRPr="009C5080" w:rsidRDefault="00CF3EA0" w:rsidP="00E95EB8">
          <w:pPr>
            <w:pStyle w:val="TOC2"/>
            <w:spacing w:line="360" w:lineRule="auto"/>
            <w:rPr>
              <w:rFonts w:ascii="Arial" w:eastAsiaTheme="minorEastAsia" w:hAnsi="Arial" w:cs="Arial"/>
              <w:b/>
              <w:noProof/>
              <w:sz w:val="22"/>
              <w:szCs w:val="22"/>
              <w:lang w:val="en-US"/>
            </w:rPr>
          </w:pPr>
          <w:hyperlink w:anchor="_Toc389656585" w:history="1">
            <w:r w:rsidR="00E95EB8" w:rsidRPr="009C5080">
              <w:rPr>
                <w:rStyle w:val="Hyperlink"/>
                <w:rFonts w:ascii="Arial" w:hAnsi="Arial" w:cs="Arial"/>
                <w:b/>
                <w:noProof/>
                <w:sz w:val="22"/>
                <w:szCs w:val="22"/>
                <w:lang w:val="en-US"/>
              </w:rPr>
              <w:t>20.1.</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US"/>
              </w:rPr>
              <w:t>MONITORING AND ASSESSMENT</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_Toc389656585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10</w:t>
            </w:r>
            <w:r w:rsidR="00E95EB8" w:rsidRPr="009C5080">
              <w:rPr>
                <w:rFonts w:ascii="Arial" w:hAnsi="Arial" w:cs="Arial"/>
                <w:b/>
                <w:noProof/>
                <w:webHidden/>
                <w:sz w:val="22"/>
                <w:szCs w:val="22"/>
              </w:rPr>
              <w:fldChar w:fldCharType="end"/>
            </w:r>
          </w:hyperlink>
        </w:p>
        <w:p w:rsidR="00E95EB8" w:rsidRPr="009C5080" w:rsidRDefault="00CF3EA0" w:rsidP="00E95EB8">
          <w:pPr>
            <w:pStyle w:val="TOC2"/>
            <w:spacing w:line="360" w:lineRule="auto"/>
            <w:rPr>
              <w:rFonts w:ascii="Arial" w:eastAsiaTheme="minorEastAsia" w:hAnsi="Arial" w:cs="Arial"/>
              <w:b/>
              <w:noProof/>
              <w:sz w:val="22"/>
              <w:szCs w:val="22"/>
              <w:lang w:val="en-US"/>
            </w:rPr>
          </w:pPr>
          <w:hyperlink w:anchor="_Toc389656607" w:history="1">
            <w:r w:rsidR="00E95EB8" w:rsidRPr="009C5080">
              <w:rPr>
                <w:rStyle w:val="Hyperlink"/>
                <w:rFonts w:ascii="Arial" w:hAnsi="Arial" w:cs="Arial"/>
                <w:b/>
                <w:noProof/>
                <w:sz w:val="22"/>
                <w:szCs w:val="22"/>
              </w:rPr>
              <w:t>20.2.</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QUALITY IMPROVEMENT</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_Toc389656607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10</w:t>
            </w:r>
            <w:r w:rsidR="00E95EB8" w:rsidRPr="009C5080">
              <w:rPr>
                <w:rFonts w:ascii="Arial" w:hAnsi="Arial" w:cs="Arial"/>
                <w:b/>
                <w:noProof/>
                <w:webHidden/>
                <w:sz w:val="22"/>
                <w:szCs w:val="22"/>
              </w:rPr>
              <w:fldChar w:fldCharType="end"/>
            </w:r>
          </w:hyperlink>
        </w:p>
        <w:p w:rsidR="00E95EB8" w:rsidRPr="009C5080" w:rsidRDefault="00CF3EA0" w:rsidP="00E95EB8">
          <w:pPr>
            <w:pStyle w:val="TOC2"/>
            <w:spacing w:line="360" w:lineRule="auto"/>
            <w:rPr>
              <w:rFonts w:ascii="Arial" w:eastAsiaTheme="minorEastAsia" w:hAnsi="Arial" w:cs="Arial"/>
              <w:b/>
              <w:noProof/>
              <w:sz w:val="22"/>
              <w:szCs w:val="22"/>
              <w:lang w:val="en-US"/>
            </w:rPr>
          </w:pPr>
          <w:hyperlink w:anchor="_Toc389656608" w:history="1">
            <w:r w:rsidR="00E95EB8" w:rsidRPr="009C5080">
              <w:rPr>
                <w:rStyle w:val="Hyperlink"/>
                <w:rFonts w:ascii="Arial" w:hAnsi="Arial" w:cs="Arial"/>
                <w:b/>
                <w:noProof/>
                <w:sz w:val="22"/>
                <w:szCs w:val="22"/>
              </w:rPr>
              <w:t>20.3.</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HEALTH, SAFETY AND ACCIDENT PREVENTION</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_Toc389656608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11</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09" w:history="1">
            <w:r w:rsidR="00E95EB8" w:rsidRPr="009C5080">
              <w:rPr>
                <w:rStyle w:val="Hyperlink"/>
                <w:rFonts w:ascii="Arial" w:hAnsi="Arial" w:cs="Arial"/>
                <w:b/>
                <w:noProof/>
                <w:sz w:val="22"/>
                <w:szCs w:val="22"/>
                <w:lang w:val="en-CA"/>
              </w:rPr>
              <w:t>21.</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CA"/>
              </w:rPr>
              <w:t>MEETINGS</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_Toc389656609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11</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10" w:history="1">
            <w:r w:rsidR="00E95EB8" w:rsidRPr="009C5080">
              <w:rPr>
                <w:rStyle w:val="Hyperlink"/>
                <w:rFonts w:ascii="Arial" w:hAnsi="Arial" w:cs="Arial"/>
                <w:b/>
                <w:noProof/>
                <w:sz w:val="22"/>
                <w:szCs w:val="22"/>
              </w:rPr>
              <w:t>22.</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TERMINATION</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_Toc389656610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11</w:t>
            </w:r>
            <w:r w:rsidR="00E95EB8" w:rsidRPr="009C5080">
              <w:rPr>
                <w:rFonts w:ascii="Arial" w:hAnsi="Arial" w:cs="Arial"/>
                <w:b/>
                <w:noProof/>
                <w:webHidden/>
                <w:sz w:val="22"/>
                <w:szCs w:val="22"/>
              </w:rPr>
              <w:fldChar w:fldCharType="end"/>
            </w:r>
          </w:hyperlink>
        </w:p>
        <w:p w:rsidR="00E95EB8" w:rsidRPr="009C5080" w:rsidRDefault="00CF3EA0" w:rsidP="00E95EB8">
          <w:pPr>
            <w:pStyle w:val="TOC2"/>
            <w:spacing w:line="360" w:lineRule="auto"/>
            <w:rPr>
              <w:rFonts w:ascii="Arial" w:eastAsiaTheme="minorEastAsia" w:hAnsi="Arial" w:cs="Arial"/>
              <w:b/>
              <w:noProof/>
              <w:sz w:val="22"/>
              <w:szCs w:val="22"/>
              <w:lang w:val="en-US"/>
            </w:rPr>
          </w:pPr>
          <w:hyperlink w:anchor="_Toc389656613" w:history="1">
            <w:r w:rsidR="00E95EB8" w:rsidRPr="009C5080">
              <w:rPr>
                <w:rStyle w:val="Hyperlink"/>
                <w:rFonts w:ascii="Arial" w:hAnsi="Arial" w:cs="Arial"/>
                <w:b/>
                <w:noProof/>
                <w:sz w:val="22"/>
                <w:szCs w:val="22"/>
              </w:rPr>
              <w:t>22.1.</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TERMINATION FOR CONVENIENCE</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_Toc389656613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11</w:t>
            </w:r>
            <w:r w:rsidR="00E95EB8" w:rsidRPr="009C5080">
              <w:rPr>
                <w:rFonts w:ascii="Arial" w:hAnsi="Arial" w:cs="Arial"/>
                <w:b/>
                <w:noProof/>
                <w:webHidden/>
                <w:sz w:val="22"/>
                <w:szCs w:val="22"/>
              </w:rPr>
              <w:fldChar w:fldCharType="end"/>
            </w:r>
          </w:hyperlink>
        </w:p>
        <w:p w:rsidR="00E95EB8" w:rsidRPr="009C5080" w:rsidRDefault="00CF3EA0" w:rsidP="00E95EB8">
          <w:pPr>
            <w:pStyle w:val="TOC2"/>
            <w:spacing w:line="360" w:lineRule="auto"/>
            <w:rPr>
              <w:rFonts w:ascii="Arial" w:eastAsiaTheme="minorEastAsia" w:hAnsi="Arial" w:cs="Arial"/>
              <w:b/>
              <w:noProof/>
              <w:sz w:val="22"/>
              <w:szCs w:val="22"/>
              <w:lang w:val="en-US"/>
            </w:rPr>
          </w:pPr>
          <w:hyperlink w:anchor="_Toc389656614" w:history="1">
            <w:r w:rsidR="00E95EB8" w:rsidRPr="009C5080">
              <w:rPr>
                <w:rStyle w:val="Hyperlink"/>
                <w:rFonts w:ascii="Arial" w:hAnsi="Arial" w:cs="Arial"/>
                <w:b/>
                <w:noProof/>
                <w:sz w:val="22"/>
                <w:szCs w:val="22"/>
              </w:rPr>
              <w:t>22.2.</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TERMINATION FOR DEFAULT</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_Toc389656614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12</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15" w:history="1">
            <w:r w:rsidR="00E95EB8" w:rsidRPr="009C5080">
              <w:rPr>
                <w:rStyle w:val="Hyperlink"/>
                <w:rFonts w:ascii="Arial" w:hAnsi="Arial" w:cs="Arial"/>
                <w:b/>
                <w:noProof/>
                <w:sz w:val="22"/>
                <w:szCs w:val="22"/>
              </w:rPr>
              <w:t>23.</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CORRUPTION AND ILLICIT GRATUITIES</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_Toc389656615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13</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16" w:history="1">
            <w:r w:rsidR="00E95EB8" w:rsidRPr="009C5080">
              <w:rPr>
                <w:rStyle w:val="Hyperlink"/>
                <w:rFonts w:ascii="Arial" w:hAnsi="Arial" w:cs="Arial"/>
                <w:b/>
                <w:noProof/>
                <w:sz w:val="22"/>
                <w:szCs w:val="22"/>
              </w:rPr>
              <w:t>24.</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INSURANCE</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_Toc389656616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13</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17" w:history="1">
            <w:r w:rsidR="00E95EB8" w:rsidRPr="009C5080">
              <w:rPr>
                <w:rStyle w:val="Hyperlink"/>
                <w:rFonts w:ascii="Arial" w:hAnsi="Arial" w:cs="Arial"/>
                <w:b/>
                <w:noProof/>
                <w:sz w:val="22"/>
                <w:szCs w:val="22"/>
              </w:rPr>
              <w:t>25.</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INDEMNITY</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_Toc389656617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13</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18" w:history="1">
            <w:r w:rsidR="00E95EB8" w:rsidRPr="009C5080">
              <w:rPr>
                <w:rStyle w:val="Hyperlink"/>
                <w:rFonts w:ascii="Arial" w:hAnsi="Arial" w:cs="Arial"/>
                <w:b/>
                <w:noProof/>
                <w:sz w:val="22"/>
                <w:szCs w:val="22"/>
              </w:rPr>
              <w:t>26.</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TAXES AND CUSTOMS CHARGES</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_Toc389656618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14</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19" w:history="1">
            <w:r w:rsidR="00E95EB8" w:rsidRPr="009C5080">
              <w:rPr>
                <w:rStyle w:val="Hyperlink"/>
                <w:rFonts w:ascii="Arial" w:hAnsi="Arial" w:cs="Arial"/>
                <w:b/>
                <w:noProof/>
                <w:sz w:val="22"/>
                <w:szCs w:val="22"/>
              </w:rPr>
              <w:t>27.</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PURCHASE ORDERS</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_Toc389656619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14</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42" w:history="1">
            <w:r w:rsidR="00E95EB8" w:rsidRPr="009C5080">
              <w:rPr>
                <w:rStyle w:val="Hyperlink"/>
                <w:rFonts w:ascii="Arial" w:hAnsi="Arial" w:cs="Arial"/>
                <w:b/>
                <w:noProof/>
                <w:sz w:val="22"/>
                <w:szCs w:val="22"/>
              </w:rPr>
              <w:t>28.</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INVOICES &amp; PAYMENTS</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_Toc389656642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14</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43" w:history="1">
            <w:r w:rsidR="00E95EB8" w:rsidRPr="009C5080">
              <w:rPr>
                <w:rStyle w:val="Hyperlink"/>
                <w:rFonts w:ascii="Arial" w:hAnsi="Arial" w:cs="Arial"/>
                <w:b/>
                <w:noProof/>
                <w:sz w:val="22"/>
                <w:szCs w:val="22"/>
              </w:rPr>
              <w:t>29.</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CONFIDENTIALITY</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_Toc389656643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15</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44" w:history="1">
            <w:r w:rsidR="00E95EB8" w:rsidRPr="009C5080">
              <w:rPr>
                <w:rStyle w:val="Hyperlink"/>
                <w:rFonts w:ascii="Arial" w:hAnsi="Arial" w:cs="Arial"/>
                <w:b/>
                <w:noProof/>
                <w:sz w:val="22"/>
                <w:szCs w:val="22"/>
              </w:rPr>
              <w:t>30.</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CODE OF CONDUCT</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_Toc389656644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15</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45" w:history="1">
            <w:r w:rsidR="00E95EB8" w:rsidRPr="009C5080">
              <w:rPr>
                <w:rStyle w:val="Hyperlink"/>
                <w:rFonts w:ascii="Arial" w:hAnsi="Arial" w:cs="Arial"/>
                <w:b/>
                <w:noProof/>
                <w:sz w:val="22"/>
                <w:szCs w:val="22"/>
                <w:lang w:val="en-US"/>
              </w:rPr>
              <w:t>31.</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CONTRACT ADMINISTRATION AND AMENDMENTS</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_Toc389656645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15</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46" w:history="1">
            <w:r w:rsidR="00E95EB8" w:rsidRPr="009C5080">
              <w:rPr>
                <w:rStyle w:val="Hyperlink"/>
                <w:rFonts w:ascii="Arial" w:hAnsi="Arial" w:cs="Arial"/>
                <w:b/>
                <w:noProof/>
                <w:sz w:val="22"/>
                <w:szCs w:val="22"/>
              </w:rPr>
              <w:t>32.</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PUBLICITY AND PUBLIC RELATIONS</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_Toc389656646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16</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47" w:history="1">
            <w:r w:rsidR="00E95EB8" w:rsidRPr="009C5080">
              <w:rPr>
                <w:rStyle w:val="Hyperlink"/>
                <w:rFonts w:ascii="Arial" w:hAnsi="Arial" w:cs="Arial"/>
                <w:b/>
                <w:noProof/>
                <w:sz w:val="22"/>
                <w:szCs w:val="22"/>
              </w:rPr>
              <w:t>33.</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PREFERRED CUSTOMER</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_Toc389656647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16</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48" w:history="1">
            <w:r w:rsidR="00E95EB8" w:rsidRPr="009C5080">
              <w:rPr>
                <w:rStyle w:val="Hyperlink"/>
                <w:rFonts w:ascii="Arial" w:hAnsi="Arial" w:cs="Arial"/>
                <w:b/>
                <w:noProof/>
                <w:sz w:val="22"/>
                <w:szCs w:val="22"/>
                <w:lang w:val="en-US"/>
              </w:rPr>
              <w:t>34.</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US"/>
              </w:rPr>
              <w:t>LANGUAGE</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_Toc389656648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16</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49" w:history="1">
            <w:r w:rsidR="00E95EB8" w:rsidRPr="009C5080">
              <w:rPr>
                <w:rStyle w:val="Hyperlink"/>
                <w:rFonts w:ascii="Arial" w:hAnsi="Arial" w:cs="Arial"/>
                <w:b/>
                <w:noProof/>
                <w:sz w:val="22"/>
                <w:szCs w:val="22"/>
              </w:rPr>
              <w:t>35.</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INCONSISTENCY BETWEEN ENGLISH AND TRANSLATION OF CONTRACT</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_Toc389656649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16</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50" w:history="1">
            <w:r w:rsidR="00E95EB8" w:rsidRPr="009C5080">
              <w:rPr>
                <w:rStyle w:val="Hyperlink"/>
                <w:rFonts w:ascii="Arial" w:hAnsi="Arial" w:cs="Arial"/>
                <w:b/>
                <w:noProof/>
                <w:sz w:val="22"/>
                <w:szCs w:val="22"/>
              </w:rPr>
              <w:t>36.</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ENFORCEMENT</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_Toc389656650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17</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51" w:history="1">
            <w:r w:rsidR="00E95EB8" w:rsidRPr="009C5080">
              <w:rPr>
                <w:rStyle w:val="Hyperlink"/>
                <w:rFonts w:ascii="Arial" w:hAnsi="Arial" w:cs="Arial"/>
                <w:b/>
                <w:noProof/>
                <w:sz w:val="22"/>
                <w:szCs w:val="22"/>
              </w:rPr>
              <w:t>37.</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rPr>
              <w:t>FORCE MAJEURE</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_Toc389656651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17</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52" w:history="1">
            <w:r w:rsidR="00E95EB8" w:rsidRPr="009C5080">
              <w:rPr>
                <w:rStyle w:val="Hyperlink"/>
                <w:rFonts w:ascii="Arial" w:hAnsi="Arial" w:cs="Arial"/>
                <w:b/>
                <w:noProof/>
                <w:sz w:val="22"/>
                <w:szCs w:val="22"/>
                <w:lang w:val="en-US"/>
              </w:rPr>
              <w:t>38.</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US"/>
              </w:rPr>
              <w:t>DISPUTES</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_Toc389656652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17</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53" w:history="1">
            <w:r w:rsidR="00E95EB8" w:rsidRPr="009C5080">
              <w:rPr>
                <w:rStyle w:val="Hyperlink"/>
                <w:rFonts w:ascii="Arial" w:hAnsi="Arial" w:cs="Arial"/>
                <w:b/>
                <w:noProof/>
                <w:sz w:val="22"/>
                <w:szCs w:val="22"/>
                <w:lang w:val="en-US"/>
              </w:rPr>
              <w:t>39.</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US"/>
              </w:rPr>
              <w:t>APPLICABLE LAW</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_Toc389656653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17</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54" w:history="1">
            <w:r w:rsidR="00E95EB8" w:rsidRPr="009C5080">
              <w:rPr>
                <w:rStyle w:val="Hyperlink"/>
                <w:rFonts w:ascii="Arial" w:hAnsi="Arial" w:cs="Arial"/>
                <w:b/>
                <w:noProof/>
                <w:sz w:val="22"/>
                <w:szCs w:val="22"/>
                <w:lang w:val="en-US"/>
              </w:rPr>
              <w:t>40.</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US"/>
              </w:rPr>
              <w:t>LEGAL VENUE</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_Toc389656654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17</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55" w:history="1">
            <w:r w:rsidR="00E95EB8" w:rsidRPr="009C5080">
              <w:rPr>
                <w:rStyle w:val="Hyperlink"/>
                <w:rFonts w:ascii="Arial" w:hAnsi="Arial" w:cs="Arial"/>
                <w:b/>
                <w:noProof/>
                <w:sz w:val="22"/>
                <w:szCs w:val="22"/>
                <w:lang w:val="en-US"/>
              </w:rPr>
              <w:t>41.</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US"/>
              </w:rPr>
              <w:t>ORDER OF PRECEDENCE</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_Toc389656655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17</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56" w:history="1">
            <w:r w:rsidR="00E95EB8" w:rsidRPr="009C5080">
              <w:rPr>
                <w:rStyle w:val="Hyperlink"/>
                <w:rFonts w:ascii="Arial" w:hAnsi="Arial" w:cs="Arial"/>
                <w:b/>
                <w:noProof/>
                <w:sz w:val="22"/>
                <w:szCs w:val="22"/>
                <w:lang w:val="en-US"/>
              </w:rPr>
              <w:t>42.</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US"/>
              </w:rPr>
              <w:t>ENTIRE AGREEMENT</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_Toc389656656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18</w:t>
            </w:r>
            <w:r w:rsidR="00E95EB8" w:rsidRPr="009C5080">
              <w:rPr>
                <w:rFonts w:ascii="Arial" w:hAnsi="Arial" w:cs="Arial"/>
                <w:b/>
                <w:noProof/>
                <w:webHidden/>
                <w:sz w:val="22"/>
                <w:szCs w:val="22"/>
              </w:rPr>
              <w:fldChar w:fldCharType="end"/>
            </w:r>
          </w:hyperlink>
        </w:p>
        <w:p w:rsidR="00E95EB8" w:rsidRPr="009C5080" w:rsidRDefault="00CF3EA0" w:rsidP="00E95EB8">
          <w:pPr>
            <w:pStyle w:val="TOC1"/>
            <w:rPr>
              <w:rFonts w:ascii="Arial" w:eastAsiaTheme="minorEastAsia" w:hAnsi="Arial" w:cs="Arial"/>
              <w:b/>
              <w:noProof/>
              <w:sz w:val="22"/>
              <w:szCs w:val="22"/>
              <w:lang w:val="en-US"/>
            </w:rPr>
          </w:pPr>
          <w:hyperlink w:anchor="_Toc389656657" w:history="1">
            <w:r w:rsidR="00E95EB8" w:rsidRPr="009C5080">
              <w:rPr>
                <w:rStyle w:val="Hyperlink"/>
                <w:rFonts w:ascii="Arial" w:hAnsi="Arial" w:cs="Arial"/>
                <w:b/>
                <w:noProof/>
                <w:sz w:val="22"/>
                <w:szCs w:val="22"/>
                <w:lang w:val="en-US"/>
              </w:rPr>
              <w:t>43.</w:t>
            </w:r>
            <w:r w:rsidR="00E95EB8" w:rsidRPr="009C5080">
              <w:rPr>
                <w:rFonts w:ascii="Arial" w:eastAsiaTheme="minorEastAsia" w:hAnsi="Arial" w:cs="Arial"/>
                <w:b/>
                <w:noProof/>
                <w:sz w:val="22"/>
                <w:szCs w:val="22"/>
                <w:lang w:val="en-US"/>
              </w:rPr>
              <w:tab/>
            </w:r>
            <w:r w:rsidR="00E95EB8" w:rsidRPr="009C5080">
              <w:rPr>
                <w:rStyle w:val="Hyperlink"/>
                <w:rFonts w:ascii="Arial" w:hAnsi="Arial" w:cs="Arial"/>
                <w:b/>
                <w:noProof/>
                <w:sz w:val="22"/>
                <w:szCs w:val="22"/>
                <w:lang w:val="en-US"/>
              </w:rPr>
              <w:t>THE SIGNATURES</w:t>
            </w:r>
            <w:r w:rsidR="00E95EB8" w:rsidRPr="009C5080">
              <w:rPr>
                <w:rFonts w:ascii="Arial" w:hAnsi="Arial" w:cs="Arial"/>
                <w:b/>
                <w:noProof/>
                <w:webHidden/>
                <w:sz w:val="22"/>
                <w:szCs w:val="22"/>
              </w:rPr>
              <w:tab/>
            </w:r>
            <w:r w:rsidR="00E95EB8" w:rsidRPr="009C5080">
              <w:rPr>
                <w:rFonts w:ascii="Arial" w:hAnsi="Arial" w:cs="Arial"/>
                <w:b/>
                <w:noProof/>
                <w:webHidden/>
                <w:sz w:val="22"/>
                <w:szCs w:val="22"/>
              </w:rPr>
              <w:fldChar w:fldCharType="begin"/>
            </w:r>
            <w:r w:rsidR="00E95EB8" w:rsidRPr="009C5080">
              <w:rPr>
                <w:rFonts w:ascii="Arial" w:hAnsi="Arial" w:cs="Arial"/>
                <w:b/>
                <w:noProof/>
                <w:webHidden/>
                <w:sz w:val="22"/>
                <w:szCs w:val="22"/>
              </w:rPr>
              <w:instrText xml:space="preserve"> PAGEREF _Toc389656657 \h </w:instrText>
            </w:r>
            <w:r w:rsidR="00E95EB8" w:rsidRPr="009C5080">
              <w:rPr>
                <w:rFonts w:ascii="Arial" w:hAnsi="Arial" w:cs="Arial"/>
                <w:b/>
                <w:noProof/>
                <w:webHidden/>
                <w:sz w:val="22"/>
                <w:szCs w:val="22"/>
              </w:rPr>
            </w:r>
            <w:r w:rsidR="00E95EB8" w:rsidRPr="009C5080">
              <w:rPr>
                <w:rFonts w:ascii="Arial" w:hAnsi="Arial" w:cs="Arial"/>
                <w:b/>
                <w:noProof/>
                <w:webHidden/>
                <w:sz w:val="22"/>
                <w:szCs w:val="22"/>
              </w:rPr>
              <w:fldChar w:fldCharType="separate"/>
            </w:r>
            <w:r>
              <w:rPr>
                <w:rFonts w:ascii="Arial" w:hAnsi="Arial" w:cs="Arial"/>
                <w:b/>
                <w:noProof/>
                <w:webHidden/>
                <w:sz w:val="22"/>
                <w:szCs w:val="22"/>
              </w:rPr>
              <w:t>18</w:t>
            </w:r>
            <w:r w:rsidR="00E95EB8" w:rsidRPr="009C5080">
              <w:rPr>
                <w:rFonts w:ascii="Arial" w:hAnsi="Arial" w:cs="Arial"/>
                <w:b/>
                <w:noProof/>
                <w:webHidden/>
                <w:sz w:val="22"/>
                <w:szCs w:val="22"/>
              </w:rPr>
              <w:fldChar w:fldCharType="end"/>
            </w:r>
          </w:hyperlink>
        </w:p>
        <w:p w:rsidR="00C53B8F" w:rsidRPr="009C5080" w:rsidRDefault="00C53B8F">
          <w:pPr>
            <w:rPr>
              <w:rFonts w:ascii="Arial" w:hAnsi="Arial" w:cs="Arial"/>
              <w:sz w:val="22"/>
              <w:szCs w:val="22"/>
            </w:rPr>
          </w:pPr>
          <w:r w:rsidRPr="009C5080">
            <w:rPr>
              <w:rFonts w:ascii="Arial" w:hAnsi="Arial" w:cs="Arial"/>
              <w:b/>
              <w:bCs/>
              <w:noProof/>
              <w:sz w:val="22"/>
              <w:szCs w:val="22"/>
            </w:rPr>
            <w:fldChar w:fldCharType="end"/>
          </w:r>
        </w:p>
      </w:sdtContent>
    </w:sdt>
    <w:p w:rsidR="0054669B" w:rsidRPr="009C5080" w:rsidRDefault="0054669B">
      <w:pPr>
        <w:rPr>
          <w:rFonts w:ascii="Arial" w:hAnsi="Arial" w:cs="Arial"/>
          <w:b/>
          <w:bCs/>
          <w:sz w:val="22"/>
          <w:szCs w:val="22"/>
          <w:u w:val="single"/>
        </w:rPr>
      </w:pPr>
      <w:r w:rsidRPr="009C5080">
        <w:rPr>
          <w:rFonts w:ascii="Arial" w:hAnsi="Arial" w:cs="Arial"/>
          <w:sz w:val="22"/>
          <w:szCs w:val="22"/>
          <w:u w:val="single"/>
        </w:rPr>
        <w:br w:type="page"/>
      </w:r>
    </w:p>
    <w:p w:rsidR="005C134C" w:rsidRPr="009C5080" w:rsidRDefault="005C134C" w:rsidP="00F76FAF">
      <w:pPr>
        <w:pStyle w:val="Heading1"/>
        <w:numPr>
          <w:ilvl w:val="0"/>
          <w:numId w:val="3"/>
        </w:numPr>
        <w:jc w:val="left"/>
        <w:rPr>
          <w:rFonts w:ascii="Arial" w:hAnsi="Arial" w:cs="Arial"/>
          <w:sz w:val="22"/>
          <w:szCs w:val="22"/>
          <w:u w:val="single"/>
        </w:rPr>
      </w:pPr>
      <w:bookmarkStart w:id="7" w:name="_Toc388959680"/>
      <w:bookmarkStart w:id="8" w:name="_Toc389656545"/>
      <w:r w:rsidRPr="009C5080">
        <w:rPr>
          <w:rFonts w:ascii="Arial" w:hAnsi="Arial" w:cs="Arial"/>
          <w:sz w:val="22"/>
          <w:szCs w:val="22"/>
          <w:u w:val="single"/>
        </w:rPr>
        <w:lastRenderedPageBreak/>
        <w:t>DEFINITIONS</w:t>
      </w:r>
      <w:bookmarkEnd w:id="7"/>
      <w:bookmarkEnd w:id="8"/>
    </w:p>
    <w:p w:rsidR="005C134C" w:rsidRPr="009C5080" w:rsidRDefault="005C134C" w:rsidP="005C134C">
      <w:pPr>
        <w:rPr>
          <w:rFonts w:ascii="Arial" w:hAnsi="Arial" w:cs="Arial"/>
          <w:sz w:val="22"/>
          <w:szCs w:val="22"/>
        </w:rPr>
      </w:pPr>
    </w:p>
    <w:p w:rsidR="005C134C" w:rsidRPr="009C5080" w:rsidRDefault="005C134C" w:rsidP="005C134C">
      <w:pPr>
        <w:ind w:left="426"/>
        <w:rPr>
          <w:rFonts w:ascii="Arial" w:hAnsi="Arial" w:cs="Arial"/>
          <w:sz w:val="22"/>
          <w:szCs w:val="22"/>
        </w:rPr>
      </w:pPr>
      <w:r w:rsidRPr="009C5080">
        <w:rPr>
          <w:rFonts w:ascii="Arial" w:hAnsi="Arial" w:cs="Arial"/>
          <w:sz w:val="22"/>
          <w:szCs w:val="22"/>
        </w:rPr>
        <w:t>As used throughout this Contract, the following terms shall have the meanings as set forth below;</w:t>
      </w:r>
    </w:p>
    <w:p w:rsidR="005C134C" w:rsidRPr="009C5080" w:rsidRDefault="005C134C" w:rsidP="005C134C">
      <w:pPr>
        <w:ind w:left="426"/>
        <w:rPr>
          <w:rFonts w:ascii="Arial" w:hAnsi="Arial" w:cs="Arial"/>
          <w:sz w:val="22"/>
          <w:szCs w:val="22"/>
        </w:rPr>
      </w:pPr>
    </w:p>
    <w:p w:rsidR="004C0859" w:rsidRPr="009C5080" w:rsidRDefault="004C0859" w:rsidP="00F76FAF">
      <w:pPr>
        <w:numPr>
          <w:ilvl w:val="0"/>
          <w:numId w:val="4"/>
        </w:numPr>
        <w:ind w:left="714" w:hanging="357"/>
        <w:rPr>
          <w:rFonts w:ascii="Arial" w:hAnsi="Arial" w:cs="Arial"/>
          <w:sz w:val="22"/>
          <w:szCs w:val="22"/>
        </w:rPr>
      </w:pPr>
      <w:r w:rsidRPr="009C5080">
        <w:rPr>
          <w:rFonts w:ascii="Arial" w:hAnsi="Arial" w:cs="Arial"/>
          <w:sz w:val="22"/>
          <w:szCs w:val="22"/>
        </w:rPr>
        <w:t>“JWC” means the Joint Warfare Centre. Joint Warfare Centre (JWC) is set up by the North Atlantic Council under Article 14 of the Protocol on the Status of International Military Headquarters (1952) and has been delegated a defined legal capacity by Headquarters, Allied Commander Transformation (HQ SACT) through its terms of Reference and the Memorandum of Agreement</w:t>
      </w:r>
    </w:p>
    <w:p w:rsidR="004C0859" w:rsidRPr="009C5080" w:rsidRDefault="004C0859" w:rsidP="004C0859">
      <w:pPr>
        <w:ind w:left="714"/>
        <w:rPr>
          <w:rFonts w:ascii="Arial" w:hAnsi="Arial" w:cs="Arial"/>
          <w:sz w:val="22"/>
          <w:szCs w:val="22"/>
        </w:rPr>
      </w:pPr>
      <w:proofErr w:type="gramStart"/>
      <w:r w:rsidRPr="009C5080">
        <w:rPr>
          <w:rFonts w:ascii="Arial" w:hAnsi="Arial" w:cs="Arial"/>
          <w:sz w:val="22"/>
          <w:szCs w:val="22"/>
        </w:rPr>
        <w:t>concluded</w:t>
      </w:r>
      <w:proofErr w:type="gramEnd"/>
      <w:r w:rsidRPr="009C5080">
        <w:rPr>
          <w:rFonts w:ascii="Arial" w:hAnsi="Arial" w:cs="Arial"/>
          <w:sz w:val="22"/>
          <w:szCs w:val="22"/>
        </w:rPr>
        <w:t xml:space="preserve"> between HQ SACT and Norway (in the following referred to as “JWC MOA”). Remaining legal personality rests with HQ SACT. JWC is located at </w:t>
      </w:r>
      <w:proofErr w:type="spellStart"/>
      <w:r w:rsidRPr="009C5080">
        <w:rPr>
          <w:rFonts w:ascii="Arial" w:hAnsi="Arial" w:cs="Arial"/>
          <w:sz w:val="22"/>
          <w:szCs w:val="22"/>
        </w:rPr>
        <w:t>Gamle</w:t>
      </w:r>
      <w:proofErr w:type="spellEnd"/>
      <w:r w:rsidRPr="009C5080">
        <w:rPr>
          <w:rFonts w:ascii="Arial" w:hAnsi="Arial" w:cs="Arial"/>
          <w:sz w:val="22"/>
          <w:szCs w:val="22"/>
        </w:rPr>
        <w:t xml:space="preserve"> </w:t>
      </w:r>
      <w:proofErr w:type="spellStart"/>
      <w:r w:rsidRPr="009C5080">
        <w:rPr>
          <w:rFonts w:ascii="Arial" w:hAnsi="Arial" w:cs="Arial"/>
          <w:sz w:val="22"/>
          <w:szCs w:val="22"/>
        </w:rPr>
        <w:t>Eikesetvei</w:t>
      </w:r>
      <w:proofErr w:type="spellEnd"/>
      <w:r w:rsidRPr="009C5080">
        <w:rPr>
          <w:rFonts w:ascii="Arial" w:hAnsi="Arial" w:cs="Arial"/>
          <w:sz w:val="22"/>
          <w:szCs w:val="22"/>
        </w:rPr>
        <w:t xml:space="preserve"> 29, Stavanger, Norway.</w:t>
      </w:r>
    </w:p>
    <w:p w:rsidR="004C0859" w:rsidRPr="009C5080" w:rsidRDefault="004C0859" w:rsidP="004C0859">
      <w:pPr>
        <w:ind w:left="714"/>
        <w:rPr>
          <w:rFonts w:ascii="Arial" w:hAnsi="Arial" w:cs="Arial"/>
          <w:sz w:val="22"/>
          <w:szCs w:val="22"/>
        </w:rPr>
      </w:pPr>
    </w:p>
    <w:p w:rsidR="005C134C" w:rsidRPr="009C5080" w:rsidRDefault="005C134C" w:rsidP="00F76FAF">
      <w:pPr>
        <w:numPr>
          <w:ilvl w:val="0"/>
          <w:numId w:val="4"/>
        </w:numPr>
        <w:ind w:left="714" w:hanging="357"/>
        <w:rPr>
          <w:rFonts w:ascii="Arial" w:hAnsi="Arial" w:cs="Arial"/>
          <w:sz w:val="22"/>
          <w:szCs w:val="22"/>
        </w:rPr>
      </w:pPr>
      <w:r w:rsidRPr="009C5080">
        <w:rPr>
          <w:rFonts w:ascii="Arial" w:hAnsi="Arial" w:cs="Arial"/>
          <w:sz w:val="22"/>
          <w:szCs w:val="22"/>
        </w:rPr>
        <w:t>“Contracting Officer” means the person executing and managing this contract on behalf of JWC.</w:t>
      </w:r>
    </w:p>
    <w:p w:rsidR="005C134C" w:rsidRPr="009C5080" w:rsidRDefault="005C134C" w:rsidP="004C0859">
      <w:pPr>
        <w:ind w:left="714" w:hanging="357"/>
        <w:rPr>
          <w:rFonts w:ascii="Arial" w:hAnsi="Arial" w:cs="Arial"/>
          <w:sz w:val="22"/>
          <w:szCs w:val="22"/>
        </w:rPr>
      </w:pPr>
    </w:p>
    <w:p w:rsidR="005C134C" w:rsidRPr="009C5080" w:rsidRDefault="005C134C" w:rsidP="00F76FAF">
      <w:pPr>
        <w:numPr>
          <w:ilvl w:val="0"/>
          <w:numId w:val="4"/>
        </w:numPr>
        <w:ind w:left="714" w:hanging="357"/>
        <w:rPr>
          <w:rFonts w:ascii="Arial" w:hAnsi="Arial" w:cs="Arial"/>
          <w:sz w:val="22"/>
          <w:szCs w:val="22"/>
        </w:rPr>
      </w:pPr>
      <w:r w:rsidRPr="009C5080">
        <w:rPr>
          <w:rFonts w:ascii="Arial" w:hAnsi="Arial" w:cs="Arial"/>
          <w:sz w:val="22"/>
          <w:szCs w:val="22"/>
        </w:rPr>
        <w:t>The North Atlantic Treaty Organisation is hereafter referred to as “NATO”</w:t>
      </w:r>
    </w:p>
    <w:p w:rsidR="005C134C" w:rsidRPr="009C5080" w:rsidRDefault="005C134C" w:rsidP="004C0859">
      <w:pPr>
        <w:ind w:left="714" w:hanging="357"/>
        <w:rPr>
          <w:rFonts w:ascii="Arial" w:hAnsi="Arial" w:cs="Arial"/>
          <w:sz w:val="22"/>
          <w:szCs w:val="22"/>
        </w:rPr>
      </w:pPr>
    </w:p>
    <w:p w:rsidR="003143B5" w:rsidRPr="009C5080" w:rsidRDefault="00167528" w:rsidP="00F76FAF">
      <w:pPr>
        <w:numPr>
          <w:ilvl w:val="0"/>
          <w:numId w:val="4"/>
        </w:numPr>
        <w:ind w:left="714" w:hanging="357"/>
        <w:rPr>
          <w:rFonts w:ascii="Arial" w:hAnsi="Arial" w:cs="Arial"/>
          <w:sz w:val="22"/>
          <w:szCs w:val="22"/>
        </w:rPr>
      </w:pPr>
      <w:r w:rsidRPr="009C5080">
        <w:rPr>
          <w:rFonts w:ascii="Arial" w:hAnsi="Arial" w:cs="Arial"/>
          <w:sz w:val="22"/>
          <w:szCs w:val="22"/>
        </w:rPr>
        <w:t>“Supplier/Company” means a party that supplies goods or services.</w:t>
      </w:r>
    </w:p>
    <w:p w:rsidR="00167528" w:rsidRPr="009C5080" w:rsidRDefault="00167528" w:rsidP="00167528">
      <w:pPr>
        <w:rPr>
          <w:rFonts w:ascii="Arial" w:hAnsi="Arial" w:cs="Arial"/>
          <w:sz w:val="22"/>
          <w:szCs w:val="22"/>
        </w:rPr>
      </w:pPr>
    </w:p>
    <w:p w:rsidR="005C134C" w:rsidRPr="009C5080" w:rsidRDefault="005C134C" w:rsidP="00F76FAF">
      <w:pPr>
        <w:numPr>
          <w:ilvl w:val="0"/>
          <w:numId w:val="4"/>
        </w:numPr>
        <w:ind w:left="714" w:hanging="357"/>
        <w:rPr>
          <w:rFonts w:ascii="Arial" w:hAnsi="Arial" w:cs="Arial"/>
          <w:sz w:val="22"/>
          <w:szCs w:val="22"/>
        </w:rPr>
      </w:pPr>
      <w:r w:rsidRPr="009C5080">
        <w:rPr>
          <w:rFonts w:ascii="Arial" w:hAnsi="Arial" w:cs="Arial"/>
          <w:sz w:val="22"/>
          <w:szCs w:val="22"/>
        </w:rPr>
        <w:t>The term “days” shall be interpreted as meaning calendar days.</w:t>
      </w:r>
    </w:p>
    <w:p w:rsidR="005C134C" w:rsidRPr="009C5080" w:rsidRDefault="005C134C" w:rsidP="004C0859">
      <w:pPr>
        <w:ind w:left="714" w:hanging="357"/>
        <w:rPr>
          <w:rFonts w:ascii="Arial" w:hAnsi="Arial" w:cs="Arial"/>
          <w:sz w:val="22"/>
          <w:szCs w:val="22"/>
        </w:rPr>
      </w:pPr>
    </w:p>
    <w:p w:rsidR="005C134C" w:rsidRPr="009C5080" w:rsidRDefault="005C134C" w:rsidP="00F76FAF">
      <w:pPr>
        <w:numPr>
          <w:ilvl w:val="0"/>
          <w:numId w:val="4"/>
        </w:numPr>
        <w:ind w:left="714" w:hanging="357"/>
        <w:rPr>
          <w:rFonts w:ascii="Arial" w:hAnsi="Arial" w:cs="Arial"/>
          <w:sz w:val="22"/>
          <w:szCs w:val="22"/>
        </w:rPr>
      </w:pPr>
      <w:r w:rsidRPr="009C5080">
        <w:rPr>
          <w:rFonts w:ascii="Arial" w:hAnsi="Arial" w:cs="Arial"/>
          <w:sz w:val="22"/>
          <w:szCs w:val="22"/>
        </w:rPr>
        <w:t>“COR</w:t>
      </w:r>
      <w:r w:rsidR="00F03AA7" w:rsidRPr="009C5080">
        <w:rPr>
          <w:rFonts w:ascii="Arial" w:hAnsi="Arial" w:cs="Arial"/>
          <w:sz w:val="22"/>
          <w:szCs w:val="22"/>
        </w:rPr>
        <w:t>/COTR</w:t>
      </w:r>
      <w:r w:rsidRPr="009C5080">
        <w:rPr>
          <w:rFonts w:ascii="Arial" w:hAnsi="Arial" w:cs="Arial"/>
          <w:sz w:val="22"/>
          <w:szCs w:val="22"/>
        </w:rPr>
        <w:t>” means the Contracting Officer’s Representative.</w:t>
      </w:r>
    </w:p>
    <w:p w:rsidR="005C134C" w:rsidRPr="009C5080" w:rsidRDefault="005C134C" w:rsidP="004C0859">
      <w:pPr>
        <w:ind w:left="714" w:hanging="357"/>
        <w:rPr>
          <w:rFonts w:ascii="Arial" w:hAnsi="Arial" w:cs="Arial"/>
          <w:sz w:val="22"/>
          <w:szCs w:val="22"/>
        </w:rPr>
      </w:pPr>
    </w:p>
    <w:p w:rsidR="005C134C" w:rsidRPr="009C5080" w:rsidRDefault="005C134C" w:rsidP="00F76FAF">
      <w:pPr>
        <w:numPr>
          <w:ilvl w:val="0"/>
          <w:numId w:val="4"/>
        </w:numPr>
        <w:ind w:left="714" w:hanging="357"/>
        <w:rPr>
          <w:rFonts w:ascii="Arial" w:hAnsi="Arial" w:cs="Arial"/>
          <w:sz w:val="22"/>
          <w:szCs w:val="22"/>
        </w:rPr>
      </w:pPr>
      <w:r w:rsidRPr="009C5080">
        <w:rPr>
          <w:rFonts w:ascii="Arial" w:hAnsi="Arial" w:cs="Arial"/>
          <w:sz w:val="22"/>
          <w:szCs w:val="22"/>
        </w:rPr>
        <w:t>“Force Majeure” means an event or effect that can be neither anticipated nor controlled. The term includes both acts of nature (e.g., floods and hurricanes) and acts of people (e.g. riots and wars).</w:t>
      </w:r>
    </w:p>
    <w:p w:rsidR="005C134C" w:rsidRPr="009C5080" w:rsidRDefault="005C134C" w:rsidP="004C0859">
      <w:pPr>
        <w:ind w:left="714" w:hanging="357"/>
        <w:rPr>
          <w:rFonts w:ascii="Arial" w:hAnsi="Arial" w:cs="Arial"/>
          <w:sz w:val="22"/>
          <w:szCs w:val="22"/>
        </w:rPr>
      </w:pPr>
    </w:p>
    <w:p w:rsidR="00B312AD" w:rsidRPr="009C5080" w:rsidRDefault="00B312AD" w:rsidP="00F76FAF">
      <w:pPr>
        <w:numPr>
          <w:ilvl w:val="0"/>
          <w:numId w:val="4"/>
        </w:numPr>
        <w:ind w:left="714" w:hanging="357"/>
        <w:rPr>
          <w:rFonts w:ascii="Arial" w:hAnsi="Arial" w:cs="Arial"/>
          <w:sz w:val="22"/>
          <w:szCs w:val="22"/>
        </w:rPr>
      </w:pPr>
      <w:r w:rsidRPr="009C5080">
        <w:rPr>
          <w:rFonts w:ascii="Arial" w:hAnsi="Arial" w:cs="Arial"/>
          <w:sz w:val="22"/>
          <w:szCs w:val="22"/>
        </w:rPr>
        <w:t>“Subcontractor” means a Third Party who has entered into an agreement with the SUPPLIER for the supply of services in connection with the Work.</w:t>
      </w:r>
    </w:p>
    <w:p w:rsidR="00B312AD" w:rsidRPr="009C5080" w:rsidRDefault="00B312AD" w:rsidP="00B312AD">
      <w:pPr>
        <w:pStyle w:val="ListParagraph"/>
        <w:rPr>
          <w:rFonts w:ascii="Arial" w:hAnsi="Arial" w:cs="Arial"/>
          <w:sz w:val="22"/>
          <w:szCs w:val="22"/>
        </w:rPr>
      </w:pPr>
    </w:p>
    <w:p w:rsidR="005C134C" w:rsidRPr="009C5080" w:rsidRDefault="005C134C" w:rsidP="00F76FAF">
      <w:pPr>
        <w:numPr>
          <w:ilvl w:val="0"/>
          <w:numId w:val="4"/>
        </w:numPr>
        <w:ind w:left="714" w:hanging="357"/>
        <w:rPr>
          <w:rFonts w:ascii="Arial" w:hAnsi="Arial" w:cs="Arial"/>
          <w:sz w:val="22"/>
          <w:szCs w:val="22"/>
        </w:rPr>
      </w:pPr>
      <w:r w:rsidRPr="009C5080">
        <w:rPr>
          <w:rFonts w:ascii="Arial" w:hAnsi="Arial" w:cs="Arial"/>
          <w:sz w:val="22"/>
          <w:szCs w:val="22"/>
        </w:rPr>
        <w:t xml:space="preserve">“Work” means all work which the </w:t>
      </w:r>
      <w:r w:rsidR="007F31F8" w:rsidRPr="009C5080">
        <w:rPr>
          <w:rFonts w:ascii="Arial" w:hAnsi="Arial" w:cs="Arial"/>
          <w:sz w:val="22"/>
          <w:szCs w:val="22"/>
        </w:rPr>
        <w:t>SUPPLIER</w:t>
      </w:r>
      <w:r w:rsidRPr="009C5080">
        <w:rPr>
          <w:rFonts w:ascii="Arial" w:hAnsi="Arial" w:cs="Arial"/>
          <w:sz w:val="22"/>
          <w:szCs w:val="22"/>
        </w:rPr>
        <w:t xml:space="preserve"> shall perform or cause to be performed under this Contract.</w:t>
      </w:r>
    </w:p>
    <w:p w:rsidR="00A6755B" w:rsidRPr="009C5080" w:rsidRDefault="00A6755B" w:rsidP="00A6755B">
      <w:pPr>
        <w:rPr>
          <w:rFonts w:ascii="Arial" w:hAnsi="Arial" w:cs="Arial"/>
          <w:sz w:val="22"/>
          <w:szCs w:val="22"/>
        </w:rPr>
      </w:pPr>
    </w:p>
    <w:p w:rsidR="00B312AD" w:rsidRPr="009C5080" w:rsidRDefault="00B312AD" w:rsidP="00B312AD">
      <w:pPr>
        <w:pStyle w:val="ListParagraph"/>
        <w:rPr>
          <w:rFonts w:ascii="Arial" w:hAnsi="Arial" w:cs="Arial"/>
          <w:sz w:val="22"/>
          <w:szCs w:val="22"/>
        </w:rPr>
      </w:pPr>
    </w:p>
    <w:p w:rsidR="00A6755B" w:rsidRPr="009C5080" w:rsidRDefault="00A6755B" w:rsidP="00F76FAF">
      <w:pPr>
        <w:pStyle w:val="Heading1"/>
        <w:numPr>
          <w:ilvl w:val="0"/>
          <w:numId w:val="3"/>
        </w:numPr>
        <w:jc w:val="left"/>
        <w:rPr>
          <w:rFonts w:ascii="Arial" w:hAnsi="Arial" w:cs="Arial"/>
          <w:bCs w:val="0"/>
          <w:sz w:val="22"/>
          <w:szCs w:val="22"/>
          <w:u w:val="single"/>
          <w:lang w:val="en-US"/>
        </w:rPr>
      </w:pPr>
      <w:bookmarkStart w:id="9" w:name="_Toc388959687"/>
      <w:bookmarkStart w:id="10" w:name="_Toc389656546"/>
      <w:r w:rsidRPr="009C5080">
        <w:rPr>
          <w:rFonts w:ascii="Arial" w:hAnsi="Arial" w:cs="Arial"/>
          <w:bCs w:val="0"/>
          <w:sz w:val="22"/>
          <w:szCs w:val="22"/>
          <w:u w:val="single"/>
          <w:lang w:val="en-US"/>
        </w:rPr>
        <w:t>AUTHORIZATION TO PERFORM</w:t>
      </w:r>
      <w:bookmarkEnd w:id="9"/>
      <w:bookmarkEnd w:id="10"/>
    </w:p>
    <w:p w:rsidR="00A6755B" w:rsidRPr="009C5080" w:rsidRDefault="00A6755B" w:rsidP="00A6755B">
      <w:pPr>
        <w:ind w:left="360"/>
        <w:rPr>
          <w:rFonts w:ascii="Arial" w:hAnsi="Arial" w:cs="Arial"/>
          <w:sz w:val="22"/>
          <w:szCs w:val="22"/>
          <w:lang w:val="en-US"/>
        </w:rPr>
      </w:pPr>
    </w:p>
    <w:p w:rsidR="00A6755B" w:rsidRPr="009C5080" w:rsidRDefault="00A6755B" w:rsidP="00A6755B">
      <w:pPr>
        <w:pStyle w:val="BodyTextIndent"/>
        <w:ind w:left="360"/>
        <w:jc w:val="left"/>
        <w:rPr>
          <w:rFonts w:ascii="Arial" w:hAnsi="Arial" w:cs="Arial"/>
          <w:sz w:val="22"/>
          <w:szCs w:val="22"/>
          <w:lang w:val="en-US"/>
        </w:rPr>
      </w:pPr>
      <w:r w:rsidRPr="009C5080">
        <w:rPr>
          <w:rFonts w:ascii="Arial" w:hAnsi="Arial" w:cs="Arial"/>
          <w:sz w:val="22"/>
          <w:szCs w:val="22"/>
          <w:lang w:val="en-US"/>
        </w:rPr>
        <w:t>The SUPPLIER warrants that it and its Sub-contractors, if any, have been duly authorized to provide the required services and to do business in Norway. That it and its Sub-contractors, if any, have obtained or will obtain all necessary licenses and permits required in connection with the Contract. That it and its Sub-contractors, if any, will fully comply with all the laws, decrees, labor standards and regulations of Norway during the performance of the Contract. And that no claim of additional moneys with respect to any authorizations to perform will be made upon JWC.</w:t>
      </w:r>
    </w:p>
    <w:p w:rsidR="005C134C" w:rsidRPr="009C5080" w:rsidRDefault="005C134C" w:rsidP="004C0859">
      <w:pPr>
        <w:ind w:left="714" w:hanging="357"/>
        <w:rPr>
          <w:rFonts w:ascii="Arial" w:hAnsi="Arial" w:cs="Arial"/>
          <w:sz w:val="22"/>
          <w:szCs w:val="22"/>
          <w:lang w:val="en-US"/>
        </w:rPr>
      </w:pPr>
    </w:p>
    <w:p w:rsidR="005C134C" w:rsidRPr="009C5080" w:rsidRDefault="005C134C">
      <w:pPr>
        <w:pStyle w:val="BodyTextIndent"/>
        <w:ind w:left="360"/>
        <w:jc w:val="left"/>
        <w:rPr>
          <w:rFonts w:ascii="Arial" w:hAnsi="Arial" w:cs="Arial"/>
          <w:sz w:val="22"/>
          <w:szCs w:val="22"/>
        </w:rPr>
      </w:pPr>
    </w:p>
    <w:p w:rsidR="00906D39" w:rsidRPr="009C5080" w:rsidRDefault="00906D39">
      <w:pPr>
        <w:pStyle w:val="BodyTextIndent"/>
        <w:ind w:left="0"/>
        <w:jc w:val="left"/>
        <w:rPr>
          <w:rFonts w:ascii="Arial" w:hAnsi="Arial" w:cs="Arial"/>
          <w:sz w:val="22"/>
          <w:szCs w:val="22"/>
        </w:rPr>
      </w:pPr>
    </w:p>
    <w:p w:rsidR="00906D39" w:rsidRPr="009C5080" w:rsidRDefault="00EE75A7" w:rsidP="00F76FAF">
      <w:pPr>
        <w:pStyle w:val="Heading1"/>
        <w:numPr>
          <w:ilvl w:val="0"/>
          <w:numId w:val="3"/>
        </w:numPr>
        <w:jc w:val="left"/>
        <w:rPr>
          <w:rFonts w:ascii="Arial" w:hAnsi="Arial" w:cs="Arial"/>
          <w:bCs w:val="0"/>
          <w:sz w:val="22"/>
          <w:szCs w:val="22"/>
          <w:u w:val="single"/>
          <w:lang w:val="en-US"/>
        </w:rPr>
      </w:pPr>
      <w:bookmarkStart w:id="11" w:name="_Toc388959681"/>
      <w:bookmarkStart w:id="12" w:name="_Toc389656547"/>
      <w:r w:rsidRPr="009C5080">
        <w:rPr>
          <w:rFonts w:ascii="Arial" w:hAnsi="Arial" w:cs="Arial"/>
          <w:bCs w:val="0"/>
          <w:sz w:val="22"/>
          <w:szCs w:val="22"/>
          <w:u w:val="single"/>
          <w:lang w:val="en-US"/>
        </w:rPr>
        <w:t>SUPPLIER’S STATUS AND AUTHORIZATIONS</w:t>
      </w:r>
      <w:bookmarkEnd w:id="11"/>
      <w:bookmarkEnd w:id="12"/>
    </w:p>
    <w:p w:rsidR="00EE75A7" w:rsidRPr="009C5080" w:rsidRDefault="00EE75A7" w:rsidP="00EE75A7">
      <w:pPr>
        <w:pStyle w:val="BodyText"/>
        <w:rPr>
          <w:rFonts w:ascii="Arial" w:hAnsi="Arial" w:cs="Arial"/>
          <w:sz w:val="22"/>
          <w:szCs w:val="22"/>
          <w:lang w:val="en-US"/>
        </w:rPr>
      </w:pPr>
    </w:p>
    <w:p w:rsidR="00906D39" w:rsidRPr="009C5080" w:rsidRDefault="00906D39" w:rsidP="00F76FAF">
      <w:pPr>
        <w:pStyle w:val="BodyTextIndent"/>
        <w:numPr>
          <w:ilvl w:val="0"/>
          <w:numId w:val="11"/>
        </w:numPr>
        <w:ind w:left="714" w:hanging="357"/>
        <w:jc w:val="left"/>
        <w:rPr>
          <w:rFonts w:ascii="Arial" w:hAnsi="Arial" w:cs="Arial"/>
          <w:sz w:val="22"/>
          <w:szCs w:val="22"/>
        </w:rPr>
      </w:pPr>
      <w:r w:rsidRPr="009C5080">
        <w:rPr>
          <w:rFonts w:ascii="Arial" w:hAnsi="Arial" w:cs="Arial"/>
          <w:sz w:val="22"/>
          <w:szCs w:val="22"/>
        </w:rPr>
        <w:t xml:space="preserve">The </w:t>
      </w:r>
      <w:r w:rsidR="005C134C" w:rsidRPr="009C5080">
        <w:rPr>
          <w:rFonts w:ascii="Arial" w:hAnsi="Arial" w:cs="Arial"/>
          <w:sz w:val="22"/>
          <w:szCs w:val="22"/>
        </w:rPr>
        <w:t>SUPPLIER</w:t>
      </w:r>
      <w:r w:rsidR="003A598E" w:rsidRPr="009C5080">
        <w:rPr>
          <w:rFonts w:ascii="Arial" w:hAnsi="Arial" w:cs="Arial"/>
          <w:sz w:val="22"/>
          <w:szCs w:val="22"/>
        </w:rPr>
        <w:t>’s</w:t>
      </w:r>
      <w:r w:rsidRPr="009C5080">
        <w:rPr>
          <w:rFonts w:ascii="Arial" w:hAnsi="Arial" w:cs="Arial"/>
          <w:sz w:val="22"/>
          <w:szCs w:val="22"/>
        </w:rPr>
        <w:t xml:space="preserve"> status shall be that of an independent SUPPLIER and it is expressly understood that neither the SUPPLIER (and</w:t>
      </w:r>
      <w:r w:rsidR="0077688A" w:rsidRPr="009C5080">
        <w:rPr>
          <w:rFonts w:ascii="Arial" w:hAnsi="Arial" w:cs="Arial"/>
          <w:sz w:val="22"/>
          <w:szCs w:val="22"/>
        </w:rPr>
        <w:t>/or</w:t>
      </w:r>
      <w:r w:rsidRPr="009C5080">
        <w:rPr>
          <w:rFonts w:ascii="Arial" w:hAnsi="Arial" w:cs="Arial"/>
          <w:sz w:val="22"/>
          <w:szCs w:val="22"/>
        </w:rPr>
        <w:t xml:space="preserve"> its personnel) nor its Sub-contractors</w:t>
      </w:r>
      <w:r w:rsidR="005C134C" w:rsidRPr="009C5080">
        <w:rPr>
          <w:rFonts w:ascii="Arial" w:hAnsi="Arial" w:cs="Arial"/>
          <w:sz w:val="22"/>
          <w:szCs w:val="22"/>
        </w:rPr>
        <w:t xml:space="preserve">, if any, </w:t>
      </w:r>
      <w:r w:rsidRPr="009C5080">
        <w:rPr>
          <w:rFonts w:ascii="Arial" w:hAnsi="Arial" w:cs="Arial"/>
          <w:sz w:val="22"/>
          <w:szCs w:val="22"/>
        </w:rPr>
        <w:t>shall be considered in any respect as being employees, servants or agents of JWC or NATO.</w:t>
      </w:r>
    </w:p>
    <w:p w:rsidR="00D32999" w:rsidRPr="009C5080" w:rsidRDefault="00D32999" w:rsidP="00D32999">
      <w:pPr>
        <w:pStyle w:val="BodyTextIndent"/>
        <w:ind w:left="714" w:hanging="357"/>
        <w:jc w:val="left"/>
        <w:rPr>
          <w:rFonts w:ascii="Arial" w:hAnsi="Arial" w:cs="Arial"/>
          <w:sz w:val="22"/>
          <w:szCs w:val="22"/>
        </w:rPr>
      </w:pPr>
    </w:p>
    <w:p w:rsidR="00906D39" w:rsidRPr="009C5080" w:rsidRDefault="008C5B8A" w:rsidP="00F76FAF">
      <w:pPr>
        <w:pStyle w:val="BodyTextIndent"/>
        <w:numPr>
          <w:ilvl w:val="0"/>
          <w:numId w:val="11"/>
        </w:numPr>
        <w:ind w:left="714" w:hanging="357"/>
        <w:jc w:val="left"/>
        <w:rPr>
          <w:rFonts w:ascii="Arial" w:hAnsi="Arial" w:cs="Arial"/>
          <w:sz w:val="22"/>
          <w:szCs w:val="22"/>
          <w:lang w:val="en-US"/>
        </w:rPr>
      </w:pPr>
      <w:r w:rsidRPr="009C5080">
        <w:rPr>
          <w:rFonts w:ascii="Arial" w:hAnsi="Arial" w:cs="Arial"/>
          <w:sz w:val="22"/>
          <w:szCs w:val="22"/>
          <w:lang w:val="en-US"/>
        </w:rPr>
        <w:t xml:space="preserve">No NATO </w:t>
      </w:r>
      <w:r w:rsidR="00F37347" w:rsidRPr="009C5080">
        <w:rPr>
          <w:rFonts w:ascii="Arial" w:hAnsi="Arial" w:cs="Arial"/>
          <w:sz w:val="22"/>
          <w:szCs w:val="22"/>
          <w:lang w:val="en-US"/>
        </w:rPr>
        <w:t>privileges</w:t>
      </w:r>
      <w:r w:rsidRPr="009C5080">
        <w:rPr>
          <w:rFonts w:ascii="Arial" w:hAnsi="Arial" w:cs="Arial"/>
          <w:sz w:val="22"/>
          <w:szCs w:val="22"/>
          <w:lang w:val="en-US"/>
        </w:rPr>
        <w:t xml:space="preserve"> or immunities will be granted </w:t>
      </w:r>
      <w:r w:rsidR="00D25011" w:rsidRPr="009C5080">
        <w:rPr>
          <w:rFonts w:ascii="Arial" w:hAnsi="Arial" w:cs="Arial"/>
          <w:sz w:val="22"/>
          <w:szCs w:val="22"/>
          <w:lang w:val="en-US"/>
        </w:rPr>
        <w:t xml:space="preserve">by JWC to </w:t>
      </w:r>
      <w:r w:rsidR="003A598E" w:rsidRPr="009C5080">
        <w:rPr>
          <w:rFonts w:ascii="Arial" w:hAnsi="Arial" w:cs="Arial"/>
          <w:sz w:val="22"/>
          <w:szCs w:val="22"/>
          <w:lang w:val="en-US"/>
        </w:rPr>
        <w:t>SUPPLIER’s</w:t>
      </w:r>
      <w:r w:rsidR="00D25011" w:rsidRPr="009C5080">
        <w:rPr>
          <w:rFonts w:ascii="Arial" w:hAnsi="Arial" w:cs="Arial"/>
          <w:sz w:val="22"/>
          <w:szCs w:val="22"/>
          <w:lang w:val="en-US"/>
        </w:rPr>
        <w:t xml:space="preserve"> personnel.</w:t>
      </w:r>
    </w:p>
    <w:p w:rsidR="00D25011" w:rsidRPr="009C5080" w:rsidRDefault="00D25011" w:rsidP="00D32999">
      <w:pPr>
        <w:pStyle w:val="BodyTextIndent"/>
        <w:ind w:left="714" w:hanging="357"/>
        <w:jc w:val="left"/>
        <w:rPr>
          <w:rFonts w:ascii="Arial" w:hAnsi="Arial" w:cs="Arial"/>
          <w:sz w:val="22"/>
          <w:szCs w:val="22"/>
          <w:lang w:val="en-US"/>
        </w:rPr>
      </w:pPr>
    </w:p>
    <w:p w:rsidR="00206DC4" w:rsidRPr="009C5080" w:rsidRDefault="00206DC4" w:rsidP="00F76FAF">
      <w:pPr>
        <w:pStyle w:val="BodyTextIndent"/>
        <w:numPr>
          <w:ilvl w:val="0"/>
          <w:numId w:val="11"/>
        </w:numPr>
        <w:ind w:left="714" w:hanging="357"/>
        <w:jc w:val="left"/>
        <w:rPr>
          <w:rFonts w:ascii="Arial" w:hAnsi="Arial" w:cs="Arial"/>
          <w:sz w:val="22"/>
          <w:szCs w:val="22"/>
          <w:lang w:val="en-US"/>
        </w:rPr>
      </w:pPr>
      <w:r w:rsidRPr="009C5080">
        <w:rPr>
          <w:rFonts w:ascii="Arial" w:hAnsi="Arial" w:cs="Arial"/>
          <w:sz w:val="22"/>
          <w:szCs w:val="22"/>
          <w:lang w:val="en-US"/>
        </w:rPr>
        <w:t xml:space="preserve">The </w:t>
      </w:r>
      <w:r w:rsidR="00D25011" w:rsidRPr="009C5080">
        <w:rPr>
          <w:rFonts w:ascii="Arial" w:hAnsi="Arial" w:cs="Arial"/>
          <w:sz w:val="22"/>
          <w:szCs w:val="22"/>
          <w:lang w:val="en-US"/>
        </w:rPr>
        <w:t xml:space="preserve">SUPPLIER and/or </w:t>
      </w:r>
      <w:r w:rsidR="003A598E" w:rsidRPr="009C5080">
        <w:rPr>
          <w:rFonts w:ascii="Arial" w:hAnsi="Arial" w:cs="Arial"/>
          <w:sz w:val="22"/>
          <w:szCs w:val="22"/>
          <w:lang w:val="en-US"/>
        </w:rPr>
        <w:t>SUPPLIER’s</w:t>
      </w:r>
      <w:r w:rsidRPr="009C5080">
        <w:rPr>
          <w:rFonts w:ascii="Arial" w:hAnsi="Arial" w:cs="Arial"/>
          <w:sz w:val="22"/>
          <w:szCs w:val="22"/>
          <w:lang w:val="en-US"/>
        </w:rPr>
        <w:t xml:space="preserve"> personnel</w:t>
      </w:r>
      <w:r w:rsidR="00934988" w:rsidRPr="009C5080">
        <w:rPr>
          <w:rFonts w:ascii="Arial" w:hAnsi="Arial" w:cs="Arial"/>
          <w:sz w:val="22"/>
          <w:szCs w:val="22"/>
          <w:lang w:val="en-US"/>
        </w:rPr>
        <w:t xml:space="preserve"> </w:t>
      </w:r>
      <w:r w:rsidRPr="009C5080">
        <w:rPr>
          <w:rFonts w:ascii="Arial" w:hAnsi="Arial" w:cs="Arial"/>
          <w:sz w:val="22"/>
          <w:szCs w:val="22"/>
          <w:lang w:val="en-US"/>
        </w:rPr>
        <w:t xml:space="preserve">do not have NATO SOFA or Paris Protocol Status in Norway. </w:t>
      </w:r>
      <w:r w:rsidR="00D25011" w:rsidRPr="009C5080">
        <w:rPr>
          <w:rFonts w:ascii="Arial" w:hAnsi="Arial" w:cs="Arial"/>
          <w:sz w:val="22"/>
          <w:szCs w:val="22"/>
          <w:lang w:val="en-US"/>
        </w:rPr>
        <w:t xml:space="preserve">Work permits and </w:t>
      </w:r>
      <w:r w:rsidRPr="009C5080">
        <w:rPr>
          <w:rFonts w:ascii="Arial" w:hAnsi="Arial" w:cs="Arial"/>
          <w:sz w:val="22"/>
          <w:szCs w:val="22"/>
          <w:lang w:val="en-US"/>
        </w:rPr>
        <w:t xml:space="preserve">residency permissions </w:t>
      </w:r>
      <w:r w:rsidR="00CB0046" w:rsidRPr="009C5080">
        <w:rPr>
          <w:rFonts w:ascii="Arial" w:hAnsi="Arial" w:cs="Arial"/>
          <w:sz w:val="22"/>
          <w:szCs w:val="22"/>
          <w:lang w:val="en-US"/>
        </w:rPr>
        <w:t xml:space="preserve">must be obtained </w:t>
      </w:r>
      <w:r w:rsidR="00F37347" w:rsidRPr="009C5080">
        <w:rPr>
          <w:rFonts w:ascii="Arial" w:hAnsi="Arial" w:cs="Arial"/>
          <w:sz w:val="22"/>
          <w:szCs w:val="22"/>
          <w:lang w:val="en-US"/>
        </w:rPr>
        <w:t>where applicable.</w:t>
      </w:r>
    </w:p>
    <w:p w:rsidR="00934988" w:rsidRPr="009C5080" w:rsidRDefault="00934988" w:rsidP="00D32999">
      <w:pPr>
        <w:pStyle w:val="BodyTextIndent"/>
        <w:ind w:left="714" w:hanging="357"/>
        <w:jc w:val="left"/>
        <w:rPr>
          <w:rFonts w:ascii="Arial" w:hAnsi="Arial" w:cs="Arial"/>
          <w:sz w:val="22"/>
          <w:szCs w:val="22"/>
          <w:lang w:val="en-US"/>
        </w:rPr>
      </w:pPr>
    </w:p>
    <w:p w:rsidR="00934988" w:rsidRPr="009C5080" w:rsidRDefault="00934988" w:rsidP="00F76FAF">
      <w:pPr>
        <w:pStyle w:val="BodyTextIndent"/>
        <w:numPr>
          <w:ilvl w:val="0"/>
          <w:numId w:val="11"/>
        </w:numPr>
        <w:ind w:left="714" w:hanging="357"/>
        <w:jc w:val="left"/>
        <w:rPr>
          <w:rFonts w:ascii="Arial" w:hAnsi="Arial" w:cs="Arial"/>
          <w:sz w:val="22"/>
          <w:szCs w:val="22"/>
          <w:lang w:val="en-US"/>
        </w:rPr>
      </w:pPr>
      <w:r w:rsidRPr="009C5080">
        <w:rPr>
          <w:rFonts w:ascii="Arial" w:hAnsi="Arial" w:cs="Arial"/>
          <w:sz w:val="22"/>
          <w:szCs w:val="22"/>
          <w:lang w:val="en-US"/>
        </w:rPr>
        <w:t>The SUPPLIER’s personnel cannot become members of NATO MWA</w:t>
      </w:r>
      <w:r w:rsidR="00183CB6" w:rsidRPr="009C5080">
        <w:rPr>
          <w:rFonts w:ascii="Arial" w:hAnsi="Arial" w:cs="Arial"/>
          <w:sz w:val="22"/>
          <w:szCs w:val="22"/>
          <w:lang w:val="en-US"/>
        </w:rPr>
        <w:t xml:space="preserve"> funded activities, e.g. </w:t>
      </w:r>
      <w:proofErr w:type="spellStart"/>
      <w:r w:rsidR="00183CB6" w:rsidRPr="009C5080">
        <w:rPr>
          <w:rFonts w:ascii="Arial" w:hAnsi="Arial" w:cs="Arial"/>
          <w:sz w:val="22"/>
          <w:szCs w:val="22"/>
          <w:lang w:val="en-US"/>
        </w:rPr>
        <w:t>Jatta</w:t>
      </w:r>
      <w:proofErr w:type="spellEnd"/>
      <w:r w:rsidR="00183CB6" w:rsidRPr="009C5080">
        <w:rPr>
          <w:rFonts w:ascii="Arial" w:hAnsi="Arial" w:cs="Arial"/>
          <w:sz w:val="22"/>
          <w:szCs w:val="22"/>
          <w:lang w:val="en-US"/>
        </w:rPr>
        <w:t xml:space="preserve"> Community Club, </w:t>
      </w:r>
      <w:proofErr w:type="spellStart"/>
      <w:r w:rsidR="00183CB6" w:rsidRPr="009C5080">
        <w:rPr>
          <w:rFonts w:ascii="Arial" w:hAnsi="Arial" w:cs="Arial"/>
          <w:sz w:val="22"/>
          <w:szCs w:val="22"/>
          <w:lang w:val="en-US"/>
        </w:rPr>
        <w:t>Jatta</w:t>
      </w:r>
      <w:proofErr w:type="spellEnd"/>
      <w:r w:rsidR="00183CB6" w:rsidRPr="009C5080">
        <w:rPr>
          <w:rFonts w:ascii="Arial" w:hAnsi="Arial" w:cs="Arial"/>
          <w:sz w:val="22"/>
          <w:szCs w:val="22"/>
          <w:lang w:val="en-US"/>
        </w:rPr>
        <w:t xml:space="preserve"> International Women’s Club, or the Sports Clubs.</w:t>
      </w:r>
    </w:p>
    <w:p w:rsidR="00183CB6" w:rsidRPr="009C5080" w:rsidRDefault="00183CB6" w:rsidP="00183CB6">
      <w:pPr>
        <w:pStyle w:val="BodyTextIndent"/>
        <w:ind w:left="0"/>
        <w:jc w:val="left"/>
        <w:rPr>
          <w:rFonts w:ascii="Arial" w:hAnsi="Arial" w:cs="Arial"/>
          <w:sz w:val="22"/>
          <w:szCs w:val="22"/>
          <w:lang w:val="en-US"/>
        </w:rPr>
      </w:pPr>
    </w:p>
    <w:p w:rsidR="00906D39" w:rsidRPr="009C5080" w:rsidRDefault="00906D39" w:rsidP="00F76FAF">
      <w:pPr>
        <w:pStyle w:val="BodyTextIndent"/>
        <w:numPr>
          <w:ilvl w:val="0"/>
          <w:numId w:val="11"/>
        </w:numPr>
        <w:jc w:val="left"/>
        <w:rPr>
          <w:rFonts w:ascii="Arial" w:hAnsi="Arial" w:cs="Arial"/>
          <w:sz w:val="22"/>
          <w:szCs w:val="22"/>
          <w:lang w:val="en-US"/>
        </w:rPr>
      </w:pPr>
      <w:r w:rsidRPr="009C5080">
        <w:rPr>
          <w:rFonts w:ascii="Arial" w:hAnsi="Arial" w:cs="Arial"/>
          <w:sz w:val="22"/>
          <w:szCs w:val="22"/>
          <w:lang w:val="en-US"/>
        </w:rPr>
        <w:t>The SUPPLIER shall be responsible for the</w:t>
      </w:r>
      <w:r w:rsidR="00946715" w:rsidRPr="009C5080">
        <w:rPr>
          <w:rFonts w:ascii="Arial" w:hAnsi="Arial" w:cs="Arial"/>
          <w:sz w:val="22"/>
          <w:szCs w:val="22"/>
          <w:lang w:val="en-US"/>
        </w:rPr>
        <w:t xml:space="preserve"> execution of all terms of the </w:t>
      </w:r>
      <w:r w:rsidRPr="009C5080">
        <w:rPr>
          <w:rFonts w:ascii="Arial" w:hAnsi="Arial" w:cs="Arial"/>
          <w:sz w:val="22"/>
          <w:szCs w:val="22"/>
          <w:lang w:val="en-US"/>
        </w:rPr>
        <w:t xml:space="preserve">Contract. It may not delegate its rights or transfer its obligations </w:t>
      </w:r>
      <w:r w:rsidR="00942E34" w:rsidRPr="009C5080">
        <w:rPr>
          <w:rFonts w:ascii="Arial" w:hAnsi="Arial" w:cs="Arial"/>
          <w:sz w:val="22"/>
          <w:szCs w:val="22"/>
          <w:lang w:val="en-US"/>
        </w:rPr>
        <w:t>without</w:t>
      </w:r>
      <w:r w:rsidRPr="009C5080">
        <w:rPr>
          <w:rFonts w:ascii="Arial" w:hAnsi="Arial" w:cs="Arial"/>
          <w:sz w:val="22"/>
          <w:szCs w:val="22"/>
          <w:lang w:val="en-US"/>
        </w:rPr>
        <w:t xml:space="preserve"> the prior written permission of the Contracting Officer.</w:t>
      </w:r>
    </w:p>
    <w:p w:rsidR="00A6755B" w:rsidRPr="009C5080" w:rsidRDefault="00A6755B" w:rsidP="00A6755B">
      <w:pPr>
        <w:pStyle w:val="ListParagraph"/>
        <w:rPr>
          <w:rFonts w:ascii="Arial" w:hAnsi="Arial" w:cs="Arial"/>
          <w:sz w:val="22"/>
          <w:szCs w:val="22"/>
          <w:lang w:val="en-US"/>
        </w:rPr>
      </w:pPr>
    </w:p>
    <w:p w:rsidR="00906D39" w:rsidRPr="009C5080" w:rsidRDefault="00906D39">
      <w:pPr>
        <w:rPr>
          <w:rFonts w:ascii="Arial" w:hAnsi="Arial" w:cs="Arial"/>
          <w:sz w:val="22"/>
          <w:szCs w:val="22"/>
          <w:lang w:val="en-US"/>
        </w:rPr>
      </w:pPr>
    </w:p>
    <w:p w:rsidR="00AD5A5A" w:rsidRPr="009C5080" w:rsidRDefault="00AD5A5A" w:rsidP="00F76FAF">
      <w:pPr>
        <w:pStyle w:val="Heading1"/>
        <w:numPr>
          <w:ilvl w:val="0"/>
          <w:numId w:val="3"/>
        </w:numPr>
        <w:jc w:val="left"/>
        <w:rPr>
          <w:rFonts w:ascii="Arial" w:hAnsi="Arial" w:cs="Arial"/>
          <w:bCs w:val="0"/>
          <w:sz w:val="22"/>
          <w:szCs w:val="22"/>
          <w:u w:val="single"/>
          <w:lang w:val="en-US"/>
        </w:rPr>
      </w:pPr>
      <w:bookmarkStart w:id="13" w:name="_Toc388959682"/>
      <w:bookmarkStart w:id="14" w:name="_Toc389656548"/>
      <w:r w:rsidRPr="009C5080">
        <w:rPr>
          <w:rFonts w:ascii="Arial" w:hAnsi="Arial" w:cs="Arial"/>
          <w:bCs w:val="0"/>
          <w:sz w:val="22"/>
          <w:szCs w:val="22"/>
          <w:u w:val="single"/>
          <w:lang w:val="en-US"/>
        </w:rPr>
        <w:t>ASSIGNMENT</w:t>
      </w:r>
      <w:bookmarkEnd w:id="13"/>
      <w:bookmarkEnd w:id="14"/>
    </w:p>
    <w:p w:rsidR="00AD5A5A" w:rsidRPr="009C5080" w:rsidRDefault="00AD5A5A" w:rsidP="00AD5A5A">
      <w:pPr>
        <w:ind w:left="360"/>
        <w:rPr>
          <w:rFonts w:ascii="Arial" w:hAnsi="Arial" w:cs="Arial"/>
          <w:b/>
          <w:sz w:val="22"/>
          <w:szCs w:val="22"/>
          <w:u w:val="single"/>
          <w:lang w:val="en-US"/>
        </w:rPr>
      </w:pPr>
    </w:p>
    <w:p w:rsidR="00FB7F0A" w:rsidRPr="009C5080" w:rsidRDefault="00FB7F0A" w:rsidP="002B4BB4">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t xml:space="preserve">This Contract is not assignable by the </w:t>
      </w:r>
      <w:r w:rsidR="00B737C7"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either in whole or in part unless</w:t>
      </w:r>
      <w:r w:rsidR="002B4BB4" w:rsidRPr="009C5080">
        <w:rPr>
          <w:rFonts w:ascii="Arial" w:hAnsi="Arial" w:cs="Arial"/>
          <w:sz w:val="22"/>
          <w:szCs w:val="22"/>
          <w:lang w:val="en-US" w:eastAsia="en-GB"/>
        </w:rPr>
        <w:t xml:space="preserve"> </w:t>
      </w:r>
      <w:r w:rsidRPr="009C5080">
        <w:rPr>
          <w:rFonts w:ascii="Arial" w:hAnsi="Arial" w:cs="Arial"/>
          <w:sz w:val="22"/>
          <w:szCs w:val="22"/>
          <w:lang w:val="en-US" w:eastAsia="en-GB"/>
        </w:rPr>
        <w:t>agreed in writing by the Contracting Officer in accordance with the following</w:t>
      </w:r>
      <w:r w:rsidR="002B4BB4" w:rsidRPr="009C5080">
        <w:rPr>
          <w:rFonts w:ascii="Arial" w:hAnsi="Arial" w:cs="Arial"/>
          <w:sz w:val="22"/>
          <w:szCs w:val="22"/>
          <w:lang w:val="en-US" w:eastAsia="en-GB"/>
        </w:rPr>
        <w:t xml:space="preserve"> </w:t>
      </w:r>
      <w:r w:rsidRPr="009C5080">
        <w:rPr>
          <w:rFonts w:ascii="Arial" w:hAnsi="Arial" w:cs="Arial"/>
          <w:sz w:val="22"/>
          <w:szCs w:val="22"/>
          <w:lang w:val="en-US" w:eastAsia="en-GB"/>
        </w:rPr>
        <w:t>reservations:</w:t>
      </w:r>
    </w:p>
    <w:p w:rsidR="002B4BB4" w:rsidRPr="009C5080" w:rsidRDefault="002B4BB4" w:rsidP="002B4BB4">
      <w:pPr>
        <w:autoSpaceDE w:val="0"/>
        <w:autoSpaceDN w:val="0"/>
        <w:adjustRightInd w:val="0"/>
        <w:ind w:left="360"/>
        <w:rPr>
          <w:rFonts w:ascii="Arial" w:hAnsi="Arial" w:cs="Arial"/>
          <w:sz w:val="22"/>
          <w:szCs w:val="22"/>
          <w:lang w:val="en-US" w:eastAsia="en-GB"/>
        </w:rPr>
      </w:pPr>
    </w:p>
    <w:p w:rsidR="00FB7F0A" w:rsidRPr="009C5080" w:rsidRDefault="00FB7F0A" w:rsidP="00F76FAF">
      <w:pPr>
        <w:pStyle w:val="ListParagraph"/>
        <w:numPr>
          <w:ilvl w:val="1"/>
          <w:numId w:val="3"/>
        </w:num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Any modifications, including chan</w:t>
      </w:r>
      <w:r w:rsidR="002B4BB4" w:rsidRPr="009C5080">
        <w:rPr>
          <w:rFonts w:ascii="Arial" w:hAnsi="Arial" w:cs="Arial"/>
          <w:sz w:val="22"/>
          <w:szCs w:val="22"/>
          <w:lang w:val="en-US" w:eastAsia="en-GB"/>
        </w:rPr>
        <w:t xml:space="preserve">ges, additions or deletions and </w:t>
      </w:r>
      <w:r w:rsidRPr="009C5080">
        <w:rPr>
          <w:rFonts w:ascii="Arial" w:hAnsi="Arial" w:cs="Arial"/>
          <w:sz w:val="22"/>
          <w:szCs w:val="22"/>
          <w:lang w:val="en-US" w:eastAsia="en-GB"/>
        </w:rPr>
        <w:t>instructions</w:t>
      </w:r>
      <w:r w:rsidR="002B4BB4" w:rsidRPr="009C5080">
        <w:rPr>
          <w:rFonts w:ascii="Arial" w:hAnsi="Arial" w:cs="Arial"/>
          <w:sz w:val="22"/>
          <w:szCs w:val="22"/>
          <w:lang w:val="en-US" w:eastAsia="en-GB"/>
        </w:rPr>
        <w:t xml:space="preserve"> </w:t>
      </w:r>
      <w:r w:rsidRPr="009C5080">
        <w:rPr>
          <w:rFonts w:ascii="Arial" w:hAnsi="Arial" w:cs="Arial"/>
          <w:sz w:val="22"/>
          <w:szCs w:val="22"/>
          <w:lang w:val="en-US" w:eastAsia="en-GB"/>
        </w:rPr>
        <w:t>under this Contract shall not be binding unless issued in writing by the</w:t>
      </w:r>
      <w:r w:rsidR="002B4BB4" w:rsidRPr="009C5080">
        <w:rPr>
          <w:rFonts w:ascii="Arial" w:hAnsi="Arial" w:cs="Arial"/>
          <w:sz w:val="22"/>
          <w:szCs w:val="22"/>
          <w:lang w:val="en-US" w:eastAsia="en-GB"/>
        </w:rPr>
        <w:t xml:space="preserve"> </w:t>
      </w:r>
      <w:r w:rsidRPr="009C5080">
        <w:rPr>
          <w:rFonts w:ascii="Arial" w:hAnsi="Arial" w:cs="Arial"/>
          <w:sz w:val="22"/>
          <w:szCs w:val="22"/>
          <w:lang w:val="en-US" w:eastAsia="en-GB"/>
        </w:rPr>
        <w:t>Contracting Officer.</w:t>
      </w:r>
    </w:p>
    <w:p w:rsidR="00FB7F0A" w:rsidRPr="009C5080" w:rsidRDefault="00FB7F0A" w:rsidP="00F76FAF">
      <w:pPr>
        <w:pStyle w:val="ListParagraph"/>
        <w:numPr>
          <w:ilvl w:val="1"/>
          <w:numId w:val="3"/>
        </w:num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Sub-Contractors shall be limited to citizens or legal entities of member nations of</w:t>
      </w:r>
      <w:r w:rsidR="002B4BB4" w:rsidRPr="009C5080">
        <w:rPr>
          <w:rFonts w:ascii="Arial" w:hAnsi="Arial" w:cs="Arial"/>
          <w:sz w:val="22"/>
          <w:szCs w:val="22"/>
          <w:lang w:val="en-US" w:eastAsia="en-GB"/>
        </w:rPr>
        <w:t xml:space="preserve"> </w:t>
      </w:r>
      <w:r w:rsidRPr="009C5080">
        <w:rPr>
          <w:rFonts w:ascii="Arial" w:hAnsi="Arial" w:cs="Arial"/>
          <w:sz w:val="22"/>
          <w:szCs w:val="22"/>
          <w:lang w:val="en-US" w:eastAsia="en-GB"/>
        </w:rPr>
        <w:t>NATO, unless specifically authorized by the Contracting Officer.</w:t>
      </w:r>
    </w:p>
    <w:p w:rsidR="00FB7F0A" w:rsidRPr="009C5080" w:rsidRDefault="00FB7F0A" w:rsidP="00F76FAF">
      <w:pPr>
        <w:pStyle w:val="ListParagraph"/>
        <w:numPr>
          <w:ilvl w:val="1"/>
          <w:numId w:val="3"/>
        </w:num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 xml:space="preserve">The </w:t>
      </w:r>
      <w:r w:rsidR="00B737C7"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determine that any sub-Contractor proposed by him for the</w:t>
      </w:r>
      <w:r w:rsidR="002B4BB4" w:rsidRPr="009C5080">
        <w:rPr>
          <w:rFonts w:ascii="Arial" w:hAnsi="Arial" w:cs="Arial"/>
          <w:sz w:val="22"/>
          <w:szCs w:val="22"/>
          <w:lang w:val="en-US" w:eastAsia="en-GB"/>
        </w:rPr>
        <w:t xml:space="preserve"> </w:t>
      </w:r>
      <w:r w:rsidRPr="009C5080">
        <w:rPr>
          <w:rFonts w:ascii="Arial" w:hAnsi="Arial" w:cs="Arial"/>
          <w:sz w:val="22"/>
          <w:szCs w:val="22"/>
          <w:lang w:val="en-US" w:eastAsia="en-GB"/>
        </w:rPr>
        <w:t>furnishing of supplies or services which shall involve access to classified</w:t>
      </w:r>
      <w:r w:rsidR="002B4BB4"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information in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's custody has been granted an appropriate security</w:t>
      </w:r>
      <w:r w:rsidR="002B4BB4" w:rsidRPr="009C5080">
        <w:rPr>
          <w:rFonts w:ascii="Arial" w:hAnsi="Arial" w:cs="Arial"/>
          <w:sz w:val="22"/>
          <w:szCs w:val="22"/>
          <w:lang w:val="en-US" w:eastAsia="en-GB"/>
        </w:rPr>
        <w:t xml:space="preserve"> </w:t>
      </w:r>
      <w:r w:rsidRPr="009C5080">
        <w:rPr>
          <w:rFonts w:ascii="Arial" w:hAnsi="Arial" w:cs="Arial"/>
          <w:sz w:val="22"/>
          <w:szCs w:val="22"/>
          <w:lang w:val="en-US" w:eastAsia="en-GB"/>
        </w:rPr>
        <w:t>clearance by the sub-Contractor's national authorities, which is still in effect, prior</w:t>
      </w:r>
      <w:r w:rsidR="002B4BB4" w:rsidRPr="009C5080">
        <w:rPr>
          <w:rFonts w:ascii="Arial" w:hAnsi="Arial" w:cs="Arial"/>
          <w:sz w:val="22"/>
          <w:szCs w:val="22"/>
          <w:lang w:val="en-US" w:eastAsia="en-GB"/>
        </w:rPr>
        <w:t xml:space="preserve"> </w:t>
      </w:r>
      <w:r w:rsidRPr="009C5080">
        <w:rPr>
          <w:rFonts w:ascii="Arial" w:hAnsi="Arial" w:cs="Arial"/>
          <w:sz w:val="22"/>
          <w:szCs w:val="22"/>
          <w:lang w:val="en-US" w:eastAsia="en-GB"/>
        </w:rPr>
        <w:t>to being given access to such classified information.</w:t>
      </w:r>
    </w:p>
    <w:p w:rsidR="00D32999" w:rsidRPr="009C5080" w:rsidRDefault="00D32999" w:rsidP="00F76FAF">
      <w:pPr>
        <w:pStyle w:val="ListParagraph"/>
        <w:numPr>
          <w:ilvl w:val="1"/>
          <w:numId w:val="3"/>
        </w:num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The SUPPLIER shall be fully responsible for its Sub-contractors and ensure that all relevant paragraphs in this Contract are passed down to its Sub-Contractors.</w:t>
      </w:r>
    </w:p>
    <w:p w:rsidR="00E25786" w:rsidRPr="009C5080" w:rsidRDefault="00E25786" w:rsidP="002B4BB4">
      <w:pPr>
        <w:autoSpaceDE w:val="0"/>
        <w:autoSpaceDN w:val="0"/>
        <w:adjustRightInd w:val="0"/>
        <w:ind w:left="1004" w:hanging="284"/>
        <w:rPr>
          <w:rFonts w:ascii="Arial" w:hAnsi="Arial" w:cs="Arial"/>
          <w:sz w:val="22"/>
          <w:szCs w:val="22"/>
          <w:lang w:val="en-US" w:eastAsia="en-GB"/>
        </w:rPr>
      </w:pPr>
    </w:p>
    <w:p w:rsidR="00AD5A5A" w:rsidRPr="009C5080" w:rsidRDefault="00AD5A5A" w:rsidP="00F76FAF">
      <w:pPr>
        <w:pStyle w:val="Heading1"/>
        <w:numPr>
          <w:ilvl w:val="0"/>
          <w:numId w:val="3"/>
        </w:numPr>
        <w:jc w:val="left"/>
        <w:rPr>
          <w:rFonts w:ascii="Arial" w:hAnsi="Arial" w:cs="Arial"/>
          <w:bCs w:val="0"/>
          <w:sz w:val="22"/>
          <w:szCs w:val="22"/>
          <w:u w:val="single"/>
          <w:lang w:val="en-US"/>
        </w:rPr>
      </w:pPr>
      <w:bookmarkStart w:id="15" w:name="_Toc388959683"/>
      <w:bookmarkStart w:id="16" w:name="_Toc389656549"/>
      <w:r w:rsidRPr="009C5080">
        <w:rPr>
          <w:rFonts w:ascii="Arial" w:hAnsi="Arial" w:cs="Arial"/>
          <w:bCs w:val="0"/>
          <w:sz w:val="22"/>
          <w:szCs w:val="22"/>
          <w:u w:val="single"/>
          <w:lang w:val="en-US"/>
        </w:rPr>
        <w:t>ACCEPTANCE</w:t>
      </w:r>
      <w:bookmarkEnd w:id="15"/>
      <w:bookmarkEnd w:id="16"/>
    </w:p>
    <w:p w:rsidR="00EB476A" w:rsidRPr="009C5080" w:rsidRDefault="00EB476A" w:rsidP="00EB476A">
      <w:pPr>
        <w:ind w:left="360"/>
        <w:rPr>
          <w:rFonts w:ascii="Arial" w:hAnsi="Arial" w:cs="Arial"/>
          <w:b/>
          <w:sz w:val="22"/>
          <w:szCs w:val="22"/>
          <w:u w:val="single"/>
          <w:lang w:val="en-US"/>
        </w:rPr>
      </w:pPr>
    </w:p>
    <w:p w:rsidR="00E25786" w:rsidRPr="009C5080" w:rsidRDefault="00E25786" w:rsidP="00F76FAF">
      <w:pPr>
        <w:pStyle w:val="ListParagraph"/>
        <w:numPr>
          <w:ilvl w:val="0"/>
          <w:numId w:val="12"/>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Acceptance or rejection of the supplies shall be made as promptly as</w:t>
      </w:r>
      <w:r w:rsidR="00316574" w:rsidRPr="009C5080">
        <w:rPr>
          <w:rFonts w:ascii="Arial" w:hAnsi="Arial" w:cs="Arial"/>
          <w:sz w:val="22"/>
          <w:szCs w:val="22"/>
          <w:lang w:val="en-US" w:eastAsia="en-GB"/>
        </w:rPr>
        <w:t xml:space="preserve"> </w:t>
      </w:r>
      <w:r w:rsidRPr="009C5080">
        <w:rPr>
          <w:rFonts w:ascii="Arial" w:hAnsi="Arial" w:cs="Arial"/>
          <w:sz w:val="22"/>
          <w:szCs w:val="22"/>
          <w:lang w:val="en-US" w:eastAsia="en-GB"/>
        </w:rPr>
        <w:t>practicable after delivery, except as otherwise provided in this Contract.</w:t>
      </w:r>
    </w:p>
    <w:p w:rsidR="00E25786" w:rsidRPr="009C5080" w:rsidRDefault="00E25786" w:rsidP="00F76FAF">
      <w:pPr>
        <w:pStyle w:val="ListParagraph"/>
        <w:numPr>
          <w:ilvl w:val="0"/>
          <w:numId w:val="12"/>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Acceptance shall be conclusive, except for latent defects, fraud, gross mistakes amounting to fraud, or otherwise stated in the Contract. It is the action by which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acknowledges that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has fully demonstrated that the deliveries are complete and operational. The formal acceptance will take place </w:t>
      </w:r>
      <w:r w:rsidR="00316574" w:rsidRPr="009C5080">
        <w:rPr>
          <w:rFonts w:ascii="Arial" w:hAnsi="Arial" w:cs="Arial"/>
          <w:sz w:val="22"/>
          <w:szCs w:val="22"/>
          <w:lang w:val="en-US" w:eastAsia="en-GB"/>
        </w:rPr>
        <w:t xml:space="preserve">when the following requirements </w:t>
      </w:r>
      <w:r w:rsidRPr="009C5080">
        <w:rPr>
          <w:rFonts w:ascii="Arial" w:hAnsi="Arial" w:cs="Arial"/>
          <w:sz w:val="22"/>
          <w:szCs w:val="22"/>
          <w:lang w:val="en-US" w:eastAsia="en-GB"/>
        </w:rPr>
        <w:t>have been met:</w:t>
      </w:r>
    </w:p>
    <w:p w:rsidR="00E25786" w:rsidRPr="009C5080" w:rsidRDefault="00E25786" w:rsidP="00316574">
      <w:pPr>
        <w:autoSpaceDE w:val="0"/>
        <w:autoSpaceDN w:val="0"/>
        <w:adjustRightInd w:val="0"/>
        <w:ind w:left="1610" w:hanging="170"/>
        <w:rPr>
          <w:rFonts w:ascii="Arial" w:hAnsi="Arial" w:cs="Arial"/>
          <w:sz w:val="22"/>
          <w:szCs w:val="22"/>
          <w:lang w:val="en-US" w:eastAsia="en-GB"/>
        </w:rPr>
      </w:pPr>
      <w:r w:rsidRPr="009C5080">
        <w:rPr>
          <w:rFonts w:ascii="Arial" w:hAnsi="Arial" w:cs="Arial"/>
          <w:sz w:val="22"/>
          <w:szCs w:val="22"/>
          <w:lang w:val="en-US" w:eastAsia="en-GB"/>
        </w:rPr>
        <w:t>- Availability at final destination of all deliverables.</w:t>
      </w:r>
    </w:p>
    <w:p w:rsidR="00E25786" w:rsidRPr="009C5080" w:rsidRDefault="00E25786" w:rsidP="00316574">
      <w:pPr>
        <w:autoSpaceDE w:val="0"/>
        <w:autoSpaceDN w:val="0"/>
        <w:adjustRightInd w:val="0"/>
        <w:ind w:left="1610" w:hanging="170"/>
        <w:rPr>
          <w:rFonts w:ascii="Arial" w:hAnsi="Arial" w:cs="Arial"/>
          <w:sz w:val="22"/>
          <w:szCs w:val="22"/>
          <w:lang w:val="en-US" w:eastAsia="en-GB"/>
        </w:rPr>
      </w:pPr>
      <w:r w:rsidRPr="009C5080">
        <w:rPr>
          <w:rFonts w:ascii="Arial" w:hAnsi="Arial" w:cs="Arial"/>
          <w:sz w:val="22"/>
          <w:szCs w:val="22"/>
          <w:lang w:val="en-US" w:eastAsia="en-GB"/>
        </w:rPr>
        <w:t>- Successful completion of acceptance testing.</w:t>
      </w:r>
    </w:p>
    <w:p w:rsidR="00E25786" w:rsidRPr="009C5080" w:rsidRDefault="00E25786" w:rsidP="00316574">
      <w:pPr>
        <w:autoSpaceDE w:val="0"/>
        <w:autoSpaceDN w:val="0"/>
        <w:adjustRightInd w:val="0"/>
        <w:ind w:left="1610" w:hanging="170"/>
        <w:rPr>
          <w:rFonts w:ascii="Arial" w:hAnsi="Arial" w:cs="Arial"/>
          <w:sz w:val="22"/>
          <w:szCs w:val="22"/>
          <w:lang w:val="en-US" w:eastAsia="en-GB"/>
        </w:rPr>
      </w:pPr>
      <w:r w:rsidRPr="009C5080">
        <w:rPr>
          <w:rFonts w:ascii="Arial" w:hAnsi="Arial" w:cs="Arial"/>
          <w:sz w:val="22"/>
          <w:szCs w:val="22"/>
          <w:lang w:val="en-US" w:eastAsia="en-GB"/>
        </w:rPr>
        <w:t>- Verification of the inventory.</w:t>
      </w:r>
    </w:p>
    <w:p w:rsidR="00E25786" w:rsidRPr="009C5080" w:rsidRDefault="00E25786" w:rsidP="00316574">
      <w:pPr>
        <w:autoSpaceDE w:val="0"/>
        <w:autoSpaceDN w:val="0"/>
        <w:adjustRightInd w:val="0"/>
        <w:ind w:left="1610" w:hanging="170"/>
        <w:rPr>
          <w:rFonts w:ascii="Arial" w:hAnsi="Arial" w:cs="Arial"/>
          <w:sz w:val="22"/>
          <w:szCs w:val="22"/>
          <w:lang w:val="en-US" w:eastAsia="en-GB"/>
        </w:rPr>
      </w:pPr>
      <w:r w:rsidRPr="009C5080">
        <w:rPr>
          <w:rFonts w:ascii="Arial" w:hAnsi="Arial" w:cs="Arial"/>
          <w:sz w:val="22"/>
          <w:szCs w:val="22"/>
          <w:lang w:val="en-US" w:eastAsia="en-GB"/>
        </w:rPr>
        <w:t>- Satisfactory completion of all trai</w:t>
      </w:r>
      <w:r w:rsidR="00316574" w:rsidRPr="009C5080">
        <w:rPr>
          <w:rFonts w:ascii="Arial" w:hAnsi="Arial" w:cs="Arial"/>
          <w:sz w:val="22"/>
          <w:szCs w:val="22"/>
          <w:lang w:val="en-US" w:eastAsia="en-GB"/>
        </w:rPr>
        <w:t xml:space="preserve">ning or other services, if any, </w:t>
      </w:r>
      <w:r w:rsidRPr="009C5080">
        <w:rPr>
          <w:rFonts w:ascii="Arial" w:hAnsi="Arial" w:cs="Arial"/>
          <w:sz w:val="22"/>
          <w:szCs w:val="22"/>
          <w:lang w:val="en-US" w:eastAsia="en-GB"/>
        </w:rPr>
        <w:t>required by that</w:t>
      </w:r>
      <w:r w:rsidR="00316574" w:rsidRPr="009C5080">
        <w:rPr>
          <w:rFonts w:ascii="Arial" w:hAnsi="Arial" w:cs="Arial"/>
          <w:sz w:val="22"/>
          <w:szCs w:val="22"/>
          <w:lang w:val="en-US" w:eastAsia="en-GB"/>
        </w:rPr>
        <w:t xml:space="preserve"> </w:t>
      </w:r>
      <w:r w:rsidRPr="009C5080">
        <w:rPr>
          <w:rFonts w:ascii="Arial" w:hAnsi="Arial" w:cs="Arial"/>
          <w:sz w:val="22"/>
          <w:szCs w:val="22"/>
          <w:lang w:val="en-US" w:eastAsia="en-GB"/>
        </w:rPr>
        <w:t>date.</w:t>
      </w:r>
    </w:p>
    <w:p w:rsidR="00E25786" w:rsidRPr="009C5080" w:rsidRDefault="00E25786" w:rsidP="00316574">
      <w:pPr>
        <w:autoSpaceDE w:val="0"/>
        <w:autoSpaceDN w:val="0"/>
        <w:adjustRightInd w:val="0"/>
        <w:ind w:left="1610" w:hanging="170"/>
        <w:rPr>
          <w:rFonts w:ascii="Arial" w:hAnsi="Arial" w:cs="Arial"/>
          <w:sz w:val="22"/>
          <w:szCs w:val="22"/>
          <w:lang w:val="en-US" w:eastAsia="en-GB"/>
        </w:rPr>
      </w:pPr>
      <w:r w:rsidRPr="009C5080">
        <w:rPr>
          <w:rFonts w:ascii="Arial" w:hAnsi="Arial" w:cs="Arial"/>
          <w:sz w:val="22"/>
          <w:szCs w:val="22"/>
          <w:lang w:val="en-US" w:eastAsia="en-GB"/>
        </w:rPr>
        <w:t xml:space="preserve">- Agreement between the Contracting Officer and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on a</w:t>
      </w:r>
      <w:r w:rsidR="00316574" w:rsidRPr="009C5080">
        <w:rPr>
          <w:rFonts w:ascii="Arial" w:hAnsi="Arial" w:cs="Arial"/>
          <w:sz w:val="22"/>
          <w:szCs w:val="22"/>
          <w:lang w:val="en-US" w:eastAsia="en-GB"/>
        </w:rPr>
        <w:t xml:space="preserve"> </w:t>
      </w:r>
      <w:r w:rsidRPr="009C5080">
        <w:rPr>
          <w:rFonts w:ascii="Arial" w:hAnsi="Arial" w:cs="Arial"/>
          <w:sz w:val="22"/>
          <w:szCs w:val="22"/>
          <w:lang w:val="en-US" w:eastAsia="en-GB"/>
        </w:rPr>
        <w:t>discrepancy list (if necessary) and corresponding clearance dates.</w:t>
      </w:r>
    </w:p>
    <w:p w:rsidR="00E25786" w:rsidRPr="009C5080" w:rsidRDefault="00E25786" w:rsidP="00F76FAF">
      <w:pPr>
        <w:pStyle w:val="ListParagraph"/>
        <w:numPr>
          <w:ilvl w:val="0"/>
          <w:numId w:val="12"/>
        </w:num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When discrepancies exist and if these do not prevent satisfactory use or</w:t>
      </w:r>
      <w:r w:rsidR="00316574" w:rsidRPr="009C5080">
        <w:rPr>
          <w:rFonts w:ascii="Arial" w:hAnsi="Arial" w:cs="Arial"/>
          <w:sz w:val="22"/>
          <w:szCs w:val="22"/>
          <w:lang w:val="en-US" w:eastAsia="en-GB"/>
        </w:rPr>
        <w:t xml:space="preserve"> </w:t>
      </w:r>
      <w:r w:rsidRPr="009C5080">
        <w:rPr>
          <w:rFonts w:ascii="Arial" w:hAnsi="Arial" w:cs="Arial"/>
          <w:sz w:val="22"/>
          <w:szCs w:val="22"/>
          <w:lang w:val="en-US" w:eastAsia="en-GB"/>
        </w:rPr>
        <w:t>operation of the supplies, the Contracting Officer may declare the acceptance</w:t>
      </w:r>
      <w:r w:rsidR="00316574" w:rsidRPr="009C5080">
        <w:rPr>
          <w:rFonts w:ascii="Arial" w:hAnsi="Arial" w:cs="Arial"/>
          <w:sz w:val="22"/>
          <w:szCs w:val="22"/>
          <w:lang w:val="en-US" w:eastAsia="en-GB"/>
        </w:rPr>
        <w:t xml:space="preserve"> </w:t>
      </w:r>
      <w:r w:rsidRPr="009C5080">
        <w:rPr>
          <w:rFonts w:ascii="Arial" w:hAnsi="Arial" w:cs="Arial"/>
          <w:sz w:val="22"/>
          <w:szCs w:val="22"/>
          <w:lang w:val="en-US" w:eastAsia="en-GB"/>
        </w:rPr>
        <w:lastRenderedPageBreak/>
        <w:t>provisional. In this case he will withhold from payment an amount commensurate</w:t>
      </w:r>
      <w:r w:rsidR="00316574" w:rsidRPr="009C5080">
        <w:rPr>
          <w:rFonts w:ascii="Arial" w:hAnsi="Arial" w:cs="Arial"/>
          <w:sz w:val="22"/>
          <w:szCs w:val="22"/>
          <w:lang w:val="en-US" w:eastAsia="en-GB"/>
        </w:rPr>
        <w:t xml:space="preserve"> </w:t>
      </w:r>
      <w:r w:rsidRPr="009C5080">
        <w:rPr>
          <w:rFonts w:ascii="Arial" w:hAnsi="Arial" w:cs="Arial"/>
          <w:sz w:val="22"/>
          <w:szCs w:val="22"/>
          <w:lang w:val="en-US" w:eastAsia="en-GB"/>
        </w:rPr>
        <w:t>with the importance of the discrepancies but in any case not less than ten (10)</w:t>
      </w:r>
      <w:r w:rsidR="00316574" w:rsidRPr="009C5080">
        <w:rPr>
          <w:rFonts w:ascii="Arial" w:hAnsi="Arial" w:cs="Arial"/>
          <w:sz w:val="22"/>
          <w:szCs w:val="22"/>
          <w:lang w:val="en-US" w:eastAsia="en-GB"/>
        </w:rPr>
        <w:t xml:space="preserve"> </w:t>
      </w:r>
      <w:r w:rsidRPr="009C5080">
        <w:rPr>
          <w:rFonts w:ascii="Arial" w:hAnsi="Arial" w:cs="Arial"/>
          <w:sz w:val="22"/>
          <w:szCs w:val="22"/>
          <w:lang w:val="en-US" w:eastAsia="en-GB"/>
        </w:rPr>
        <w:t>percent of the total contract value and this un</w:t>
      </w:r>
      <w:r w:rsidR="00316574" w:rsidRPr="009C5080">
        <w:rPr>
          <w:rFonts w:ascii="Arial" w:hAnsi="Arial" w:cs="Arial"/>
          <w:sz w:val="22"/>
          <w:szCs w:val="22"/>
          <w:lang w:val="en-US" w:eastAsia="en-GB"/>
        </w:rPr>
        <w:t xml:space="preserve">til all discrepancies have been </w:t>
      </w:r>
      <w:r w:rsidRPr="009C5080">
        <w:rPr>
          <w:rFonts w:ascii="Arial" w:hAnsi="Arial" w:cs="Arial"/>
          <w:sz w:val="22"/>
          <w:szCs w:val="22"/>
          <w:lang w:val="en-US" w:eastAsia="en-GB"/>
        </w:rPr>
        <w:t>cleared; at that time the acceptance becomes final.</w:t>
      </w:r>
    </w:p>
    <w:p w:rsidR="00E25786" w:rsidRPr="009C5080" w:rsidRDefault="00E25786" w:rsidP="00E25786">
      <w:pPr>
        <w:ind w:left="360"/>
        <w:rPr>
          <w:rFonts w:ascii="Arial" w:hAnsi="Arial" w:cs="Arial"/>
          <w:b/>
          <w:sz w:val="22"/>
          <w:szCs w:val="22"/>
          <w:u w:val="single"/>
          <w:lang w:val="en-US"/>
        </w:rPr>
      </w:pPr>
    </w:p>
    <w:p w:rsidR="00AD5A5A" w:rsidRPr="009C5080" w:rsidRDefault="00AD5A5A" w:rsidP="00F76FAF">
      <w:pPr>
        <w:pStyle w:val="Heading1"/>
        <w:numPr>
          <w:ilvl w:val="0"/>
          <w:numId w:val="3"/>
        </w:numPr>
        <w:jc w:val="left"/>
        <w:rPr>
          <w:rFonts w:ascii="Arial" w:hAnsi="Arial" w:cs="Arial"/>
          <w:bCs w:val="0"/>
          <w:sz w:val="22"/>
          <w:szCs w:val="22"/>
          <w:u w:val="single"/>
          <w:lang w:val="en-US"/>
        </w:rPr>
      </w:pPr>
      <w:bookmarkStart w:id="17" w:name="_Toc388959684"/>
      <w:bookmarkStart w:id="18" w:name="_Toc389656550"/>
      <w:r w:rsidRPr="009C5080">
        <w:rPr>
          <w:rFonts w:ascii="Arial" w:hAnsi="Arial" w:cs="Arial"/>
          <w:bCs w:val="0"/>
          <w:sz w:val="22"/>
          <w:szCs w:val="22"/>
          <w:u w:val="single"/>
          <w:lang w:val="en-US"/>
        </w:rPr>
        <w:t>SERVICE AND PARTS AVAILABILITY</w:t>
      </w:r>
      <w:bookmarkEnd w:id="17"/>
      <w:bookmarkEnd w:id="18"/>
    </w:p>
    <w:p w:rsidR="00DD0933" w:rsidRPr="009C5080" w:rsidRDefault="00DD0933" w:rsidP="00DD0933">
      <w:pPr>
        <w:ind w:left="360"/>
        <w:rPr>
          <w:rFonts w:ascii="Arial" w:hAnsi="Arial" w:cs="Arial"/>
          <w:b/>
          <w:sz w:val="22"/>
          <w:szCs w:val="22"/>
          <w:u w:val="single"/>
          <w:lang w:val="en-US"/>
        </w:rPr>
      </w:pPr>
    </w:p>
    <w:p w:rsidR="00DD0933" w:rsidRPr="009C5080" w:rsidRDefault="00DD0933" w:rsidP="00DD0933">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t xml:space="preserve">Unless as specified otherwise in the Technical Specifications,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and his sub-Contractors will maintain and furnish a source of an adequate supply of services, components, spare parts and sub-assemblies to properly maintain the supplies for a period of minimum five (5) years from Contract Effective Date.</w:t>
      </w:r>
    </w:p>
    <w:p w:rsidR="00DD0933" w:rsidRPr="009C5080" w:rsidRDefault="00DD0933" w:rsidP="00DD0933">
      <w:pPr>
        <w:autoSpaceDE w:val="0"/>
        <w:autoSpaceDN w:val="0"/>
        <w:adjustRightInd w:val="0"/>
        <w:ind w:left="360"/>
        <w:rPr>
          <w:rFonts w:ascii="Arial" w:hAnsi="Arial" w:cs="Arial"/>
          <w:b/>
          <w:sz w:val="22"/>
          <w:szCs w:val="22"/>
          <w:u w:val="single"/>
          <w:lang w:val="en-US"/>
        </w:rPr>
      </w:pPr>
    </w:p>
    <w:p w:rsidR="00AD5A5A" w:rsidRPr="009C5080" w:rsidRDefault="00AD5A5A" w:rsidP="00F76FAF">
      <w:pPr>
        <w:pStyle w:val="Heading1"/>
        <w:numPr>
          <w:ilvl w:val="0"/>
          <w:numId w:val="3"/>
        </w:numPr>
        <w:jc w:val="left"/>
        <w:rPr>
          <w:rFonts w:ascii="Arial" w:hAnsi="Arial" w:cs="Arial"/>
          <w:bCs w:val="0"/>
          <w:sz w:val="22"/>
          <w:szCs w:val="22"/>
          <w:u w:val="single"/>
          <w:lang w:val="en-US"/>
        </w:rPr>
      </w:pPr>
      <w:bookmarkStart w:id="19" w:name="_Toc388959685"/>
      <w:bookmarkStart w:id="20" w:name="_Toc389656551"/>
      <w:r w:rsidRPr="009C5080">
        <w:rPr>
          <w:rFonts w:ascii="Arial" w:hAnsi="Arial" w:cs="Arial"/>
          <w:bCs w:val="0"/>
          <w:sz w:val="22"/>
          <w:szCs w:val="22"/>
          <w:u w:val="single"/>
          <w:lang w:val="en-US"/>
        </w:rPr>
        <w:t>NOTICE OF SHIPMENT</w:t>
      </w:r>
      <w:bookmarkEnd w:id="19"/>
      <w:bookmarkEnd w:id="20"/>
    </w:p>
    <w:p w:rsidR="00AD5A5A" w:rsidRPr="009C5080" w:rsidRDefault="00AD5A5A" w:rsidP="00AD5A5A">
      <w:pPr>
        <w:rPr>
          <w:rFonts w:ascii="Arial" w:hAnsi="Arial" w:cs="Arial"/>
          <w:sz w:val="22"/>
          <w:szCs w:val="22"/>
          <w:lang w:val="en-US"/>
        </w:rPr>
      </w:pPr>
    </w:p>
    <w:p w:rsidR="00EB476A" w:rsidRPr="009C5080" w:rsidRDefault="00EB476A" w:rsidP="00F76FAF">
      <w:pPr>
        <w:pStyle w:val="ListParagraph"/>
        <w:numPr>
          <w:ilvl w:val="0"/>
          <w:numId w:val="13"/>
        </w:num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At the time of delivery of any supplies to a carrier for transportation, the</w:t>
      </w:r>
    </w:p>
    <w:p w:rsidR="00EB476A" w:rsidRPr="009C5080" w:rsidRDefault="003F1F08"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Company</w:t>
      </w:r>
      <w:r w:rsidR="00EB476A" w:rsidRPr="009C5080">
        <w:rPr>
          <w:rFonts w:ascii="Arial" w:hAnsi="Arial" w:cs="Arial"/>
          <w:sz w:val="22"/>
          <w:szCs w:val="22"/>
          <w:lang w:val="en-US" w:eastAsia="en-GB"/>
        </w:rPr>
        <w:t xml:space="preserve"> shall give notice of shipment to the Contracting Officer and to such</w:t>
      </w:r>
      <w:r w:rsidR="00A32F4C" w:rsidRPr="009C5080">
        <w:rPr>
          <w:rFonts w:ascii="Arial" w:hAnsi="Arial" w:cs="Arial"/>
          <w:sz w:val="22"/>
          <w:szCs w:val="22"/>
          <w:lang w:val="en-US" w:eastAsia="en-GB"/>
        </w:rPr>
        <w:t xml:space="preserve"> </w:t>
      </w:r>
      <w:r w:rsidR="00EB476A" w:rsidRPr="009C5080">
        <w:rPr>
          <w:rFonts w:ascii="Arial" w:hAnsi="Arial" w:cs="Arial"/>
          <w:sz w:val="22"/>
          <w:szCs w:val="22"/>
          <w:lang w:val="en-US" w:eastAsia="en-GB"/>
        </w:rPr>
        <w:t>other persons or installations as are designated by the Contracting Officer. If</w:t>
      </w:r>
      <w:r w:rsidR="00A32F4C" w:rsidRPr="009C5080">
        <w:rPr>
          <w:rFonts w:ascii="Arial" w:hAnsi="Arial" w:cs="Arial"/>
          <w:sz w:val="22"/>
          <w:szCs w:val="22"/>
          <w:lang w:val="en-US" w:eastAsia="en-GB"/>
        </w:rPr>
        <w:t xml:space="preserve"> </w:t>
      </w:r>
      <w:r w:rsidR="00EB476A" w:rsidRPr="009C5080">
        <w:rPr>
          <w:rFonts w:ascii="Arial" w:hAnsi="Arial" w:cs="Arial"/>
          <w:sz w:val="22"/>
          <w:szCs w:val="22"/>
          <w:lang w:val="en-US" w:eastAsia="en-GB"/>
        </w:rPr>
        <w:t>such instructions have not been received</w:t>
      </w:r>
      <w:r w:rsidR="00A32F4C" w:rsidRPr="009C5080">
        <w:rPr>
          <w:rFonts w:ascii="Arial" w:hAnsi="Arial" w:cs="Arial"/>
          <w:sz w:val="22"/>
          <w:szCs w:val="22"/>
          <w:lang w:val="en-US" w:eastAsia="en-GB"/>
        </w:rPr>
        <w:t xml:space="preserve"> by the </w:t>
      </w:r>
      <w:r w:rsidRPr="009C5080">
        <w:rPr>
          <w:rFonts w:ascii="Arial" w:hAnsi="Arial" w:cs="Arial"/>
          <w:sz w:val="22"/>
          <w:szCs w:val="22"/>
          <w:lang w:val="en-US" w:eastAsia="en-GB"/>
        </w:rPr>
        <w:t>Company</w:t>
      </w:r>
      <w:r w:rsidR="00A32F4C" w:rsidRPr="009C5080">
        <w:rPr>
          <w:rFonts w:ascii="Arial" w:hAnsi="Arial" w:cs="Arial"/>
          <w:sz w:val="22"/>
          <w:szCs w:val="22"/>
          <w:lang w:val="en-US" w:eastAsia="en-GB"/>
        </w:rPr>
        <w:t xml:space="preserve"> at least one </w:t>
      </w:r>
      <w:r w:rsidR="00EB476A" w:rsidRPr="009C5080">
        <w:rPr>
          <w:rFonts w:ascii="Arial" w:hAnsi="Arial" w:cs="Arial"/>
          <w:sz w:val="22"/>
          <w:szCs w:val="22"/>
          <w:lang w:val="en-US" w:eastAsia="en-GB"/>
        </w:rPr>
        <w:t>working</w:t>
      </w:r>
      <w:r w:rsidR="00A32F4C" w:rsidRPr="009C5080">
        <w:rPr>
          <w:rFonts w:ascii="Arial" w:hAnsi="Arial" w:cs="Arial"/>
          <w:sz w:val="22"/>
          <w:szCs w:val="22"/>
          <w:lang w:val="en-US" w:eastAsia="en-GB"/>
        </w:rPr>
        <w:t xml:space="preserve"> </w:t>
      </w:r>
      <w:r w:rsidR="00EB476A" w:rsidRPr="009C5080">
        <w:rPr>
          <w:rFonts w:ascii="Arial" w:hAnsi="Arial" w:cs="Arial"/>
          <w:sz w:val="22"/>
          <w:szCs w:val="22"/>
          <w:lang w:val="en-US" w:eastAsia="en-GB"/>
        </w:rPr>
        <w:t xml:space="preserve">day prior to such delivery to a carrier, the </w:t>
      </w:r>
      <w:r w:rsidRPr="009C5080">
        <w:rPr>
          <w:rFonts w:ascii="Arial" w:hAnsi="Arial" w:cs="Arial"/>
          <w:sz w:val="22"/>
          <w:szCs w:val="22"/>
          <w:lang w:val="en-US" w:eastAsia="en-GB"/>
        </w:rPr>
        <w:t>Company</w:t>
      </w:r>
      <w:r w:rsidR="00EB476A" w:rsidRPr="009C5080">
        <w:rPr>
          <w:rFonts w:ascii="Arial" w:hAnsi="Arial" w:cs="Arial"/>
          <w:sz w:val="22"/>
          <w:szCs w:val="22"/>
          <w:lang w:val="en-US" w:eastAsia="en-GB"/>
        </w:rPr>
        <w:t xml:space="preserve"> shall request instructions</w:t>
      </w:r>
      <w:r w:rsidR="00A32F4C" w:rsidRPr="009C5080">
        <w:rPr>
          <w:rFonts w:ascii="Arial" w:hAnsi="Arial" w:cs="Arial"/>
          <w:sz w:val="22"/>
          <w:szCs w:val="22"/>
          <w:lang w:val="en-US" w:eastAsia="en-GB"/>
        </w:rPr>
        <w:t xml:space="preserve"> </w:t>
      </w:r>
      <w:r w:rsidR="00EB476A" w:rsidRPr="009C5080">
        <w:rPr>
          <w:rFonts w:ascii="Arial" w:hAnsi="Arial" w:cs="Arial"/>
          <w:sz w:val="22"/>
          <w:szCs w:val="22"/>
          <w:lang w:val="en-US" w:eastAsia="en-GB"/>
        </w:rPr>
        <w:t>from the Contracting Officer concerning notice of shipment to be given.</w:t>
      </w:r>
    </w:p>
    <w:p w:rsidR="00EB476A" w:rsidRPr="009C5080" w:rsidRDefault="00EB476A" w:rsidP="00F76FAF">
      <w:pPr>
        <w:pStyle w:val="ListParagraph"/>
        <w:numPr>
          <w:ilvl w:val="0"/>
          <w:numId w:val="13"/>
        </w:num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The following information shall be included in such notification:</w:t>
      </w:r>
    </w:p>
    <w:p w:rsidR="00EB476A" w:rsidRPr="009C5080" w:rsidRDefault="00EB476A"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(1) Contract number</w:t>
      </w:r>
    </w:p>
    <w:p w:rsidR="00EB476A" w:rsidRPr="009C5080" w:rsidRDefault="00EB476A"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(2) Shipping address</w:t>
      </w:r>
    </w:p>
    <w:p w:rsidR="00EB476A" w:rsidRPr="009C5080" w:rsidRDefault="00EB476A"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(3) From: (Name and complete address of consignor)</w:t>
      </w:r>
    </w:p>
    <w:p w:rsidR="00EB476A" w:rsidRPr="009C5080" w:rsidRDefault="00A32F4C"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 xml:space="preserve">     </w:t>
      </w:r>
      <w:r w:rsidR="00EB476A" w:rsidRPr="009C5080">
        <w:rPr>
          <w:rFonts w:ascii="Arial" w:hAnsi="Arial" w:cs="Arial"/>
          <w:sz w:val="22"/>
          <w:szCs w:val="22"/>
          <w:lang w:val="en-US" w:eastAsia="en-GB"/>
        </w:rPr>
        <w:t>To: (Name and complete address of consignee)</w:t>
      </w:r>
    </w:p>
    <w:p w:rsidR="00EB476A" w:rsidRPr="009C5080" w:rsidRDefault="00EB476A"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(4) Listing of supplies by Contract Items(s)</w:t>
      </w:r>
    </w:p>
    <w:p w:rsidR="00EB476A" w:rsidRPr="009C5080" w:rsidRDefault="00EB476A"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(5) Number of and marking on packages(s)</w:t>
      </w:r>
    </w:p>
    <w:p w:rsidR="00EB476A" w:rsidRPr="009C5080" w:rsidRDefault="00EB476A"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(6) Weight and dimensions of packages(s)</w:t>
      </w:r>
    </w:p>
    <w:p w:rsidR="00EB476A" w:rsidRPr="009C5080" w:rsidRDefault="00EB476A"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(7) Name and address of Carrier, mode and date of shipment with waybill</w:t>
      </w:r>
    </w:p>
    <w:p w:rsidR="00A32F4C" w:rsidRPr="009C5080" w:rsidRDefault="00A32F4C"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 xml:space="preserve">      N</w:t>
      </w:r>
      <w:r w:rsidR="00EB476A" w:rsidRPr="009C5080">
        <w:rPr>
          <w:rFonts w:ascii="Arial" w:hAnsi="Arial" w:cs="Arial"/>
          <w:sz w:val="22"/>
          <w:szCs w:val="22"/>
          <w:lang w:val="en-US" w:eastAsia="en-GB"/>
        </w:rPr>
        <w:t>umber</w:t>
      </w:r>
    </w:p>
    <w:p w:rsidR="00EB476A" w:rsidRPr="009C5080" w:rsidRDefault="00EB476A"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 xml:space="preserve">(8) Customs documents required by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(if applicable).</w:t>
      </w:r>
    </w:p>
    <w:p w:rsidR="00491C7A" w:rsidRPr="009C5080" w:rsidRDefault="00491C7A" w:rsidP="00A32F4C">
      <w:pPr>
        <w:autoSpaceDE w:val="0"/>
        <w:autoSpaceDN w:val="0"/>
        <w:adjustRightInd w:val="0"/>
        <w:ind w:left="714"/>
        <w:rPr>
          <w:rFonts w:ascii="Arial" w:hAnsi="Arial" w:cs="Arial"/>
          <w:b/>
          <w:sz w:val="22"/>
          <w:szCs w:val="22"/>
          <w:u w:val="single"/>
          <w:lang w:val="en-US"/>
        </w:rPr>
      </w:pPr>
    </w:p>
    <w:p w:rsidR="00491C7A" w:rsidRPr="009C5080" w:rsidRDefault="00AD5A5A" w:rsidP="00F76FAF">
      <w:pPr>
        <w:pStyle w:val="Heading1"/>
        <w:numPr>
          <w:ilvl w:val="0"/>
          <w:numId w:val="3"/>
        </w:numPr>
        <w:jc w:val="left"/>
        <w:rPr>
          <w:rFonts w:ascii="Arial" w:hAnsi="Arial" w:cs="Arial"/>
          <w:sz w:val="22"/>
          <w:szCs w:val="22"/>
          <w:u w:val="single"/>
          <w:lang w:val="en-US"/>
        </w:rPr>
      </w:pPr>
      <w:bookmarkStart w:id="21" w:name="_Toc388959686"/>
      <w:bookmarkStart w:id="22" w:name="_Toc389656552"/>
      <w:r w:rsidRPr="009C5080">
        <w:rPr>
          <w:rFonts w:ascii="Arial" w:hAnsi="Arial" w:cs="Arial"/>
          <w:sz w:val="22"/>
          <w:szCs w:val="22"/>
          <w:u w:val="single"/>
          <w:lang w:val="en-US"/>
        </w:rPr>
        <w:t>SECURITY</w:t>
      </w:r>
      <w:bookmarkEnd w:id="21"/>
      <w:bookmarkEnd w:id="22"/>
    </w:p>
    <w:p w:rsidR="00491C7A" w:rsidRPr="009C5080" w:rsidRDefault="00491C7A" w:rsidP="00491C7A">
      <w:pPr>
        <w:ind w:left="360"/>
        <w:rPr>
          <w:rFonts w:ascii="Arial" w:hAnsi="Arial" w:cs="Arial"/>
          <w:b/>
          <w:sz w:val="22"/>
          <w:szCs w:val="22"/>
          <w:u w:val="single"/>
          <w:lang w:val="en-US"/>
        </w:rPr>
      </w:pPr>
    </w:p>
    <w:p w:rsidR="00491C7A" w:rsidRPr="009C5080" w:rsidRDefault="00491C7A" w:rsidP="00F76FAF">
      <w:pPr>
        <w:pStyle w:val="ListParagraph"/>
        <w:numPr>
          <w:ilvl w:val="0"/>
          <w:numId w:val="14"/>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comply with all security requirements prescribed by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and the National Security Authority or designated security agency of each NATO country in which the Contract is performed.</w:t>
      </w:r>
    </w:p>
    <w:p w:rsidR="00491C7A" w:rsidRPr="009C5080" w:rsidRDefault="00491C7A" w:rsidP="00F76FAF">
      <w:pPr>
        <w:pStyle w:val="ListParagraph"/>
        <w:numPr>
          <w:ilvl w:val="0"/>
          <w:numId w:val="14"/>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be responsible for the safeguarding of NATO classified information, material and equipment entrusted to him or generated by him in connection with the performance of the Contract.</w:t>
      </w:r>
    </w:p>
    <w:p w:rsidR="00491C7A" w:rsidRPr="009C5080" w:rsidRDefault="00491C7A" w:rsidP="00F76FAF">
      <w:pPr>
        <w:pStyle w:val="ListParagraph"/>
        <w:numPr>
          <w:ilvl w:val="0"/>
          <w:numId w:val="14"/>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Any known or suspected breaches of security or other matters of security significance is a violation of the professional confidentiality between the parties, and may constitute a criminal offence under </w:t>
      </w:r>
      <w:r w:rsidR="00655589" w:rsidRPr="009C5080">
        <w:rPr>
          <w:rFonts w:ascii="Arial" w:hAnsi="Arial" w:cs="Arial"/>
          <w:sz w:val="22"/>
          <w:szCs w:val="22"/>
          <w:lang w:val="en-US" w:eastAsia="en-GB"/>
        </w:rPr>
        <w:t>Norwegian</w:t>
      </w:r>
      <w:r w:rsidRPr="009C5080">
        <w:rPr>
          <w:rFonts w:ascii="Arial" w:hAnsi="Arial" w:cs="Arial"/>
          <w:sz w:val="22"/>
          <w:szCs w:val="22"/>
          <w:lang w:val="en-US" w:eastAsia="en-GB"/>
        </w:rPr>
        <w:t xml:space="preserve"> law. Violations are to be reported immediately to the other party by the party, who becomes aware of the violation, and to the appropriate authorities in order to institute investigations.</w:t>
      </w:r>
    </w:p>
    <w:p w:rsidR="00F201E4" w:rsidRPr="009C5080" w:rsidRDefault="00491C7A" w:rsidP="00F76FAF">
      <w:pPr>
        <w:pStyle w:val="ListParagraph"/>
        <w:numPr>
          <w:ilvl w:val="0"/>
          <w:numId w:val="14"/>
        </w:numPr>
        <w:autoSpaceDE w:val="0"/>
        <w:autoSpaceDN w:val="0"/>
        <w:adjustRightInd w:val="0"/>
        <w:rPr>
          <w:rFonts w:ascii="Arial" w:hAnsi="Arial" w:cs="Arial"/>
          <w:b/>
          <w:sz w:val="22"/>
          <w:szCs w:val="22"/>
          <w:u w:val="single"/>
          <w:lang w:val="en-US"/>
        </w:rPr>
      </w:pPr>
      <w:r w:rsidRPr="009C5080">
        <w:rPr>
          <w:rFonts w:ascii="Arial" w:hAnsi="Arial" w:cs="Arial"/>
          <w:sz w:val="22"/>
          <w:szCs w:val="22"/>
          <w:lang w:val="en-US" w:eastAsia="en-GB"/>
        </w:rPr>
        <w:t>If security violations occur, the party being exposed to the violation is entitled to immediately declare the Contract void, and to claim penalties and compensation</w:t>
      </w:r>
      <w:r w:rsidR="00F201E4" w:rsidRPr="009C5080">
        <w:rPr>
          <w:rFonts w:ascii="Arial" w:hAnsi="Arial" w:cs="Arial"/>
          <w:sz w:val="22"/>
          <w:szCs w:val="22"/>
          <w:lang w:val="en-US" w:eastAsia="en-GB"/>
        </w:rPr>
        <w:t xml:space="preserve"> </w:t>
      </w:r>
      <w:r w:rsidRPr="009C5080">
        <w:rPr>
          <w:rFonts w:ascii="Arial" w:hAnsi="Arial" w:cs="Arial"/>
          <w:sz w:val="22"/>
          <w:szCs w:val="22"/>
          <w:lang w:val="en-US" w:eastAsia="en-GB"/>
        </w:rPr>
        <w:t>as set out in Para 19 below.</w:t>
      </w:r>
    </w:p>
    <w:p w:rsidR="00F201E4" w:rsidRPr="009C5080" w:rsidRDefault="00F201E4" w:rsidP="00F201E4">
      <w:pPr>
        <w:autoSpaceDE w:val="0"/>
        <w:autoSpaceDN w:val="0"/>
        <w:adjustRightInd w:val="0"/>
        <w:ind w:left="360"/>
        <w:rPr>
          <w:rFonts w:ascii="Arial" w:hAnsi="Arial" w:cs="Arial"/>
          <w:b/>
          <w:sz w:val="22"/>
          <w:szCs w:val="22"/>
          <w:u w:val="single"/>
          <w:lang w:val="en-US"/>
        </w:rPr>
      </w:pPr>
    </w:p>
    <w:p w:rsidR="00F201E4" w:rsidRPr="009C5080" w:rsidRDefault="00F201E4" w:rsidP="00EE75A7">
      <w:pPr>
        <w:pStyle w:val="BodyTextIndent"/>
        <w:ind w:left="360"/>
        <w:jc w:val="left"/>
        <w:rPr>
          <w:rFonts w:ascii="Arial" w:hAnsi="Arial" w:cs="Arial"/>
          <w:sz w:val="22"/>
          <w:szCs w:val="22"/>
          <w:lang w:val="en-US"/>
        </w:rPr>
      </w:pPr>
    </w:p>
    <w:p w:rsidR="00F201E4" w:rsidRPr="009C5080" w:rsidRDefault="00F201E4" w:rsidP="00F76FAF">
      <w:pPr>
        <w:pStyle w:val="Heading1"/>
        <w:numPr>
          <w:ilvl w:val="0"/>
          <w:numId w:val="3"/>
        </w:numPr>
        <w:jc w:val="left"/>
        <w:rPr>
          <w:rFonts w:ascii="Arial" w:hAnsi="Arial" w:cs="Arial"/>
          <w:bCs w:val="0"/>
          <w:sz w:val="22"/>
          <w:szCs w:val="22"/>
          <w:u w:val="single"/>
          <w:lang w:val="en-US"/>
        </w:rPr>
      </w:pPr>
      <w:bookmarkStart w:id="23" w:name="_Toc388959688"/>
      <w:bookmarkStart w:id="24" w:name="_Toc389656553"/>
      <w:r w:rsidRPr="009C5080">
        <w:rPr>
          <w:rFonts w:ascii="Arial" w:hAnsi="Arial" w:cs="Arial"/>
          <w:bCs w:val="0"/>
          <w:sz w:val="22"/>
          <w:szCs w:val="22"/>
          <w:u w:val="single"/>
          <w:lang w:val="en-US"/>
        </w:rPr>
        <w:t>INSPECTION</w:t>
      </w:r>
      <w:bookmarkEnd w:id="23"/>
      <w:bookmarkEnd w:id="24"/>
    </w:p>
    <w:p w:rsidR="00F201E4" w:rsidRPr="009C5080" w:rsidRDefault="00F201E4" w:rsidP="00F201E4">
      <w:pPr>
        <w:rPr>
          <w:rFonts w:ascii="Arial" w:hAnsi="Arial" w:cs="Arial"/>
          <w:sz w:val="22"/>
          <w:szCs w:val="22"/>
          <w:lang w:val="en-US"/>
        </w:rPr>
      </w:pPr>
    </w:p>
    <w:p w:rsidR="00F201E4" w:rsidRPr="009C5080" w:rsidRDefault="00F201E4" w:rsidP="00F76FAF">
      <w:pPr>
        <w:pStyle w:val="ListParagraph"/>
        <w:numPr>
          <w:ilvl w:val="0"/>
          <w:numId w:val="15"/>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lastRenderedPageBreak/>
        <w:t>Unless otherwise specifically provided for in the specifications, all equipment,</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materials and articles incorporated in the work covered by this Contract are to be</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new and of the most suitable grade of their respective kinds for the purposes</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intended. All workmanship shall be first class.</w:t>
      </w:r>
    </w:p>
    <w:p w:rsidR="00F201E4" w:rsidRPr="009C5080" w:rsidRDefault="00F201E4" w:rsidP="00F76FAF">
      <w:pPr>
        <w:pStyle w:val="ListParagraph"/>
        <w:numPr>
          <w:ilvl w:val="0"/>
          <w:numId w:val="15"/>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All supplies (which terms throughout this clause includes without limitation raw</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materials, components, intermediate assemblies, and end products) shall be</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subject to inspection and test by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to the extent practicable at all times and</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places including the period of manufacture, and in any event prior to acceptance.</w:t>
      </w:r>
    </w:p>
    <w:p w:rsidR="00F201E4" w:rsidRPr="009C5080" w:rsidRDefault="00F201E4" w:rsidP="00F76FAF">
      <w:pPr>
        <w:pStyle w:val="ListParagraph"/>
        <w:numPr>
          <w:ilvl w:val="0"/>
          <w:numId w:val="15"/>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In case any supplies are defective in material or workmanship or otherwise not in</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conformity with the requirements of this Contract,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shall have the right either</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to reject them (with or without instructions as to their disposition) or to require</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their correction or to accept them against reduction in price which is equitable</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under the circumstances.</w:t>
      </w:r>
    </w:p>
    <w:p w:rsidR="00062A0B" w:rsidRPr="009C5080" w:rsidRDefault="00F201E4" w:rsidP="00F76FAF">
      <w:pPr>
        <w:pStyle w:val="ListParagraph"/>
        <w:numPr>
          <w:ilvl w:val="0"/>
          <w:numId w:val="15"/>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If any inspection or test is made by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on the premises of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or</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sub-Contractor,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without additional charge shall provide all</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reasonable facilities and assistance to COTR in the performance of their duties.</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If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inspection or test is made at a point other than the premises of the</w:t>
      </w:r>
      <w:r w:rsidR="00062A0B" w:rsidRPr="009C5080">
        <w:rPr>
          <w:rFonts w:ascii="Arial" w:hAnsi="Arial" w:cs="Arial"/>
          <w:sz w:val="22"/>
          <w:szCs w:val="22"/>
          <w:lang w:val="en-US" w:eastAsia="en-GB"/>
        </w:rPr>
        <w:t xml:space="preserv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or a sub-Contractor, it shall be at the expense of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except as</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otherwise provided in this Contract. In case of rejection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shall not be liable</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for any reduction in value of samples used in connection with such inspection or</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test.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reserves the right to charge to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any additional cost of</w:t>
      </w:r>
      <w:r w:rsidR="00062A0B" w:rsidRPr="009C5080">
        <w:rPr>
          <w:rFonts w:ascii="Arial" w:hAnsi="Arial" w:cs="Arial"/>
          <w:sz w:val="22"/>
          <w:szCs w:val="22"/>
          <w:lang w:val="en-US" w:eastAsia="en-GB"/>
        </w:rPr>
        <w:t xml:space="preserv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inspection and test when supplies are not ready at the time of such</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inspection, when test is requested by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or when re-inspection or</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retest is necessitated by prior rejection. Failure to inspect supplies shall neither</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relieve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from responsibility for such supplies as are not in</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accordance with the Contract requirements nor impose liability on </w:t>
      </w:r>
      <w:r w:rsidR="008753B5" w:rsidRPr="009C5080">
        <w:rPr>
          <w:rFonts w:ascii="Arial" w:hAnsi="Arial" w:cs="Arial"/>
          <w:sz w:val="22"/>
          <w:szCs w:val="22"/>
          <w:lang w:val="en-US" w:eastAsia="en-GB"/>
        </w:rPr>
        <w:t>JWC</w:t>
      </w:r>
      <w:r w:rsidR="00062A0B" w:rsidRPr="009C5080">
        <w:rPr>
          <w:rFonts w:ascii="Arial" w:hAnsi="Arial" w:cs="Arial"/>
          <w:sz w:val="22"/>
          <w:szCs w:val="22"/>
          <w:lang w:val="en-US" w:eastAsia="en-GB"/>
        </w:rPr>
        <w:t xml:space="preserve"> therefore.</w:t>
      </w:r>
    </w:p>
    <w:p w:rsidR="00062A0B" w:rsidRPr="009C5080" w:rsidRDefault="00F201E4" w:rsidP="00F76FAF">
      <w:pPr>
        <w:pStyle w:val="ListParagraph"/>
        <w:numPr>
          <w:ilvl w:val="0"/>
          <w:numId w:val="15"/>
        </w:numPr>
        <w:autoSpaceDE w:val="0"/>
        <w:autoSpaceDN w:val="0"/>
        <w:adjustRightInd w:val="0"/>
        <w:rPr>
          <w:rFonts w:ascii="Arial" w:hAnsi="Arial" w:cs="Arial"/>
          <w:sz w:val="22"/>
          <w:szCs w:val="22"/>
          <w:lang w:val="en-US"/>
        </w:rPr>
      </w:pPr>
      <w:r w:rsidRPr="009C5080">
        <w:rPr>
          <w:rFonts w:ascii="Arial" w:hAnsi="Arial" w:cs="Arial"/>
          <w:sz w:val="22"/>
          <w:szCs w:val="22"/>
          <w:lang w:val="en-US" w:eastAsia="en-GB"/>
        </w:rPr>
        <w:t xml:space="preserve">The inspection and test by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of any supplies does not relieve the</w:t>
      </w:r>
      <w:r w:rsidR="00062A0B" w:rsidRPr="009C5080">
        <w:rPr>
          <w:rFonts w:ascii="Arial" w:hAnsi="Arial" w:cs="Arial"/>
          <w:sz w:val="22"/>
          <w:szCs w:val="22"/>
          <w:lang w:val="en-US" w:eastAsia="en-GB"/>
        </w:rPr>
        <w:t xml:space="preserv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from any responsibility regarding defects or other failures to meet the</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Contract requirements which may be discovered prior to acceptance.</w:t>
      </w:r>
    </w:p>
    <w:p w:rsidR="00062A0B" w:rsidRPr="009C5080" w:rsidRDefault="00062A0B" w:rsidP="00062A0B">
      <w:pPr>
        <w:pStyle w:val="ListParagraph"/>
        <w:autoSpaceDE w:val="0"/>
        <w:autoSpaceDN w:val="0"/>
        <w:adjustRightInd w:val="0"/>
        <w:rPr>
          <w:rFonts w:ascii="Arial" w:hAnsi="Arial" w:cs="Arial"/>
          <w:sz w:val="22"/>
          <w:szCs w:val="22"/>
          <w:lang w:val="en-US"/>
        </w:rPr>
      </w:pPr>
    </w:p>
    <w:p w:rsidR="00062A0B" w:rsidRPr="009C5080" w:rsidRDefault="00062A0B" w:rsidP="00F76FAF">
      <w:pPr>
        <w:pStyle w:val="Heading1"/>
        <w:numPr>
          <w:ilvl w:val="0"/>
          <w:numId w:val="3"/>
        </w:numPr>
        <w:jc w:val="left"/>
        <w:rPr>
          <w:rFonts w:ascii="Arial" w:hAnsi="Arial" w:cs="Arial"/>
          <w:bCs w:val="0"/>
          <w:sz w:val="22"/>
          <w:szCs w:val="22"/>
          <w:u w:val="single"/>
          <w:lang w:val="en-US"/>
        </w:rPr>
      </w:pPr>
      <w:bookmarkStart w:id="25" w:name="_Toc388959689"/>
      <w:bookmarkStart w:id="26" w:name="_Toc389656554"/>
      <w:r w:rsidRPr="009C5080">
        <w:rPr>
          <w:rFonts w:ascii="Arial" w:hAnsi="Arial" w:cs="Arial"/>
          <w:bCs w:val="0"/>
          <w:sz w:val="22"/>
          <w:szCs w:val="22"/>
          <w:u w:val="single"/>
          <w:lang w:val="en-US"/>
        </w:rPr>
        <w:t>OWNERSHIP</w:t>
      </w:r>
      <w:bookmarkEnd w:id="25"/>
      <w:bookmarkEnd w:id="26"/>
    </w:p>
    <w:p w:rsidR="00062A0B" w:rsidRPr="009C5080" w:rsidRDefault="00062A0B" w:rsidP="00062A0B">
      <w:pPr>
        <w:rPr>
          <w:rFonts w:ascii="Arial" w:hAnsi="Arial" w:cs="Arial"/>
          <w:sz w:val="22"/>
          <w:szCs w:val="22"/>
          <w:lang w:val="en-US"/>
        </w:rPr>
      </w:pPr>
    </w:p>
    <w:p w:rsidR="00062A0B" w:rsidRPr="009C5080" w:rsidRDefault="00062A0B" w:rsidP="00062A0B">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t xml:space="preserve">Unless specified elsewhere in this Contract, title to supplies furnished under this Contract shall pass to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upon acceptance, regardless of when or where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takes physical possession.</w:t>
      </w:r>
    </w:p>
    <w:p w:rsidR="00062A0B" w:rsidRPr="009C5080" w:rsidRDefault="00062A0B" w:rsidP="00062A0B">
      <w:pPr>
        <w:autoSpaceDE w:val="0"/>
        <w:autoSpaceDN w:val="0"/>
        <w:adjustRightInd w:val="0"/>
        <w:ind w:left="360"/>
        <w:rPr>
          <w:rFonts w:ascii="Arial" w:hAnsi="Arial" w:cs="Arial"/>
          <w:sz w:val="22"/>
          <w:szCs w:val="22"/>
          <w:lang w:val="en-US"/>
        </w:rPr>
      </w:pPr>
    </w:p>
    <w:p w:rsidR="00C56B4E" w:rsidRPr="009C5080" w:rsidRDefault="00C56B4E" w:rsidP="00F76FAF">
      <w:pPr>
        <w:pStyle w:val="Heading1"/>
        <w:numPr>
          <w:ilvl w:val="0"/>
          <w:numId w:val="3"/>
        </w:numPr>
        <w:jc w:val="left"/>
        <w:rPr>
          <w:rFonts w:ascii="Arial" w:hAnsi="Arial" w:cs="Arial"/>
          <w:bCs w:val="0"/>
          <w:sz w:val="22"/>
          <w:szCs w:val="22"/>
          <w:u w:val="single"/>
          <w:lang w:val="en-US"/>
        </w:rPr>
      </w:pPr>
      <w:bookmarkStart w:id="27" w:name="_Toc388959690"/>
      <w:bookmarkStart w:id="28" w:name="_Toc389656555"/>
      <w:r w:rsidRPr="009C5080">
        <w:rPr>
          <w:rFonts w:ascii="Arial" w:hAnsi="Arial" w:cs="Arial"/>
          <w:bCs w:val="0"/>
          <w:sz w:val="22"/>
          <w:szCs w:val="22"/>
          <w:u w:val="single"/>
          <w:lang w:val="en-US"/>
        </w:rPr>
        <w:t>WARRANTY AND GUARANTEE</w:t>
      </w:r>
      <w:bookmarkEnd w:id="27"/>
      <w:bookmarkEnd w:id="28"/>
    </w:p>
    <w:p w:rsidR="00C56B4E" w:rsidRPr="009C5080" w:rsidRDefault="00C56B4E" w:rsidP="00C56B4E">
      <w:pPr>
        <w:rPr>
          <w:rFonts w:ascii="Arial" w:hAnsi="Arial" w:cs="Arial"/>
          <w:sz w:val="22"/>
          <w:szCs w:val="22"/>
          <w:lang w:val="en-US"/>
        </w:rPr>
      </w:pPr>
    </w:p>
    <w:p w:rsidR="00C56B4E" w:rsidRPr="009C5080" w:rsidRDefault="00C56B4E" w:rsidP="00F76FAF">
      <w:pPr>
        <w:pStyle w:val="ListParagraph"/>
        <w:numPr>
          <w:ilvl w:val="0"/>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is liable for any and all faults or defects depreciating value or affecting the usability of the delivered product and</w:t>
      </w:r>
    </w:p>
    <w:p w:rsidR="00C56B4E" w:rsidRPr="009C5080" w:rsidRDefault="00C56B4E" w:rsidP="001048E2">
      <w:pPr>
        <w:pStyle w:val="ListParagraph"/>
        <w:autoSpaceDE w:val="0"/>
        <w:autoSpaceDN w:val="0"/>
        <w:adjustRightInd w:val="0"/>
        <w:rPr>
          <w:rFonts w:ascii="Arial" w:hAnsi="Arial" w:cs="Arial"/>
          <w:sz w:val="22"/>
          <w:szCs w:val="22"/>
          <w:lang w:val="en-US" w:eastAsia="en-GB"/>
        </w:rPr>
      </w:pPr>
      <w:proofErr w:type="gramStart"/>
      <w:r w:rsidRPr="009C5080">
        <w:rPr>
          <w:rFonts w:ascii="Arial" w:hAnsi="Arial" w:cs="Arial"/>
          <w:sz w:val="22"/>
          <w:szCs w:val="22"/>
          <w:lang w:val="en-US" w:eastAsia="en-GB"/>
        </w:rPr>
        <w:t>depreciating</w:t>
      </w:r>
      <w:proofErr w:type="gramEnd"/>
      <w:r w:rsidRPr="009C5080">
        <w:rPr>
          <w:rFonts w:ascii="Arial" w:hAnsi="Arial" w:cs="Arial"/>
          <w:sz w:val="22"/>
          <w:szCs w:val="22"/>
          <w:lang w:val="en-US" w:eastAsia="en-GB"/>
        </w:rPr>
        <w:t xml:space="preserve"> or compromising the standards as defined in the Contract, or by </w:t>
      </w:r>
      <w:r w:rsidR="00A6755B" w:rsidRPr="009C5080">
        <w:rPr>
          <w:rFonts w:ascii="Arial" w:hAnsi="Arial" w:cs="Arial"/>
          <w:sz w:val="22"/>
          <w:szCs w:val="22"/>
          <w:lang w:val="en-US" w:eastAsia="en-GB"/>
        </w:rPr>
        <w:t>Norwegian</w:t>
      </w:r>
      <w:r w:rsidRPr="009C5080">
        <w:rPr>
          <w:rFonts w:ascii="Arial" w:hAnsi="Arial" w:cs="Arial"/>
          <w:sz w:val="22"/>
          <w:szCs w:val="22"/>
          <w:lang w:val="en-US" w:eastAsia="en-GB"/>
        </w:rPr>
        <w:t xml:space="preserve"> Law.</w:t>
      </w:r>
    </w:p>
    <w:p w:rsidR="00C56B4E" w:rsidRPr="009C5080" w:rsidRDefault="00C56B4E" w:rsidP="00F76FAF">
      <w:pPr>
        <w:pStyle w:val="ListParagraph"/>
        <w:numPr>
          <w:ilvl w:val="0"/>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is obliged to, during a warranty period of </w:t>
      </w:r>
      <w:r w:rsidR="00A6755B" w:rsidRPr="009C5080">
        <w:rPr>
          <w:rFonts w:ascii="Arial" w:hAnsi="Arial" w:cs="Arial"/>
          <w:sz w:val="22"/>
          <w:szCs w:val="22"/>
          <w:lang w:val="en-US" w:eastAsia="en-GB"/>
        </w:rPr>
        <w:t xml:space="preserve">minimum </w:t>
      </w:r>
      <w:r w:rsidRPr="009C5080">
        <w:rPr>
          <w:rFonts w:ascii="Arial" w:hAnsi="Arial" w:cs="Arial"/>
          <w:sz w:val="22"/>
          <w:szCs w:val="22"/>
          <w:lang w:val="en-US" w:eastAsia="en-GB"/>
        </w:rPr>
        <w:t>12 (twelve) months</w:t>
      </w:r>
      <w:r w:rsidR="001048E2" w:rsidRPr="009C5080">
        <w:rPr>
          <w:rFonts w:ascii="Arial" w:hAnsi="Arial" w:cs="Arial"/>
          <w:sz w:val="22"/>
          <w:szCs w:val="22"/>
          <w:lang w:val="en-US" w:eastAsia="en-GB"/>
        </w:rPr>
        <w:t xml:space="preserve"> </w:t>
      </w:r>
      <w:r w:rsidRPr="009C5080">
        <w:rPr>
          <w:rFonts w:ascii="Arial" w:hAnsi="Arial" w:cs="Arial"/>
          <w:sz w:val="22"/>
          <w:szCs w:val="22"/>
          <w:lang w:val="en-US" w:eastAsia="en-GB"/>
        </w:rPr>
        <w:t>from the date of delivery and acceptance, to remove or repair physical defects</w:t>
      </w:r>
      <w:r w:rsidR="001048E2" w:rsidRPr="009C5080">
        <w:rPr>
          <w:rFonts w:ascii="Arial" w:hAnsi="Arial" w:cs="Arial"/>
          <w:sz w:val="22"/>
          <w:szCs w:val="22"/>
          <w:lang w:val="en-US" w:eastAsia="en-GB"/>
        </w:rPr>
        <w:t xml:space="preserve"> </w:t>
      </w:r>
      <w:r w:rsidRPr="009C5080">
        <w:rPr>
          <w:rFonts w:ascii="Arial" w:hAnsi="Arial" w:cs="Arial"/>
          <w:sz w:val="22"/>
          <w:szCs w:val="22"/>
          <w:lang w:val="en-US" w:eastAsia="en-GB"/>
        </w:rPr>
        <w:t>in the product, no matter if the defect or fault occurs after the date of delivery</w:t>
      </w:r>
      <w:r w:rsidR="001048E2" w:rsidRPr="009C5080">
        <w:rPr>
          <w:rFonts w:ascii="Arial" w:hAnsi="Arial" w:cs="Arial"/>
          <w:sz w:val="22"/>
          <w:szCs w:val="22"/>
          <w:lang w:val="en-US" w:eastAsia="en-GB"/>
        </w:rPr>
        <w:t xml:space="preserve"> </w:t>
      </w:r>
      <w:r w:rsidRPr="009C5080">
        <w:rPr>
          <w:rFonts w:ascii="Arial" w:hAnsi="Arial" w:cs="Arial"/>
          <w:sz w:val="22"/>
          <w:szCs w:val="22"/>
          <w:lang w:val="en-US" w:eastAsia="en-GB"/>
        </w:rPr>
        <w:t>and acceptance, provided that the condition, which causes the defect or fault,</w:t>
      </w:r>
      <w:r w:rsidR="001048E2" w:rsidRPr="009C5080">
        <w:rPr>
          <w:rFonts w:ascii="Arial" w:hAnsi="Arial" w:cs="Arial"/>
          <w:sz w:val="22"/>
          <w:szCs w:val="22"/>
          <w:lang w:val="en-US" w:eastAsia="en-GB"/>
        </w:rPr>
        <w:t xml:space="preserve"> </w:t>
      </w:r>
      <w:r w:rsidRPr="009C5080">
        <w:rPr>
          <w:rFonts w:ascii="Arial" w:hAnsi="Arial" w:cs="Arial"/>
          <w:sz w:val="22"/>
          <w:szCs w:val="22"/>
          <w:lang w:val="en-US" w:eastAsia="en-GB"/>
        </w:rPr>
        <w:t>existed on the day of delivery and acceptance – but was not discovered and</w:t>
      </w:r>
      <w:r w:rsidR="001048E2" w:rsidRPr="009C5080">
        <w:rPr>
          <w:rFonts w:ascii="Arial" w:hAnsi="Arial" w:cs="Arial"/>
          <w:sz w:val="22"/>
          <w:szCs w:val="22"/>
          <w:lang w:val="en-US" w:eastAsia="en-GB"/>
        </w:rPr>
        <w:t xml:space="preserve"> </w:t>
      </w:r>
      <w:r w:rsidRPr="009C5080">
        <w:rPr>
          <w:rFonts w:ascii="Arial" w:hAnsi="Arial" w:cs="Arial"/>
          <w:sz w:val="22"/>
          <w:szCs w:val="22"/>
          <w:lang w:val="en-US" w:eastAsia="en-GB"/>
        </w:rPr>
        <w:t>recorded in the protocol.</w:t>
      </w:r>
    </w:p>
    <w:p w:rsidR="00C56B4E" w:rsidRPr="009C5080" w:rsidRDefault="00C56B4E" w:rsidP="00F76FAF">
      <w:pPr>
        <w:pStyle w:val="ListParagraph"/>
        <w:numPr>
          <w:ilvl w:val="1"/>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The warranty applies to all faults or defects as described in this paragraph,</w:t>
      </w:r>
      <w:r w:rsidR="001048E2"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and reported by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in accordance as stated below, before the expiry of</w:t>
      </w:r>
      <w:r w:rsidR="001048E2" w:rsidRPr="009C5080">
        <w:rPr>
          <w:rFonts w:ascii="Arial" w:hAnsi="Arial" w:cs="Arial"/>
          <w:sz w:val="22"/>
          <w:szCs w:val="22"/>
          <w:lang w:val="en-US" w:eastAsia="en-GB"/>
        </w:rPr>
        <w:t xml:space="preserve"> </w:t>
      </w:r>
      <w:r w:rsidRPr="009C5080">
        <w:rPr>
          <w:rFonts w:ascii="Arial" w:hAnsi="Arial" w:cs="Arial"/>
          <w:sz w:val="22"/>
          <w:szCs w:val="22"/>
          <w:lang w:val="en-US" w:eastAsia="en-GB"/>
        </w:rPr>
        <w:t>the warranty period.</w:t>
      </w:r>
    </w:p>
    <w:p w:rsidR="00C56B4E" w:rsidRPr="009C5080" w:rsidRDefault="00C56B4E" w:rsidP="00F76FAF">
      <w:pPr>
        <w:pStyle w:val="ListParagraph"/>
        <w:numPr>
          <w:ilvl w:val="1"/>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In case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is unable to remove or repair faults or defects</w:t>
      </w:r>
      <w:r w:rsidR="001048E2"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occurring within the warranty period,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is entitled to:</w:t>
      </w:r>
    </w:p>
    <w:p w:rsidR="00C56B4E" w:rsidRPr="009C5080" w:rsidRDefault="00C56B4E" w:rsidP="00F76FAF">
      <w:pPr>
        <w:pStyle w:val="ListParagraph"/>
        <w:numPr>
          <w:ilvl w:val="2"/>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lastRenderedPageBreak/>
        <w:t>reduce the payment corresponding to the loss of functionality and</w:t>
      </w:r>
      <w:r w:rsidR="001048E2" w:rsidRPr="009C5080">
        <w:rPr>
          <w:rFonts w:ascii="Arial" w:hAnsi="Arial" w:cs="Arial"/>
          <w:sz w:val="22"/>
          <w:szCs w:val="22"/>
          <w:lang w:val="en-US" w:eastAsia="en-GB"/>
        </w:rPr>
        <w:t xml:space="preserve"> </w:t>
      </w:r>
      <w:r w:rsidRPr="009C5080">
        <w:rPr>
          <w:rFonts w:ascii="Arial" w:hAnsi="Arial" w:cs="Arial"/>
          <w:sz w:val="22"/>
          <w:szCs w:val="22"/>
          <w:lang w:val="en-US" w:eastAsia="en-GB"/>
        </w:rPr>
        <w:t>technical value, provided that the fault or defect is only partly and does</w:t>
      </w:r>
      <w:r w:rsidR="001048E2" w:rsidRPr="009C5080">
        <w:rPr>
          <w:rFonts w:ascii="Arial" w:hAnsi="Arial" w:cs="Arial"/>
          <w:sz w:val="22"/>
          <w:szCs w:val="22"/>
          <w:lang w:val="en-US" w:eastAsia="en-GB"/>
        </w:rPr>
        <w:t xml:space="preserve"> </w:t>
      </w:r>
      <w:r w:rsidRPr="009C5080">
        <w:rPr>
          <w:rFonts w:ascii="Arial" w:hAnsi="Arial" w:cs="Arial"/>
          <w:sz w:val="22"/>
          <w:szCs w:val="22"/>
          <w:lang w:val="en-US" w:eastAsia="en-GB"/>
        </w:rPr>
        <w:t>not affect the general usability of the product;</w:t>
      </w:r>
    </w:p>
    <w:p w:rsidR="00C56B4E" w:rsidRPr="009C5080" w:rsidRDefault="001048E2" w:rsidP="00F76FAF">
      <w:pPr>
        <w:pStyle w:val="ListParagraph"/>
        <w:numPr>
          <w:ilvl w:val="2"/>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I</w:t>
      </w:r>
      <w:r w:rsidR="00C56B4E" w:rsidRPr="009C5080">
        <w:rPr>
          <w:rFonts w:ascii="Arial" w:hAnsi="Arial" w:cs="Arial"/>
          <w:sz w:val="22"/>
          <w:szCs w:val="22"/>
          <w:lang w:val="en-US" w:eastAsia="en-GB"/>
        </w:rPr>
        <w:t>f the fault or defect affects the general usability of the product, set aside</w:t>
      </w:r>
      <w:r w:rsidRPr="009C5080">
        <w:rPr>
          <w:rFonts w:ascii="Arial" w:hAnsi="Arial" w:cs="Arial"/>
          <w:sz w:val="22"/>
          <w:szCs w:val="22"/>
          <w:lang w:val="en-US" w:eastAsia="en-GB"/>
        </w:rPr>
        <w:t xml:space="preserve"> </w:t>
      </w:r>
      <w:r w:rsidR="00C56B4E" w:rsidRPr="009C5080">
        <w:rPr>
          <w:rFonts w:ascii="Arial" w:hAnsi="Arial" w:cs="Arial"/>
          <w:sz w:val="22"/>
          <w:szCs w:val="22"/>
          <w:lang w:val="en-US" w:eastAsia="en-GB"/>
        </w:rPr>
        <w:t>and declare the Contract void and subject to compensation, or request</w:t>
      </w:r>
      <w:r w:rsidRPr="009C5080">
        <w:rPr>
          <w:rFonts w:ascii="Arial" w:hAnsi="Arial" w:cs="Arial"/>
          <w:sz w:val="22"/>
          <w:szCs w:val="22"/>
          <w:lang w:val="en-US" w:eastAsia="en-GB"/>
        </w:rPr>
        <w:t xml:space="preserve"> </w:t>
      </w:r>
      <w:r w:rsidR="00C56B4E" w:rsidRPr="009C5080">
        <w:rPr>
          <w:rFonts w:ascii="Arial" w:hAnsi="Arial" w:cs="Arial"/>
          <w:sz w:val="22"/>
          <w:szCs w:val="22"/>
          <w:lang w:val="en-US" w:eastAsia="en-GB"/>
        </w:rPr>
        <w:t>another company to do the remaining and necessary works at</w:t>
      </w:r>
      <w:r w:rsidRPr="009C5080">
        <w:rPr>
          <w:rFonts w:ascii="Arial" w:hAnsi="Arial" w:cs="Arial"/>
          <w:sz w:val="22"/>
          <w:szCs w:val="22"/>
          <w:lang w:val="en-US" w:eastAsia="en-GB"/>
        </w:rPr>
        <w:t xml:space="preserve"> </w:t>
      </w:r>
      <w:r w:rsidR="003F1F08" w:rsidRPr="009C5080">
        <w:rPr>
          <w:rFonts w:ascii="Arial" w:hAnsi="Arial" w:cs="Arial"/>
          <w:sz w:val="22"/>
          <w:szCs w:val="22"/>
          <w:lang w:val="en-US" w:eastAsia="en-GB"/>
        </w:rPr>
        <w:t>Company</w:t>
      </w:r>
      <w:r w:rsidR="00C56B4E" w:rsidRPr="009C5080">
        <w:rPr>
          <w:rFonts w:ascii="Arial" w:hAnsi="Arial" w:cs="Arial"/>
          <w:sz w:val="22"/>
          <w:szCs w:val="22"/>
          <w:lang w:val="en-US" w:eastAsia="en-GB"/>
        </w:rPr>
        <w:t>’s expense.</w:t>
      </w:r>
    </w:p>
    <w:p w:rsidR="00C56B4E" w:rsidRPr="009C5080" w:rsidRDefault="008753B5" w:rsidP="00F76FAF">
      <w:pPr>
        <w:pStyle w:val="ListParagraph"/>
        <w:numPr>
          <w:ilvl w:val="1"/>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JWC</w:t>
      </w:r>
      <w:r w:rsidR="00C56B4E" w:rsidRPr="009C5080">
        <w:rPr>
          <w:rFonts w:ascii="Arial" w:hAnsi="Arial" w:cs="Arial"/>
          <w:sz w:val="22"/>
          <w:szCs w:val="22"/>
          <w:lang w:val="en-US" w:eastAsia="en-GB"/>
        </w:rPr>
        <w:t xml:space="preserve"> is obliged to notify the </w:t>
      </w:r>
      <w:r w:rsidR="003F1F08" w:rsidRPr="009C5080">
        <w:rPr>
          <w:rFonts w:ascii="Arial" w:hAnsi="Arial" w:cs="Arial"/>
          <w:sz w:val="22"/>
          <w:szCs w:val="22"/>
          <w:lang w:val="en-US" w:eastAsia="en-GB"/>
        </w:rPr>
        <w:t>Company</w:t>
      </w:r>
      <w:r w:rsidR="00C56B4E" w:rsidRPr="009C5080">
        <w:rPr>
          <w:rFonts w:ascii="Arial" w:hAnsi="Arial" w:cs="Arial"/>
          <w:sz w:val="22"/>
          <w:szCs w:val="22"/>
          <w:lang w:val="en-US" w:eastAsia="en-GB"/>
        </w:rPr>
        <w:t xml:space="preserve"> in writing, of any fault or defect no</w:t>
      </w:r>
      <w:r w:rsidR="001048E2" w:rsidRPr="009C5080">
        <w:rPr>
          <w:rFonts w:ascii="Arial" w:hAnsi="Arial" w:cs="Arial"/>
          <w:sz w:val="22"/>
          <w:szCs w:val="22"/>
          <w:lang w:val="en-US" w:eastAsia="en-GB"/>
        </w:rPr>
        <w:t xml:space="preserve"> </w:t>
      </w:r>
      <w:r w:rsidR="00C56B4E" w:rsidRPr="009C5080">
        <w:rPr>
          <w:rFonts w:ascii="Arial" w:hAnsi="Arial" w:cs="Arial"/>
          <w:sz w:val="22"/>
          <w:szCs w:val="22"/>
          <w:lang w:val="en-US" w:eastAsia="en-GB"/>
        </w:rPr>
        <w:t xml:space="preserve">later than 7 (seven) days after </w:t>
      </w:r>
      <w:r w:rsidRPr="009C5080">
        <w:rPr>
          <w:rFonts w:ascii="Arial" w:hAnsi="Arial" w:cs="Arial"/>
          <w:sz w:val="22"/>
          <w:szCs w:val="22"/>
          <w:lang w:val="en-US" w:eastAsia="en-GB"/>
        </w:rPr>
        <w:t>JWC</w:t>
      </w:r>
      <w:r w:rsidR="00C56B4E" w:rsidRPr="009C5080">
        <w:rPr>
          <w:rFonts w:ascii="Arial" w:hAnsi="Arial" w:cs="Arial"/>
          <w:sz w:val="22"/>
          <w:szCs w:val="22"/>
          <w:lang w:val="en-US" w:eastAsia="en-GB"/>
        </w:rPr>
        <w:t xml:space="preserve"> has identified or discovered the fault or</w:t>
      </w:r>
      <w:r w:rsidR="001048E2" w:rsidRPr="009C5080">
        <w:rPr>
          <w:rFonts w:ascii="Arial" w:hAnsi="Arial" w:cs="Arial"/>
          <w:sz w:val="22"/>
          <w:szCs w:val="22"/>
          <w:lang w:val="en-US" w:eastAsia="en-GB"/>
        </w:rPr>
        <w:t xml:space="preserve"> </w:t>
      </w:r>
      <w:r w:rsidR="00C56B4E" w:rsidRPr="009C5080">
        <w:rPr>
          <w:rFonts w:ascii="Arial" w:hAnsi="Arial" w:cs="Arial"/>
          <w:sz w:val="22"/>
          <w:szCs w:val="22"/>
          <w:lang w:val="en-US" w:eastAsia="en-GB"/>
        </w:rPr>
        <w:t>defect.</w:t>
      </w:r>
    </w:p>
    <w:p w:rsidR="00C56B4E" w:rsidRPr="009C5080" w:rsidRDefault="00C56B4E" w:rsidP="00F76FAF">
      <w:pPr>
        <w:pStyle w:val="ListParagraph"/>
        <w:numPr>
          <w:ilvl w:val="1"/>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The parties will jointly inspect the fault or defect, and their findings and</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conclusions are to be jointly recorded. The obligation to call for joint</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inspection rest with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will in writing give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7 (seven)</w:t>
      </w:r>
      <w:r w:rsidR="00082648" w:rsidRPr="009C5080">
        <w:rPr>
          <w:rFonts w:ascii="Arial" w:hAnsi="Arial" w:cs="Arial"/>
          <w:sz w:val="22"/>
          <w:szCs w:val="22"/>
          <w:lang w:val="en-US" w:eastAsia="en-GB"/>
        </w:rPr>
        <w:t xml:space="preserve"> </w:t>
      </w:r>
      <w:proofErr w:type="gramStart"/>
      <w:r w:rsidRPr="009C5080">
        <w:rPr>
          <w:rFonts w:ascii="Arial" w:hAnsi="Arial" w:cs="Arial"/>
          <w:sz w:val="22"/>
          <w:szCs w:val="22"/>
          <w:lang w:val="en-US" w:eastAsia="en-GB"/>
        </w:rPr>
        <w:t>days</w:t>
      </w:r>
      <w:proofErr w:type="gramEnd"/>
      <w:r w:rsidRPr="009C5080">
        <w:rPr>
          <w:rFonts w:ascii="Arial" w:hAnsi="Arial" w:cs="Arial"/>
          <w:sz w:val="22"/>
          <w:szCs w:val="22"/>
          <w:lang w:val="en-US" w:eastAsia="en-GB"/>
        </w:rPr>
        <w:t xml:space="preserve"> prior notice of the time and place for a joint inspection, along with an</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outline of the fault(s) or defect(s), the impact on the usability of the product,</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and a deadline for repairing the fault or defect.</w:t>
      </w:r>
    </w:p>
    <w:p w:rsidR="00C56B4E" w:rsidRPr="009C5080" w:rsidRDefault="00C56B4E" w:rsidP="00F76FAF">
      <w:pPr>
        <w:pStyle w:val="ListParagraph"/>
        <w:numPr>
          <w:ilvl w:val="1"/>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Repairing of the defect should be reported in a protocol.</w:t>
      </w:r>
    </w:p>
    <w:p w:rsidR="00C56B4E" w:rsidRPr="009C5080" w:rsidRDefault="00C56B4E" w:rsidP="00F76FAF">
      <w:pPr>
        <w:pStyle w:val="ListParagraph"/>
        <w:numPr>
          <w:ilvl w:val="1"/>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issues a guarantee on the product for a period of 24</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months, from the date of delivery and acceptance, certifying that the</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product fulfils the agreed standards. Under the guarantee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is</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obliged to repair or put into working order any fault or defect at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’s</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own expense, no matter when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 with</w:t>
      </w:r>
      <w:r w:rsidR="00082648" w:rsidRPr="009C5080">
        <w:rPr>
          <w:rFonts w:ascii="Arial" w:hAnsi="Arial" w:cs="Arial"/>
          <w:sz w:val="22"/>
          <w:szCs w:val="22"/>
          <w:lang w:val="en-US" w:eastAsia="en-GB"/>
        </w:rPr>
        <w:t xml:space="preserve">in the period of the guarantee </w:t>
      </w:r>
      <w:r w:rsidRPr="009C5080">
        <w:rPr>
          <w:rFonts w:ascii="Arial" w:hAnsi="Arial" w:cs="Arial"/>
          <w:sz w:val="22"/>
          <w:szCs w:val="22"/>
          <w:lang w:val="en-US" w:eastAsia="en-GB"/>
        </w:rPr>
        <w:t xml:space="preserve">notifies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of the fault or defect. All repair work will be granted the</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same guarantee of 24 months, from the date of delivery and acceptance of</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the repair work.</w:t>
      </w:r>
    </w:p>
    <w:p w:rsidR="00C56B4E" w:rsidRPr="009C5080" w:rsidRDefault="00C56B4E" w:rsidP="00F76FAF">
      <w:pPr>
        <w:pStyle w:val="ListParagraph"/>
        <w:numPr>
          <w:ilvl w:val="1"/>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Any supplies or parts thereof furnished in replacement pursuant to this</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clause shall also be subject to all the provisions of this clause to the same</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extent as supplies initially delivered. Corrected parts will be warranted for a</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period of 12 months starting at the time the part is received back at the</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user's location.</w:t>
      </w:r>
    </w:p>
    <w:p w:rsidR="00C56B4E" w:rsidRPr="009C5080" w:rsidRDefault="00C56B4E" w:rsidP="00F76FAF">
      <w:pPr>
        <w:pStyle w:val="ListParagraph"/>
        <w:numPr>
          <w:ilvl w:val="1"/>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In case of a provisional acceptance the warranty period starts at the date of</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provisional acceptance and ends twelve (12) months after the date of</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provisional acceptance.</w:t>
      </w:r>
    </w:p>
    <w:p w:rsidR="00C56B4E" w:rsidRPr="009C5080" w:rsidRDefault="00C56B4E" w:rsidP="00F76FAF">
      <w:pPr>
        <w:pStyle w:val="ListParagraph"/>
        <w:numPr>
          <w:ilvl w:val="1"/>
          <w:numId w:val="16"/>
        </w:numPr>
        <w:autoSpaceDE w:val="0"/>
        <w:autoSpaceDN w:val="0"/>
        <w:adjustRightInd w:val="0"/>
        <w:ind w:left="1434" w:hanging="357"/>
        <w:rPr>
          <w:rFonts w:ascii="Arial" w:hAnsi="Arial" w:cs="Arial"/>
          <w:sz w:val="22"/>
          <w:szCs w:val="22"/>
          <w:lang w:val="en-US" w:eastAsia="en-GB"/>
        </w:rPr>
      </w:pPr>
      <w:r w:rsidRPr="009C5080">
        <w:rPr>
          <w:rFonts w:ascii="Arial" w:hAnsi="Arial" w:cs="Arial"/>
          <w:sz w:val="22"/>
          <w:szCs w:val="22"/>
          <w:lang w:val="en-US" w:eastAsia="en-GB"/>
        </w:rPr>
        <w:t>Failure to agree upon any determination to be made under this clause shall</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be a dispute concerning a question of fact within the meaning of the</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"Disputes" clause of this Contract.</w:t>
      </w:r>
    </w:p>
    <w:p w:rsidR="00082648" w:rsidRPr="009C5080" w:rsidRDefault="00082648" w:rsidP="00F76FAF">
      <w:pPr>
        <w:pStyle w:val="ListParagraph"/>
        <w:numPr>
          <w:ilvl w:val="1"/>
          <w:numId w:val="16"/>
        </w:numPr>
        <w:autoSpaceDE w:val="0"/>
        <w:autoSpaceDN w:val="0"/>
        <w:adjustRightInd w:val="0"/>
        <w:ind w:left="1434" w:hanging="357"/>
        <w:rPr>
          <w:rFonts w:ascii="Arial" w:hAnsi="Arial" w:cs="Arial"/>
          <w:sz w:val="22"/>
          <w:szCs w:val="22"/>
          <w:lang w:val="en-US" w:eastAsia="en-GB"/>
        </w:rPr>
      </w:pPr>
      <w:r w:rsidRPr="009C5080">
        <w:rPr>
          <w:rFonts w:ascii="Arial" w:hAnsi="Arial" w:cs="Arial"/>
          <w:sz w:val="22"/>
          <w:szCs w:val="22"/>
          <w:lang w:val="en-US" w:eastAsia="en-GB"/>
        </w:rPr>
        <w:t>The word "supplies" as used herein includes related services.</w:t>
      </w:r>
    </w:p>
    <w:p w:rsidR="00C56B4E" w:rsidRPr="009C5080" w:rsidRDefault="00C56B4E" w:rsidP="00F76FAF">
      <w:pPr>
        <w:pStyle w:val="ListParagraph"/>
        <w:numPr>
          <w:ilvl w:val="1"/>
          <w:numId w:val="16"/>
        </w:numPr>
        <w:autoSpaceDE w:val="0"/>
        <w:autoSpaceDN w:val="0"/>
        <w:adjustRightInd w:val="0"/>
        <w:rPr>
          <w:rFonts w:ascii="Arial" w:hAnsi="Arial" w:cs="Arial"/>
          <w:sz w:val="22"/>
          <w:szCs w:val="22"/>
          <w:lang w:val="en-US"/>
        </w:rPr>
      </w:pPr>
      <w:r w:rsidRPr="009C5080">
        <w:rPr>
          <w:rFonts w:ascii="Arial" w:hAnsi="Arial" w:cs="Arial"/>
          <w:sz w:val="22"/>
          <w:szCs w:val="22"/>
          <w:lang w:val="en-US" w:eastAsia="en-GB"/>
        </w:rPr>
        <w:t xml:space="preserve">The rights and remedies of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provided in this clause are in addition to</w:t>
      </w:r>
      <w:r w:rsidR="008B2CE2"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and do not limit any rights afforded to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by any other clause of the Contract.</w:t>
      </w:r>
    </w:p>
    <w:p w:rsidR="00C67BDA" w:rsidRPr="009C5080" w:rsidRDefault="00C67BDA" w:rsidP="00C67BDA">
      <w:pPr>
        <w:autoSpaceDE w:val="0"/>
        <w:autoSpaceDN w:val="0"/>
        <w:adjustRightInd w:val="0"/>
        <w:rPr>
          <w:rFonts w:ascii="Arial" w:hAnsi="Arial" w:cs="Arial"/>
          <w:sz w:val="22"/>
          <w:szCs w:val="22"/>
          <w:lang w:val="en-US"/>
        </w:rPr>
      </w:pPr>
    </w:p>
    <w:p w:rsidR="00C67BDA" w:rsidRPr="009C5080" w:rsidRDefault="00CA104C" w:rsidP="00F76FAF">
      <w:pPr>
        <w:pStyle w:val="Heading1"/>
        <w:numPr>
          <w:ilvl w:val="0"/>
          <w:numId w:val="3"/>
        </w:numPr>
        <w:jc w:val="left"/>
        <w:rPr>
          <w:rFonts w:ascii="Arial" w:hAnsi="Arial" w:cs="Arial"/>
          <w:bCs w:val="0"/>
          <w:sz w:val="22"/>
          <w:szCs w:val="22"/>
          <w:u w:val="single"/>
          <w:lang w:val="en-US"/>
        </w:rPr>
      </w:pPr>
      <w:bookmarkStart w:id="29" w:name="_Toc388959691"/>
      <w:bookmarkStart w:id="30" w:name="_Toc389656556"/>
      <w:r w:rsidRPr="009C5080">
        <w:rPr>
          <w:rFonts w:ascii="Arial" w:hAnsi="Arial" w:cs="Arial"/>
          <w:bCs w:val="0"/>
          <w:sz w:val="22"/>
          <w:szCs w:val="22"/>
          <w:u w:val="single"/>
          <w:lang w:val="en-US"/>
        </w:rPr>
        <w:t>EXPORT CONTROL</w:t>
      </w:r>
      <w:bookmarkEnd w:id="29"/>
      <w:bookmarkEnd w:id="30"/>
    </w:p>
    <w:p w:rsidR="00C67BDA" w:rsidRPr="009C5080" w:rsidRDefault="00C67BDA" w:rsidP="00C67BDA">
      <w:pPr>
        <w:rPr>
          <w:rFonts w:ascii="Arial" w:hAnsi="Arial" w:cs="Arial"/>
          <w:sz w:val="22"/>
          <w:szCs w:val="22"/>
          <w:lang w:val="en-US"/>
        </w:rPr>
      </w:pPr>
    </w:p>
    <w:p w:rsidR="00C67BDA" w:rsidRPr="009C5080" w:rsidRDefault="00CA104C" w:rsidP="00CA104C">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t xml:space="preserve">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warrants that, if applicable all necessary permits related to export control or other associated arrangements shall be valid prior to contract award. Should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require export pre-approval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legal staff will be provided a preview of said companies request PRIOR to the companies submission to a Government entity. Upon validation of request by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Legal staff, subject agreement or request may be submitted to appropriate authority.</w:t>
      </w:r>
    </w:p>
    <w:p w:rsidR="00CA104C" w:rsidRPr="009C5080" w:rsidRDefault="00CA104C" w:rsidP="00CA104C">
      <w:pPr>
        <w:autoSpaceDE w:val="0"/>
        <w:autoSpaceDN w:val="0"/>
        <w:adjustRightInd w:val="0"/>
        <w:ind w:left="360"/>
        <w:rPr>
          <w:rFonts w:ascii="Arial" w:hAnsi="Arial" w:cs="Arial"/>
          <w:sz w:val="22"/>
          <w:szCs w:val="22"/>
          <w:lang w:val="en-US"/>
        </w:rPr>
      </w:pPr>
    </w:p>
    <w:p w:rsidR="00906D39" w:rsidRPr="009C5080" w:rsidRDefault="00EE75A7" w:rsidP="00F76FAF">
      <w:pPr>
        <w:pStyle w:val="Heading1"/>
        <w:numPr>
          <w:ilvl w:val="0"/>
          <w:numId w:val="3"/>
        </w:numPr>
        <w:jc w:val="left"/>
        <w:rPr>
          <w:rFonts w:ascii="Arial" w:hAnsi="Arial" w:cs="Arial"/>
          <w:bCs w:val="0"/>
          <w:sz w:val="22"/>
          <w:szCs w:val="22"/>
          <w:u w:val="single"/>
          <w:lang w:val="en-US"/>
        </w:rPr>
      </w:pPr>
      <w:bookmarkStart w:id="31" w:name="_Toc388959692"/>
      <w:bookmarkStart w:id="32" w:name="_Toc389656557"/>
      <w:r w:rsidRPr="009C5080">
        <w:rPr>
          <w:rFonts w:ascii="Arial" w:hAnsi="Arial" w:cs="Arial"/>
          <w:bCs w:val="0"/>
          <w:sz w:val="22"/>
          <w:szCs w:val="22"/>
          <w:u w:val="single"/>
          <w:lang w:val="en-US"/>
        </w:rPr>
        <w:t>JWC REGULATIONS</w:t>
      </w:r>
      <w:bookmarkEnd w:id="31"/>
      <w:bookmarkEnd w:id="32"/>
    </w:p>
    <w:p w:rsidR="00EE75A7" w:rsidRPr="009C5080" w:rsidRDefault="00EE75A7" w:rsidP="00EE75A7">
      <w:pPr>
        <w:ind w:left="360"/>
        <w:rPr>
          <w:rFonts w:ascii="Arial" w:hAnsi="Arial" w:cs="Arial"/>
          <w:sz w:val="22"/>
          <w:szCs w:val="22"/>
          <w:lang w:val="en-US"/>
        </w:rPr>
      </w:pPr>
    </w:p>
    <w:p w:rsidR="00C64680" w:rsidRPr="009C5080" w:rsidRDefault="00906D39" w:rsidP="00EE75A7">
      <w:pPr>
        <w:pStyle w:val="BodyTextIndent"/>
        <w:ind w:left="360"/>
        <w:jc w:val="left"/>
        <w:rPr>
          <w:rFonts w:ascii="Arial" w:hAnsi="Arial" w:cs="Arial"/>
          <w:color w:val="FF0000"/>
          <w:sz w:val="22"/>
          <w:szCs w:val="22"/>
        </w:rPr>
      </w:pPr>
      <w:r w:rsidRPr="009C5080">
        <w:rPr>
          <w:rFonts w:ascii="Arial" w:hAnsi="Arial" w:cs="Arial"/>
          <w:sz w:val="22"/>
          <w:szCs w:val="22"/>
        </w:rPr>
        <w:t>The SUPPLIER shall comply with the applicable provisions of JWC regulations and directives as communicated t</w:t>
      </w:r>
      <w:r w:rsidR="00412ECE" w:rsidRPr="009C5080">
        <w:rPr>
          <w:rFonts w:ascii="Arial" w:hAnsi="Arial" w:cs="Arial"/>
          <w:sz w:val="22"/>
          <w:szCs w:val="22"/>
        </w:rPr>
        <w:t>o it by the Contracting Officer.</w:t>
      </w:r>
      <w:r w:rsidRPr="009C5080">
        <w:rPr>
          <w:rFonts w:ascii="Arial" w:hAnsi="Arial" w:cs="Arial"/>
          <w:sz w:val="22"/>
          <w:szCs w:val="22"/>
        </w:rPr>
        <w:t xml:space="preserve"> </w:t>
      </w:r>
    </w:p>
    <w:p w:rsidR="00906D39" w:rsidRPr="009C5080" w:rsidRDefault="00906D39">
      <w:pPr>
        <w:pStyle w:val="BodyTextIndent"/>
        <w:ind w:left="360"/>
        <w:jc w:val="left"/>
        <w:rPr>
          <w:rFonts w:ascii="Arial" w:hAnsi="Arial" w:cs="Arial"/>
          <w:sz w:val="22"/>
          <w:szCs w:val="22"/>
        </w:rPr>
      </w:pPr>
    </w:p>
    <w:p w:rsidR="0029045B" w:rsidRPr="009C5080" w:rsidRDefault="00CA104C" w:rsidP="00F76FAF">
      <w:pPr>
        <w:pStyle w:val="Heading1"/>
        <w:numPr>
          <w:ilvl w:val="0"/>
          <w:numId w:val="3"/>
        </w:numPr>
        <w:jc w:val="left"/>
        <w:rPr>
          <w:rFonts w:ascii="Arial" w:hAnsi="Arial" w:cs="Arial"/>
          <w:sz w:val="22"/>
          <w:szCs w:val="22"/>
          <w:u w:val="single"/>
        </w:rPr>
      </w:pPr>
      <w:bookmarkStart w:id="33" w:name="_Toc388959693"/>
      <w:bookmarkStart w:id="34" w:name="_Toc389656558"/>
      <w:r w:rsidRPr="009C5080">
        <w:rPr>
          <w:rFonts w:ascii="Arial" w:hAnsi="Arial" w:cs="Arial"/>
          <w:sz w:val="22"/>
          <w:szCs w:val="22"/>
          <w:u w:val="single"/>
        </w:rPr>
        <w:lastRenderedPageBreak/>
        <w:t>TRAVEL</w:t>
      </w:r>
      <w:bookmarkEnd w:id="33"/>
      <w:bookmarkEnd w:id="34"/>
    </w:p>
    <w:p w:rsidR="00823AF9" w:rsidRPr="009C5080" w:rsidRDefault="00823AF9" w:rsidP="00EE75A7">
      <w:pPr>
        <w:pStyle w:val="BodyTextIndent"/>
        <w:ind w:left="360"/>
        <w:jc w:val="left"/>
        <w:rPr>
          <w:rFonts w:ascii="Arial" w:hAnsi="Arial" w:cs="Arial"/>
          <w:sz w:val="22"/>
          <w:szCs w:val="22"/>
        </w:rPr>
      </w:pPr>
    </w:p>
    <w:p w:rsidR="00B1385F" w:rsidRPr="009C5080" w:rsidRDefault="00B1385F" w:rsidP="00F76FAF">
      <w:pPr>
        <w:pStyle w:val="ListParagraph"/>
        <w:numPr>
          <w:ilvl w:val="0"/>
          <w:numId w:val="18"/>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Travel by Contractors in support of the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mission will only be performed when a member of the approved International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Peacetime Establishment is unable to perform the mission.</w:t>
      </w:r>
    </w:p>
    <w:p w:rsidR="00B1385F" w:rsidRPr="009C5080" w:rsidRDefault="00B1385F" w:rsidP="00F76FAF">
      <w:pPr>
        <w:pStyle w:val="ListParagraph"/>
        <w:numPr>
          <w:ilvl w:val="0"/>
          <w:numId w:val="18"/>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Since travel may be required during the period of performance, it will be up to the COR to identify requirements, as well as to obtain NATO authorized travel orders for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’s personnel in accordance with the ACT Financial Manual, Section 24 and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Directive “Travel on International Duty”, including to obtain advance approval from the Contracting Officer on travel and per diem costs.</w:t>
      </w:r>
    </w:p>
    <w:p w:rsidR="00B1385F" w:rsidRPr="009C5080" w:rsidRDefault="00B1385F" w:rsidP="00F76FAF">
      <w:pPr>
        <w:pStyle w:val="ListParagraph"/>
        <w:numPr>
          <w:ilvl w:val="0"/>
          <w:numId w:val="18"/>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Once Contractor travel has been established under a Contract and the </w:t>
      </w:r>
      <w:r w:rsidR="00FB36C5" w:rsidRPr="009C5080">
        <w:rPr>
          <w:rFonts w:ascii="Arial" w:hAnsi="Arial" w:cs="Arial"/>
          <w:sz w:val="22"/>
          <w:szCs w:val="22"/>
          <w:lang w:val="en-US" w:eastAsia="en-GB"/>
        </w:rPr>
        <w:t>Company’s personnel</w:t>
      </w:r>
      <w:r w:rsidRPr="009C5080">
        <w:rPr>
          <w:rFonts w:ascii="Arial" w:hAnsi="Arial" w:cs="Arial"/>
          <w:sz w:val="22"/>
          <w:szCs w:val="22"/>
          <w:lang w:val="en-US" w:eastAsia="en-GB"/>
        </w:rPr>
        <w:t xml:space="preserve"> is tasked to travel, the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Contractor Travel Request form must be filled out and approved prior to any travel being conducted.</w:t>
      </w:r>
    </w:p>
    <w:p w:rsidR="00B1385F" w:rsidRPr="009C5080" w:rsidRDefault="00B1385F" w:rsidP="00F76FAF">
      <w:pPr>
        <w:pStyle w:val="ListParagraph"/>
        <w:numPr>
          <w:ilvl w:val="0"/>
          <w:numId w:val="18"/>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The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Travel Office will set the Transport Ceiling Cost and at that time the </w:t>
      </w:r>
      <w:r w:rsidR="00FB36C5"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may elect to book their transportation with the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Travel Office.</w:t>
      </w:r>
    </w:p>
    <w:p w:rsidR="00B1385F" w:rsidRPr="009C5080" w:rsidRDefault="00B1385F" w:rsidP="00F76FAF">
      <w:pPr>
        <w:pStyle w:val="ListParagraph"/>
        <w:numPr>
          <w:ilvl w:val="0"/>
          <w:numId w:val="18"/>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Transport tickets purchased through the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Travel Office will be paid by</w:t>
      </w:r>
      <w:r w:rsidR="006F23F4" w:rsidRPr="009C5080">
        <w:rPr>
          <w:rFonts w:ascii="Arial" w:hAnsi="Arial" w:cs="Arial"/>
          <w:sz w:val="22"/>
          <w:szCs w:val="22"/>
          <w:lang w:val="en-US" w:eastAsia="en-GB"/>
        </w:rPr>
        <w:t xml:space="preserv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and the applicable travel line of the Contract</w:t>
      </w:r>
      <w:r w:rsidR="00FB36C5" w:rsidRPr="009C5080">
        <w:rPr>
          <w:rFonts w:ascii="Arial" w:hAnsi="Arial" w:cs="Arial"/>
          <w:sz w:val="22"/>
          <w:szCs w:val="22"/>
          <w:lang w:val="en-US" w:eastAsia="en-GB"/>
        </w:rPr>
        <w:t>/PO</w:t>
      </w:r>
      <w:r w:rsidRPr="009C5080">
        <w:rPr>
          <w:rFonts w:ascii="Arial" w:hAnsi="Arial" w:cs="Arial"/>
          <w:sz w:val="22"/>
          <w:szCs w:val="22"/>
          <w:lang w:val="en-US" w:eastAsia="en-GB"/>
        </w:rPr>
        <w:t xml:space="preserve"> will be charged. These costs will not be invoiced by, or paid to, the </w:t>
      </w:r>
      <w:r w:rsidR="00FB36C5" w:rsidRPr="009C5080">
        <w:rPr>
          <w:rFonts w:ascii="Arial" w:hAnsi="Arial" w:cs="Arial"/>
          <w:sz w:val="22"/>
          <w:szCs w:val="22"/>
          <w:lang w:val="en-US" w:eastAsia="en-GB"/>
        </w:rPr>
        <w:t xml:space="preserve">Company. When </w:t>
      </w:r>
      <w:r w:rsidRPr="009C5080">
        <w:rPr>
          <w:rFonts w:ascii="Arial" w:hAnsi="Arial" w:cs="Arial"/>
          <w:sz w:val="22"/>
          <w:szCs w:val="22"/>
          <w:lang w:val="en-US" w:eastAsia="en-GB"/>
        </w:rPr>
        <w:t>transport tickets are purchased through another source</w:t>
      </w:r>
      <w:r w:rsidR="00B648AA" w:rsidRPr="009C5080">
        <w:rPr>
          <w:rFonts w:ascii="Arial" w:hAnsi="Arial" w:cs="Arial"/>
          <w:sz w:val="22"/>
          <w:szCs w:val="22"/>
          <w:lang w:val="en-US" w:eastAsia="en-GB"/>
        </w:rPr>
        <w:t>,</w:t>
      </w:r>
      <w:r w:rsidRPr="009C5080">
        <w:rPr>
          <w:rFonts w:ascii="Arial" w:hAnsi="Arial" w:cs="Arial"/>
          <w:sz w:val="22"/>
          <w:szCs w:val="22"/>
          <w:lang w:val="en-US" w:eastAsia="en-GB"/>
        </w:rPr>
        <w:t xml:space="preserve"> only </w:t>
      </w:r>
      <w:r w:rsidR="00B648AA" w:rsidRPr="009C5080">
        <w:rPr>
          <w:rFonts w:ascii="Arial" w:hAnsi="Arial" w:cs="Arial"/>
          <w:sz w:val="22"/>
          <w:szCs w:val="22"/>
          <w:lang w:val="en-US" w:eastAsia="en-GB"/>
        </w:rPr>
        <w:t xml:space="preserve">documented cost up to </w:t>
      </w:r>
      <w:r w:rsidRPr="009C5080">
        <w:rPr>
          <w:rFonts w:ascii="Arial" w:hAnsi="Arial" w:cs="Arial"/>
          <w:sz w:val="22"/>
          <w:szCs w:val="22"/>
          <w:lang w:val="en-US" w:eastAsia="en-GB"/>
        </w:rPr>
        <w:t xml:space="preserve">the </w:t>
      </w:r>
      <w:r w:rsidR="00B648AA" w:rsidRPr="009C5080">
        <w:rPr>
          <w:rFonts w:ascii="Arial" w:hAnsi="Arial" w:cs="Arial"/>
          <w:sz w:val="22"/>
          <w:szCs w:val="22"/>
          <w:lang w:val="en-US" w:eastAsia="en-GB"/>
        </w:rPr>
        <w:t xml:space="preserve">provided </w:t>
      </w:r>
      <w:r w:rsidRPr="009C5080">
        <w:rPr>
          <w:rFonts w:ascii="Arial" w:hAnsi="Arial" w:cs="Arial"/>
          <w:sz w:val="22"/>
          <w:szCs w:val="22"/>
          <w:lang w:val="en-US" w:eastAsia="en-GB"/>
        </w:rPr>
        <w:t xml:space="preserve">ceiling allocated by the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Travel </w:t>
      </w:r>
      <w:proofErr w:type="gramStart"/>
      <w:r w:rsidRPr="009C5080">
        <w:rPr>
          <w:rFonts w:ascii="Arial" w:hAnsi="Arial" w:cs="Arial"/>
          <w:sz w:val="22"/>
          <w:szCs w:val="22"/>
          <w:lang w:val="en-US" w:eastAsia="en-GB"/>
        </w:rPr>
        <w:t>Office</w:t>
      </w:r>
      <w:r w:rsidR="00B648AA" w:rsidRPr="009C5080">
        <w:rPr>
          <w:rFonts w:ascii="Arial" w:hAnsi="Arial" w:cs="Arial"/>
          <w:sz w:val="22"/>
          <w:szCs w:val="22"/>
          <w:lang w:val="en-US" w:eastAsia="en-GB"/>
        </w:rPr>
        <w:t>,</w:t>
      </w:r>
      <w:proofErr w:type="gramEnd"/>
      <w:r w:rsidRPr="009C5080">
        <w:rPr>
          <w:rFonts w:ascii="Arial" w:hAnsi="Arial" w:cs="Arial"/>
          <w:sz w:val="22"/>
          <w:szCs w:val="22"/>
          <w:lang w:val="en-US" w:eastAsia="en-GB"/>
        </w:rPr>
        <w:t xml:space="preserve"> will be reimbursed to the </w:t>
      </w:r>
      <w:r w:rsidR="009A57AA" w:rsidRPr="009C5080">
        <w:rPr>
          <w:rFonts w:ascii="Arial" w:hAnsi="Arial" w:cs="Arial"/>
          <w:sz w:val="22"/>
          <w:szCs w:val="22"/>
          <w:lang w:val="en-US" w:eastAsia="en-GB"/>
        </w:rPr>
        <w:t>Company</w:t>
      </w:r>
      <w:r w:rsidRPr="009C5080">
        <w:rPr>
          <w:rFonts w:ascii="Arial" w:hAnsi="Arial" w:cs="Arial"/>
          <w:sz w:val="22"/>
          <w:szCs w:val="22"/>
          <w:lang w:val="en-US" w:eastAsia="en-GB"/>
        </w:rPr>
        <w:t>.</w:t>
      </w:r>
    </w:p>
    <w:p w:rsidR="00B1385F" w:rsidRPr="009C5080" w:rsidRDefault="00B1385F" w:rsidP="00F76FAF">
      <w:pPr>
        <w:pStyle w:val="ListParagraph"/>
        <w:numPr>
          <w:ilvl w:val="0"/>
          <w:numId w:val="18"/>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Expenses for travel and per diem will be in addition to the firm-fixed-price </w:t>
      </w:r>
      <w:r w:rsidR="008F4B40" w:rsidRPr="009C5080">
        <w:rPr>
          <w:rFonts w:ascii="Arial" w:hAnsi="Arial" w:cs="Arial"/>
          <w:sz w:val="22"/>
          <w:szCs w:val="22"/>
          <w:lang w:val="en-US" w:eastAsia="en-GB"/>
        </w:rPr>
        <w:t>daily</w:t>
      </w:r>
      <w:r w:rsidRPr="009C5080">
        <w:rPr>
          <w:rFonts w:ascii="Arial" w:hAnsi="Arial" w:cs="Arial"/>
          <w:sz w:val="22"/>
          <w:szCs w:val="22"/>
          <w:lang w:val="en-US" w:eastAsia="en-GB"/>
        </w:rPr>
        <w:t xml:space="preserve"> rates for contracted services presented herein.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will be reimbursed for travel expenses based on the NATO </w:t>
      </w:r>
      <w:r w:rsidR="008F4B40" w:rsidRPr="009C5080">
        <w:rPr>
          <w:rFonts w:ascii="Arial" w:hAnsi="Arial" w:cs="Arial"/>
          <w:sz w:val="22"/>
          <w:szCs w:val="22"/>
          <w:lang w:val="en-US" w:eastAsia="en-GB"/>
        </w:rPr>
        <w:t>Civilian</w:t>
      </w:r>
      <w:r w:rsidRPr="009C5080">
        <w:rPr>
          <w:rFonts w:ascii="Arial" w:hAnsi="Arial" w:cs="Arial"/>
          <w:sz w:val="22"/>
          <w:szCs w:val="22"/>
          <w:lang w:val="en-US" w:eastAsia="en-GB"/>
        </w:rPr>
        <w:t xml:space="preserve"> daily subsistence allowance for meals, lodging, incidental expenses and any applicable overhead and/or fees in connection with the travel. When air or train transportation is </w:t>
      </w:r>
      <w:proofErr w:type="spellStart"/>
      <w:r w:rsidRPr="009C5080">
        <w:rPr>
          <w:rFonts w:ascii="Arial" w:hAnsi="Arial" w:cs="Arial"/>
          <w:sz w:val="22"/>
          <w:szCs w:val="22"/>
          <w:lang w:val="en-US" w:eastAsia="en-GB"/>
        </w:rPr>
        <w:t>utilised</w:t>
      </w:r>
      <w:proofErr w:type="spellEnd"/>
      <w:r w:rsidRPr="009C5080">
        <w:rPr>
          <w:rFonts w:ascii="Arial" w:hAnsi="Arial" w:cs="Arial"/>
          <w:sz w:val="22"/>
          <w:szCs w:val="22"/>
          <w:lang w:val="en-US" w:eastAsia="en-GB"/>
        </w:rPr>
        <w:t xml:space="preserve"> as the primary mode, the ceiling price will be based on the lowest economy class non-refundable whenever such fare is available to meet the requirement.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is not responsible for any costs associated with e.g. initial travel to take up duties, travels for leave or holidays, and final travel from the normal duty station to home country.</w:t>
      </w:r>
    </w:p>
    <w:p w:rsidR="00B1385F" w:rsidRPr="009C5080" w:rsidRDefault="00B1385F" w:rsidP="00F76FAF">
      <w:pPr>
        <w:pStyle w:val="ListParagraph"/>
        <w:numPr>
          <w:ilvl w:val="0"/>
          <w:numId w:val="18"/>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Within the scope of this Contract,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Personnel are not required to</w:t>
      </w:r>
      <w:r w:rsidR="009A57AA" w:rsidRPr="009C5080">
        <w:rPr>
          <w:rFonts w:ascii="Arial" w:hAnsi="Arial" w:cs="Arial"/>
          <w:sz w:val="22"/>
          <w:szCs w:val="22"/>
          <w:lang w:val="en-US" w:eastAsia="en-GB"/>
        </w:rPr>
        <w:t xml:space="preserve"> </w:t>
      </w:r>
      <w:r w:rsidRPr="009C5080">
        <w:rPr>
          <w:rFonts w:ascii="Arial" w:hAnsi="Arial" w:cs="Arial"/>
          <w:sz w:val="22"/>
          <w:szCs w:val="22"/>
          <w:lang w:val="en-US" w:eastAsia="en-GB"/>
        </w:rPr>
        <w:t>travel outside the NATO/</w:t>
      </w:r>
      <w:proofErr w:type="spellStart"/>
      <w:r w:rsidRPr="009C5080">
        <w:rPr>
          <w:rFonts w:ascii="Arial" w:hAnsi="Arial" w:cs="Arial"/>
          <w:sz w:val="22"/>
          <w:szCs w:val="22"/>
          <w:lang w:val="en-US" w:eastAsia="en-GB"/>
        </w:rPr>
        <w:t>PfP</w:t>
      </w:r>
      <w:proofErr w:type="spellEnd"/>
      <w:r w:rsidRPr="009C5080">
        <w:rPr>
          <w:rFonts w:ascii="Arial" w:hAnsi="Arial" w:cs="Arial"/>
          <w:sz w:val="22"/>
          <w:szCs w:val="22"/>
          <w:lang w:val="en-US" w:eastAsia="en-GB"/>
        </w:rPr>
        <w:t xml:space="preserve"> Area. Should travel to Areas of Operation/s (AO) be required in order to comply with the tasks stated in this Contract, a separate annex will be concluded between the Parties. If the parties fail to reach an agreement and conclude an annex within 3 weeks from a date announced by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holds the right to terminate the entire Contract.</w:t>
      </w:r>
    </w:p>
    <w:p w:rsidR="00B1385F" w:rsidRPr="009C5080" w:rsidRDefault="00B1385F" w:rsidP="00F76FAF">
      <w:pPr>
        <w:pStyle w:val="ListParagraph"/>
        <w:numPr>
          <w:ilvl w:val="0"/>
          <w:numId w:val="18"/>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The SUPPLIER should submit an invoice for travel within ten (10) working days after completion of the travel. Such invoice must contain copies of all relevant back-up documentation in addition to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signed approval of the travel.</w:t>
      </w:r>
    </w:p>
    <w:p w:rsidR="00B1385F" w:rsidRPr="009C5080" w:rsidRDefault="00B1385F" w:rsidP="00F76FAF">
      <w:pPr>
        <w:pStyle w:val="ListParagraph"/>
        <w:numPr>
          <w:ilvl w:val="0"/>
          <w:numId w:val="18"/>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Expenses claimed more than three (3) months subsequent to the completion of the travel will not be compensated.</w:t>
      </w:r>
    </w:p>
    <w:p w:rsidR="00906D39" w:rsidRPr="009C5080" w:rsidRDefault="00B1385F" w:rsidP="00F76FAF">
      <w:pPr>
        <w:pStyle w:val="ListParagraph"/>
        <w:numPr>
          <w:ilvl w:val="0"/>
          <w:numId w:val="18"/>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Upon termination or expiry of this Contract the deadline for submitting travel expense claims is one (1) month from the date of Contract termination or expiry.</w:t>
      </w:r>
    </w:p>
    <w:p w:rsidR="00906D39" w:rsidRPr="009C5080" w:rsidRDefault="00906D39">
      <w:pPr>
        <w:pStyle w:val="BodyTextIndent"/>
        <w:ind w:left="0"/>
        <w:jc w:val="left"/>
        <w:rPr>
          <w:rFonts w:ascii="Arial" w:hAnsi="Arial" w:cs="Arial"/>
          <w:sz w:val="22"/>
          <w:szCs w:val="22"/>
          <w:lang w:val="en-US"/>
        </w:rPr>
      </w:pPr>
    </w:p>
    <w:p w:rsidR="00C124FF" w:rsidRPr="009C5080" w:rsidRDefault="00B648AA" w:rsidP="00F76FAF">
      <w:pPr>
        <w:pStyle w:val="Heading1"/>
        <w:numPr>
          <w:ilvl w:val="0"/>
          <w:numId w:val="3"/>
        </w:numPr>
        <w:jc w:val="left"/>
        <w:rPr>
          <w:rFonts w:ascii="Arial" w:hAnsi="Arial" w:cs="Arial"/>
          <w:sz w:val="22"/>
          <w:szCs w:val="22"/>
          <w:u w:val="single"/>
          <w:lang w:val="en-CA"/>
        </w:rPr>
      </w:pPr>
      <w:bookmarkStart w:id="35" w:name="_Toc388959694"/>
      <w:bookmarkStart w:id="36" w:name="_Toc389656559"/>
      <w:r w:rsidRPr="009C5080">
        <w:rPr>
          <w:rFonts w:ascii="Arial" w:hAnsi="Arial" w:cs="Arial"/>
          <w:sz w:val="22"/>
          <w:szCs w:val="22"/>
          <w:u w:val="single"/>
          <w:lang w:val="en-CA"/>
        </w:rPr>
        <w:t>COMPANY</w:t>
      </w:r>
      <w:r w:rsidR="00C124FF" w:rsidRPr="009C5080">
        <w:rPr>
          <w:rFonts w:ascii="Arial" w:hAnsi="Arial" w:cs="Arial"/>
          <w:sz w:val="22"/>
          <w:szCs w:val="22"/>
          <w:u w:val="single"/>
          <w:lang w:val="en-CA"/>
        </w:rPr>
        <w:t xml:space="preserve"> NOTICE REGARDING DELAY</w:t>
      </w:r>
      <w:bookmarkEnd w:id="35"/>
      <w:bookmarkEnd w:id="36"/>
    </w:p>
    <w:p w:rsidR="00C124FF" w:rsidRPr="009C5080" w:rsidRDefault="00C124FF" w:rsidP="00C124FF">
      <w:pPr>
        <w:rPr>
          <w:rFonts w:ascii="Arial" w:hAnsi="Arial" w:cs="Arial"/>
          <w:sz w:val="22"/>
          <w:szCs w:val="22"/>
          <w:lang w:val="en-CA"/>
        </w:rPr>
      </w:pPr>
    </w:p>
    <w:p w:rsidR="00C124FF" w:rsidRPr="009C5080" w:rsidRDefault="00C124FF" w:rsidP="00C124FF">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t xml:space="preserve">In the event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encounters difficulty in meeting performance</w:t>
      </w:r>
    </w:p>
    <w:p w:rsidR="00C124FF" w:rsidRPr="009C5080" w:rsidRDefault="00C124FF" w:rsidP="00C124FF">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t xml:space="preserve">requirements, or when he anticipates difficulty in complying with the contract delivery schedule or date, he shall immediately notify the Contracting Officer in writing, giving pertinent details; provided, however, that this data shall be informational only in character and that this provision shall not be construed as a </w:t>
      </w:r>
      <w:r w:rsidRPr="009C5080">
        <w:rPr>
          <w:rFonts w:ascii="Arial" w:hAnsi="Arial" w:cs="Arial"/>
          <w:sz w:val="22"/>
          <w:szCs w:val="22"/>
          <w:lang w:val="en-US" w:eastAsia="en-GB"/>
        </w:rPr>
        <w:lastRenderedPageBreak/>
        <w:t xml:space="preserve">waiver by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of any delivery schedule or date, or of any rights or remedies provided by law or under this Contract.</w:t>
      </w:r>
    </w:p>
    <w:p w:rsidR="00C124FF" w:rsidRPr="009C5080" w:rsidRDefault="00C124FF" w:rsidP="00C124FF">
      <w:pPr>
        <w:autoSpaceDE w:val="0"/>
        <w:autoSpaceDN w:val="0"/>
        <w:adjustRightInd w:val="0"/>
        <w:rPr>
          <w:rFonts w:ascii="Arial" w:hAnsi="Arial" w:cs="Arial"/>
          <w:sz w:val="22"/>
          <w:szCs w:val="22"/>
          <w:lang w:val="en-CA"/>
        </w:rPr>
      </w:pPr>
    </w:p>
    <w:p w:rsidR="00C124FF" w:rsidRPr="009C5080" w:rsidRDefault="00C124FF" w:rsidP="00F76FAF">
      <w:pPr>
        <w:pStyle w:val="Heading1"/>
        <w:numPr>
          <w:ilvl w:val="0"/>
          <w:numId w:val="3"/>
        </w:numPr>
        <w:jc w:val="left"/>
        <w:rPr>
          <w:rFonts w:ascii="Arial" w:hAnsi="Arial" w:cs="Arial"/>
          <w:sz w:val="22"/>
          <w:szCs w:val="22"/>
          <w:u w:val="single"/>
          <w:lang w:val="en-CA"/>
        </w:rPr>
      </w:pPr>
      <w:bookmarkStart w:id="37" w:name="_Toc388959695"/>
      <w:bookmarkStart w:id="38" w:name="_Toc389656560"/>
      <w:r w:rsidRPr="009C5080">
        <w:rPr>
          <w:rFonts w:ascii="Arial" w:hAnsi="Arial" w:cs="Arial"/>
          <w:sz w:val="22"/>
          <w:szCs w:val="22"/>
          <w:u w:val="single"/>
          <w:lang w:val="en-CA"/>
        </w:rPr>
        <w:t>NOTICE OF ASSISTANCE WITH RESPECT TO PATENT AND COPYRIGHT INFRINGEMENT</w:t>
      </w:r>
      <w:bookmarkEnd w:id="37"/>
      <w:bookmarkEnd w:id="38"/>
    </w:p>
    <w:p w:rsidR="00C124FF" w:rsidRPr="009C5080" w:rsidRDefault="00C124FF" w:rsidP="00C124FF">
      <w:pPr>
        <w:rPr>
          <w:rFonts w:ascii="Arial" w:hAnsi="Arial" w:cs="Arial"/>
          <w:sz w:val="22"/>
          <w:szCs w:val="22"/>
          <w:lang w:val="en-CA"/>
        </w:rPr>
      </w:pPr>
    </w:p>
    <w:p w:rsidR="00C124FF" w:rsidRPr="009C5080" w:rsidRDefault="00C124FF" w:rsidP="00F76FAF">
      <w:pPr>
        <w:pStyle w:val="ListParagraph"/>
        <w:numPr>
          <w:ilvl w:val="0"/>
          <w:numId w:val="19"/>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report to the Contracting Officer, promptly and in reasonable written detail, each notice or claim of patent or copyright infringement based on the performance of this Contract of which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has knowledge.</w:t>
      </w:r>
    </w:p>
    <w:p w:rsidR="00C124FF" w:rsidRPr="009C5080" w:rsidRDefault="00C124FF" w:rsidP="00F76FAF">
      <w:pPr>
        <w:pStyle w:val="ListParagraph"/>
        <w:numPr>
          <w:ilvl w:val="0"/>
          <w:numId w:val="19"/>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In the event of any claim or suit against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on account of any alleged</w:t>
      </w:r>
    </w:p>
    <w:p w:rsidR="00C124FF" w:rsidRPr="009C5080" w:rsidRDefault="00C124FF" w:rsidP="00C124FF">
      <w:pPr>
        <w:pStyle w:val="ListParagraph"/>
        <w:autoSpaceDE w:val="0"/>
        <w:autoSpaceDN w:val="0"/>
        <w:adjustRightInd w:val="0"/>
        <w:rPr>
          <w:rFonts w:ascii="Arial" w:hAnsi="Arial" w:cs="Arial"/>
          <w:sz w:val="22"/>
          <w:szCs w:val="22"/>
          <w:lang w:val="en-US" w:eastAsia="en-GB"/>
        </w:rPr>
      </w:pPr>
      <w:proofErr w:type="gramStart"/>
      <w:r w:rsidRPr="009C5080">
        <w:rPr>
          <w:rFonts w:ascii="Arial" w:hAnsi="Arial" w:cs="Arial"/>
          <w:sz w:val="22"/>
          <w:szCs w:val="22"/>
          <w:lang w:val="en-US" w:eastAsia="en-GB"/>
        </w:rPr>
        <w:t>patent</w:t>
      </w:r>
      <w:proofErr w:type="gramEnd"/>
      <w:r w:rsidRPr="009C5080">
        <w:rPr>
          <w:rFonts w:ascii="Arial" w:hAnsi="Arial" w:cs="Arial"/>
          <w:sz w:val="22"/>
          <w:szCs w:val="22"/>
          <w:lang w:val="en-US" w:eastAsia="en-GB"/>
        </w:rPr>
        <w:t xml:space="preserve"> or copyright infringement arising out of the performance of this Contract or out of the use of any supplies furnished or work or services performed hereunder,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furnish to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when requested by the Contracting Officer, all evidence and information in possession of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pertaining to such suit or claim. Such evidence and information shall be furnished at the expense of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except where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has agreed to indemnify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w:t>
      </w:r>
    </w:p>
    <w:p w:rsidR="00C124FF" w:rsidRPr="009C5080" w:rsidRDefault="00C124FF" w:rsidP="00F76FAF">
      <w:pPr>
        <w:pStyle w:val="ListParagraph"/>
        <w:numPr>
          <w:ilvl w:val="0"/>
          <w:numId w:val="19"/>
        </w:numPr>
        <w:rPr>
          <w:rFonts w:ascii="Arial" w:hAnsi="Arial" w:cs="Arial"/>
          <w:sz w:val="22"/>
          <w:szCs w:val="22"/>
          <w:lang w:val="en-CA"/>
        </w:rPr>
      </w:pPr>
      <w:r w:rsidRPr="009C5080">
        <w:rPr>
          <w:rFonts w:ascii="Arial" w:hAnsi="Arial" w:cs="Arial"/>
          <w:sz w:val="22"/>
          <w:szCs w:val="22"/>
          <w:lang w:val="en-US" w:eastAsia="en-GB"/>
        </w:rPr>
        <w:t>This clause shall be included in all sub-contracts.</w:t>
      </w:r>
    </w:p>
    <w:p w:rsidR="00C124FF" w:rsidRPr="009C5080" w:rsidRDefault="00C124FF" w:rsidP="00C124FF">
      <w:pPr>
        <w:pStyle w:val="ListParagraph"/>
        <w:rPr>
          <w:rFonts w:ascii="Arial" w:hAnsi="Arial" w:cs="Arial"/>
          <w:sz w:val="22"/>
          <w:szCs w:val="22"/>
          <w:lang w:val="en-CA"/>
        </w:rPr>
      </w:pPr>
    </w:p>
    <w:p w:rsidR="00C124FF" w:rsidRPr="009C5080" w:rsidRDefault="00CB3E76" w:rsidP="00F76FAF">
      <w:pPr>
        <w:pStyle w:val="Heading1"/>
        <w:numPr>
          <w:ilvl w:val="0"/>
          <w:numId w:val="3"/>
        </w:numPr>
        <w:jc w:val="left"/>
        <w:rPr>
          <w:rFonts w:ascii="Arial" w:hAnsi="Arial" w:cs="Arial"/>
          <w:sz w:val="22"/>
          <w:szCs w:val="22"/>
          <w:u w:val="single"/>
          <w:lang w:val="en-CA"/>
        </w:rPr>
      </w:pPr>
      <w:bookmarkStart w:id="39" w:name="_Toc388959696"/>
      <w:bookmarkStart w:id="40" w:name="_Toc389656561"/>
      <w:r w:rsidRPr="009C5080">
        <w:rPr>
          <w:rFonts w:ascii="Arial" w:hAnsi="Arial" w:cs="Arial"/>
          <w:sz w:val="22"/>
          <w:szCs w:val="22"/>
          <w:u w:val="single"/>
          <w:lang w:val="en-CA"/>
        </w:rPr>
        <w:t>INTELLECTUAL PROPERTY</w:t>
      </w:r>
      <w:bookmarkEnd w:id="39"/>
      <w:bookmarkEnd w:id="40"/>
    </w:p>
    <w:p w:rsidR="00C124FF" w:rsidRPr="009C5080" w:rsidRDefault="00C124FF" w:rsidP="00C124FF">
      <w:pPr>
        <w:rPr>
          <w:rFonts w:ascii="Arial" w:hAnsi="Arial" w:cs="Arial"/>
          <w:sz w:val="22"/>
          <w:szCs w:val="22"/>
          <w:lang w:val="en-CA"/>
        </w:rPr>
      </w:pPr>
    </w:p>
    <w:p w:rsidR="00C124FF" w:rsidRPr="009C5080" w:rsidRDefault="00CB3E76" w:rsidP="00CB3E76">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t xml:space="preserve">Materials developed by the Contractor while under Contract to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shall become the intellectual property of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without prejudice to the residual rights of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to use the same or similar materials on future occasions in connection with work carried out for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w:t>
      </w:r>
    </w:p>
    <w:p w:rsidR="00C124FF" w:rsidRPr="009C5080" w:rsidRDefault="00C124FF" w:rsidP="00C124FF">
      <w:pPr>
        <w:autoSpaceDE w:val="0"/>
        <w:autoSpaceDN w:val="0"/>
        <w:adjustRightInd w:val="0"/>
        <w:ind w:left="360"/>
        <w:rPr>
          <w:rFonts w:ascii="Arial" w:hAnsi="Arial" w:cs="Arial"/>
          <w:sz w:val="22"/>
          <w:szCs w:val="22"/>
          <w:lang w:val="en-CA"/>
        </w:rPr>
      </w:pPr>
    </w:p>
    <w:p w:rsidR="00CB3E76" w:rsidRPr="009C5080" w:rsidRDefault="00CB3E76" w:rsidP="00F76FAF">
      <w:pPr>
        <w:pStyle w:val="Heading1"/>
        <w:numPr>
          <w:ilvl w:val="0"/>
          <w:numId w:val="3"/>
        </w:numPr>
        <w:jc w:val="left"/>
        <w:rPr>
          <w:rFonts w:ascii="Arial" w:hAnsi="Arial" w:cs="Arial"/>
          <w:sz w:val="22"/>
          <w:szCs w:val="22"/>
          <w:u w:val="single"/>
          <w:lang w:val="en-CA"/>
        </w:rPr>
      </w:pPr>
      <w:bookmarkStart w:id="41" w:name="_Toc388959697"/>
      <w:bookmarkStart w:id="42" w:name="_Toc389656562"/>
      <w:r w:rsidRPr="009C5080">
        <w:rPr>
          <w:rFonts w:ascii="Arial" w:hAnsi="Arial" w:cs="Arial"/>
          <w:sz w:val="22"/>
          <w:szCs w:val="22"/>
          <w:u w:val="single"/>
          <w:lang w:val="en-CA"/>
        </w:rPr>
        <w:t>RIGHTS IN TECHNICAL DATA AND COMPUTER SOFTWARE</w:t>
      </w:r>
      <w:bookmarkEnd w:id="41"/>
      <w:bookmarkEnd w:id="42"/>
    </w:p>
    <w:p w:rsidR="00CB3E76" w:rsidRPr="009C5080" w:rsidRDefault="00CB3E76" w:rsidP="00CB3E76">
      <w:pPr>
        <w:rPr>
          <w:rFonts w:ascii="Arial" w:hAnsi="Arial" w:cs="Arial"/>
          <w:sz w:val="22"/>
          <w:szCs w:val="22"/>
          <w:lang w:val="en-CA"/>
        </w:rPr>
      </w:pPr>
    </w:p>
    <w:p w:rsidR="00CB3E76" w:rsidRPr="009C5080" w:rsidRDefault="008753B5" w:rsidP="00F76FAF">
      <w:pPr>
        <w:pStyle w:val="ListParagraph"/>
        <w:numPr>
          <w:ilvl w:val="0"/>
          <w:numId w:val="20"/>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JWC</w:t>
      </w:r>
      <w:r w:rsidR="00CB3E76" w:rsidRPr="009C5080">
        <w:rPr>
          <w:rFonts w:ascii="Arial" w:hAnsi="Arial" w:cs="Arial"/>
          <w:sz w:val="22"/>
          <w:szCs w:val="22"/>
          <w:lang w:val="en-US" w:eastAsia="en-GB"/>
        </w:rPr>
        <w:t xml:space="preserve"> shall have unlimited rights in:</w:t>
      </w:r>
    </w:p>
    <w:p w:rsidR="00CB3E76" w:rsidRPr="009C5080" w:rsidRDefault="00CB3E76" w:rsidP="00CB3E76">
      <w:pPr>
        <w:pStyle w:val="ListParagraph"/>
        <w:autoSpaceDE w:val="0"/>
        <w:autoSpaceDN w:val="0"/>
        <w:adjustRightInd w:val="0"/>
        <w:rPr>
          <w:rFonts w:ascii="Arial" w:hAnsi="Arial" w:cs="Arial"/>
          <w:sz w:val="22"/>
          <w:szCs w:val="22"/>
          <w:lang w:val="en-US" w:eastAsia="en-GB"/>
        </w:rPr>
      </w:pPr>
    </w:p>
    <w:p w:rsidR="00CB3E76" w:rsidRPr="009C5080" w:rsidRDefault="00CB3E76" w:rsidP="00F76FAF">
      <w:pPr>
        <w:pStyle w:val="ListParagraph"/>
        <w:numPr>
          <w:ilvl w:val="0"/>
          <w:numId w:val="21"/>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All technical data and computer software, to include source code, resulting from performance of experimental, developmental, integration, testing, or research work which was specified as an element of performance in this Contract.</w:t>
      </w:r>
    </w:p>
    <w:p w:rsidR="00CB3E76" w:rsidRPr="009C5080" w:rsidRDefault="00CB3E76" w:rsidP="00F76FAF">
      <w:pPr>
        <w:pStyle w:val="ListParagraph"/>
        <w:numPr>
          <w:ilvl w:val="0"/>
          <w:numId w:val="21"/>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Plans, drawings, manuals or instructional materials prepared or required to be delivered under this Contract for implementation management, installation, operation, maintenance and training purposes.</w:t>
      </w:r>
    </w:p>
    <w:p w:rsidR="00CB3E76" w:rsidRPr="009C5080" w:rsidRDefault="00CB3E76" w:rsidP="00CB3E76">
      <w:pPr>
        <w:pStyle w:val="ListParagraph"/>
        <w:autoSpaceDE w:val="0"/>
        <w:autoSpaceDN w:val="0"/>
        <w:adjustRightInd w:val="0"/>
        <w:ind w:left="1080"/>
        <w:rPr>
          <w:rFonts w:ascii="Arial" w:hAnsi="Arial" w:cs="Arial"/>
          <w:sz w:val="22"/>
          <w:szCs w:val="22"/>
          <w:lang w:val="en-US" w:eastAsia="en-GB"/>
        </w:rPr>
      </w:pPr>
    </w:p>
    <w:p w:rsidR="00CB3E76" w:rsidRPr="009C5080" w:rsidRDefault="00CB3E76" w:rsidP="00F76FAF">
      <w:pPr>
        <w:pStyle w:val="ListParagraph"/>
        <w:numPr>
          <w:ilvl w:val="0"/>
          <w:numId w:val="20"/>
        </w:numPr>
        <w:autoSpaceDE w:val="0"/>
        <w:autoSpaceDN w:val="0"/>
        <w:adjustRightInd w:val="0"/>
        <w:rPr>
          <w:rFonts w:ascii="Arial" w:hAnsi="Arial" w:cs="Arial"/>
          <w:sz w:val="22"/>
          <w:szCs w:val="22"/>
          <w:lang w:val="en-CA"/>
        </w:rPr>
      </w:pPr>
      <w:r w:rsidRPr="009C5080">
        <w:rPr>
          <w:rFonts w:ascii="Arial" w:hAnsi="Arial" w:cs="Arial"/>
          <w:sz w:val="22"/>
          <w:szCs w:val="22"/>
          <w:lang w:val="en-US" w:eastAsia="en-GB"/>
        </w:rPr>
        <w:t xml:space="preserve">Technical data and software delivered under this Contract shall be marked with the number of this Contract, name of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and the rights transferred to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w:t>
      </w:r>
    </w:p>
    <w:p w:rsidR="00CB3E76" w:rsidRPr="009C5080" w:rsidRDefault="00CB3E76" w:rsidP="00CB3E76">
      <w:pPr>
        <w:pStyle w:val="ListParagraph"/>
        <w:autoSpaceDE w:val="0"/>
        <w:autoSpaceDN w:val="0"/>
        <w:adjustRightInd w:val="0"/>
        <w:rPr>
          <w:rFonts w:ascii="Arial" w:hAnsi="Arial" w:cs="Arial"/>
          <w:sz w:val="22"/>
          <w:szCs w:val="22"/>
          <w:lang w:val="en-CA"/>
        </w:rPr>
      </w:pPr>
    </w:p>
    <w:p w:rsidR="0051025F" w:rsidRPr="009C5080" w:rsidRDefault="0051025F" w:rsidP="00F76FAF">
      <w:pPr>
        <w:pStyle w:val="Heading1"/>
        <w:numPr>
          <w:ilvl w:val="0"/>
          <w:numId w:val="3"/>
        </w:numPr>
        <w:jc w:val="left"/>
        <w:rPr>
          <w:rFonts w:ascii="Arial" w:hAnsi="Arial" w:cs="Arial"/>
          <w:sz w:val="22"/>
          <w:szCs w:val="22"/>
          <w:u w:val="single"/>
          <w:lang w:val="en-CA"/>
        </w:rPr>
      </w:pPr>
      <w:bookmarkStart w:id="43" w:name="_Toc388959698"/>
      <w:bookmarkStart w:id="44" w:name="_Toc389656563"/>
      <w:r w:rsidRPr="009C5080">
        <w:rPr>
          <w:rFonts w:ascii="Arial" w:hAnsi="Arial" w:cs="Arial"/>
          <w:sz w:val="22"/>
          <w:szCs w:val="22"/>
          <w:u w:val="single"/>
          <w:lang w:val="en-CA"/>
        </w:rPr>
        <w:t>SOFTWARE RELEASES AND UPDATES</w:t>
      </w:r>
      <w:bookmarkEnd w:id="43"/>
      <w:bookmarkEnd w:id="44"/>
    </w:p>
    <w:p w:rsidR="0051025F" w:rsidRPr="009C5080" w:rsidRDefault="0051025F" w:rsidP="0051025F">
      <w:pPr>
        <w:rPr>
          <w:rFonts w:ascii="Arial" w:hAnsi="Arial" w:cs="Arial"/>
          <w:sz w:val="22"/>
          <w:szCs w:val="22"/>
          <w:lang w:val="en-CA"/>
        </w:rPr>
      </w:pPr>
    </w:p>
    <w:p w:rsidR="0051025F" w:rsidRPr="009C5080" w:rsidRDefault="0051025F" w:rsidP="00F76FAF">
      <w:pPr>
        <w:pStyle w:val="ListParagraph"/>
        <w:numPr>
          <w:ilvl w:val="0"/>
          <w:numId w:val="22"/>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All software implemented on or delivered with the supplies shall be at the start of acceptance, the most recent versions or releases as available.</w:t>
      </w:r>
    </w:p>
    <w:p w:rsidR="0051025F" w:rsidRPr="009C5080" w:rsidRDefault="0051025F" w:rsidP="0051025F">
      <w:pPr>
        <w:autoSpaceDE w:val="0"/>
        <w:autoSpaceDN w:val="0"/>
        <w:adjustRightInd w:val="0"/>
        <w:rPr>
          <w:rFonts w:ascii="Arial" w:hAnsi="Arial" w:cs="Arial"/>
          <w:sz w:val="22"/>
          <w:szCs w:val="22"/>
          <w:lang w:val="en-US" w:eastAsia="en-GB"/>
        </w:rPr>
      </w:pPr>
    </w:p>
    <w:p w:rsidR="0051025F" w:rsidRPr="009C5080" w:rsidRDefault="0051025F" w:rsidP="00F76FAF">
      <w:pPr>
        <w:pStyle w:val="ListParagraph"/>
        <w:numPr>
          <w:ilvl w:val="0"/>
          <w:numId w:val="22"/>
        </w:numPr>
        <w:autoSpaceDE w:val="0"/>
        <w:autoSpaceDN w:val="0"/>
        <w:adjustRightInd w:val="0"/>
        <w:rPr>
          <w:rFonts w:ascii="Arial" w:hAnsi="Arial" w:cs="Arial"/>
          <w:sz w:val="22"/>
          <w:szCs w:val="22"/>
          <w:lang w:val="en-CA"/>
        </w:rPr>
      </w:pPr>
      <w:r w:rsidRPr="009C5080">
        <w:rPr>
          <w:rFonts w:ascii="Arial" w:hAnsi="Arial" w:cs="Arial"/>
          <w:sz w:val="22"/>
          <w:szCs w:val="22"/>
          <w:lang w:val="en-US" w:eastAsia="en-GB"/>
        </w:rPr>
        <w:t xml:space="preserve">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for </w:t>
      </w:r>
      <w:proofErr w:type="gramStart"/>
      <w:r w:rsidRPr="009C5080">
        <w:rPr>
          <w:rFonts w:ascii="Arial" w:hAnsi="Arial" w:cs="Arial"/>
          <w:sz w:val="22"/>
          <w:szCs w:val="22"/>
          <w:lang w:val="en-US" w:eastAsia="en-GB"/>
        </w:rPr>
        <w:t>a duration</w:t>
      </w:r>
      <w:proofErr w:type="gramEnd"/>
      <w:r w:rsidRPr="009C5080">
        <w:rPr>
          <w:rFonts w:ascii="Arial" w:hAnsi="Arial" w:cs="Arial"/>
          <w:sz w:val="22"/>
          <w:szCs w:val="22"/>
          <w:lang w:val="en-US" w:eastAsia="en-GB"/>
        </w:rPr>
        <w:t xml:space="preserve"> of minimum five (5) years after acceptance, and upon their availability, offer to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all software changes, fixes and new releases. These shall be offered at no cost when they are offered free of charge on the commercial market.</w:t>
      </w:r>
    </w:p>
    <w:p w:rsidR="0051025F" w:rsidRPr="009C5080" w:rsidRDefault="0051025F" w:rsidP="0051025F">
      <w:pPr>
        <w:autoSpaceDE w:val="0"/>
        <w:autoSpaceDN w:val="0"/>
        <w:adjustRightInd w:val="0"/>
        <w:rPr>
          <w:rFonts w:ascii="Arial" w:hAnsi="Arial" w:cs="Arial"/>
          <w:sz w:val="22"/>
          <w:szCs w:val="22"/>
          <w:lang w:val="en-CA"/>
        </w:rPr>
      </w:pPr>
    </w:p>
    <w:p w:rsidR="00906D39" w:rsidRPr="009C5080" w:rsidRDefault="00823AF9" w:rsidP="00F76FAF">
      <w:pPr>
        <w:pStyle w:val="Heading1"/>
        <w:numPr>
          <w:ilvl w:val="0"/>
          <w:numId w:val="3"/>
        </w:numPr>
        <w:jc w:val="left"/>
        <w:rPr>
          <w:rFonts w:ascii="Arial" w:hAnsi="Arial" w:cs="Arial"/>
          <w:sz w:val="22"/>
          <w:szCs w:val="22"/>
          <w:u w:val="single"/>
          <w:lang w:val="en-CA"/>
        </w:rPr>
      </w:pPr>
      <w:bookmarkStart w:id="45" w:name="_Toc388959699"/>
      <w:bookmarkStart w:id="46" w:name="_Toc389656564"/>
      <w:r w:rsidRPr="009C5080">
        <w:rPr>
          <w:rFonts w:ascii="Arial" w:hAnsi="Arial" w:cs="Arial"/>
          <w:sz w:val="22"/>
          <w:szCs w:val="22"/>
          <w:u w:val="single"/>
          <w:lang w:val="en-CA"/>
        </w:rPr>
        <w:t>QUALITY ASSURANCE AND CONTROL</w:t>
      </w:r>
      <w:bookmarkEnd w:id="45"/>
      <w:bookmarkEnd w:id="46"/>
      <w:r w:rsidRPr="009C5080">
        <w:rPr>
          <w:rFonts w:ascii="Arial" w:hAnsi="Arial" w:cs="Arial"/>
          <w:sz w:val="22"/>
          <w:szCs w:val="22"/>
          <w:u w:val="single"/>
          <w:lang w:val="en-CA"/>
        </w:rPr>
        <w:t xml:space="preserve"> </w:t>
      </w:r>
    </w:p>
    <w:p w:rsidR="00823AF9" w:rsidRPr="009C5080" w:rsidRDefault="00823AF9" w:rsidP="00823AF9">
      <w:pPr>
        <w:rPr>
          <w:rFonts w:ascii="Arial" w:hAnsi="Arial" w:cs="Arial"/>
          <w:sz w:val="22"/>
          <w:szCs w:val="22"/>
          <w:lang w:val="en-CA"/>
        </w:rPr>
      </w:pPr>
    </w:p>
    <w:p w:rsidR="00906D39" w:rsidRPr="009C5080" w:rsidRDefault="00906D39">
      <w:pPr>
        <w:pStyle w:val="BodyTextIndent"/>
        <w:ind w:left="360"/>
        <w:jc w:val="left"/>
        <w:rPr>
          <w:rFonts w:ascii="Arial" w:hAnsi="Arial" w:cs="Arial"/>
          <w:sz w:val="22"/>
          <w:szCs w:val="22"/>
          <w:lang w:val="en-CA"/>
        </w:rPr>
      </w:pPr>
      <w:r w:rsidRPr="009C5080">
        <w:rPr>
          <w:rFonts w:ascii="Arial" w:hAnsi="Arial" w:cs="Arial"/>
          <w:sz w:val="22"/>
          <w:szCs w:val="22"/>
          <w:lang w:val="en-CA"/>
        </w:rPr>
        <w:lastRenderedPageBreak/>
        <w:t>The SUPPLIER shall have established a quality assuran</w:t>
      </w:r>
      <w:r w:rsidR="00AE7F80" w:rsidRPr="009C5080">
        <w:rPr>
          <w:rFonts w:ascii="Arial" w:hAnsi="Arial" w:cs="Arial"/>
          <w:sz w:val="22"/>
          <w:szCs w:val="22"/>
          <w:lang w:val="en-CA"/>
        </w:rPr>
        <w:t>ce system based on ISO 9000 Standards</w:t>
      </w:r>
      <w:r w:rsidRPr="009C5080">
        <w:rPr>
          <w:rFonts w:ascii="Arial" w:hAnsi="Arial" w:cs="Arial"/>
          <w:sz w:val="22"/>
          <w:szCs w:val="22"/>
          <w:lang w:val="en-CA"/>
        </w:rPr>
        <w:t xml:space="preserve"> as applicable to the work, describing in which manner the SUPPLIER will secure that the work will satisfy all quality requirements. Such system shall be subject to JWC’s review and JWC has the right to audit the </w:t>
      </w:r>
      <w:r w:rsidR="002B75DC" w:rsidRPr="009C5080">
        <w:rPr>
          <w:rFonts w:ascii="Arial" w:hAnsi="Arial" w:cs="Arial"/>
          <w:sz w:val="22"/>
          <w:szCs w:val="22"/>
          <w:lang w:val="en-CA"/>
        </w:rPr>
        <w:t>SUPPLIER’s</w:t>
      </w:r>
      <w:r w:rsidRPr="009C5080">
        <w:rPr>
          <w:rFonts w:ascii="Arial" w:hAnsi="Arial" w:cs="Arial"/>
          <w:sz w:val="22"/>
          <w:szCs w:val="22"/>
          <w:lang w:val="en-CA"/>
        </w:rPr>
        <w:t xml:space="preserve"> quality </w:t>
      </w:r>
      <w:r w:rsidR="00E014E3" w:rsidRPr="009C5080">
        <w:rPr>
          <w:rFonts w:ascii="Arial" w:hAnsi="Arial" w:cs="Arial"/>
          <w:sz w:val="22"/>
          <w:szCs w:val="22"/>
          <w:lang w:val="en-CA"/>
        </w:rPr>
        <w:t xml:space="preserve">assurance </w:t>
      </w:r>
      <w:r w:rsidRPr="009C5080">
        <w:rPr>
          <w:rFonts w:ascii="Arial" w:hAnsi="Arial" w:cs="Arial"/>
          <w:sz w:val="22"/>
          <w:szCs w:val="22"/>
          <w:lang w:val="en-CA"/>
        </w:rPr>
        <w:t xml:space="preserve">system at any time during </w:t>
      </w:r>
      <w:r w:rsidR="003371DD" w:rsidRPr="009C5080">
        <w:rPr>
          <w:rFonts w:ascii="Arial" w:hAnsi="Arial" w:cs="Arial"/>
          <w:sz w:val="22"/>
          <w:szCs w:val="22"/>
          <w:lang w:val="en-CA"/>
        </w:rPr>
        <w:t xml:space="preserve">the term of the </w:t>
      </w:r>
      <w:r w:rsidRPr="009C5080">
        <w:rPr>
          <w:rFonts w:ascii="Arial" w:hAnsi="Arial" w:cs="Arial"/>
          <w:sz w:val="22"/>
          <w:szCs w:val="22"/>
          <w:lang w:val="en-CA"/>
        </w:rPr>
        <w:t>Contract.</w:t>
      </w:r>
    </w:p>
    <w:p w:rsidR="00906D39" w:rsidRPr="009C5080" w:rsidRDefault="00906D39" w:rsidP="00E014E3">
      <w:pPr>
        <w:pStyle w:val="BodyTextIndent"/>
        <w:ind w:left="0"/>
        <w:jc w:val="left"/>
        <w:rPr>
          <w:rFonts w:ascii="Arial" w:hAnsi="Arial" w:cs="Arial"/>
          <w:sz w:val="22"/>
          <w:szCs w:val="22"/>
          <w:lang w:val="en-CA"/>
        </w:rPr>
      </w:pPr>
    </w:p>
    <w:p w:rsidR="00906D39" w:rsidRPr="009C5080" w:rsidRDefault="00906D39">
      <w:pPr>
        <w:pStyle w:val="BodyTextIndent"/>
        <w:ind w:left="360"/>
        <w:jc w:val="left"/>
        <w:rPr>
          <w:rFonts w:ascii="Arial" w:hAnsi="Arial" w:cs="Arial"/>
          <w:sz w:val="22"/>
          <w:szCs w:val="22"/>
          <w:lang w:val="en-CA"/>
        </w:rPr>
      </w:pPr>
      <w:r w:rsidRPr="009C5080">
        <w:rPr>
          <w:rFonts w:ascii="Arial" w:hAnsi="Arial" w:cs="Arial"/>
          <w:sz w:val="22"/>
          <w:szCs w:val="22"/>
          <w:lang w:val="en-CA"/>
        </w:rPr>
        <w:t xml:space="preserve">The SUPPLIER shall, during the execution of the work, perform such control as necessary to ensure that the work is performed in accordance with </w:t>
      </w:r>
      <w:r w:rsidR="003371DD" w:rsidRPr="009C5080">
        <w:rPr>
          <w:rFonts w:ascii="Arial" w:hAnsi="Arial" w:cs="Arial"/>
          <w:sz w:val="22"/>
          <w:szCs w:val="22"/>
          <w:lang w:val="en-CA"/>
        </w:rPr>
        <w:t>the quality requirements of the</w:t>
      </w:r>
      <w:r w:rsidRPr="009C5080">
        <w:rPr>
          <w:rFonts w:ascii="Arial" w:hAnsi="Arial" w:cs="Arial"/>
          <w:sz w:val="22"/>
          <w:szCs w:val="22"/>
          <w:lang w:val="en-CA"/>
        </w:rPr>
        <w:t xml:space="preserve"> Contract and that adequate documentation verifying such control is provided to JWC in a timely manner.</w:t>
      </w:r>
    </w:p>
    <w:p w:rsidR="00AE7F80" w:rsidRPr="009C5080" w:rsidRDefault="00AE7F80" w:rsidP="00E014E3">
      <w:pPr>
        <w:pStyle w:val="BodyTextIndent"/>
        <w:ind w:left="360"/>
        <w:jc w:val="left"/>
        <w:rPr>
          <w:rFonts w:ascii="Arial" w:hAnsi="Arial" w:cs="Arial"/>
          <w:sz w:val="22"/>
          <w:szCs w:val="22"/>
          <w:lang w:val="en-CA"/>
        </w:rPr>
      </w:pPr>
    </w:p>
    <w:p w:rsidR="00E014E3" w:rsidRPr="009C5080" w:rsidRDefault="00E014E3" w:rsidP="00E014E3">
      <w:pPr>
        <w:pStyle w:val="BodyTextIndent"/>
        <w:ind w:left="360"/>
        <w:jc w:val="left"/>
        <w:rPr>
          <w:rFonts w:ascii="Arial" w:hAnsi="Arial" w:cs="Arial"/>
          <w:sz w:val="22"/>
          <w:szCs w:val="22"/>
          <w:lang w:val="en-CA"/>
        </w:rPr>
      </w:pPr>
      <w:r w:rsidRPr="009C5080">
        <w:rPr>
          <w:rFonts w:ascii="Arial" w:hAnsi="Arial" w:cs="Arial"/>
          <w:sz w:val="22"/>
          <w:szCs w:val="22"/>
          <w:lang w:val="en-CA"/>
        </w:rPr>
        <w:t>As a part of the quality assurance system the SUPPLIER may be required to issue a Status Report on a regular basis. Typically such report should contain the following:</w:t>
      </w:r>
    </w:p>
    <w:p w:rsidR="00E014E3" w:rsidRPr="009C5080" w:rsidRDefault="00E014E3" w:rsidP="00E014E3">
      <w:pPr>
        <w:pStyle w:val="BodyTextIndent"/>
        <w:ind w:left="360"/>
        <w:jc w:val="left"/>
        <w:rPr>
          <w:rFonts w:ascii="Arial" w:hAnsi="Arial" w:cs="Arial"/>
          <w:sz w:val="22"/>
          <w:szCs w:val="22"/>
          <w:lang w:val="en-CA"/>
        </w:rPr>
      </w:pPr>
    </w:p>
    <w:p w:rsidR="00E014E3" w:rsidRPr="009C5080" w:rsidRDefault="00E014E3" w:rsidP="00F76FAF">
      <w:pPr>
        <w:pStyle w:val="BodyTextIndent"/>
        <w:numPr>
          <w:ilvl w:val="0"/>
          <w:numId w:val="2"/>
        </w:numPr>
        <w:jc w:val="left"/>
        <w:rPr>
          <w:rFonts w:ascii="Arial" w:hAnsi="Arial" w:cs="Arial"/>
          <w:sz w:val="22"/>
          <w:szCs w:val="22"/>
          <w:lang w:val="en-CA"/>
        </w:rPr>
      </w:pPr>
      <w:r w:rsidRPr="009C5080">
        <w:rPr>
          <w:rFonts w:ascii="Arial" w:hAnsi="Arial" w:cs="Arial"/>
          <w:sz w:val="22"/>
          <w:szCs w:val="22"/>
          <w:lang w:val="en-CA"/>
        </w:rPr>
        <w:t xml:space="preserve">Summary of work completed in the reporting period, including </w:t>
      </w:r>
      <w:r w:rsidR="009E792C" w:rsidRPr="009C5080">
        <w:rPr>
          <w:rFonts w:ascii="Arial" w:hAnsi="Arial" w:cs="Arial"/>
          <w:sz w:val="22"/>
          <w:szCs w:val="22"/>
          <w:lang w:val="en-CA"/>
        </w:rPr>
        <w:t>work days</w:t>
      </w:r>
      <w:r w:rsidRPr="009C5080">
        <w:rPr>
          <w:rFonts w:ascii="Arial" w:hAnsi="Arial" w:cs="Arial"/>
          <w:sz w:val="22"/>
          <w:szCs w:val="22"/>
          <w:lang w:val="en-CA"/>
        </w:rPr>
        <w:t xml:space="preserve"> used</w:t>
      </w:r>
    </w:p>
    <w:p w:rsidR="00E014E3" w:rsidRPr="009C5080" w:rsidRDefault="00E014E3" w:rsidP="00F76FAF">
      <w:pPr>
        <w:pStyle w:val="BodyTextIndent"/>
        <w:numPr>
          <w:ilvl w:val="0"/>
          <w:numId w:val="2"/>
        </w:numPr>
        <w:jc w:val="left"/>
        <w:rPr>
          <w:rFonts w:ascii="Arial" w:hAnsi="Arial" w:cs="Arial"/>
          <w:sz w:val="22"/>
          <w:szCs w:val="22"/>
          <w:lang w:val="en-CA"/>
        </w:rPr>
      </w:pPr>
      <w:r w:rsidRPr="009C5080">
        <w:rPr>
          <w:rFonts w:ascii="Arial" w:hAnsi="Arial" w:cs="Arial"/>
          <w:sz w:val="22"/>
          <w:szCs w:val="22"/>
          <w:lang w:val="en-CA"/>
        </w:rPr>
        <w:t>Current and/or anticipated problems/deficiencies, if any</w:t>
      </w:r>
    </w:p>
    <w:p w:rsidR="00E014E3" w:rsidRPr="009C5080" w:rsidRDefault="00E014E3" w:rsidP="00F76FAF">
      <w:pPr>
        <w:pStyle w:val="BodyTextIndent"/>
        <w:numPr>
          <w:ilvl w:val="0"/>
          <w:numId w:val="2"/>
        </w:numPr>
        <w:jc w:val="left"/>
        <w:rPr>
          <w:rFonts w:ascii="Arial" w:hAnsi="Arial" w:cs="Arial"/>
          <w:sz w:val="22"/>
          <w:szCs w:val="22"/>
          <w:lang w:val="en-CA"/>
        </w:rPr>
      </w:pPr>
      <w:r w:rsidRPr="009C5080">
        <w:rPr>
          <w:rFonts w:ascii="Arial" w:hAnsi="Arial" w:cs="Arial"/>
          <w:sz w:val="22"/>
          <w:szCs w:val="22"/>
          <w:lang w:val="en-CA"/>
        </w:rPr>
        <w:t>Closing date(s) for open issues, if any</w:t>
      </w:r>
    </w:p>
    <w:p w:rsidR="00823AF9" w:rsidRPr="009C5080" w:rsidRDefault="00E014E3" w:rsidP="00F76FAF">
      <w:pPr>
        <w:pStyle w:val="BodyTextIndent"/>
        <w:numPr>
          <w:ilvl w:val="0"/>
          <w:numId w:val="2"/>
        </w:numPr>
        <w:jc w:val="left"/>
        <w:rPr>
          <w:rFonts w:ascii="Arial" w:hAnsi="Arial" w:cs="Arial"/>
          <w:sz w:val="22"/>
          <w:szCs w:val="22"/>
          <w:lang w:val="en-CA"/>
        </w:rPr>
      </w:pPr>
      <w:r w:rsidRPr="009C5080">
        <w:rPr>
          <w:rFonts w:ascii="Arial" w:hAnsi="Arial" w:cs="Arial"/>
          <w:sz w:val="22"/>
          <w:szCs w:val="22"/>
          <w:lang w:val="en-CA"/>
        </w:rPr>
        <w:t>Comments/Queries</w:t>
      </w:r>
    </w:p>
    <w:p w:rsidR="00722AA9" w:rsidRPr="009C5080" w:rsidRDefault="00722AA9" w:rsidP="00722AA9">
      <w:pPr>
        <w:pStyle w:val="BodyTextIndent"/>
        <w:jc w:val="left"/>
        <w:rPr>
          <w:rFonts w:ascii="Arial" w:hAnsi="Arial" w:cs="Arial"/>
          <w:sz w:val="22"/>
          <w:szCs w:val="22"/>
          <w:lang w:val="en-CA"/>
        </w:rPr>
      </w:pPr>
    </w:p>
    <w:p w:rsidR="00F66884" w:rsidRPr="009C5080" w:rsidRDefault="00F66884" w:rsidP="00F66884">
      <w:pPr>
        <w:pStyle w:val="BodyTextIndent"/>
        <w:ind w:left="360"/>
        <w:jc w:val="left"/>
        <w:rPr>
          <w:rFonts w:ascii="Arial" w:hAnsi="Arial" w:cs="Arial"/>
          <w:sz w:val="22"/>
          <w:szCs w:val="22"/>
          <w:lang w:val="en-US"/>
        </w:rPr>
      </w:pPr>
      <w:r w:rsidRPr="009C5080">
        <w:rPr>
          <w:rFonts w:ascii="Arial" w:hAnsi="Arial" w:cs="Arial"/>
          <w:sz w:val="22"/>
          <w:szCs w:val="22"/>
          <w:lang w:val="en-US"/>
        </w:rPr>
        <w:t xml:space="preserve">JWC audit personnel or any person designated by the Contracting Officer shall have the right to inspect or audit the </w:t>
      </w:r>
      <w:r w:rsidR="007F31F8" w:rsidRPr="009C5080">
        <w:rPr>
          <w:rFonts w:ascii="Arial" w:hAnsi="Arial" w:cs="Arial"/>
          <w:sz w:val="22"/>
          <w:szCs w:val="22"/>
          <w:lang w:val="en-US"/>
        </w:rPr>
        <w:t>SUPPLIER</w:t>
      </w:r>
      <w:r w:rsidRPr="009C5080">
        <w:rPr>
          <w:rFonts w:ascii="Arial" w:hAnsi="Arial" w:cs="Arial"/>
          <w:sz w:val="22"/>
          <w:szCs w:val="22"/>
          <w:lang w:val="en-US"/>
        </w:rPr>
        <w:t>’s account books and to make such inspections or audits as may be considered necessary to verify and ensure strict compliance with all provisions of this Contract and with the applicable JWC Directives.</w:t>
      </w:r>
    </w:p>
    <w:p w:rsidR="00F66884" w:rsidRPr="009C5080" w:rsidRDefault="00F66884" w:rsidP="00F66884">
      <w:pPr>
        <w:pStyle w:val="BodyTextIndent"/>
        <w:ind w:left="360"/>
        <w:jc w:val="left"/>
        <w:rPr>
          <w:rFonts w:ascii="Arial" w:hAnsi="Arial" w:cs="Arial"/>
          <w:sz w:val="22"/>
          <w:szCs w:val="22"/>
        </w:rPr>
      </w:pPr>
    </w:p>
    <w:p w:rsidR="00F66884" w:rsidRPr="009C5080" w:rsidRDefault="00F66884" w:rsidP="00F66884">
      <w:pPr>
        <w:pStyle w:val="BodyTextIndent"/>
        <w:ind w:left="360"/>
        <w:jc w:val="left"/>
        <w:rPr>
          <w:rFonts w:ascii="Arial" w:hAnsi="Arial" w:cs="Arial"/>
          <w:sz w:val="22"/>
          <w:szCs w:val="22"/>
        </w:rPr>
      </w:pPr>
      <w:r w:rsidRPr="009C5080">
        <w:rPr>
          <w:rFonts w:ascii="Arial" w:hAnsi="Arial" w:cs="Arial"/>
          <w:sz w:val="22"/>
          <w:szCs w:val="22"/>
        </w:rPr>
        <w:t>JWC reserves the right to inspect any facilities required by the SUPPLIER</w:t>
      </w:r>
      <w:r w:rsidR="00711BBA" w:rsidRPr="009C5080">
        <w:rPr>
          <w:rFonts w:ascii="Arial" w:hAnsi="Arial" w:cs="Arial"/>
          <w:sz w:val="22"/>
          <w:szCs w:val="22"/>
        </w:rPr>
        <w:t xml:space="preserve"> </w:t>
      </w:r>
      <w:r w:rsidRPr="009C5080">
        <w:rPr>
          <w:rFonts w:ascii="Arial" w:hAnsi="Arial" w:cs="Arial"/>
          <w:sz w:val="22"/>
          <w:szCs w:val="22"/>
        </w:rPr>
        <w:t>or to fulfil the obligations of this Contract, at any time.</w:t>
      </w:r>
    </w:p>
    <w:p w:rsidR="00F66884" w:rsidRPr="009C5080" w:rsidRDefault="00F66884" w:rsidP="00F66884">
      <w:pPr>
        <w:pStyle w:val="BodyTextIndent"/>
        <w:ind w:left="360"/>
        <w:jc w:val="left"/>
        <w:rPr>
          <w:rFonts w:ascii="Arial" w:hAnsi="Arial" w:cs="Arial"/>
          <w:sz w:val="22"/>
          <w:szCs w:val="22"/>
        </w:rPr>
      </w:pPr>
    </w:p>
    <w:p w:rsidR="00F66884" w:rsidRPr="009C5080" w:rsidRDefault="00F66884" w:rsidP="00F76FAF">
      <w:pPr>
        <w:pStyle w:val="ListParagraph"/>
        <w:numPr>
          <w:ilvl w:val="0"/>
          <w:numId w:val="6"/>
        </w:numPr>
        <w:contextualSpacing w:val="0"/>
        <w:rPr>
          <w:rFonts w:ascii="Arial" w:hAnsi="Arial" w:cs="Arial"/>
          <w:b/>
          <w:bCs/>
          <w:vanish/>
          <w:sz w:val="22"/>
          <w:szCs w:val="22"/>
          <w:lang w:val="en-US"/>
        </w:rPr>
      </w:pPr>
    </w:p>
    <w:p w:rsidR="00F66884" w:rsidRPr="009C5080" w:rsidRDefault="00F66884" w:rsidP="00F76FAF">
      <w:pPr>
        <w:pStyle w:val="ListParagraph"/>
        <w:numPr>
          <w:ilvl w:val="0"/>
          <w:numId w:val="6"/>
        </w:numPr>
        <w:contextualSpacing w:val="0"/>
        <w:rPr>
          <w:rFonts w:ascii="Arial" w:hAnsi="Arial" w:cs="Arial"/>
          <w:b/>
          <w:bCs/>
          <w:vanish/>
          <w:sz w:val="22"/>
          <w:szCs w:val="22"/>
          <w:lang w:val="en-US"/>
        </w:rPr>
      </w:pPr>
    </w:p>
    <w:p w:rsidR="00F66884" w:rsidRPr="009C5080" w:rsidRDefault="00F66884" w:rsidP="00F76FAF">
      <w:pPr>
        <w:pStyle w:val="ListParagraph"/>
        <w:numPr>
          <w:ilvl w:val="0"/>
          <w:numId w:val="6"/>
        </w:numPr>
        <w:contextualSpacing w:val="0"/>
        <w:rPr>
          <w:rFonts w:ascii="Arial" w:hAnsi="Arial" w:cs="Arial"/>
          <w:b/>
          <w:bCs/>
          <w:vanish/>
          <w:sz w:val="22"/>
          <w:szCs w:val="22"/>
          <w:lang w:val="en-US"/>
        </w:rPr>
      </w:pPr>
    </w:p>
    <w:p w:rsidR="00F66884" w:rsidRPr="009C5080" w:rsidRDefault="00F66884" w:rsidP="00F76FAF">
      <w:pPr>
        <w:pStyle w:val="ListParagraph"/>
        <w:numPr>
          <w:ilvl w:val="0"/>
          <w:numId w:val="6"/>
        </w:numPr>
        <w:contextualSpacing w:val="0"/>
        <w:rPr>
          <w:rFonts w:ascii="Arial" w:hAnsi="Arial" w:cs="Arial"/>
          <w:b/>
          <w:bCs/>
          <w:vanish/>
          <w:sz w:val="22"/>
          <w:szCs w:val="22"/>
          <w:lang w:val="en-US"/>
        </w:rPr>
      </w:pPr>
    </w:p>
    <w:p w:rsidR="00F66884" w:rsidRPr="009C5080" w:rsidRDefault="00F66884" w:rsidP="00F76FAF">
      <w:pPr>
        <w:pStyle w:val="ListParagraph"/>
        <w:numPr>
          <w:ilvl w:val="0"/>
          <w:numId w:val="6"/>
        </w:numPr>
        <w:contextualSpacing w:val="0"/>
        <w:rPr>
          <w:rFonts w:ascii="Arial" w:hAnsi="Arial" w:cs="Arial"/>
          <w:b/>
          <w:bCs/>
          <w:vanish/>
          <w:sz w:val="22"/>
          <w:szCs w:val="22"/>
          <w:lang w:val="en-US"/>
        </w:rPr>
      </w:pPr>
    </w:p>
    <w:p w:rsidR="00F66884" w:rsidRPr="009C5080" w:rsidRDefault="00F66884" w:rsidP="00F76FAF">
      <w:pPr>
        <w:pStyle w:val="ListParagraph"/>
        <w:numPr>
          <w:ilvl w:val="0"/>
          <w:numId w:val="6"/>
        </w:numPr>
        <w:contextualSpacing w:val="0"/>
        <w:rPr>
          <w:rFonts w:ascii="Arial" w:hAnsi="Arial" w:cs="Arial"/>
          <w:b/>
          <w:bCs/>
          <w:vanish/>
          <w:sz w:val="22"/>
          <w:szCs w:val="22"/>
          <w:lang w:val="en-US"/>
        </w:rPr>
      </w:pPr>
    </w:p>
    <w:p w:rsidR="00F66884" w:rsidRPr="009C5080" w:rsidRDefault="00F66884" w:rsidP="00F76FAF">
      <w:pPr>
        <w:pStyle w:val="ListParagraph"/>
        <w:numPr>
          <w:ilvl w:val="0"/>
          <w:numId w:val="6"/>
        </w:numPr>
        <w:contextualSpacing w:val="0"/>
        <w:rPr>
          <w:rFonts w:ascii="Arial" w:hAnsi="Arial" w:cs="Arial"/>
          <w:b/>
          <w:bCs/>
          <w:vanish/>
          <w:sz w:val="22"/>
          <w:szCs w:val="22"/>
          <w:lang w:val="en-US"/>
        </w:rPr>
      </w:pPr>
    </w:p>
    <w:p w:rsidR="00F66884" w:rsidRPr="009C5080" w:rsidRDefault="00F66884" w:rsidP="00F76FAF">
      <w:pPr>
        <w:pStyle w:val="ListParagraph"/>
        <w:numPr>
          <w:ilvl w:val="0"/>
          <w:numId w:val="6"/>
        </w:numPr>
        <w:contextualSpacing w:val="0"/>
        <w:rPr>
          <w:rFonts w:ascii="Arial" w:hAnsi="Arial" w:cs="Arial"/>
          <w:b/>
          <w:bCs/>
          <w:vanish/>
          <w:sz w:val="22"/>
          <w:szCs w:val="22"/>
          <w:lang w:val="en-US"/>
        </w:rPr>
      </w:pPr>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47" w:name="_Toc388959758"/>
      <w:bookmarkStart w:id="48" w:name="_Toc388961258"/>
      <w:bookmarkStart w:id="49" w:name="_Toc389568648"/>
      <w:bookmarkStart w:id="50" w:name="_Toc389656565"/>
      <w:bookmarkEnd w:id="47"/>
      <w:bookmarkEnd w:id="48"/>
      <w:bookmarkEnd w:id="49"/>
      <w:bookmarkEnd w:id="50"/>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51" w:name="_Toc388959759"/>
      <w:bookmarkStart w:id="52" w:name="_Toc388961259"/>
      <w:bookmarkStart w:id="53" w:name="_Toc389568649"/>
      <w:bookmarkStart w:id="54" w:name="_Toc389656566"/>
      <w:bookmarkEnd w:id="51"/>
      <w:bookmarkEnd w:id="52"/>
      <w:bookmarkEnd w:id="53"/>
      <w:bookmarkEnd w:id="54"/>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55" w:name="_Toc388959760"/>
      <w:bookmarkStart w:id="56" w:name="_Toc388961260"/>
      <w:bookmarkStart w:id="57" w:name="_Toc389568650"/>
      <w:bookmarkStart w:id="58" w:name="_Toc389656567"/>
      <w:bookmarkEnd w:id="55"/>
      <w:bookmarkEnd w:id="56"/>
      <w:bookmarkEnd w:id="57"/>
      <w:bookmarkEnd w:id="58"/>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59" w:name="_Toc388959761"/>
      <w:bookmarkStart w:id="60" w:name="_Toc388961261"/>
      <w:bookmarkStart w:id="61" w:name="_Toc389568651"/>
      <w:bookmarkStart w:id="62" w:name="_Toc389656568"/>
      <w:bookmarkEnd w:id="59"/>
      <w:bookmarkEnd w:id="60"/>
      <w:bookmarkEnd w:id="61"/>
      <w:bookmarkEnd w:id="62"/>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63" w:name="_Toc388959762"/>
      <w:bookmarkStart w:id="64" w:name="_Toc388961262"/>
      <w:bookmarkStart w:id="65" w:name="_Toc389568652"/>
      <w:bookmarkStart w:id="66" w:name="_Toc389656569"/>
      <w:bookmarkEnd w:id="63"/>
      <w:bookmarkEnd w:id="64"/>
      <w:bookmarkEnd w:id="65"/>
      <w:bookmarkEnd w:id="66"/>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67" w:name="_Toc388959763"/>
      <w:bookmarkStart w:id="68" w:name="_Toc388961263"/>
      <w:bookmarkStart w:id="69" w:name="_Toc389568653"/>
      <w:bookmarkStart w:id="70" w:name="_Toc389656570"/>
      <w:bookmarkEnd w:id="67"/>
      <w:bookmarkEnd w:id="68"/>
      <w:bookmarkEnd w:id="69"/>
      <w:bookmarkEnd w:id="70"/>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71" w:name="_Toc388959764"/>
      <w:bookmarkStart w:id="72" w:name="_Toc388961264"/>
      <w:bookmarkStart w:id="73" w:name="_Toc389568654"/>
      <w:bookmarkStart w:id="74" w:name="_Toc389656571"/>
      <w:bookmarkEnd w:id="71"/>
      <w:bookmarkEnd w:id="72"/>
      <w:bookmarkEnd w:id="73"/>
      <w:bookmarkEnd w:id="74"/>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75" w:name="_Toc388959765"/>
      <w:bookmarkStart w:id="76" w:name="_Toc388961265"/>
      <w:bookmarkStart w:id="77" w:name="_Toc389568655"/>
      <w:bookmarkStart w:id="78" w:name="_Toc389656572"/>
      <w:bookmarkEnd w:id="75"/>
      <w:bookmarkEnd w:id="76"/>
      <w:bookmarkEnd w:id="77"/>
      <w:bookmarkEnd w:id="78"/>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79" w:name="_Toc388959766"/>
      <w:bookmarkStart w:id="80" w:name="_Toc388961266"/>
      <w:bookmarkStart w:id="81" w:name="_Toc389568656"/>
      <w:bookmarkStart w:id="82" w:name="_Toc389656573"/>
      <w:bookmarkEnd w:id="79"/>
      <w:bookmarkEnd w:id="80"/>
      <w:bookmarkEnd w:id="81"/>
      <w:bookmarkEnd w:id="82"/>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83" w:name="_Toc388959767"/>
      <w:bookmarkStart w:id="84" w:name="_Toc388961267"/>
      <w:bookmarkStart w:id="85" w:name="_Toc389568657"/>
      <w:bookmarkStart w:id="86" w:name="_Toc389656574"/>
      <w:bookmarkEnd w:id="83"/>
      <w:bookmarkEnd w:id="84"/>
      <w:bookmarkEnd w:id="85"/>
      <w:bookmarkEnd w:id="86"/>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87" w:name="_Toc388959768"/>
      <w:bookmarkStart w:id="88" w:name="_Toc388961268"/>
      <w:bookmarkStart w:id="89" w:name="_Toc389568658"/>
      <w:bookmarkStart w:id="90" w:name="_Toc389656575"/>
      <w:bookmarkEnd w:id="87"/>
      <w:bookmarkEnd w:id="88"/>
      <w:bookmarkEnd w:id="89"/>
      <w:bookmarkEnd w:id="90"/>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91" w:name="_Toc388959769"/>
      <w:bookmarkStart w:id="92" w:name="_Toc388961269"/>
      <w:bookmarkStart w:id="93" w:name="_Toc389568659"/>
      <w:bookmarkStart w:id="94" w:name="_Toc389656576"/>
      <w:bookmarkEnd w:id="91"/>
      <w:bookmarkEnd w:id="92"/>
      <w:bookmarkEnd w:id="93"/>
      <w:bookmarkEnd w:id="94"/>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95" w:name="_Toc388959770"/>
      <w:bookmarkStart w:id="96" w:name="_Toc388961270"/>
      <w:bookmarkStart w:id="97" w:name="_Toc389568660"/>
      <w:bookmarkStart w:id="98" w:name="_Toc389656577"/>
      <w:bookmarkEnd w:id="95"/>
      <w:bookmarkEnd w:id="96"/>
      <w:bookmarkEnd w:id="97"/>
      <w:bookmarkEnd w:id="98"/>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99" w:name="_Toc388959771"/>
      <w:bookmarkStart w:id="100" w:name="_Toc388961271"/>
      <w:bookmarkStart w:id="101" w:name="_Toc389568661"/>
      <w:bookmarkStart w:id="102" w:name="_Toc389656578"/>
      <w:bookmarkEnd w:id="99"/>
      <w:bookmarkEnd w:id="100"/>
      <w:bookmarkEnd w:id="101"/>
      <w:bookmarkEnd w:id="102"/>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103" w:name="_Toc388959772"/>
      <w:bookmarkStart w:id="104" w:name="_Toc388961272"/>
      <w:bookmarkStart w:id="105" w:name="_Toc389568662"/>
      <w:bookmarkStart w:id="106" w:name="_Toc389656579"/>
      <w:bookmarkEnd w:id="103"/>
      <w:bookmarkEnd w:id="104"/>
      <w:bookmarkEnd w:id="105"/>
      <w:bookmarkEnd w:id="106"/>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107" w:name="_Toc388959773"/>
      <w:bookmarkStart w:id="108" w:name="_Toc388961273"/>
      <w:bookmarkStart w:id="109" w:name="_Toc389568663"/>
      <w:bookmarkStart w:id="110" w:name="_Toc389656580"/>
      <w:bookmarkEnd w:id="107"/>
      <w:bookmarkEnd w:id="108"/>
      <w:bookmarkEnd w:id="109"/>
      <w:bookmarkEnd w:id="110"/>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111" w:name="_Toc388959774"/>
      <w:bookmarkStart w:id="112" w:name="_Toc388961274"/>
      <w:bookmarkStart w:id="113" w:name="_Toc389568664"/>
      <w:bookmarkStart w:id="114" w:name="_Toc389656581"/>
      <w:bookmarkEnd w:id="111"/>
      <w:bookmarkEnd w:id="112"/>
      <w:bookmarkEnd w:id="113"/>
      <w:bookmarkEnd w:id="114"/>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115" w:name="_Toc388959775"/>
      <w:bookmarkStart w:id="116" w:name="_Toc388961275"/>
      <w:bookmarkStart w:id="117" w:name="_Toc389568665"/>
      <w:bookmarkStart w:id="118" w:name="_Toc389656582"/>
      <w:bookmarkEnd w:id="115"/>
      <w:bookmarkEnd w:id="116"/>
      <w:bookmarkEnd w:id="117"/>
      <w:bookmarkEnd w:id="118"/>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119" w:name="_Toc388959776"/>
      <w:bookmarkStart w:id="120" w:name="_Toc388961276"/>
      <w:bookmarkStart w:id="121" w:name="_Toc389568666"/>
      <w:bookmarkStart w:id="122" w:name="_Toc389656583"/>
      <w:bookmarkEnd w:id="119"/>
      <w:bookmarkEnd w:id="120"/>
      <w:bookmarkEnd w:id="121"/>
      <w:bookmarkEnd w:id="122"/>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123" w:name="_Toc388959777"/>
      <w:bookmarkStart w:id="124" w:name="_Toc388961277"/>
      <w:bookmarkStart w:id="125" w:name="_Toc389568667"/>
      <w:bookmarkStart w:id="126" w:name="_Toc389656584"/>
      <w:bookmarkEnd w:id="123"/>
      <w:bookmarkEnd w:id="124"/>
      <w:bookmarkEnd w:id="125"/>
      <w:bookmarkEnd w:id="126"/>
    </w:p>
    <w:p w:rsidR="00F66884" w:rsidRPr="009C5080" w:rsidRDefault="00022362" w:rsidP="00F76FAF">
      <w:pPr>
        <w:pStyle w:val="Heading2"/>
        <w:numPr>
          <w:ilvl w:val="1"/>
          <w:numId w:val="8"/>
        </w:numPr>
        <w:ind w:left="1276" w:hanging="567"/>
        <w:rPr>
          <w:rFonts w:ascii="Arial" w:hAnsi="Arial" w:cs="Arial"/>
          <w:sz w:val="22"/>
          <w:szCs w:val="22"/>
          <w:lang w:val="en-US"/>
        </w:rPr>
      </w:pPr>
      <w:bookmarkStart w:id="127" w:name="_Toc389656585"/>
      <w:r w:rsidRPr="009C5080">
        <w:rPr>
          <w:rFonts w:ascii="Arial" w:hAnsi="Arial" w:cs="Arial"/>
          <w:sz w:val="22"/>
          <w:szCs w:val="22"/>
          <w:lang w:val="en-US"/>
        </w:rPr>
        <w:t>MONITORING AND ASSESSMENT</w:t>
      </w:r>
      <w:bookmarkEnd w:id="127"/>
    </w:p>
    <w:p w:rsidR="00F66884" w:rsidRPr="009C5080" w:rsidRDefault="00F66884" w:rsidP="00F66884">
      <w:pPr>
        <w:pStyle w:val="BodyTextIndent"/>
        <w:ind w:left="360"/>
        <w:jc w:val="left"/>
        <w:rPr>
          <w:rFonts w:ascii="Arial" w:hAnsi="Arial" w:cs="Arial"/>
          <w:sz w:val="22"/>
          <w:szCs w:val="22"/>
        </w:rPr>
      </w:pPr>
    </w:p>
    <w:p w:rsidR="00F66884" w:rsidRPr="009C5080" w:rsidRDefault="00F66884" w:rsidP="007F31F8">
      <w:pPr>
        <w:pStyle w:val="BodyTextIndent"/>
        <w:ind w:left="720"/>
        <w:jc w:val="left"/>
        <w:rPr>
          <w:rFonts w:ascii="Arial" w:hAnsi="Arial" w:cs="Arial"/>
          <w:sz w:val="22"/>
          <w:szCs w:val="22"/>
        </w:rPr>
      </w:pPr>
      <w:r w:rsidRPr="009C5080">
        <w:rPr>
          <w:rFonts w:ascii="Arial" w:hAnsi="Arial" w:cs="Arial"/>
          <w:sz w:val="22"/>
          <w:szCs w:val="22"/>
        </w:rPr>
        <w:t>JWC will monitor the Work continually during the term of the Contract to ensure that the SUPPLIER is fulfilling the contractual obligations. The monitoring will be carried out by performing quality inspections and assessments to determine whether the SUPPLIER is meeting necessary quantity and quality requirements.</w:t>
      </w:r>
    </w:p>
    <w:p w:rsidR="00F66884" w:rsidRPr="009C5080" w:rsidRDefault="00F66884" w:rsidP="007F31F8">
      <w:pPr>
        <w:pStyle w:val="BodyTextIndent"/>
        <w:ind w:left="720"/>
        <w:jc w:val="left"/>
        <w:rPr>
          <w:rFonts w:ascii="Arial" w:hAnsi="Arial" w:cs="Arial"/>
          <w:sz w:val="22"/>
          <w:szCs w:val="22"/>
        </w:rPr>
      </w:pPr>
    </w:p>
    <w:p w:rsidR="00F66884" w:rsidRPr="009C5080" w:rsidRDefault="00F66884" w:rsidP="007F31F8">
      <w:pPr>
        <w:pStyle w:val="BodyTextIndent"/>
        <w:ind w:left="720"/>
        <w:jc w:val="left"/>
        <w:rPr>
          <w:rFonts w:ascii="Arial" w:hAnsi="Arial" w:cs="Arial"/>
          <w:sz w:val="22"/>
          <w:szCs w:val="22"/>
        </w:rPr>
      </w:pPr>
      <w:r w:rsidRPr="009C5080">
        <w:rPr>
          <w:rFonts w:ascii="Arial" w:hAnsi="Arial" w:cs="Arial"/>
          <w:sz w:val="22"/>
          <w:szCs w:val="22"/>
        </w:rPr>
        <w:t>As a minimum, the following criteria must be met in order to fulfil the quality requirements of this Contract;</w:t>
      </w:r>
    </w:p>
    <w:p w:rsidR="00F66884" w:rsidRPr="009C5080" w:rsidRDefault="00F66884" w:rsidP="007F31F8">
      <w:pPr>
        <w:pStyle w:val="BodyTextIndent"/>
        <w:ind w:left="720"/>
        <w:jc w:val="left"/>
        <w:rPr>
          <w:rFonts w:ascii="Arial" w:hAnsi="Arial" w:cs="Arial"/>
          <w:sz w:val="22"/>
          <w:szCs w:val="22"/>
        </w:rPr>
      </w:pPr>
    </w:p>
    <w:p w:rsidR="00F66884" w:rsidRPr="009C5080" w:rsidRDefault="00D47CA4" w:rsidP="00F76FAF">
      <w:pPr>
        <w:pStyle w:val="BodyTextIndent"/>
        <w:numPr>
          <w:ilvl w:val="0"/>
          <w:numId w:val="5"/>
        </w:numPr>
        <w:tabs>
          <w:tab w:val="clear" w:pos="780"/>
          <w:tab w:val="num" w:pos="1140"/>
        </w:tabs>
        <w:ind w:left="1140"/>
        <w:jc w:val="left"/>
        <w:rPr>
          <w:rFonts w:ascii="Arial" w:hAnsi="Arial" w:cs="Arial"/>
          <w:sz w:val="22"/>
          <w:szCs w:val="22"/>
        </w:rPr>
      </w:pPr>
      <w:r w:rsidRPr="009C5080">
        <w:rPr>
          <w:rFonts w:ascii="Arial" w:hAnsi="Arial" w:cs="Arial"/>
          <w:sz w:val="22"/>
          <w:szCs w:val="22"/>
        </w:rPr>
        <w:t xml:space="preserve">Applicable </w:t>
      </w:r>
      <w:r w:rsidR="00F66884" w:rsidRPr="009C5080">
        <w:rPr>
          <w:rFonts w:ascii="Arial" w:hAnsi="Arial" w:cs="Arial"/>
          <w:sz w:val="22"/>
          <w:szCs w:val="22"/>
        </w:rPr>
        <w:t>regulations are complied with.</w:t>
      </w:r>
    </w:p>
    <w:p w:rsidR="00F66884" w:rsidRPr="009C5080" w:rsidRDefault="00F66884" w:rsidP="00F76FAF">
      <w:pPr>
        <w:pStyle w:val="BodyTextIndent"/>
        <w:numPr>
          <w:ilvl w:val="0"/>
          <w:numId w:val="5"/>
        </w:numPr>
        <w:ind w:left="1140"/>
        <w:jc w:val="left"/>
        <w:rPr>
          <w:rFonts w:ascii="Arial" w:hAnsi="Arial" w:cs="Arial"/>
          <w:sz w:val="22"/>
          <w:szCs w:val="22"/>
        </w:rPr>
      </w:pPr>
      <w:r w:rsidRPr="009C5080">
        <w:rPr>
          <w:rFonts w:ascii="Arial" w:hAnsi="Arial" w:cs="Arial"/>
          <w:sz w:val="22"/>
          <w:szCs w:val="22"/>
        </w:rPr>
        <w:t>No serious observations concerning the Work have been made.</w:t>
      </w:r>
    </w:p>
    <w:p w:rsidR="00F66884" w:rsidRPr="009C5080" w:rsidRDefault="00F66884" w:rsidP="00F76FAF">
      <w:pPr>
        <w:pStyle w:val="BodyTextIndent"/>
        <w:numPr>
          <w:ilvl w:val="0"/>
          <w:numId w:val="5"/>
        </w:numPr>
        <w:ind w:left="1140"/>
        <w:jc w:val="left"/>
        <w:rPr>
          <w:rFonts w:ascii="Arial" w:hAnsi="Arial" w:cs="Arial"/>
          <w:sz w:val="22"/>
          <w:szCs w:val="22"/>
        </w:rPr>
      </w:pPr>
      <w:r w:rsidRPr="009C5080">
        <w:rPr>
          <w:rFonts w:ascii="Arial" w:hAnsi="Arial" w:cs="Arial"/>
          <w:sz w:val="22"/>
          <w:szCs w:val="22"/>
        </w:rPr>
        <w:t>Investigations and interviews confirm that the SUPPLIER is fulfilling the Work in accordance with contractual obligations.</w:t>
      </w:r>
    </w:p>
    <w:p w:rsidR="00F66884" w:rsidRPr="009C5080" w:rsidRDefault="00F66884" w:rsidP="007F31F8">
      <w:pPr>
        <w:pStyle w:val="BodyTextIndent"/>
        <w:ind w:left="720"/>
        <w:jc w:val="left"/>
        <w:rPr>
          <w:rFonts w:ascii="Arial" w:hAnsi="Arial" w:cs="Arial"/>
          <w:sz w:val="22"/>
          <w:szCs w:val="22"/>
        </w:rPr>
      </w:pPr>
    </w:p>
    <w:p w:rsidR="00F66884" w:rsidRPr="009C5080" w:rsidRDefault="00F66884" w:rsidP="007F31F8">
      <w:pPr>
        <w:pStyle w:val="BodyTextIndent"/>
        <w:ind w:left="720"/>
        <w:jc w:val="left"/>
        <w:rPr>
          <w:rFonts w:ascii="Arial" w:hAnsi="Arial" w:cs="Arial"/>
          <w:sz w:val="22"/>
          <w:szCs w:val="22"/>
        </w:rPr>
      </w:pPr>
      <w:r w:rsidRPr="009C5080">
        <w:rPr>
          <w:rFonts w:ascii="Arial" w:hAnsi="Arial" w:cs="Arial"/>
          <w:sz w:val="22"/>
          <w:szCs w:val="22"/>
        </w:rPr>
        <w:t>The SUPPLIER is obligated to assist in monitoring the Contract by providing necessary statistical materials.</w:t>
      </w:r>
    </w:p>
    <w:p w:rsidR="00F66884" w:rsidRPr="009C5080" w:rsidRDefault="00F66884" w:rsidP="00F66884">
      <w:pPr>
        <w:pStyle w:val="BodyTextIndent"/>
        <w:ind w:left="360"/>
        <w:jc w:val="left"/>
        <w:rPr>
          <w:rFonts w:ascii="Arial" w:hAnsi="Arial" w:cs="Arial"/>
          <w:sz w:val="22"/>
          <w:szCs w:val="22"/>
        </w:rPr>
      </w:pPr>
    </w:p>
    <w:p w:rsidR="00F66884" w:rsidRPr="009C5080" w:rsidRDefault="00F66884" w:rsidP="00F76FAF">
      <w:pPr>
        <w:pStyle w:val="ListParagraph"/>
        <w:numPr>
          <w:ilvl w:val="0"/>
          <w:numId w:val="7"/>
        </w:numPr>
        <w:contextualSpacing w:val="0"/>
        <w:rPr>
          <w:rFonts w:ascii="Arial" w:hAnsi="Arial" w:cs="Arial"/>
          <w:b/>
          <w:bCs/>
          <w:vanish/>
          <w:sz w:val="22"/>
          <w:szCs w:val="22"/>
        </w:rPr>
      </w:pPr>
    </w:p>
    <w:p w:rsidR="00F66884" w:rsidRPr="009C5080" w:rsidRDefault="00F66884" w:rsidP="00F76FAF">
      <w:pPr>
        <w:pStyle w:val="ListParagraph"/>
        <w:numPr>
          <w:ilvl w:val="0"/>
          <w:numId w:val="7"/>
        </w:numPr>
        <w:contextualSpacing w:val="0"/>
        <w:rPr>
          <w:rFonts w:ascii="Arial" w:hAnsi="Arial" w:cs="Arial"/>
          <w:b/>
          <w:bCs/>
          <w:vanish/>
          <w:sz w:val="22"/>
          <w:szCs w:val="22"/>
        </w:rPr>
      </w:pPr>
    </w:p>
    <w:p w:rsidR="00F66884" w:rsidRPr="009C5080" w:rsidRDefault="00F66884" w:rsidP="00F76FAF">
      <w:pPr>
        <w:pStyle w:val="ListParagraph"/>
        <w:numPr>
          <w:ilvl w:val="0"/>
          <w:numId w:val="7"/>
        </w:numPr>
        <w:contextualSpacing w:val="0"/>
        <w:rPr>
          <w:rFonts w:ascii="Arial" w:hAnsi="Arial" w:cs="Arial"/>
          <w:b/>
          <w:bCs/>
          <w:vanish/>
          <w:sz w:val="22"/>
          <w:szCs w:val="22"/>
        </w:rPr>
      </w:pPr>
    </w:p>
    <w:p w:rsidR="00F66884" w:rsidRPr="009C5080" w:rsidRDefault="00F66884" w:rsidP="00F76FAF">
      <w:pPr>
        <w:pStyle w:val="ListParagraph"/>
        <w:numPr>
          <w:ilvl w:val="0"/>
          <w:numId w:val="7"/>
        </w:numPr>
        <w:contextualSpacing w:val="0"/>
        <w:rPr>
          <w:rFonts w:ascii="Arial" w:hAnsi="Arial" w:cs="Arial"/>
          <w:b/>
          <w:bCs/>
          <w:vanish/>
          <w:sz w:val="22"/>
          <w:szCs w:val="22"/>
        </w:rPr>
      </w:pPr>
    </w:p>
    <w:p w:rsidR="00F66884" w:rsidRPr="009C5080" w:rsidRDefault="00F66884" w:rsidP="00F76FAF">
      <w:pPr>
        <w:pStyle w:val="ListParagraph"/>
        <w:numPr>
          <w:ilvl w:val="0"/>
          <w:numId w:val="7"/>
        </w:numPr>
        <w:contextualSpacing w:val="0"/>
        <w:rPr>
          <w:rFonts w:ascii="Arial" w:hAnsi="Arial" w:cs="Arial"/>
          <w:b/>
          <w:bCs/>
          <w:vanish/>
          <w:sz w:val="22"/>
          <w:szCs w:val="22"/>
        </w:rPr>
      </w:pPr>
    </w:p>
    <w:p w:rsidR="00F66884" w:rsidRPr="009C5080" w:rsidRDefault="00F66884" w:rsidP="00F76FAF">
      <w:pPr>
        <w:pStyle w:val="ListParagraph"/>
        <w:numPr>
          <w:ilvl w:val="0"/>
          <w:numId w:val="7"/>
        </w:numPr>
        <w:contextualSpacing w:val="0"/>
        <w:rPr>
          <w:rFonts w:ascii="Arial" w:hAnsi="Arial" w:cs="Arial"/>
          <w:b/>
          <w:bCs/>
          <w:vanish/>
          <w:sz w:val="22"/>
          <w:szCs w:val="22"/>
        </w:rPr>
      </w:pPr>
    </w:p>
    <w:p w:rsidR="00F66884" w:rsidRPr="009C5080" w:rsidRDefault="00F66884" w:rsidP="00F76FAF">
      <w:pPr>
        <w:pStyle w:val="ListParagraph"/>
        <w:numPr>
          <w:ilvl w:val="0"/>
          <w:numId w:val="7"/>
        </w:numPr>
        <w:contextualSpacing w:val="0"/>
        <w:rPr>
          <w:rFonts w:ascii="Arial" w:hAnsi="Arial" w:cs="Arial"/>
          <w:b/>
          <w:bCs/>
          <w:vanish/>
          <w:sz w:val="22"/>
          <w:szCs w:val="22"/>
        </w:rPr>
      </w:pPr>
    </w:p>
    <w:p w:rsidR="00F66884" w:rsidRPr="009C5080" w:rsidRDefault="00F66884" w:rsidP="00F76FAF">
      <w:pPr>
        <w:pStyle w:val="ListParagraph"/>
        <w:numPr>
          <w:ilvl w:val="0"/>
          <w:numId w:val="7"/>
        </w:numPr>
        <w:contextualSpacing w:val="0"/>
        <w:rPr>
          <w:rFonts w:ascii="Arial" w:hAnsi="Arial" w:cs="Arial"/>
          <w:b/>
          <w:bCs/>
          <w:vanish/>
          <w:sz w:val="22"/>
          <w:szCs w:val="22"/>
        </w:rPr>
      </w:pPr>
    </w:p>
    <w:p w:rsidR="00F66884" w:rsidRPr="009C5080" w:rsidRDefault="00F66884" w:rsidP="00F76FAF">
      <w:pPr>
        <w:pStyle w:val="ListParagraph"/>
        <w:numPr>
          <w:ilvl w:val="1"/>
          <w:numId w:val="7"/>
        </w:numPr>
        <w:contextualSpacing w:val="0"/>
        <w:rPr>
          <w:rFonts w:ascii="Arial" w:hAnsi="Arial" w:cs="Arial"/>
          <w:b/>
          <w:bCs/>
          <w:vanish/>
          <w:sz w:val="22"/>
          <w:szCs w:val="22"/>
        </w:rPr>
      </w:pPr>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128" w:name="_Toc388959779"/>
      <w:bookmarkStart w:id="129" w:name="_Toc388961279"/>
      <w:bookmarkStart w:id="130" w:name="_Toc389568669"/>
      <w:bookmarkStart w:id="131" w:name="_Toc389656586"/>
      <w:bookmarkEnd w:id="128"/>
      <w:bookmarkEnd w:id="129"/>
      <w:bookmarkEnd w:id="130"/>
      <w:bookmarkEnd w:id="131"/>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132" w:name="_Toc388959780"/>
      <w:bookmarkStart w:id="133" w:name="_Toc388961280"/>
      <w:bookmarkStart w:id="134" w:name="_Toc389568670"/>
      <w:bookmarkStart w:id="135" w:name="_Toc389656587"/>
      <w:bookmarkEnd w:id="132"/>
      <w:bookmarkEnd w:id="133"/>
      <w:bookmarkEnd w:id="134"/>
      <w:bookmarkEnd w:id="135"/>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136" w:name="_Toc388959781"/>
      <w:bookmarkStart w:id="137" w:name="_Toc388961281"/>
      <w:bookmarkStart w:id="138" w:name="_Toc389568671"/>
      <w:bookmarkStart w:id="139" w:name="_Toc389656588"/>
      <w:bookmarkEnd w:id="136"/>
      <w:bookmarkEnd w:id="137"/>
      <w:bookmarkEnd w:id="138"/>
      <w:bookmarkEnd w:id="139"/>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140" w:name="_Toc388959782"/>
      <w:bookmarkStart w:id="141" w:name="_Toc388961282"/>
      <w:bookmarkStart w:id="142" w:name="_Toc389568672"/>
      <w:bookmarkStart w:id="143" w:name="_Toc389656589"/>
      <w:bookmarkEnd w:id="140"/>
      <w:bookmarkEnd w:id="141"/>
      <w:bookmarkEnd w:id="142"/>
      <w:bookmarkEnd w:id="143"/>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144" w:name="_Toc388959783"/>
      <w:bookmarkStart w:id="145" w:name="_Toc388961283"/>
      <w:bookmarkStart w:id="146" w:name="_Toc389568673"/>
      <w:bookmarkStart w:id="147" w:name="_Toc389656590"/>
      <w:bookmarkEnd w:id="144"/>
      <w:bookmarkEnd w:id="145"/>
      <w:bookmarkEnd w:id="146"/>
      <w:bookmarkEnd w:id="147"/>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148" w:name="_Toc388959784"/>
      <w:bookmarkStart w:id="149" w:name="_Toc388961284"/>
      <w:bookmarkStart w:id="150" w:name="_Toc389568674"/>
      <w:bookmarkStart w:id="151" w:name="_Toc389656591"/>
      <w:bookmarkEnd w:id="148"/>
      <w:bookmarkEnd w:id="149"/>
      <w:bookmarkEnd w:id="150"/>
      <w:bookmarkEnd w:id="151"/>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152" w:name="_Toc388959785"/>
      <w:bookmarkStart w:id="153" w:name="_Toc388961285"/>
      <w:bookmarkStart w:id="154" w:name="_Toc389568675"/>
      <w:bookmarkStart w:id="155" w:name="_Toc389656592"/>
      <w:bookmarkEnd w:id="152"/>
      <w:bookmarkEnd w:id="153"/>
      <w:bookmarkEnd w:id="154"/>
      <w:bookmarkEnd w:id="155"/>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156" w:name="_Toc388959786"/>
      <w:bookmarkStart w:id="157" w:name="_Toc388961286"/>
      <w:bookmarkStart w:id="158" w:name="_Toc389568676"/>
      <w:bookmarkStart w:id="159" w:name="_Toc389656593"/>
      <w:bookmarkEnd w:id="156"/>
      <w:bookmarkEnd w:id="157"/>
      <w:bookmarkEnd w:id="158"/>
      <w:bookmarkEnd w:id="159"/>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160" w:name="_Toc388959787"/>
      <w:bookmarkStart w:id="161" w:name="_Toc388961287"/>
      <w:bookmarkStart w:id="162" w:name="_Toc389568677"/>
      <w:bookmarkStart w:id="163" w:name="_Toc389656594"/>
      <w:bookmarkEnd w:id="160"/>
      <w:bookmarkEnd w:id="161"/>
      <w:bookmarkEnd w:id="162"/>
      <w:bookmarkEnd w:id="163"/>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164" w:name="_Toc388959788"/>
      <w:bookmarkStart w:id="165" w:name="_Toc388961288"/>
      <w:bookmarkStart w:id="166" w:name="_Toc389568678"/>
      <w:bookmarkStart w:id="167" w:name="_Toc389656595"/>
      <w:bookmarkEnd w:id="164"/>
      <w:bookmarkEnd w:id="165"/>
      <w:bookmarkEnd w:id="166"/>
      <w:bookmarkEnd w:id="167"/>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168" w:name="_Toc388959789"/>
      <w:bookmarkStart w:id="169" w:name="_Toc388961289"/>
      <w:bookmarkStart w:id="170" w:name="_Toc389568679"/>
      <w:bookmarkStart w:id="171" w:name="_Toc389656596"/>
      <w:bookmarkEnd w:id="168"/>
      <w:bookmarkEnd w:id="169"/>
      <w:bookmarkEnd w:id="170"/>
      <w:bookmarkEnd w:id="171"/>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172" w:name="_Toc388959790"/>
      <w:bookmarkStart w:id="173" w:name="_Toc388961290"/>
      <w:bookmarkStart w:id="174" w:name="_Toc389568680"/>
      <w:bookmarkStart w:id="175" w:name="_Toc389656597"/>
      <w:bookmarkEnd w:id="172"/>
      <w:bookmarkEnd w:id="173"/>
      <w:bookmarkEnd w:id="174"/>
      <w:bookmarkEnd w:id="175"/>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176" w:name="_Toc388959791"/>
      <w:bookmarkStart w:id="177" w:name="_Toc388961291"/>
      <w:bookmarkStart w:id="178" w:name="_Toc389568681"/>
      <w:bookmarkStart w:id="179" w:name="_Toc389656598"/>
      <w:bookmarkEnd w:id="176"/>
      <w:bookmarkEnd w:id="177"/>
      <w:bookmarkEnd w:id="178"/>
      <w:bookmarkEnd w:id="179"/>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180" w:name="_Toc388959792"/>
      <w:bookmarkStart w:id="181" w:name="_Toc388961292"/>
      <w:bookmarkStart w:id="182" w:name="_Toc389568682"/>
      <w:bookmarkStart w:id="183" w:name="_Toc389656599"/>
      <w:bookmarkEnd w:id="180"/>
      <w:bookmarkEnd w:id="181"/>
      <w:bookmarkEnd w:id="182"/>
      <w:bookmarkEnd w:id="183"/>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184" w:name="_Toc388959793"/>
      <w:bookmarkStart w:id="185" w:name="_Toc388961293"/>
      <w:bookmarkStart w:id="186" w:name="_Toc389568683"/>
      <w:bookmarkStart w:id="187" w:name="_Toc389656600"/>
      <w:bookmarkEnd w:id="184"/>
      <w:bookmarkEnd w:id="185"/>
      <w:bookmarkEnd w:id="186"/>
      <w:bookmarkEnd w:id="187"/>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188" w:name="_Toc388959794"/>
      <w:bookmarkStart w:id="189" w:name="_Toc388961294"/>
      <w:bookmarkStart w:id="190" w:name="_Toc389568684"/>
      <w:bookmarkStart w:id="191" w:name="_Toc389656601"/>
      <w:bookmarkEnd w:id="188"/>
      <w:bookmarkEnd w:id="189"/>
      <w:bookmarkEnd w:id="190"/>
      <w:bookmarkEnd w:id="191"/>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192" w:name="_Toc388959795"/>
      <w:bookmarkStart w:id="193" w:name="_Toc388961295"/>
      <w:bookmarkStart w:id="194" w:name="_Toc389568685"/>
      <w:bookmarkStart w:id="195" w:name="_Toc389656602"/>
      <w:bookmarkEnd w:id="192"/>
      <w:bookmarkEnd w:id="193"/>
      <w:bookmarkEnd w:id="194"/>
      <w:bookmarkEnd w:id="195"/>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196" w:name="_Toc388959796"/>
      <w:bookmarkStart w:id="197" w:name="_Toc388961296"/>
      <w:bookmarkStart w:id="198" w:name="_Toc389568686"/>
      <w:bookmarkStart w:id="199" w:name="_Toc389656603"/>
      <w:bookmarkEnd w:id="196"/>
      <w:bookmarkEnd w:id="197"/>
      <w:bookmarkEnd w:id="198"/>
      <w:bookmarkEnd w:id="199"/>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200" w:name="_Toc388959797"/>
      <w:bookmarkStart w:id="201" w:name="_Toc388961297"/>
      <w:bookmarkStart w:id="202" w:name="_Toc389568687"/>
      <w:bookmarkStart w:id="203" w:name="_Toc389656604"/>
      <w:bookmarkEnd w:id="200"/>
      <w:bookmarkEnd w:id="201"/>
      <w:bookmarkEnd w:id="202"/>
      <w:bookmarkEnd w:id="203"/>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204" w:name="_Toc388959798"/>
      <w:bookmarkStart w:id="205" w:name="_Toc388961298"/>
      <w:bookmarkStart w:id="206" w:name="_Toc389568688"/>
      <w:bookmarkStart w:id="207" w:name="_Toc389656605"/>
      <w:bookmarkEnd w:id="204"/>
      <w:bookmarkEnd w:id="205"/>
      <w:bookmarkEnd w:id="206"/>
      <w:bookmarkEnd w:id="207"/>
    </w:p>
    <w:p w:rsidR="008753B5" w:rsidRPr="009C5080" w:rsidRDefault="008753B5" w:rsidP="00F76FAF">
      <w:pPr>
        <w:pStyle w:val="ListParagraph"/>
        <w:keepNext/>
        <w:numPr>
          <w:ilvl w:val="1"/>
          <w:numId w:val="9"/>
        </w:numPr>
        <w:contextualSpacing w:val="0"/>
        <w:outlineLvl w:val="1"/>
        <w:rPr>
          <w:rFonts w:ascii="Arial" w:hAnsi="Arial" w:cs="Arial"/>
          <w:b/>
          <w:bCs/>
          <w:vanish/>
          <w:sz w:val="22"/>
          <w:szCs w:val="22"/>
        </w:rPr>
      </w:pPr>
      <w:bookmarkStart w:id="208" w:name="_Toc388959799"/>
      <w:bookmarkStart w:id="209" w:name="_Toc388961299"/>
      <w:bookmarkStart w:id="210" w:name="_Toc389568689"/>
      <w:bookmarkStart w:id="211" w:name="_Toc389656606"/>
      <w:bookmarkEnd w:id="208"/>
      <w:bookmarkEnd w:id="209"/>
      <w:bookmarkEnd w:id="210"/>
      <w:bookmarkEnd w:id="211"/>
    </w:p>
    <w:p w:rsidR="00F66884" w:rsidRPr="009C5080" w:rsidRDefault="007F31F8" w:rsidP="00F76FAF">
      <w:pPr>
        <w:pStyle w:val="Heading2"/>
        <w:numPr>
          <w:ilvl w:val="1"/>
          <w:numId w:val="9"/>
        </w:numPr>
        <w:ind w:left="1276" w:hanging="567"/>
        <w:rPr>
          <w:rFonts w:ascii="Arial" w:hAnsi="Arial" w:cs="Arial"/>
          <w:sz w:val="22"/>
          <w:szCs w:val="22"/>
        </w:rPr>
      </w:pPr>
      <w:r w:rsidRPr="009C5080">
        <w:rPr>
          <w:rFonts w:ascii="Arial" w:hAnsi="Arial" w:cs="Arial"/>
          <w:sz w:val="22"/>
          <w:szCs w:val="22"/>
        </w:rPr>
        <w:t xml:space="preserve"> </w:t>
      </w:r>
      <w:bookmarkStart w:id="212" w:name="_Toc388959701"/>
      <w:bookmarkStart w:id="213" w:name="_Toc389656607"/>
      <w:r w:rsidR="00022362" w:rsidRPr="009C5080">
        <w:rPr>
          <w:rFonts w:ascii="Arial" w:hAnsi="Arial" w:cs="Arial"/>
          <w:sz w:val="22"/>
          <w:szCs w:val="22"/>
        </w:rPr>
        <w:t>QUALITY IMPROVEMENT</w:t>
      </w:r>
      <w:bookmarkEnd w:id="212"/>
      <w:bookmarkEnd w:id="213"/>
    </w:p>
    <w:p w:rsidR="00F66884" w:rsidRPr="009C5080" w:rsidRDefault="00F66884" w:rsidP="00F66884">
      <w:pPr>
        <w:pStyle w:val="BodyTextIndent"/>
        <w:ind w:left="360"/>
        <w:jc w:val="left"/>
        <w:rPr>
          <w:rFonts w:ascii="Arial" w:hAnsi="Arial" w:cs="Arial"/>
          <w:sz w:val="22"/>
          <w:szCs w:val="22"/>
        </w:rPr>
      </w:pPr>
    </w:p>
    <w:p w:rsidR="00F66884" w:rsidRPr="009C5080" w:rsidRDefault="00F66884" w:rsidP="007F31F8">
      <w:pPr>
        <w:pStyle w:val="BodyTextIndent"/>
        <w:ind w:left="720"/>
        <w:jc w:val="left"/>
        <w:rPr>
          <w:rFonts w:ascii="Arial" w:hAnsi="Arial" w:cs="Arial"/>
          <w:sz w:val="22"/>
          <w:szCs w:val="22"/>
        </w:rPr>
      </w:pPr>
      <w:r w:rsidRPr="009C5080">
        <w:rPr>
          <w:rFonts w:ascii="Arial" w:hAnsi="Arial" w:cs="Arial"/>
          <w:sz w:val="22"/>
          <w:szCs w:val="22"/>
        </w:rPr>
        <w:t xml:space="preserve">If the quality inspections and assessments show a need for improvement the SUPPLIER shall submit an action plan to JWC. The plan shall contain </w:t>
      </w:r>
      <w:r w:rsidRPr="009C5080">
        <w:rPr>
          <w:rFonts w:ascii="Arial" w:hAnsi="Arial" w:cs="Arial"/>
          <w:sz w:val="22"/>
          <w:szCs w:val="22"/>
        </w:rPr>
        <w:lastRenderedPageBreak/>
        <w:t>information on how the SUPPLIER will solve the issues and a time schedule for implementation of the improvements. The plan must be approved by JWC.</w:t>
      </w:r>
    </w:p>
    <w:p w:rsidR="00F66884" w:rsidRPr="009C5080" w:rsidRDefault="00F66884" w:rsidP="007F31F8">
      <w:pPr>
        <w:pStyle w:val="BodyTextIndent"/>
        <w:ind w:left="720"/>
        <w:jc w:val="left"/>
        <w:rPr>
          <w:rFonts w:ascii="Arial" w:hAnsi="Arial" w:cs="Arial"/>
          <w:sz w:val="22"/>
          <w:szCs w:val="22"/>
        </w:rPr>
      </w:pPr>
    </w:p>
    <w:p w:rsidR="00F66884" w:rsidRPr="009C5080" w:rsidRDefault="00F66884" w:rsidP="007F31F8">
      <w:pPr>
        <w:pStyle w:val="BodyTextIndent"/>
        <w:ind w:left="720"/>
        <w:jc w:val="left"/>
        <w:rPr>
          <w:rFonts w:ascii="Arial" w:hAnsi="Arial" w:cs="Arial"/>
          <w:sz w:val="22"/>
          <w:szCs w:val="22"/>
        </w:rPr>
      </w:pPr>
      <w:r w:rsidRPr="009C5080">
        <w:rPr>
          <w:rFonts w:ascii="Arial" w:hAnsi="Arial" w:cs="Arial"/>
          <w:sz w:val="22"/>
          <w:szCs w:val="22"/>
        </w:rPr>
        <w:t xml:space="preserve">The SUPPLIER shall keep up with developments in its professional field and, subject to the agreement of JWC, make changes to improve and develop </w:t>
      </w:r>
      <w:r w:rsidR="00462608" w:rsidRPr="009C5080">
        <w:rPr>
          <w:rFonts w:ascii="Arial" w:hAnsi="Arial" w:cs="Arial"/>
          <w:sz w:val="22"/>
          <w:szCs w:val="22"/>
        </w:rPr>
        <w:t>the services</w:t>
      </w:r>
      <w:r w:rsidRPr="009C5080">
        <w:rPr>
          <w:rFonts w:ascii="Arial" w:hAnsi="Arial" w:cs="Arial"/>
          <w:sz w:val="22"/>
          <w:szCs w:val="22"/>
        </w:rPr>
        <w:t xml:space="preserve"> </w:t>
      </w:r>
      <w:r w:rsidR="00462608" w:rsidRPr="009C5080">
        <w:rPr>
          <w:rFonts w:ascii="Arial" w:hAnsi="Arial" w:cs="Arial"/>
          <w:sz w:val="22"/>
          <w:szCs w:val="22"/>
        </w:rPr>
        <w:t>provided to</w:t>
      </w:r>
      <w:r w:rsidRPr="009C5080">
        <w:rPr>
          <w:rFonts w:ascii="Arial" w:hAnsi="Arial" w:cs="Arial"/>
          <w:sz w:val="22"/>
          <w:szCs w:val="22"/>
        </w:rPr>
        <w:t xml:space="preserve"> JWC.</w:t>
      </w:r>
    </w:p>
    <w:p w:rsidR="00722AA9" w:rsidRPr="009C5080" w:rsidRDefault="00722AA9" w:rsidP="00F66884">
      <w:pPr>
        <w:pStyle w:val="BodyTextIndent"/>
        <w:ind w:left="360"/>
        <w:jc w:val="left"/>
        <w:rPr>
          <w:rFonts w:ascii="Arial" w:hAnsi="Arial" w:cs="Arial"/>
          <w:sz w:val="22"/>
          <w:szCs w:val="22"/>
        </w:rPr>
      </w:pPr>
    </w:p>
    <w:p w:rsidR="00B67887" w:rsidRPr="009C5080" w:rsidRDefault="00022362" w:rsidP="00F76FAF">
      <w:pPr>
        <w:pStyle w:val="Heading2"/>
        <w:numPr>
          <w:ilvl w:val="1"/>
          <w:numId w:val="9"/>
        </w:numPr>
        <w:ind w:left="1276" w:hanging="567"/>
        <w:rPr>
          <w:rFonts w:ascii="Arial" w:hAnsi="Arial" w:cs="Arial"/>
          <w:sz w:val="22"/>
          <w:szCs w:val="22"/>
        </w:rPr>
      </w:pPr>
      <w:bookmarkStart w:id="214" w:name="_Toc388959702"/>
      <w:bookmarkStart w:id="215" w:name="_Toc389656608"/>
      <w:r w:rsidRPr="009C5080">
        <w:rPr>
          <w:rFonts w:ascii="Arial" w:hAnsi="Arial" w:cs="Arial"/>
          <w:sz w:val="22"/>
          <w:szCs w:val="22"/>
        </w:rPr>
        <w:t>HEALTH, SAFETY AND ACCIDENT PREVENTION</w:t>
      </w:r>
      <w:bookmarkEnd w:id="214"/>
      <w:bookmarkEnd w:id="215"/>
    </w:p>
    <w:p w:rsidR="00B67887" w:rsidRPr="009C5080" w:rsidRDefault="00B67887" w:rsidP="00B67887">
      <w:pPr>
        <w:rPr>
          <w:rFonts w:ascii="Arial" w:hAnsi="Arial" w:cs="Arial"/>
          <w:sz w:val="22"/>
          <w:szCs w:val="22"/>
        </w:rPr>
      </w:pPr>
    </w:p>
    <w:p w:rsidR="00B67887" w:rsidRPr="009C5080" w:rsidRDefault="00B67887" w:rsidP="007F31F8">
      <w:pPr>
        <w:ind w:left="709"/>
        <w:rPr>
          <w:rFonts w:ascii="Arial" w:hAnsi="Arial" w:cs="Arial"/>
          <w:sz w:val="22"/>
          <w:szCs w:val="22"/>
          <w:lang w:val="en-US"/>
        </w:rPr>
      </w:pPr>
      <w:r w:rsidRPr="009C5080">
        <w:rPr>
          <w:rFonts w:ascii="Arial" w:hAnsi="Arial" w:cs="Arial"/>
          <w:sz w:val="22"/>
          <w:szCs w:val="22"/>
          <w:lang w:val="en-US"/>
        </w:rPr>
        <w:t>The SUPPLIER is obligated to ensure that personnel working inside JWC areas are working in accordance with applicable national or local laws, codes and/or regulations. If the Contracting Officer notifies the SUPPLIER in writing of any non-compliance in the performance of this Contract, with safety and health rules and requirements and the SUPPLIER fails to take immediate corrective actions, the Contracting Officer may order the SUPPLIER to stop all or part of the work until satisfactory corrective action has been taken. Such order to stop work shall not entitle the SUPPLIER to an adjustment of the price or other reimbursement for resulting increased costs, or to adjustments of the delivery or performance schedule.</w:t>
      </w:r>
    </w:p>
    <w:p w:rsidR="00722AA9" w:rsidRPr="009C5080" w:rsidRDefault="00722AA9" w:rsidP="00F66884">
      <w:pPr>
        <w:pStyle w:val="BodyTextIndent"/>
        <w:jc w:val="left"/>
        <w:rPr>
          <w:rFonts w:ascii="Arial" w:hAnsi="Arial" w:cs="Arial"/>
          <w:sz w:val="22"/>
          <w:szCs w:val="22"/>
          <w:lang w:val="en-CA"/>
        </w:rPr>
      </w:pPr>
    </w:p>
    <w:p w:rsidR="00823AF9" w:rsidRPr="009C5080" w:rsidRDefault="00823AF9" w:rsidP="00823AF9">
      <w:pPr>
        <w:pStyle w:val="Heading1"/>
        <w:jc w:val="left"/>
        <w:rPr>
          <w:rFonts w:ascii="Arial" w:hAnsi="Arial" w:cs="Arial"/>
          <w:b w:val="0"/>
          <w:bCs w:val="0"/>
          <w:sz w:val="22"/>
          <w:szCs w:val="22"/>
          <w:lang w:val="en-CA"/>
        </w:rPr>
      </w:pPr>
    </w:p>
    <w:p w:rsidR="00E014E3" w:rsidRPr="009C5080" w:rsidRDefault="00823AF9" w:rsidP="00F76FAF">
      <w:pPr>
        <w:pStyle w:val="Heading1"/>
        <w:numPr>
          <w:ilvl w:val="0"/>
          <w:numId w:val="3"/>
        </w:numPr>
        <w:jc w:val="left"/>
        <w:rPr>
          <w:rFonts w:ascii="Arial" w:hAnsi="Arial" w:cs="Arial"/>
          <w:sz w:val="22"/>
          <w:szCs w:val="22"/>
          <w:u w:val="single"/>
          <w:lang w:val="en-CA"/>
        </w:rPr>
      </w:pPr>
      <w:bookmarkStart w:id="216" w:name="_Toc388959703"/>
      <w:bookmarkStart w:id="217" w:name="_Toc389656609"/>
      <w:r w:rsidRPr="009C5080">
        <w:rPr>
          <w:rFonts w:ascii="Arial" w:hAnsi="Arial" w:cs="Arial"/>
          <w:sz w:val="22"/>
          <w:szCs w:val="22"/>
          <w:u w:val="single"/>
          <w:lang w:val="en-CA"/>
        </w:rPr>
        <w:t>MEETINGS</w:t>
      </w:r>
      <w:bookmarkEnd w:id="216"/>
      <w:bookmarkEnd w:id="217"/>
    </w:p>
    <w:p w:rsidR="00634B4E" w:rsidRPr="009C5080" w:rsidRDefault="00634B4E" w:rsidP="00EE75A7">
      <w:pPr>
        <w:pStyle w:val="BodyTextIndent"/>
        <w:ind w:left="360"/>
        <w:jc w:val="left"/>
        <w:rPr>
          <w:rFonts w:ascii="Arial" w:hAnsi="Arial" w:cs="Arial"/>
          <w:sz w:val="22"/>
          <w:szCs w:val="22"/>
          <w:lang w:val="en-CA"/>
        </w:rPr>
      </w:pPr>
    </w:p>
    <w:p w:rsidR="00BC0378" w:rsidRPr="009C5080" w:rsidRDefault="00AE7F80" w:rsidP="00BC0378">
      <w:pPr>
        <w:pStyle w:val="BodyTextIndent"/>
        <w:ind w:left="360"/>
        <w:jc w:val="left"/>
        <w:rPr>
          <w:rFonts w:ascii="Arial" w:hAnsi="Arial" w:cs="Arial"/>
          <w:sz w:val="22"/>
          <w:szCs w:val="22"/>
          <w:lang w:val="en-CA"/>
        </w:rPr>
      </w:pPr>
      <w:r w:rsidRPr="009C5080">
        <w:rPr>
          <w:rFonts w:ascii="Arial" w:hAnsi="Arial" w:cs="Arial"/>
          <w:sz w:val="22"/>
          <w:szCs w:val="22"/>
          <w:lang w:val="en-CA"/>
        </w:rPr>
        <w:t>M</w:t>
      </w:r>
      <w:r w:rsidR="00634B4E" w:rsidRPr="009C5080">
        <w:rPr>
          <w:rFonts w:ascii="Arial" w:hAnsi="Arial" w:cs="Arial"/>
          <w:sz w:val="22"/>
          <w:szCs w:val="22"/>
          <w:lang w:val="en-CA"/>
        </w:rPr>
        <w:t xml:space="preserve">anagement meetings should be held </w:t>
      </w:r>
      <w:r w:rsidR="001101B2" w:rsidRPr="009C5080">
        <w:rPr>
          <w:rFonts w:ascii="Arial" w:hAnsi="Arial" w:cs="Arial"/>
          <w:sz w:val="22"/>
          <w:szCs w:val="22"/>
          <w:lang w:val="en-CA"/>
        </w:rPr>
        <w:t xml:space="preserve">as required by any of the Parties. </w:t>
      </w:r>
      <w:r w:rsidR="00634B4E" w:rsidRPr="009C5080">
        <w:rPr>
          <w:rFonts w:ascii="Arial" w:hAnsi="Arial" w:cs="Arial"/>
          <w:sz w:val="22"/>
          <w:szCs w:val="22"/>
          <w:lang w:val="en-CA"/>
        </w:rPr>
        <w:t xml:space="preserve">An agenda for Project management meetings shall be agreed minimum 1 (one) week prior to </w:t>
      </w:r>
      <w:r w:rsidR="001101B2" w:rsidRPr="009C5080">
        <w:rPr>
          <w:rFonts w:ascii="Arial" w:hAnsi="Arial" w:cs="Arial"/>
          <w:sz w:val="22"/>
          <w:szCs w:val="22"/>
          <w:lang w:val="en-CA"/>
        </w:rPr>
        <w:t>such</w:t>
      </w:r>
      <w:r w:rsidR="00634B4E" w:rsidRPr="009C5080">
        <w:rPr>
          <w:rFonts w:ascii="Arial" w:hAnsi="Arial" w:cs="Arial"/>
          <w:sz w:val="22"/>
          <w:szCs w:val="22"/>
          <w:lang w:val="en-CA"/>
        </w:rPr>
        <w:t xml:space="preserve"> meeting and minutes of meeting must be recorded in writing and signed by both parties.</w:t>
      </w:r>
      <w:r w:rsidR="00BC0378" w:rsidRPr="009C5080">
        <w:rPr>
          <w:rFonts w:ascii="Arial" w:hAnsi="Arial" w:cs="Arial"/>
          <w:sz w:val="22"/>
          <w:szCs w:val="22"/>
          <w:lang w:val="en-CA"/>
        </w:rPr>
        <w:t xml:space="preserve"> Such minutes will form an integral part of this contract.</w:t>
      </w:r>
    </w:p>
    <w:p w:rsidR="00634B4E" w:rsidRPr="009C5080" w:rsidRDefault="00634B4E" w:rsidP="00EE75A7">
      <w:pPr>
        <w:pStyle w:val="BodyTextIndent"/>
        <w:ind w:left="360"/>
        <w:jc w:val="left"/>
        <w:rPr>
          <w:rFonts w:ascii="Arial" w:hAnsi="Arial" w:cs="Arial"/>
          <w:sz w:val="22"/>
          <w:szCs w:val="22"/>
          <w:lang w:val="en-CA"/>
        </w:rPr>
      </w:pPr>
    </w:p>
    <w:p w:rsidR="00634B4E" w:rsidRPr="009C5080" w:rsidRDefault="00634B4E" w:rsidP="00EE75A7">
      <w:pPr>
        <w:pStyle w:val="BodyTextIndent"/>
        <w:ind w:left="360"/>
        <w:jc w:val="left"/>
        <w:rPr>
          <w:rFonts w:ascii="Arial" w:hAnsi="Arial" w:cs="Arial"/>
          <w:sz w:val="22"/>
          <w:szCs w:val="22"/>
          <w:lang w:val="en-CA"/>
        </w:rPr>
      </w:pPr>
      <w:r w:rsidRPr="009C5080">
        <w:rPr>
          <w:rFonts w:ascii="Arial" w:hAnsi="Arial" w:cs="Arial"/>
          <w:sz w:val="22"/>
          <w:szCs w:val="22"/>
          <w:lang w:val="en-CA"/>
        </w:rPr>
        <w:t>Ad hoc meetings may be held when deemed necessary by the Parties.</w:t>
      </w:r>
    </w:p>
    <w:p w:rsidR="00634B4E" w:rsidRPr="009C5080" w:rsidRDefault="00B62F3F" w:rsidP="00EE75A7">
      <w:pPr>
        <w:pStyle w:val="BodyTextIndent"/>
        <w:ind w:left="360"/>
        <w:jc w:val="left"/>
        <w:rPr>
          <w:rFonts w:ascii="Arial" w:hAnsi="Arial" w:cs="Arial"/>
          <w:sz w:val="22"/>
          <w:szCs w:val="22"/>
          <w:lang w:val="en-CA"/>
        </w:rPr>
      </w:pPr>
      <w:r w:rsidRPr="009C5080">
        <w:rPr>
          <w:rFonts w:ascii="Arial" w:hAnsi="Arial" w:cs="Arial"/>
          <w:sz w:val="22"/>
          <w:szCs w:val="22"/>
          <w:lang w:val="en-CA"/>
        </w:rPr>
        <w:t>Unless otherwise agreed all meetings will be held in JWC’s facility in Stavanger, Norway.</w:t>
      </w:r>
    </w:p>
    <w:p w:rsidR="00B62F3F" w:rsidRPr="009C5080" w:rsidRDefault="00B62F3F" w:rsidP="00EE75A7">
      <w:pPr>
        <w:pStyle w:val="BodyTextIndent"/>
        <w:ind w:left="360"/>
        <w:jc w:val="left"/>
        <w:rPr>
          <w:rFonts w:ascii="Arial" w:hAnsi="Arial" w:cs="Arial"/>
          <w:sz w:val="22"/>
          <w:szCs w:val="22"/>
          <w:lang w:val="en-CA"/>
        </w:rPr>
      </w:pPr>
      <w:r w:rsidRPr="009C5080">
        <w:rPr>
          <w:rFonts w:ascii="Arial" w:hAnsi="Arial" w:cs="Arial"/>
          <w:sz w:val="22"/>
          <w:szCs w:val="22"/>
          <w:lang w:val="en-CA"/>
        </w:rPr>
        <w:t>Each of the Parties shall bear its own cost in connection with management and/or Ad hoc meetings.</w:t>
      </w:r>
    </w:p>
    <w:p w:rsidR="00634B4E" w:rsidRPr="009C5080" w:rsidRDefault="00634B4E" w:rsidP="00634B4E">
      <w:pPr>
        <w:pStyle w:val="PPCSubpara3"/>
        <w:numPr>
          <w:ilvl w:val="0"/>
          <w:numId w:val="0"/>
        </w:numPr>
        <w:ind w:left="360" w:hanging="360"/>
        <w:rPr>
          <w:rFonts w:ascii="Arial" w:hAnsi="Arial" w:cs="Arial"/>
          <w:sz w:val="22"/>
          <w:szCs w:val="22"/>
          <w:lang w:val="en-CA"/>
        </w:rPr>
      </w:pPr>
    </w:p>
    <w:p w:rsidR="00B94141" w:rsidRPr="009C5080" w:rsidRDefault="00B94141" w:rsidP="006F3D91">
      <w:pPr>
        <w:pStyle w:val="Heading1"/>
        <w:jc w:val="left"/>
        <w:rPr>
          <w:rFonts w:ascii="Arial" w:hAnsi="Arial" w:cs="Arial"/>
          <w:b w:val="0"/>
          <w:bCs w:val="0"/>
          <w:sz w:val="22"/>
          <w:szCs w:val="22"/>
          <w:lang w:val="en-CA"/>
        </w:rPr>
      </w:pPr>
    </w:p>
    <w:p w:rsidR="00A57884" w:rsidRPr="009C5080" w:rsidRDefault="00A57884" w:rsidP="00F76FAF">
      <w:pPr>
        <w:pStyle w:val="Heading1"/>
        <w:numPr>
          <w:ilvl w:val="0"/>
          <w:numId w:val="3"/>
        </w:numPr>
        <w:jc w:val="left"/>
        <w:rPr>
          <w:rFonts w:ascii="Arial" w:hAnsi="Arial" w:cs="Arial"/>
          <w:sz w:val="22"/>
          <w:szCs w:val="22"/>
          <w:u w:val="single"/>
        </w:rPr>
      </w:pPr>
      <w:bookmarkStart w:id="218" w:name="_Toc388959704"/>
      <w:bookmarkStart w:id="219" w:name="_Toc389656610"/>
      <w:r w:rsidRPr="009C5080">
        <w:rPr>
          <w:rFonts w:ascii="Arial" w:hAnsi="Arial" w:cs="Arial"/>
          <w:sz w:val="22"/>
          <w:szCs w:val="22"/>
          <w:u w:val="single"/>
        </w:rPr>
        <w:t>TERMINATION</w:t>
      </w:r>
      <w:bookmarkEnd w:id="218"/>
      <w:bookmarkEnd w:id="219"/>
    </w:p>
    <w:p w:rsidR="00A57884" w:rsidRPr="009C5080" w:rsidRDefault="00A57884" w:rsidP="00A57884">
      <w:pPr>
        <w:rPr>
          <w:rFonts w:ascii="Arial" w:hAnsi="Arial" w:cs="Arial"/>
          <w:sz w:val="22"/>
          <w:szCs w:val="22"/>
        </w:rPr>
      </w:pPr>
    </w:p>
    <w:p w:rsidR="00861E04" w:rsidRPr="009C5080" w:rsidRDefault="00861E04" w:rsidP="00F76FAF">
      <w:pPr>
        <w:pStyle w:val="ListParagraph"/>
        <w:keepNext/>
        <w:numPr>
          <w:ilvl w:val="0"/>
          <w:numId w:val="9"/>
        </w:numPr>
        <w:contextualSpacing w:val="0"/>
        <w:outlineLvl w:val="1"/>
        <w:rPr>
          <w:rFonts w:ascii="Arial" w:hAnsi="Arial" w:cs="Arial"/>
          <w:b/>
          <w:bCs/>
          <w:vanish/>
          <w:sz w:val="22"/>
          <w:szCs w:val="22"/>
        </w:rPr>
      </w:pPr>
      <w:bookmarkStart w:id="220" w:name="_Toc388959804"/>
      <w:bookmarkStart w:id="221" w:name="_Toc388961304"/>
      <w:bookmarkStart w:id="222" w:name="_Toc389568694"/>
      <w:bookmarkStart w:id="223" w:name="_Toc389656611"/>
      <w:bookmarkEnd w:id="220"/>
      <w:bookmarkEnd w:id="221"/>
      <w:bookmarkEnd w:id="222"/>
      <w:bookmarkEnd w:id="223"/>
    </w:p>
    <w:p w:rsidR="00861E04" w:rsidRPr="009C5080" w:rsidRDefault="00861E04" w:rsidP="00F76FAF">
      <w:pPr>
        <w:pStyle w:val="ListParagraph"/>
        <w:keepNext/>
        <w:numPr>
          <w:ilvl w:val="0"/>
          <w:numId w:val="9"/>
        </w:numPr>
        <w:contextualSpacing w:val="0"/>
        <w:outlineLvl w:val="1"/>
        <w:rPr>
          <w:rFonts w:ascii="Arial" w:hAnsi="Arial" w:cs="Arial"/>
          <w:b/>
          <w:bCs/>
          <w:vanish/>
          <w:sz w:val="22"/>
          <w:szCs w:val="22"/>
        </w:rPr>
      </w:pPr>
      <w:bookmarkStart w:id="224" w:name="_Toc388959805"/>
      <w:bookmarkStart w:id="225" w:name="_Toc388961305"/>
      <w:bookmarkStart w:id="226" w:name="_Toc389568695"/>
      <w:bookmarkStart w:id="227" w:name="_Toc389656612"/>
      <w:bookmarkEnd w:id="224"/>
      <w:bookmarkEnd w:id="225"/>
      <w:bookmarkEnd w:id="226"/>
      <w:bookmarkEnd w:id="227"/>
    </w:p>
    <w:p w:rsidR="00B94141" w:rsidRPr="009C5080" w:rsidRDefault="00B94141" w:rsidP="00F76FAF">
      <w:pPr>
        <w:pStyle w:val="Heading2"/>
        <w:numPr>
          <w:ilvl w:val="1"/>
          <w:numId w:val="9"/>
        </w:numPr>
        <w:rPr>
          <w:rFonts w:ascii="Arial" w:hAnsi="Arial" w:cs="Arial"/>
          <w:sz w:val="22"/>
          <w:szCs w:val="22"/>
        </w:rPr>
      </w:pPr>
      <w:bookmarkStart w:id="228" w:name="_Toc388959705"/>
      <w:bookmarkStart w:id="229" w:name="_Toc389656613"/>
      <w:r w:rsidRPr="009C5080">
        <w:rPr>
          <w:rFonts w:ascii="Arial" w:hAnsi="Arial" w:cs="Arial"/>
          <w:sz w:val="22"/>
          <w:szCs w:val="22"/>
        </w:rPr>
        <w:t>TERMINATION FOR CONVENIENCE</w:t>
      </w:r>
      <w:bookmarkEnd w:id="228"/>
      <w:bookmarkEnd w:id="229"/>
    </w:p>
    <w:p w:rsidR="00B94141" w:rsidRPr="009C5080" w:rsidRDefault="00B94141" w:rsidP="00B94141">
      <w:pPr>
        <w:widowControl w:val="0"/>
        <w:jc w:val="both"/>
        <w:rPr>
          <w:rFonts w:ascii="Arial" w:hAnsi="Arial" w:cs="Arial"/>
          <w:sz w:val="22"/>
          <w:szCs w:val="22"/>
        </w:rPr>
      </w:pPr>
    </w:p>
    <w:p w:rsidR="008B7576" w:rsidRPr="009C5080" w:rsidRDefault="008B7576" w:rsidP="008B7576">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t xml:space="preserve">JWC reserves the right to terminate this Contract, or any part hereof, for its sole convenience. In the event of such termination,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immediately stop all work hereunder and shall immediately cause any and all of its suppliers and subcontractors to cease work. Subject to the terms of this Contract,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be paid a percentage of the Contract price reflecting the percentage of the work performed prior to the notice of termination, plus reasonable charges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can demonstrate to the satisfaction of JWC using its standard record keeping system have resulted from the termination. In the event of the failure of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and the Contracting Officer to agree as upon the whole amount to be paid to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by reason of the termination of work pursuant to this clause, the Contracting Officer shall pay to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the amounts determined by the Contracting Officer.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not be required to comply with the cost accounting standards or contract cost principles for this purpose. This paragraph does not give JWC any right to audit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's records.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not be paid for any work performed or </w:t>
      </w:r>
      <w:r w:rsidRPr="009C5080">
        <w:rPr>
          <w:rFonts w:ascii="Arial" w:hAnsi="Arial" w:cs="Arial"/>
          <w:sz w:val="22"/>
          <w:szCs w:val="22"/>
          <w:lang w:val="en-US" w:eastAsia="en-GB"/>
        </w:rPr>
        <w:lastRenderedPageBreak/>
        <w:t>costs incurred which reasonably could have been avoided.</w:t>
      </w:r>
      <w:r w:rsidRPr="009C5080">
        <w:rPr>
          <w:rFonts w:ascii="Arial" w:hAnsi="Arial" w:cs="Arial"/>
          <w:sz w:val="22"/>
          <w:szCs w:val="22"/>
        </w:rPr>
        <w:t xml:space="preserve"> The SUPPLIER shall continue the performance of this contract to the extent not terminated under the provision of this clause.</w:t>
      </w:r>
    </w:p>
    <w:p w:rsidR="00823AF9" w:rsidRPr="009C5080" w:rsidRDefault="00823AF9" w:rsidP="00EE75A7">
      <w:pPr>
        <w:pStyle w:val="BodyTextIndent"/>
        <w:ind w:left="360"/>
        <w:jc w:val="left"/>
        <w:rPr>
          <w:rFonts w:ascii="Arial" w:hAnsi="Arial" w:cs="Arial"/>
          <w:sz w:val="22"/>
          <w:szCs w:val="22"/>
        </w:rPr>
      </w:pPr>
    </w:p>
    <w:p w:rsidR="00B94141" w:rsidRPr="009C5080" w:rsidRDefault="00B94141" w:rsidP="00F76FAF">
      <w:pPr>
        <w:pStyle w:val="Heading2"/>
        <w:numPr>
          <w:ilvl w:val="1"/>
          <w:numId w:val="9"/>
        </w:numPr>
        <w:rPr>
          <w:rFonts w:ascii="Arial" w:hAnsi="Arial" w:cs="Arial"/>
          <w:sz w:val="22"/>
          <w:szCs w:val="22"/>
        </w:rPr>
      </w:pPr>
      <w:bookmarkStart w:id="230" w:name="_Toc388959706"/>
      <w:bookmarkStart w:id="231" w:name="_Toc389656614"/>
      <w:r w:rsidRPr="009C5080">
        <w:rPr>
          <w:rFonts w:ascii="Arial" w:hAnsi="Arial" w:cs="Arial"/>
          <w:sz w:val="22"/>
          <w:szCs w:val="22"/>
        </w:rPr>
        <w:t>TERMINATION FOR DEFAULT</w:t>
      </w:r>
      <w:bookmarkEnd w:id="230"/>
      <w:bookmarkEnd w:id="231"/>
    </w:p>
    <w:p w:rsidR="00B94141" w:rsidRPr="009C5080" w:rsidRDefault="00B94141" w:rsidP="00B94141">
      <w:pPr>
        <w:widowControl w:val="0"/>
        <w:rPr>
          <w:rFonts w:ascii="Arial" w:hAnsi="Arial" w:cs="Arial"/>
          <w:b/>
          <w:sz w:val="22"/>
          <w:szCs w:val="22"/>
        </w:rPr>
      </w:pPr>
    </w:p>
    <w:p w:rsidR="008B7576" w:rsidRPr="009C5080" w:rsidRDefault="008B7576" w:rsidP="00F76FAF">
      <w:pPr>
        <w:pStyle w:val="ListParagraph"/>
        <w:numPr>
          <w:ilvl w:val="1"/>
          <w:numId w:val="3"/>
        </w:num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 xml:space="preserve">JWC may, subject to the provisions of paragraph c. below, by written notice of default to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terminate the whole or any part of this Contract in any one of the following circumstances:</w:t>
      </w:r>
    </w:p>
    <w:p w:rsidR="00404FD4" w:rsidRPr="009C5080" w:rsidRDefault="00404FD4" w:rsidP="00BE0351">
      <w:pPr>
        <w:pStyle w:val="ListParagraph"/>
        <w:autoSpaceDE w:val="0"/>
        <w:autoSpaceDN w:val="0"/>
        <w:adjustRightInd w:val="0"/>
        <w:ind w:left="714" w:hanging="357"/>
        <w:rPr>
          <w:rFonts w:ascii="Arial" w:hAnsi="Arial" w:cs="Arial"/>
          <w:sz w:val="22"/>
          <w:szCs w:val="22"/>
          <w:lang w:val="en-US" w:eastAsia="en-GB"/>
        </w:rPr>
      </w:pPr>
    </w:p>
    <w:p w:rsidR="008B7576" w:rsidRPr="009C5080" w:rsidRDefault="008B7576" w:rsidP="00F76FAF">
      <w:pPr>
        <w:pStyle w:val="ListParagraph"/>
        <w:numPr>
          <w:ilvl w:val="2"/>
          <w:numId w:val="3"/>
        </w:numPr>
        <w:autoSpaceDE w:val="0"/>
        <w:autoSpaceDN w:val="0"/>
        <w:adjustRightInd w:val="0"/>
        <w:ind w:left="1071" w:hanging="357"/>
        <w:rPr>
          <w:rFonts w:ascii="Arial" w:hAnsi="Arial" w:cs="Arial"/>
          <w:sz w:val="22"/>
          <w:szCs w:val="22"/>
          <w:lang w:val="en-US" w:eastAsia="en-GB"/>
        </w:rPr>
      </w:pPr>
      <w:r w:rsidRPr="009C5080">
        <w:rPr>
          <w:rFonts w:ascii="Arial" w:hAnsi="Arial" w:cs="Arial"/>
          <w:sz w:val="22"/>
          <w:szCs w:val="22"/>
          <w:lang w:val="en-US" w:eastAsia="en-GB"/>
        </w:rPr>
        <w:t xml:space="preserve">If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fails to make delivery of the supplies or to perform the</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Services within the time specified herein or any extension thereof; or</w:t>
      </w:r>
    </w:p>
    <w:p w:rsidR="006C656A" w:rsidRPr="009C5080" w:rsidRDefault="006C656A" w:rsidP="006C656A">
      <w:pPr>
        <w:autoSpaceDE w:val="0"/>
        <w:autoSpaceDN w:val="0"/>
        <w:adjustRightInd w:val="0"/>
        <w:ind w:left="714"/>
        <w:rPr>
          <w:rFonts w:ascii="Arial" w:hAnsi="Arial" w:cs="Arial"/>
          <w:sz w:val="22"/>
          <w:szCs w:val="22"/>
          <w:lang w:val="en-US" w:eastAsia="en-GB"/>
        </w:rPr>
      </w:pPr>
    </w:p>
    <w:p w:rsidR="008B7576" w:rsidRPr="009C5080" w:rsidRDefault="008B7576" w:rsidP="00F76FAF">
      <w:pPr>
        <w:pStyle w:val="ListParagraph"/>
        <w:numPr>
          <w:ilvl w:val="2"/>
          <w:numId w:val="3"/>
        </w:numPr>
        <w:autoSpaceDE w:val="0"/>
        <w:autoSpaceDN w:val="0"/>
        <w:adjustRightInd w:val="0"/>
        <w:ind w:left="1071" w:hanging="357"/>
        <w:rPr>
          <w:rFonts w:ascii="Arial" w:hAnsi="Arial" w:cs="Arial"/>
          <w:sz w:val="22"/>
          <w:szCs w:val="22"/>
          <w:lang w:val="en-US" w:eastAsia="en-GB"/>
        </w:rPr>
      </w:pPr>
      <w:r w:rsidRPr="009C5080">
        <w:rPr>
          <w:rFonts w:ascii="Arial" w:hAnsi="Arial" w:cs="Arial"/>
          <w:sz w:val="22"/>
          <w:szCs w:val="22"/>
          <w:lang w:val="en-US" w:eastAsia="en-GB"/>
        </w:rPr>
        <w:t xml:space="preserve">If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fails to perform any of the other provisions of this Contract, or does not make adequate progress such that failure endangers performance of this Contract in accordance with its terms and in either of these two circumstances does not cure such failure within a period of ten days (or such longer period as the Contracting Officer may authorize in writing) after receipt of notice from the Contracting Officer specifying such failure.</w:t>
      </w:r>
    </w:p>
    <w:p w:rsidR="00404FD4" w:rsidRPr="009C5080" w:rsidRDefault="00404FD4" w:rsidP="00BE0351">
      <w:pPr>
        <w:autoSpaceDE w:val="0"/>
        <w:autoSpaceDN w:val="0"/>
        <w:adjustRightInd w:val="0"/>
        <w:ind w:left="714" w:hanging="357"/>
        <w:rPr>
          <w:rFonts w:ascii="Arial" w:hAnsi="Arial" w:cs="Arial"/>
          <w:sz w:val="22"/>
          <w:szCs w:val="22"/>
          <w:lang w:val="en-US" w:eastAsia="en-GB"/>
        </w:rPr>
      </w:pPr>
    </w:p>
    <w:p w:rsidR="008B7576" w:rsidRPr="009C5080" w:rsidRDefault="008B7576" w:rsidP="00BE0351">
      <w:p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b.</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In the event JWC terminates this Contract in whole or in part as provided in</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paragraph a, of this clause, JWC may procure supplies or services similar to</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those so terminated and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be liable to JWC for any excess</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costs for such similar supplies or services.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continue the</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performance of this Contract to the extent not </w:t>
      </w:r>
      <w:r w:rsidR="00404FD4" w:rsidRPr="009C5080">
        <w:rPr>
          <w:rFonts w:ascii="Arial" w:hAnsi="Arial" w:cs="Arial"/>
          <w:sz w:val="22"/>
          <w:szCs w:val="22"/>
          <w:lang w:val="en-US" w:eastAsia="en-GB"/>
        </w:rPr>
        <w:t xml:space="preserve">terminated under the provisions </w:t>
      </w:r>
      <w:r w:rsidRPr="009C5080">
        <w:rPr>
          <w:rFonts w:ascii="Arial" w:hAnsi="Arial" w:cs="Arial"/>
          <w:sz w:val="22"/>
          <w:szCs w:val="22"/>
          <w:lang w:val="en-US" w:eastAsia="en-GB"/>
        </w:rPr>
        <w:t>of</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this clause.</w:t>
      </w:r>
    </w:p>
    <w:p w:rsidR="00404FD4" w:rsidRPr="009C5080" w:rsidRDefault="00404FD4" w:rsidP="00BE0351">
      <w:pPr>
        <w:autoSpaceDE w:val="0"/>
        <w:autoSpaceDN w:val="0"/>
        <w:adjustRightInd w:val="0"/>
        <w:ind w:left="714" w:hanging="357"/>
        <w:rPr>
          <w:rFonts w:ascii="Arial" w:hAnsi="Arial" w:cs="Arial"/>
          <w:sz w:val="22"/>
          <w:szCs w:val="22"/>
          <w:lang w:val="en-US" w:eastAsia="en-GB"/>
        </w:rPr>
      </w:pPr>
    </w:p>
    <w:p w:rsidR="008B7576" w:rsidRPr="009C5080" w:rsidRDefault="008B7576" w:rsidP="00BE0351">
      <w:p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 xml:space="preserve">c. Except with respect to defaults of sub-Contractors,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not be</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liable for any excess costs if the failure to perform the Contract arises out of</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causes beyond the control and without the fault or negligence of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If the failure to perform is caused by the default of a sub-</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and if such</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default arises out of causes beyond the control of both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and sub-Contractor, without the fault or negligence of either of them,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not be liable for any excess costs for failure to perform unless the supplies or</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services to be furnished by the sub-Contractor were obtainable from other</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sources in sufficient time to permit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to meet the required delivery</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schedule.</w:t>
      </w:r>
    </w:p>
    <w:p w:rsidR="008B7576" w:rsidRPr="009C5080" w:rsidRDefault="008B7576" w:rsidP="00BE0351">
      <w:p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d. If this Contract is partly terminated as provided in paragraph a. of this clause,</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JWC, in addition to any other rights provided in the clause, may require the</w:t>
      </w:r>
      <w:r w:rsidR="00105710" w:rsidRPr="009C5080">
        <w:rPr>
          <w:rFonts w:ascii="Arial" w:hAnsi="Arial" w:cs="Arial"/>
          <w:sz w:val="22"/>
          <w:szCs w:val="22"/>
          <w:lang w:val="en-US" w:eastAsia="en-GB"/>
        </w:rPr>
        <w:t xml:space="preserv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to transfer the ownership and deliver to JWC in the manner and to</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the extent directed by the Contracting Officer:</w:t>
      </w:r>
    </w:p>
    <w:p w:rsidR="00BE0351" w:rsidRPr="009C5080" w:rsidRDefault="00BE0351" w:rsidP="00BE0351">
      <w:pPr>
        <w:autoSpaceDE w:val="0"/>
        <w:autoSpaceDN w:val="0"/>
        <w:adjustRightInd w:val="0"/>
        <w:ind w:left="714" w:hanging="357"/>
        <w:rPr>
          <w:rFonts w:ascii="Arial" w:hAnsi="Arial" w:cs="Arial"/>
          <w:sz w:val="22"/>
          <w:szCs w:val="22"/>
          <w:lang w:val="en-US" w:eastAsia="en-GB"/>
        </w:rPr>
      </w:pPr>
    </w:p>
    <w:p w:rsidR="008B7576" w:rsidRPr="009C5080" w:rsidRDefault="008B7576" w:rsidP="00F76FAF">
      <w:pPr>
        <w:pStyle w:val="ListParagraph"/>
        <w:numPr>
          <w:ilvl w:val="1"/>
          <w:numId w:val="20"/>
        </w:numPr>
        <w:autoSpaceDE w:val="0"/>
        <w:autoSpaceDN w:val="0"/>
        <w:adjustRightInd w:val="0"/>
        <w:ind w:left="1434" w:hanging="357"/>
        <w:rPr>
          <w:rFonts w:ascii="Arial" w:hAnsi="Arial" w:cs="Arial"/>
          <w:sz w:val="22"/>
          <w:szCs w:val="22"/>
          <w:lang w:val="en-US" w:eastAsia="en-GB"/>
        </w:rPr>
      </w:pPr>
      <w:r w:rsidRPr="009C5080">
        <w:rPr>
          <w:rFonts w:ascii="Arial" w:hAnsi="Arial" w:cs="Arial"/>
          <w:sz w:val="22"/>
          <w:szCs w:val="22"/>
          <w:lang w:val="en-US" w:eastAsia="en-GB"/>
        </w:rPr>
        <w:t>Any completed supplies and</w:t>
      </w:r>
    </w:p>
    <w:p w:rsidR="00BE0351" w:rsidRPr="009C5080" w:rsidRDefault="00BE0351" w:rsidP="00BE0351">
      <w:pPr>
        <w:autoSpaceDE w:val="0"/>
        <w:autoSpaceDN w:val="0"/>
        <w:adjustRightInd w:val="0"/>
        <w:rPr>
          <w:rFonts w:ascii="Arial" w:hAnsi="Arial" w:cs="Arial"/>
          <w:sz w:val="22"/>
          <w:szCs w:val="22"/>
          <w:lang w:val="en-US" w:eastAsia="en-GB"/>
        </w:rPr>
      </w:pPr>
    </w:p>
    <w:p w:rsidR="008B7576" w:rsidRPr="009C5080" w:rsidRDefault="008B7576" w:rsidP="00F76FAF">
      <w:pPr>
        <w:pStyle w:val="ListParagraph"/>
        <w:numPr>
          <w:ilvl w:val="1"/>
          <w:numId w:val="20"/>
        </w:numPr>
        <w:autoSpaceDE w:val="0"/>
        <w:autoSpaceDN w:val="0"/>
        <w:adjustRightInd w:val="0"/>
        <w:ind w:left="1434" w:hanging="357"/>
        <w:rPr>
          <w:rFonts w:ascii="Arial" w:hAnsi="Arial" w:cs="Arial"/>
          <w:sz w:val="22"/>
          <w:szCs w:val="22"/>
          <w:lang w:val="en-US" w:eastAsia="en-GB"/>
        </w:rPr>
      </w:pPr>
      <w:r w:rsidRPr="009C5080">
        <w:rPr>
          <w:rFonts w:ascii="Arial" w:hAnsi="Arial" w:cs="Arial"/>
          <w:sz w:val="22"/>
          <w:szCs w:val="22"/>
          <w:lang w:val="en-US" w:eastAsia="en-GB"/>
        </w:rPr>
        <w:t>Such partially completed supplies and materials, parts, tools, die, jigs,</w:t>
      </w:r>
      <w:r w:rsidR="00BE0351" w:rsidRPr="009C5080">
        <w:rPr>
          <w:rFonts w:ascii="Arial" w:hAnsi="Arial" w:cs="Arial"/>
          <w:sz w:val="22"/>
          <w:szCs w:val="22"/>
          <w:lang w:val="en-US" w:eastAsia="en-GB"/>
        </w:rPr>
        <w:t xml:space="preserve"> </w:t>
      </w:r>
      <w:r w:rsidRPr="009C5080">
        <w:rPr>
          <w:rFonts w:ascii="Arial" w:hAnsi="Arial" w:cs="Arial"/>
          <w:sz w:val="22"/>
          <w:szCs w:val="22"/>
          <w:lang w:val="en-US" w:eastAsia="en-GB"/>
        </w:rPr>
        <w:t>fixtures, plans, drawings, information a</w:t>
      </w:r>
      <w:r w:rsidR="00105710" w:rsidRPr="009C5080">
        <w:rPr>
          <w:rFonts w:ascii="Arial" w:hAnsi="Arial" w:cs="Arial"/>
          <w:sz w:val="22"/>
          <w:szCs w:val="22"/>
          <w:lang w:val="en-US" w:eastAsia="en-GB"/>
        </w:rPr>
        <w:t>nd contract rights (hereinafter c</w:t>
      </w:r>
      <w:r w:rsidRPr="009C5080">
        <w:rPr>
          <w:rFonts w:ascii="Arial" w:hAnsi="Arial" w:cs="Arial"/>
          <w:sz w:val="22"/>
          <w:szCs w:val="22"/>
          <w:lang w:val="en-US" w:eastAsia="en-GB"/>
        </w:rPr>
        <w:t>alled</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"Manufacturing materials") as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has specifically produced or</w:t>
      </w:r>
      <w:r w:rsidR="00BE0351" w:rsidRPr="009C5080">
        <w:rPr>
          <w:rFonts w:ascii="Arial" w:hAnsi="Arial" w:cs="Arial"/>
          <w:sz w:val="22"/>
          <w:szCs w:val="22"/>
          <w:lang w:val="en-US" w:eastAsia="en-GB"/>
        </w:rPr>
        <w:t xml:space="preserve"> s</w:t>
      </w:r>
      <w:r w:rsidRPr="009C5080">
        <w:rPr>
          <w:rFonts w:ascii="Arial" w:hAnsi="Arial" w:cs="Arial"/>
          <w:sz w:val="22"/>
          <w:szCs w:val="22"/>
          <w:lang w:val="en-US" w:eastAsia="en-GB"/>
        </w:rPr>
        <w:t>pecifically acquired for the performance of such part of this Contract as</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has been terminated; and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upon direction of the</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Contracting Officer, protect and preserve property in the possession of the</w:t>
      </w:r>
      <w:r w:rsidR="00105710" w:rsidRPr="009C5080">
        <w:rPr>
          <w:rFonts w:ascii="Arial" w:hAnsi="Arial" w:cs="Arial"/>
          <w:sz w:val="22"/>
          <w:szCs w:val="22"/>
          <w:lang w:val="en-US" w:eastAsia="en-GB"/>
        </w:rPr>
        <w:t xml:space="preserv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in which JWC has an interest. Payment for completed supplies</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delivered to and accepted by JWC shall be at the contract price. Payment</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for manufacturing materials delivered to and accepted by JWC and for the</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protection and </w:t>
      </w:r>
      <w:r w:rsidRPr="009C5080">
        <w:rPr>
          <w:rFonts w:ascii="Arial" w:hAnsi="Arial" w:cs="Arial"/>
          <w:sz w:val="22"/>
          <w:szCs w:val="22"/>
          <w:lang w:val="en-US" w:eastAsia="en-GB"/>
        </w:rPr>
        <w:lastRenderedPageBreak/>
        <w:t>preservation of property shall be in an amount agreed upon</w:t>
      </w:r>
      <w:r w:rsidR="00BE0351"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by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and the Contracting Officer; failure to agree such </w:t>
      </w:r>
      <w:r w:rsidR="00105710" w:rsidRPr="009C5080">
        <w:rPr>
          <w:rFonts w:ascii="Arial" w:hAnsi="Arial" w:cs="Arial"/>
          <w:sz w:val="22"/>
          <w:szCs w:val="22"/>
          <w:lang w:val="en-US" w:eastAsia="en-GB"/>
        </w:rPr>
        <w:t>a</w:t>
      </w:r>
      <w:r w:rsidRPr="009C5080">
        <w:rPr>
          <w:rFonts w:ascii="Arial" w:hAnsi="Arial" w:cs="Arial"/>
          <w:sz w:val="22"/>
          <w:szCs w:val="22"/>
          <w:lang w:val="en-US" w:eastAsia="en-GB"/>
        </w:rPr>
        <w:t>mount</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shall be a dispute concerning a question of fact within the meaning of the</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clause of this Contract entitled "Dispute". JWC may withhold in accordance</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with </w:t>
      </w:r>
      <w:r w:rsidR="00105710" w:rsidRPr="009C5080">
        <w:rPr>
          <w:rFonts w:ascii="Arial" w:hAnsi="Arial" w:cs="Arial"/>
          <w:sz w:val="22"/>
          <w:szCs w:val="22"/>
          <w:lang w:val="en-US" w:eastAsia="en-GB"/>
        </w:rPr>
        <w:t>Norwegian</w:t>
      </w:r>
      <w:r w:rsidRPr="009C5080">
        <w:rPr>
          <w:rFonts w:ascii="Arial" w:hAnsi="Arial" w:cs="Arial"/>
          <w:sz w:val="22"/>
          <w:szCs w:val="22"/>
          <w:lang w:val="en-US" w:eastAsia="en-GB"/>
        </w:rPr>
        <w:t xml:space="preserve"> law from amounts otherwise due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for such</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completed supplies or manufacturing materials such sum as the </w:t>
      </w:r>
      <w:r w:rsidR="00105710" w:rsidRPr="009C5080">
        <w:rPr>
          <w:rFonts w:ascii="Arial" w:hAnsi="Arial" w:cs="Arial"/>
          <w:sz w:val="22"/>
          <w:szCs w:val="22"/>
          <w:lang w:val="en-US" w:eastAsia="en-GB"/>
        </w:rPr>
        <w:t xml:space="preserve">Contracting </w:t>
      </w:r>
      <w:r w:rsidRPr="009C5080">
        <w:rPr>
          <w:rFonts w:ascii="Arial" w:hAnsi="Arial" w:cs="Arial"/>
          <w:sz w:val="22"/>
          <w:szCs w:val="22"/>
          <w:lang w:val="en-US" w:eastAsia="en-GB"/>
        </w:rPr>
        <w:t>Officer</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determines to be necessary to protect JWC against loss.</w:t>
      </w:r>
    </w:p>
    <w:p w:rsidR="00105710" w:rsidRPr="009C5080" w:rsidRDefault="00105710" w:rsidP="00BE0351">
      <w:pPr>
        <w:autoSpaceDE w:val="0"/>
        <w:autoSpaceDN w:val="0"/>
        <w:adjustRightInd w:val="0"/>
        <w:ind w:left="714" w:hanging="357"/>
        <w:rPr>
          <w:rFonts w:ascii="Arial" w:hAnsi="Arial" w:cs="Arial"/>
          <w:sz w:val="22"/>
          <w:szCs w:val="22"/>
          <w:lang w:val="en-US" w:eastAsia="en-GB"/>
        </w:rPr>
      </w:pPr>
    </w:p>
    <w:p w:rsidR="00105710" w:rsidRPr="009C5080" w:rsidRDefault="008B7576" w:rsidP="00F76FAF">
      <w:pPr>
        <w:pStyle w:val="ListParagraph"/>
        <w:numPr>
          <w:ilvl w:val="0"/>
          <w:numId w:val="23"/>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If, after notice of termination of this Contract under the provisions of this clause,</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it is determined for any reason that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was not in default under the</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provisions of this clause, or that the default was excusable under the provisions</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of this clause, the rights and obligations of the parties shall, if the Contract</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contains a clause providing for termination for convenience of JWC, be the</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same as if the notice of termination had been issued pursuant to such clause. If,</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after such notice of termination of this Contract under the provisions of this</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clause, it is determined for any reason that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was not in default</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under the provisions of this clause, and if this Contract does not contain a clause</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providing for termination for convenience of JWC the Contract shall be equitably</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adjusted to compensate for such termination and the Contract modified</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accordingly; failure to agree to any such adjustment shall be a dispute</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concerning a question of fact within the meaning of the clause of this Contract</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entitled "Disputes",</w:t>
      </w:r>
    </w:p>
    <w:p w:rsidR="008A059B" w:rsidRPr="009C5080" w:rsidRDefault="008A059B" w:rsidP="00F76FAF">
      <w:pPr>
        <w:pStyle w:val="ListParagraph"/>
        <w:numPr>
          <w:ilvl w:val="0"/>
          <w:numId w:val="23"/>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Both parties are under duty of good faith. The Contract includes not only the specific terms, but also law and customary practice applicable in the place where the Contract is to be carried out and to the Type of Trade to which the Contract relates.</w:t>
      </w:r>
    </w:p>
    <w:p w:rsidR="00906D39" w:rsidRPr="009C5080" w:rsidRDefault="00906D39">
      <w:pPr>
        <w:rPr>
          <w:rFonts w:ascii="Arial" w:hAnsi="Arial" w:cs="Arial"/>
          <w:sz w:val="22"/>
          <w:szCs w:val="22"/>
        </w:rPr>
      </w:pPr>
    </w:p>
    <w:p w:rsidR="00B67887" w:rsidRPr="009C5080" w:rsidRDefault="00B67887" w:rsidP="00F76FAF">
      <w:pPr>
        <w:pStyle w:val="Heading1"/>
        <w:numPr>
          <w:ilvl w:val="0"/>
          <w:numId w:val="3"/>
        </w:numPr>
        <w:jc w:val="left"/>
        <w:rPr>
          <w:rFonts w:ascii="Arial" w:hAnsi="Arial" w:cs="Arial"/>
          <w:sz w:val="22"/>
          <w:szCs w:val="22"/>
          <w:u w:val="single"/>
        </w:rPr>
      </w:pPr>
      <w:bookmarkStart w:id="232" w:name="_Toc388959707"/>
      <w:bookmarkStart w:id="233" w:name="_Toc389656615"/>
      <w:r w:rsidRPr="009C5080">
        <w:rPr>
          <w:rFonts w:ascii="Arial" w:hAnsi="Arial" w:cs="Arial"/>
          <w:sz w:val="22"/>
          <w:szCs w:val="22"/>
          <w:u w:val="single"/>
        </w:rPr>
        <w:t>CORRUPTION AND ILLICIT GRATUITIES</w:t>
      </w:r>
      <w:bookmarkEnd w:id="232"/>
      <w:bookmarkEnd w:id="233"/>
    </w:p>
    <w:p w:rsidR="00B67887" w:rsidRPr="009C5080" w:rsidRDefault="00B67887" w:rsidP="00B67887">
      <w:pPr>
        <w:rPr>
          <w:rFonts w:ascii="Arial" w:hAnsi="Arial" w:cs="Arial"/>
          <w:sz w:val="22"/>
          <w:szCs w:val="22"/>
        </w:rPr>
      </w:pPr>
    </w:p>
    <w:p w:rsidR="00B67887" w:rsidRPr="009C5080" w:rsidRDefault="00B67887" w:rsidP="00B67887">
      <w:pPr>
        <w:ind w:left="360"/>
        <w:rPr>
          <w:rFonts w:ascii="Arial" w:hAnsi="Arial" w:cs="Arial"/>
          <w:sz w:val="22"/>
          <w:szCs w:val="22"/>
          <w:lang w:val="en-US"/>
        </w:rPr>
      </w:pPr>
      <w:r w:rsidRPr="009C5080">
        <w:rPr>
          <w:rFonts w:ascii="Arial" w:hAnsi="Arial" w:cs="Arial"/>
          <w:sz w:val="22"/>
          <w:szCs w:val="22"/>
          <w:lang w:val="en-US"/>
        </w:rPr>
        <w:t>The SUPPLIER certifies that neither it nor its agents or representatives have offered or given any gratuity whatsoever to any JWC perso</w:t>
      </w:r>
      <w:r w:rsidR="00C34C9D" w:rsidRPr="009C5080">
        <w:rPr>
          <w:rFonts w:ascii="Arial" w:hAnsi="Arial" w:cs="Arial"/>
          <w:sz w:val="22"/>
          <w:szCs w:val="22"/>
          <w:lang w:val="en-US"/>
        </w:rPr>
        <w:t>nnel, with a view to securing a</w:t>
      </w:r>
      <w:r w:rsidRPr="009C5080">
        <w:rPr>
          <w:rFonts w:ascii="Arial" w:hAnsi="Arial" w:cs="Arial"/>
          <w:sz w:val="22"/>
          <w:szCs w:val="22"/>
          <w:lang w:val="en-US"/>
        </w:rPr>
        <w:t xml:space="preserve"> Contract or favorable treatment with regard to the award, modification or execution of this Contract.</w:t>
      </w:r>
    </w:p>
    <w:p w:rsidR="00B67887" w:rsidRPr="009C5080" w:rsidRDefault="00B67887" w:rsidP="00B67887">
      <w:pPr>
        <w:ind w:left="360"/>
        <w:rPr>
          <w:rFonts w:ascii="Arial" w:hAnsi="Arial" w:cs="Arial"/>
          <w:sz w:val="22"/>
          <w:szCs w:val="22"/>
          <w:lang w:val="en-US"/>
        </w:rPr>
      </w:pPr>
    </w:p>
    <w:p w:rsidR="00B67887" w:rsidRPr="009C5080" w:rsidRDefault="00B67887" w:rsidP="00B67887">
      <w:pPr>
        <w:ind w:left="360"/>
        <w:rPr>
          <w:rFonts w:ascii="Arial" w:hAnsi="Arial" w:cs="Arial"/>
          <w:sz w:val="22"/>
          <w:szCs w:val="22"/>
          <w:lang w:val="en-US"/>
        </w:rPr>
      </w:pPr>
      <w:r w:rsidRPr="009C5080">
        <w:rPr>
          <w:rFonts w:ascii="Arial" w:hAnsi="Arial" w:cs="Arial"/>
          <w:sz w:val="22"/>
          <w:szCs w:val="22"/>
          <w:lang w:val="en-US"/>
        </w:rPr>
        <w:t>JWC may, by registered letter, terminate this Contract without notice if it is found, after an investigation instituted by JWC, that gratuities (in the form of entertainment, gifts or others) were offered or given by the SUPPLIER to JWC personnel with respect to the award of this Contract or to the taking of any decision regarding its executions.</w:t>
      </w:r>
    </w:p>
    <w:p w:rsidR="00B67887" w:rsidRPr="009C5080" w:rsidRDefault="00B67887" w:rsidP="00B67887">
      <w:pPr>
        <w:rPr>
          <w:rFonts w:ascii="Arial" w:hAnsi="Arial" w:cs="Arial"/>
          <w:sz w:val="22"/>
          <w:szCs w:val="22"/>
          <w:lang w:val="en-US"/>
        </w:rPr>
      </w:pPr>
    </w:p>
    <w:p w:rsidR="00906D39" w:rsidRPr="009C5080" w:rsidRDefault="00906D39" w:rsidP="00F76FAF">
      <w:pPr>
        <w:pStyle w:val="Heading1"/>
        <w:numPr>
          <w:ilvl w:val="0"/>
          <w:numId w:val="3"/>
        </w:numPr>
        <w:jc w:val="left"/>
        <w:rPr>
          <w:rFonts w:ascii="Arial" w:hAnsi="Arial" w:cs="Arial"/>
          <w:sz w:val="22"/>
          <w:szCs w:val="22"/>
          <w:u w:val="single"/>
        </w:rPr>
      </w:pPr>
      <w:bookmarkStart w:id="234" w:name="_Toc388959708"/>
      <w:bookmarkStart w:id="235" w:name="_Toc389656616"/>
      <w:r w:rsidRPr="009C5080">
        <w:rPr>
          <w:rFonts w:ascii="Arial" w:hAnsi="Arial" w:cs="Arial"/>
          <w:sz w:val="22"/>
          <w:szCs w:val="22"/>
          <w:u w:val="single"/>
        </w:rPr>
        <w:t>I</w:t>
      </w:r>
      <w:r w:rsidR="00F2474B" w:rsidRPr="009C5080">
        <w:rPr>
          <w:rFonts w:ascii="Arial" w:hAnsi="Arial" w:cs="Arial"/>
          <w:sz w:val="22"/>
          <w:szCs w:val="22"/>
          <w:u w:val="single"/>
        </w:rPr>
        <w:t>NSURANCE</w:t>
      </w:r>
      <w:bookmarkEnd w:id="234"/>
      <w:bookmarkEnd w:id="235"/>
    </w:p>
    <w:p w:rsidR="00F2474B" w:rsidRPr="009C5080" w:rsidRDefault="00F2474B" w:rsidP="00F2474B">
      <w:pPr>
        <w:rPr>
          <w:rFonts w:ascii="Arial" w:hAnsi="Arial" w:cs="Arial"/>
          <w:sz w:val="22"/>
          <w:szCs w:val="22"/>
        </w:rPr>
      </w:pPr>
    </w:p>
    <w:p w:rsidR="00906D39" w:rsidRPr="009C5080" w:rsidRDefault="00906D39">
      <w:pPr>
        <w:ind w:left="360"/>
        <w:rPr>
          <w:rFonts w:ascii="Arial" w:hAnsi="Arial" w:cs="Arial"/>
          <w:sz w:val="22"/>
          <w:szCs w:val="22"/>
          <w:highlight w:val="cyan"/>
        </w:rPr>
      </w:pPr>
      <w:r w:rsidRPr="009C5080">
        <w:rPr>
          <w:rFonts w:ascii="Arial" w:hAnsi="Arial" w:cs="Arial"/>
          <w:sz w:val="22"/>
          <w:szCs w:val="22"/>
        </w:rPr>
        <w:t>The SUPPLIER is responsible for holding any required insurances under Norwegian Law at own cost.</w:t>
      </w:r>
    </w:p>
    <w:p w:rsidR="00906D39" w:rsidRPr="009C5080" w:rsidRDefault="00906D39">
      <w:pPr>
        <w:rPr>
          <w:rFonts w:ascii="Arial" w:hAnsi="Arial" w:cs="Arial"/>
          <w:sz w:val="22"/>
          <w:szCs w:val="22"/>
        </w:rPr>
      </w:pPr>
    </w:p>
    <w:p w:rsidR="00906D39" w:rsidRPr="009C5080" w:rsidRDefault="00906D39" w:rsidP="00F76FAF">
      <w:pPr>
        <w:pStyle w:val="Heading1"/>
        <w:numPr>
          <w:ilvl w:val="0"/>
          <w:numId w:val="3"/>
        </w:numPr>
        <w:jc w:val="left"/>
        <w:rPr>
          <w:rFonts w:ascii="Arial" w:hAnsi="Arial" w:cs="Arial"/>
          <w:sz w:val="22"/>
          <w:szCs w:val="22"/>
          <w:u w:val="single"/>
        </w:rPr>
      </w:pPr>
      <w:bookmarkStart w:id="236" w:name="_Toc388959709"/>
      <w:bookmarkStart w:id="237" w:name="_Toc389656617"/>
      <w:r w:rsidRPr="009C5080">
        <w:rPr>
          <w:rFonts w:ascii="Arial" w:hAnsi="Arial" w:cs="Arial"/>
          <w:sz w:val="22"/>
          <w:szCs w:val="22"/>
          <w:u w:val="single"/>
        </w:rPr>
        <w:t>I</w:t>
      </w:r>
      <w:r w:rsidR="00F2474B" w:rsidRPr="009C5080">
        <w:rPr>
          <w:rFonts w:ascii="Arial" w:hAnsi="Arial" w:cs="Arial"/>
          <w:sz w:val="22"/>
          <w:szCs w:val="22"/>
          <w:u w:val="single"/>
        </w:rPr>
        <w:t>NDEMNI</w:t>
      </w:r>
      <w:bookmarkEnd w:id="236"/>
      <w:r w:rsidR="0023142E" w:rsidRPr="009C5080">
        <w:rPr>
          <w:rFonts w:ascii="Arial" w:hAnsi="Arial" w:cs="Arial"/>
          <w:sz w:val="22"/>
          <w:szCs w:val="22"/>
          <w:u w:val="single"/>
        </w:rPr>
        <w:t>TY</w:t>
      </w:r>
      <w:bookmarkEnd w:id="237"/>
    </w:p>
    <w:p w:rsidR="00F2474B" w:rsidRPr="009C5080" w:rsidRDefault="00F2474B" w:rsidP="00F2474B">
      <w:pPr>
        <w:rPr>
          <w:rFonts w:ascii="Arial" w:hAnsi="Arial" w:cs="Arial"/>
          <w:sz w:val="22"/>
          <w:szCs w:val="22"/>
        </w:rPr>
      </w:pPr>
    </w:p>
    <w:p w:rsidR="00906D39" w:rsidRPr="009C5080" w:rsidRDefault="00906D39" w:rsidP="009A76F0">
      <w:pPr>
        <w:ind w:left="360"/>
        <w:rPr>
          <w:rFonts w:ascii="Arial" w:hAnsi="Arial" w:cs="Arial"/>
          <w:sz w:val="22"/>
          <w:szCs w:val="22"/>
        </w:rPr>
      </w:pPr>
      <w:r w:rsidRPr="009C5080">
        <w:rPr>
          <w:rFonts w:ascii="Arial" w:hAnsi="Arial" w:cs="Arial"/>
          <w:sz w:val="22"/>
          <w:szCs w:val="22"/>
        </w:rPr>
        <w:t>The SUPPLIER shall indemnify and hold JWC, its officers, employees and agents harmless from any and all claims, liabilities, damages, losses and expenses arising from:</w:t>
      </w:r>
    </w:p>
    <w:p w:rsidR="00906D39" w:rsidRPr="009C5080" w:rsidRDefault="00906D39">
      <w:pPr>
        <w:ind w:left="720" w:hanging="360"/>
        <w:rPr>
          <w:rFonts w:ascii="Arial" w:hAnsi="Arial" w:cs="Arial"/>
          <w:sz w:val="22"/>
          <w:szCs w:val="22"/>
        </w:rPr>
      </w:pPr>
      <w:r w:rsidRPr="009C5080">
        <w:rPr>
          <w:rFonts w:ascii="Arial" w:hAnsi="Arial" w:cs="Arial"/>
          <w:sz w:val="22"/>
          <w:szCs w:val="22"/>
        </w:rPr>
        <w:t>a)</w:t>
      </w:r>
      <w:r w:rsidRPr="009C5080">
        <w:rPr>
          <w:rFonts w:ascii="Arial" w:hAnsi="Arial" w:cs="Arial"/>
          <w:sz w:val="22"/>
          <w:szCs w:val="22"/>
        </w:rPr>
        <w:tab/>
        <w:t>any person</w:t>
      </w:r>
      <w:r w:rsidR="00A64FF5" w:rsidRPr="009C5080">
        <w:rPr>
          <w:rFonts w:ascii="Arial" w:hAnsi="Arial" w:cs="Arial"/>
          <w:sz w:val="22"/>
          <w:szCs w:val="22"/>
        </w:rPr>
        <w:t>al injury or</w:t>
      </w:r>
      <w:r w:rsidRPr="009C5080">
        <w:rPr>
          <w:rFonts w:ascii="Arial" w:hAnsi="Arial" w:cs="Arial"/>
          <w:sz w:val="22"/>
          <w:szCs w:val="22"/>
        </w:rPr>
        <w:t xml:space="preserve"> damage of any property arising out of or in any way connected with any act or omission by the SUPPLIER</w:t>
      </w:r>
      <w:r w:rsidR="00A64FF5" w:rsidRPr="009C5080">
        <w:rPr>
          <w:rFonts w:ascii="Arial" w:hAnsi="Arial" w:cs="Arial"/>
          <w:sz w:val="22"/>
          <w:szCs w:val="22"/>
        </w:rPr>
        <w:t xml:space="preserve"> and/or the contractor</w:t>
      </w:r>
      <w:r w:rsidR="004770B8" w:rsidRPr="009C5080">
        <w:rPr>
          <w:rFonts w:ascii="Arial" w:hAnsi="Arial" w:cs="Arial"/>
          <w:sz w:val="22"/>
          <w:szCs w:val="22"/>
        </w:rPr>
        <w:t>s</w:t>
      </w:r>
      <w:r w:rsidRPr="009C5080">
        <w:rPr>
          <w:rFonts w:ascii="Arial" w:hAnsi="Arial" w:cs="Arial"/>
          <w:sz w:val="22"/>
          <w:szCs w:val="22"/>
        </w:rPr>
        <w:t xml:space="preserve"> in the provision of services under </w:t>
      </w:r>
      <w:r w:rsidR="00D3675F" w:rsidRPr="009C5080">
        <w:rPr>
          <w:rFonts w:ascii="Arial" w:hAnsi="Arial" w:cs="Arial"/>
          <w:sz w:val="22"/>
          <w:szCs w:val="22"/>
        </w:rPr>
        <w:t>the Contract</w:t>
      </w:r>
      <w:r w:rsidRPr="009C5080">
        <w:rPr>
          <w:rFonts w:ascii="Arial" w:hAnsi="Arial" w:cs="Arial"/>
          <w:sz w:val="22"/>
          <w:szCs w:val="22"/>
        </w:rPr>
        <w:t>, unless it is caused from negligence on the part of JWC and/or JW</w:t>
      </w:r>
      <w:r w:rsidR="003A598E" w:rsidRPr="009C5080">
        <w:rPr>
          <w:rFonts w:ascii="Arial" w:hAnsi="Arial" w:cs="Arial"/>
          <w:sz w:val="22"/>
          <w:szCs w:val="22"/>
        </w:rPr>
        <w:t>C’s</w:t>
      </w:r>
      <w:r w:rsidRPr="009C5080">
        <w:rPr>
          <w:rFonts w:ascii="Arial" w:hAnsi="Arial" w:cs="Arial"/>
          <w:sz w:val="22"/>
          <w:szCs w:val="22"/>
        </w:rPr>
        <w:t xml:space="preserve"> employees;</w:t>
      </w:r>
    </w:p>
    <w:p w:rsidR="00906D39" w:rsidRPr="009C5080" w:rsidRDefault="00906D39">
      <w:pPr>
        <w:ind w:left="720" w:hanging="360"/>
        <w:rPr>
          <w:rFonts w:ascii="Arial" w:hAnsi="Arial" w:cs="Arial"/>
          <w:sz w:val="22"/>
          <w:szCs w:val="22"/>
        </w:rPr>
      </w:pPr>
      <w:r w:rsidRPr="009C5080">
        <w:rPr>
          <w:rFonts w:ascii="Arial" w:hAnsi="Arial" w:cs="Arial"/>
          <w:sz w:val="22"/>
          <w:szCs w:val="22"/>
        </w:rPr>
        <w:lastRenderedPageBreak/>
        <w:t>b)</w:t>
      </w:r>
      <w:r w:rsidRPr="009C5080">
        <w:rPr>
          <w:rFonts w:ascii="Arial" w:hAnsi="Arial" w:cs="Arial"/>
          <w:sz w:val="22"/>
          <w:szCs w:val="22"/>
        </w:rPr>
        <w:tab/>
        <w:t>any taxes or other payments owed by the SUPPLIER</w:t>
      </w:r>
      <w:r w:rsidR="00A64FF5" w:rsidRPr="009C5080">
        <w:rPr>
          <w:rFonts w:ascii="Arial" w:hAnsi="Arial" w:cs="Arial"/>
          <w:sz w:val="22"/>
          <w:szCs w:val="22"/>
        </w:rPr>
        <w:t xml:space="preserve"> and/or the contractor</w:t>
      </w:r>
      <w:r w:rsidR="004770B8" w:rsidRPr="009C5080">
        <w:rPr>
          <w:rFonts w:ascii="Arial" w:hAnsi="Arial" w:cs="Arial"/>
          <w:sz w:val="22"/>
          <w:szCs w:val="22"/>
        </w:rPr>
        <w:t>s</w:t>
      </w:r>
      <w:r w:rsidRPr="009C5080">
        <w:rPr>
          <w:rFonts w:ascii="Arial" w:hAnsi="Arial" w:cs="Arial"/>
          <w:sz w:val="22"/>
          <w:szCs w:val="22"/>
        </w:rPr>
        <w:t xml:space="preserve"> to any governmental agency as a result of any services provided hereunder, and any compensation owed to any employee of the SUPPLIER for services provided hereunder;</w:t>
      </w:r>
    </w:p>
    <w:p w:rsidR="00906D39" w:rsidRPr="009C5080" w:rsidRDefault="00906D39">
      <w:pPr>
        <w:ind w:left="720" w:hanging="360"/>
        <w:rPr>
          <w:rFonts w:ascii="Arial" w:hAnsi="Arial" w:cs="Arial"/>
          <w:sz w:val="22"/>
          <w:szCs w:val="22"/>
        </w:rPr>
      </w:pPr>
      <w:r w:rsidRPr="009C5080">
        <w:rPr>
          <w:rFonts w:ascii="Arial" w:hAnsi="Arial" w:cs="Arial"/>
          <w:sz w:val="22"/>
          <w:szCs w:val="22"/>
        </w:rPr>
        <w:t>c)</w:t>
      </w:r>
      <w:r w:rsidRPr="009C5080">
        <w:rPr>
          <w:rFonts w:ascii="Arial" w:hAnsi="Arial" w:cs="Arial"/>
          <w:sz w:val="22"/>
          <w:szCs w:val="22"/>
        </w:rPr>
        <w:tab/>
      </w:r>
      <w:proofErr w:type="gramStart"/>
      <w:r w:rsidRPr="009C5080">
        <w:rPr>
          <w:rFonts w:ascii="Arial" w:hAnsi="Arial" w:cs="Arial"/>
          <w:sz w:val="22"/>
          <w:szCs w:val="22"/>
        </w:rPr>
        <w:t>any</w:t>
      </w:r>
      <w:proofErr w:type="gramEnd"/>
      <w:r w:rsidRPr="009C5080">
        <w:rPr>
          <w:rFonts w:ascii="Arial" w:hAnsi="Arial" w:cs="Arial"/>
          <w:sz w:val="22"/>
          <w:szCs w:val="22"/>
        </w:rPr>
        <w:t xml:space="preserve"> claim by any third party that the work or materials provided hereunder infringes a copyright, patent, trade secret or other intellectual property right of such third party.</w:t>
      </w:r>
    </w:p>
    <w:p w:rsidR="00906D39" w:rsidRPr="009C5080" w:rsidRDefault="00906D39">
      <w:pPr>
        <w:rPr>
          <w:rFonts w:ascii="Arial" w:hAnsi="Arial" w:cs="Arial"/>
          <w:b/>
          <w:bCs/>
          <w:sz w:val="22"/>
          <w:szCs w:val="22"/>
        </w:rPr>
      </w:pPr>
    </w:p>
    <w:p w:rsidR="00CF4AB7" w:rsidRPr="009C5080" w:rsidRDefault="00CF4AB7" w:rsidP="00F76FAF">
      <w:pPr>
        <w:pStyle w:val="Heading1"/>
        <w:numPr>
          <w:ilvl w:val="0"/>
          <w:numId w:val="3"/>
        </w:numPr>
        <w:jc w:val="left"/>
        <w:rPr>
          <w:rFonts w:ascii="Arial" w:hAnsi="Arial" w:cs="Arial"/>
          <w:sz w:val="22"/>
          <w:szCs w:val="22"/>
          <w:u w:val="single"/>
        </w:rPr>
      </w:pPr>
      <w:bookmarkStart w:id="238" w:name="_Toc388959710"/>
      <w:bookmarkStart w:id="239" w:name="_Toc389656618"/>
      <w:r w:rsidRPr="009C5080">
        <w:rPr>
          <w:rFonts w:ascii="Arial" w:hAnsi="Arial" w:cs="Arial"/>
          <w:sz w:val="22"/>
          <w:szCs w:val="22"/>
          <w:u w:val="single"/>
        </w:rPr>
        <w:t>TAXES AND CUSTOMS CHARGES</w:t>
      </w:r>
      <w:bookmarkEnd w:id="238"/>
      <w:bookmarkEnd w:id="239"/>
    </w:p>
    <w:p w:rsidR="00CF4AB7" w:rsidRPr="009C5080" w:rsidRDefault="00CF4AB7" w:rsidP="00CF4AB7">
      <w:pPr>
        <w:widowControl w:val="0"/>
        <w:rPr>
          <w:rFonts w:ascii="Arial" w:hAnsi="Arial" w:cs="Arial"/>
          <w:bCs/>
          <w:sz w:val="22"/>
          <w:szCs w:val="22"/>
          <w:u w:val="single"/>
        </w:rPr>
      </w:pPr>
    </w:p>
    <w:p w:rsidR="00CF4AB7" w:rsidRPr="009C5080" w:rsidRDefault="00703318" w:rsidP="00703318">
      <w:pPr>
        <w:ind w:left="360"/>
        <w:jc w:val="both"/>
        <w:rPr>
          <w:rFonts w:ascii="Arial" w:hAnsi="Arial" w:cs="Arial"/>
          <w:sz w:val="22"/>
          <w:szCs w:val="22"/>
        </w:rPr>
      </w:pPr>
      <w:r w:rsidRPr="009C5080">
        <w:rPr>
          <w:rFonts w:ascii="Arial" w:hAnsi="Arial" w:cs="Arial"/>
          <w:bCs/>
          <w:sz w:val="22"/>
          <w:szCs w:val="22"/>
        </w:rPr>
        <w:t xml:space="preserve">Specifically, under Article 14-2, sub-item g) (1) of the Supplementary Agreement between the Kingdom of Norway and Headquarters Allied Command Transformation and Supreme Headquarters Allied Powers Europe, the SUPPLIER, acting on behalf of the JWC, is granted tax exemption on </w:t>
      </w:r>
      <w:r w:rsidR="00747C87" w:rsidRPr="009C5080">
        <w:rPr>
          <w:rFonts w:ascii="Arial" w:hAnsi="Arial" w:cs="Arial"/>
          <w:bCs/>
          <w:sz w:val="22"/>
          <w:szCs w:val="22"/>
        </w:rPr>
        <w:t>sales</w:t>
      </w:r>
      <w:r w:rsidRPr="009C5080">
        <w:rPr>
          <w:rFonts w:ascii="Arial" w:hAnsi="Arial" w:cs="Arial"/>
          <w:bCs/>
          <w:sz w:val="22"/>
          <w:szCs w:val="22"/>
        </w:rPr>
        <w:t xml:space="preserve"> under this contract.</w:t>
      </w:r>
    </w:p>
    <w:p w:rsidR="00CF4AB7" w:rsidRPr="009C5080" w:rsidRDefault="00CF4AB7">
      <w:pPr>
        <w:rPr>
          <w:rFonts w:ascii="Arial" w:hAnsi="Arial" w:cs="Arial"/>
          <w:b/>
          <w:bCs/>
          <w:sz w:val="22"/>
          <w:szCs w:val="22"/>
        </w:rPr>
      </w:pPr>
    </w:p>
    <w:p w:rsidR="00906D39" w:rsidRPr="009C5080" w:rsidRDefault="00906D39">
      <w:pPr>
        <w:pStyle w:val="BodyTextIndent"/>
        <w:ind w:left="0"/>
        <w:jc w:val="left"/>
        <w:rPr>
          <w:rFonts w:ascii="Arial" w:hAnsi="Arial" w:cs="Arial"/>
          <w:sz w:val="22"/>
          <w:szCs w:val="22"/>
          <w:lang w:val="en-CA"/>
        </w:rPr>
      </w:pPr>
    </w:p>
    <w:p w:rsidR="00CC1200" w:rsidRPr="009C5080" w:rsidRDefault="00CC1200" w:rsidP="00F76FAF">
      <w:pPr>
        <w:pStyle w:val="Heading1"/>
        <w:numPr>
          <w:ilvl w:val="0"/>
          <w:numId w:val="3"/>
        </w:numPr>
        <w:jc w:val="left"/>
        <w:rPr>
          <w:rFonts w:ascii="Arial" w:hAnsi="Arial" w:cs="Arial"/>
          <w:sz w:val="22"/>
          <w:szCs w:val="22"/>
          <w:u w:val="single"/>
        </w:rPr>
      </w:pPr>
      <w:bookmarkStart w:id="240" w:name="_Toc388959712"/>
      <w:bookmarkStart w:id="241" w:name="_Toc389656619"/>
      <w:r w:rsidRPr="009C5080">
        <w:rPr>
          <w:rFonts w:ascii="Arial" w:hAnsi="Arial" w:cs="Arial"/>
          <w:sz w:val="22"/>
          <w:szCs w:val="22"/>
          <w:u w:val="single"/>
        </w:rPr>
        <w:t>PURCHASE ORDERS</w:t>
      </w:r>
      <w:bookmarkEnd w:id="240"/>
      <w:bookmarkEnd w:id="241"/>
    </w:p>
    <w:p w:rsidR="00A66D47" w:rsidRPr="009C5080" w:rsidRDefault="00A66D47" w:rsidP="00F76FAF">
      <w:pPr>
        <w:pStyle w:val="ListParagraph"/>
        <w:keepNext/>
        <w:numPr>
          <w:ilvl w:val="0"/>
          <w:numId w:val="9"/>
        </w:numPr>
        <w:ind w:left="0" w:firstLine="0"/>
        <w:contextualSpacing w:val="0"/>
        <w:outlineLvl w:val="1"/>
        <w:rPr>
          <w:rFonts w:ascii="Arial" w:hAnsi="Arial" w:cs="Arial"/>
          <w:b/>
          <w:bCs/>
          <w:vanish/>
          <w:sz w:val="22"/>
          <w:szCs w:val="22"/>
          <w:u w:val="single"/>
          <w:lang w:val="en-US"/>
        </w:rPr>
      </w:pPr>
      <w:bookmarkStart w:id="242" w:name="_Toc388959814"/>
      <w:bookmarkStart w:id="243" w:name="_Toc388961313"/>
      <w:bookmarkStart w:id="244" w:name="_Toc389568703"/>
      <w:bookmarkStart w:id="245" w:name="_Toc389656620"/>
      <w:bookmarkEnd w:id="242"/>
      <w:bookmarkEnd w:id="243"/>
      <w:bookmarkEnd w:id="244"/>
      <w:bookmarkEnd w:id="245"/>
    </w:p>
    <w:p w:rsidR="00A66D47" w:rsidRPr="009C5080" w:rsidRDefault="00A66D47" w:rsidP="00F76FAF">
      <w:pPr>
        <w:pStyle w:val="ListParagraph"/>
        <w:keepNext/>
        <w:numPr>
          <w:ilvl w:val="0"/>
          <w:numId w:val="9"/>
        </w:numPr>
        <w:ind w:left="0" w:firstLine="0"/>
        <w:contextualSpacing w:val="0"/>
        <w:outlineLvl w:val="1"/>
        <w:rPr>
          <w:rFonts w:ascii="Arial" w:hAnsi="Arial" w:cs="Arial"/>
          <w:b/>
          <w:bCs/>
          <w:vanish/>
          <w:sz w:val="22"/>
          <w:szCs w:val="22"/>
          <w:u w:val="single"/>
          <w:lang w:val="en-US"/>
        </w:rPr>
      </w:pPr>
      <w:bookmarkStart w:id="246" w:name="_Toc388959815"/>
      <w:bookmarkStart w:id="247" w:name="_Toc388961314"/>
      <w:bookmarkStart w:id="248" w:name="_Toc389568704"/>
      <w:bookmarkStart w:id="249" w:name="_Toc389656621"/>
      <w:bookmarkEnd w:id="246"/>
      <w:bookmarkEnd w:id="247"/>
      <w:bookmarkEnd w:id="248"/>
      <w:bookmarkEnd w:id="249"/>
    </w:p>
    <w:p w:rsidR="00A66D47" w:rsidRPr="009C5080" w:rsidRDefault="00A66D47" w:rsidP="00F76FAF">
      <w:pPr>
        <w:pStyle w:val="ListParagraph"/>
        <w:keepNext/>
        <w:numPr>
          <w:ilvl w:val="0"/>
          <w:numId w:val="9"/>
        </w:numPr>
        <w:ind w:left="0" w:firstLine="0"/>
        <w:contextualSpacing w:val="0"/>
        <w:outlineLvl w:val="1"/>
        <w:rPr>
          <w:rFonts w:ascii="Arial" w:hAnsi="Arial" w:cs="Arial"/>
          <w:b/>
          <w:bCs/>
          <w:vanish/>
          <w:sz w:val="22"/>
          <w:szCs w:val="22"/>
          <w:u w:val="single"/>
          <w:lang w:val="en-US"/>
        </w:rPr>
      </w:pPr>
      <w:bookmarkStart w:id="250" w:name="_Toc388959816"/>
      <w:bookmarkStart w:id="251" w:name="_Toc388961315"/>
      <w:bookmarkStart w:id="252" w:name="_Toc389568705"/>
      <w:bookmarkStart w:id="253" w:name="_Toc389656622"/>
      <w:bookmarkEnd w:id="250"/>
      <w:bookmarkEnd w:id="251"/>
      <w:bookmarkEnd w:id="252"/>
      <w:bookmarkEnd w:id="253"/>
    </w:p>
    <w:p w:rsidR="00A66D47" w:rsidRPr="009C5080" w:rsidRDefault="00A66D47" w:rsidP="00F76FAF">
      <w:pPr>
        <w:pStyle w:val="ListParagraph"/>
        <w:keepNext/>
        <w:numPr>
          <w:ilvl w:val="0"/>
          <w:numId w:val="9"/>
        </w:numPr>
        <w:ind w:left="0" w:firstLine="0"/>
        <w:contextualSpacing w:val="0"/>
        <w:outlineLvl w:val="1"/>
        <w:rPr>
          <w:rFonts w:ascii="Arial" w:hAnsi="Arial" w:cs="Arial"/>
          <w:b/>
          <w:bCs/>
          <w:vanish/>
          <w:sz w:val="22"/>
          <w:szCs w:val="22"/>
          <w:u w:val="single"/>
          <w:lang w:val="en-US"/>
        </w:rPr>
      </w:pPr>
      <w:bookmarkStart w:id="254" w:name="_Toc388959817"/>
      <w:bookmarkStart w:id="255" w:name="_Toc388961316"/>
      <w:bookmarkStart w:id="256" w:name="_Toc389568706"/>
      <w:bookmarkStart w:id="257" w:name="_Toc389656623"/>
      <w:bookmarkEnd w:id="254"/>
      <w:bookmarkEnd w:id="255"/>
      <w:bookmarkEnd w:id="256"/>
      <w:bookmarkEnd w:id="257"/>
    </w:p>
    <w:p w:rsidR="00A66D47" w:rsidRPr="009C5080" w:rsidRDefault="00A66D47" w:rsidP="00F76FAF">
      <w:pPr>
        <w:pStyle w:val="ListParagraph"/>
        <w:keepNext/>
        <w:numPr>
          <w:ilvl w:val="0"/>
          <w:numId w:val="9"/>
        </w:numPr>
        <w:ind w:left="0" w:firstLine="0"/>
        <w:contextualSpacing w:val="0"/>
        <w:outlineLvl w:val="1"/>
        <w:rPr>
          <w:rFonts w:ascii="Arial" w:hAnsi="Arial" w:cs="Arial"/>
          <w:b/>
          <w:bCs/>
          <w:vanish/>
          <w:sz w:val="22"/>
          <w:szCs w:val="22"/>
          <w:u w:val="single"/>
          <w:lang w:val="en-US"/>
        </w:rPr>
      </w:pPr>
      <w:bookmarkStart w:id="258" w:name="_Toc388959818"/>
      <w:bookmarkStart w:id="259" w:name="_Toc388961317"/>
      <w:bookmarkStart w:id="260" w:name="_Toc389568707"/>
      <w:bookmarkStart w:id="261" w:name="_Toc389656624"/>
      <w:bookmarkEnd w:id="258"/>
      <w:bookmarkEnd w:id="259"/>
      <w:bookmarkEnd w:id="260"/>
      <w:bookmarkEnd w:id="261"/>
    </w:p>
    <w:p w:rsidR="00A66D47" w:rsidRPr="009C5080" w:rsidRDefault="00A66D47" w:rsidP="00F76FAF">
      <w:pPr>
        <w:pStyle w:val="ListParagraph"/>
        <w:keepNext/>
        <w:numPr>
          <w:ilvl w:val="0"/>
          <w:numId w:val="9"/>
        </w:numPr>
        <w:ind w:left="0" w:firstLine="0"/>
        <w:contextualSpacing w:val="0"/>
        <w:outlineLvl w:val="1"/>
        <w:rPr>
          <w:rFonts w:ascii="Arial" w:hAnsi="Arial" w:cs="Arial"/>
          <w:b/>
          <w:bCs/>
          <w:vanish/>
          <w:sz w:val="22"/>
          <w:szCs w:val="22"/>
          <w:u w:val="single"/>
          <w:lang w:val="en-US"/>
        </w:rPr>
      </w:pPr>
      <w:bookmarkStart w:id="262" w:name="_Toc388959819"/>
      <w:bookmarkStart w:id="263" w:name="_Toc388961318"/>
      <w:bookmarkStart w:id="264" w:name="_Toc389568708"/>
      <w:bookmarkStart w:id="265" w:name="_Toc389656625"/>
      <w:bookmarkEnd w:id="262"/>
      <w:bookmarkEnd w:id="263"/>
      <w:bookmarkEnd w:id="264"/>
      <w:bookmarkEnd w:id="265"/>
    </w:p>
    <w:p w:rsidR="00A66D47" w:rsidRPr="009C5080" w:rsidRDefault="00A66D47" w:rsidP="00F76FAF">
      <w:pPr>
        <w:pStyle w:val="ListParagraph"/>
        <w:keepNext/>
        <w:numPr>
          <w:ilvl w:val="0"/>
          <w:numId w:val="9"/>
        </w:numPr>
        <w:ind w:left="0" w:firstLine="0"/>
        <w:contextualSpacing w:val="0"/>
        <w:outlineLvl w:val="1"/>
        <w:rPr>
          <w:rFonts w:ascii="Arial" w:hAnsi="Arial" w:cs="Arial"/>
          <w:b/>
          <w:bCs/>
          <w:vanish/>
          <w:sz w:val="22"/>
          <w:szCs w:val="22"/>
          <w:u w:val="single"/>
          <w:lang w:val="en-US"/>
        </w:rPr>
      </w:pPr>
      <w:bookmarkStart w:id="266" w:name="_Toc388959820"/>
      <w:bookmarkStart w:id="267" w:name="_Toc388961319"/>
      <w:bookmarkStart w:id="268" w:name="_Toc389568709"/>
      <w:bookmarkStart w:id="269" w:name="_Toc389656626"/>
      <w:bookmarkEnd w:id="266"/>
      <w:bookmarkEnd w:id="267"/>
      <w:bookmarkEnd w:id="268"/>
      <w:bookmarkEnd w:id="269"/>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270" w:name="_Toc388959821"/>
      <w:bookmarkStart w:id="271" w:name="_Toc388961320"/>
      <w:bookmarkStart w:id="272" w:name="_Toc389568710"/>
      <w:bookmarkStart w:id="273" w:name="_Toc389656627"/>
      <w:bookmarkEnd w:id="270"/>
      <w:bookmarkEnd w:id="271"/>
      <w:bookmarkEnd w:id="272"/>
      <w:bookmarkEnd w:id="273"/>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274" w:name="_Toc388959822"/>
      <w:bookmarkStart w:id="275" w:name="_Toc388961321"/>
      <w:bookmarkStart w:id="276" w:name="_Toc389568711"/>
      <w:bookmarkStart w:id="277" w:name="_Toc389656628"/>
      <w:bookmarkEnd w:id="274"/>
      <w:bookmarkEnd w:id="275"/>
      <w:bookmarkEnd w:id="276"/>
      <w:bookmarkEnd w:id="277"/>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278" w:name="_Toc388959823"/>
      <w:bookmarkStart w:id="279" w:name="_Toc388961322"/>
      <w:bookmarkStart w:id="280" w:name="_Toc389568712"/>
      <w:bookmarkStart w:id="281" w:name="_Toc389656629"/>
      <w:bookmarkEnd w:id="278"/>
      <w:bookmarkEnd w:id="279"/>
      <w:bookmarkEnd w:id="280"/>
      <w:bookmarkEnd w:id="281"/>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282" w:name="_Toc388959824"/>
      <w:bookmarkStart w:id="283" w:name="_Toc388961323"/>
      <w:bookmarkStart w:id="284" w:name="_Toc389568713"/>
      <w:bookmarkStart w:id="285" w:name="_Toc389656630"/>
      <w:bookmarkEnd w:id="282"/>
      <w:bookmarkEnd w:id="283"/>
      <w:bookmarkEnd w:id="284"/>
      <w:bookmarkEnd w:id="285"/>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286" w:name="_Toc388959825"/>
      <w:bookmarkStart w:id="287" w:name="_Toc388961324"/>
      <w:bookmarkStart w:id="288" w:name="_Toc389568714"/>
      <w:bookmarkStart w:id="289" w:name="_Toc389656631"/>
      <w:bookmarkEnd w:id="286"/>
      <w:bookmarkEnd w:id="287"/>
      <w:bookmarkEnd w:id="288"/>
      <w:bookmarkEnd w:id="289"/>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290" w:name="_Toc388959826"/>
      <w:bookmarkStart w:id="291" w:name="_Toc388961325"/>
      <w:bookmarkStart w:id="292" w:name="_Toc389568715"/>
      <w:bookmarkStart w:id="293" w:name="_Toc389656632"/>
      <w:bookmarkEnd w:id="290"/>
      <w:bookmarkEnd w:id="291"/>
      <w:bookmarkEnd w:id="292"/>
      <w:bookmarkEnd w:id="293"/>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294" w:name="_Toc388959827"/>
      <w:bookmarkStart w:id="295" w:name="_Toc388961326"/>
      <w:bookmarkStart w:id="296" w:name="_Toc389568716"/>
      <w:bookmarkStart w:id="297" w:name="_Toc389656633"/>
      <w:bookmarkEnd w:id="294"/>
      <w:bookmarkEnd w:id="295"/>
      <w:bookmarkEnd w:id="296"/>
      <w:bookmarkEnd w:id="297"/>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298" w:name="_Toc388959828"/>
      <w:bookmarkStart w:id="299" w:name="_Toc388961327"/>
      <w:bookmarkStart w:id="300" w:name="_Toc389568717"/>
      <w:bookmarkStart w:id="301" w:name="_Toc389656634"/>
      <w:bookmarkEnd w:id="298"/>
      <w:bookmarkEnd w:id="299"/>
      <w:bookmarkEnd w:id="300"/>
      <w:bookmarkEnd w:id="301"/>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302" w:name="_Toc388959829"/>
      <w:bookmarkStart w:id="303" w:name="_Toc388961328"/>
      <w:bookmarkStart w:id="304" w:name="_Toc389568718"/>
      <w:bookmarkStart w:id="305" w:name="_Toc389656635"/>
      <w:bookmarkEnd w:id="302"/>
      <w:bookmarkEnd w:id="303"/>
      <w:bookmarkEnd w:id="304"/>
      <w:bookmarkEnd w:id="305"/>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306" w:name="_Toc388959830"/>
      <w:bookmarkStart w:id="307" w:name="_Toc388961329"/>
      <w:bookmarkStart w:id="308" w:name="_Toc389568719"/>
      <w:bookmarkStart w:id="309" w:name="_Toc389656636"/>
      <w:bookmarkEnd w:id="306"/>
      <w:bookmarkEnd w:id="307"/>
      <w:bookmarkEnd w:id="308"/>
      <w:bookmarkEnd w:id="309"/>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310" w:name="_Toc388959831"/>
      <w:bookmarkStart w:id="311" w:name="_Toc388961330"/>
      <w:bookmarkStart w:id="312" w:name="_Toc389568720"/>
      <w:bookmarkStart w:id="313" w:name="_Toc389656637"/>
      <w:bookmarkEnd w:id="310"/>
      <w:bookmarkEnd w:id="311"/>
      <w:bookmarkEnd w:id="312"/>
      <w:bookmarkEnd w:id="313"/>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314" w:name="_Toc388959832"/>
      <w:bookmarkStart w:id="315" w:name="_Toc388961331"/>
      <w:bookmarkStart w:id="316" w:name="_Toc389568721"/>
      <w:bookmarkStart w:id="317" w:name="_Toc389656638"/>
      <w:bookmarkEnd w:id="314"/>
      <w:bookmarkEnd w:id="315"/>
      <w:bookmarkEnd w:id="316"/>
      <w:bookmarkEnd w:id="317"/>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318" w:name="_Toc388959833"/>
      <w:bookmarkStart w:id="319" w:name="_Toc388961332"/>
      <w:bookmarkStart w:id="320" w:name="_Toc389568722"/>
      <w:bookmarkStart w:id="321" w:name="_Toc389656639"/>
      <w:bookmarkEnd w:id="318"/>
      <w:bookmarkEnd w:id="319"/>
      <w:bookmarkEnd w:id="320"/>
      <w:bookmarkEnd w:id="321"/>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322" w:name="_Toc388959834"/>
      <w:bookmarkStart w:id="323" w:name="_Toc388961333"/>
      <w:bookmarkStart w:id="324" w:name="_Toc389568723"/>
      <w:bookmarkStart w:id="325" w:name="_Toc389656640"/>
      <w:bookmarkEnd w:id="322"/>
      <w:bookmarkEnd w:id="323"/>
      <w:bookmarkEnd w:id="324"/>
      <w:bookmarkEnd w:id="325"/>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326" w:name="_Toc388959835"/>
      <w:bookmarkStart w:id="327" w:name="_Toc388961334"/>
      <w:bookmarkStart w:id="328" w:name="_Toc389568724"/>
      <w:bookmarkStart w:id="329" w:name="_Toc389656641"/>
      <w:bookmarkEnd w:id="326"/>
      <w:bookmarkEnd w:id="327"/>
      <w:bookmarkEnd w:id="328"/>
      <w:bookmarkEnd w:id="329"/>
    </w:p>
    <w:p w:rsidR="00412ECE" w:rsidRPr="009C5080" w:rsidRDefault="00412ECE" w:rsidP="00412ECE">
      <w:pPr>
        <w:rPr>
          <w:rFonts w:ascii="Arial" w:hAnsi="Arial" w:cs="Arial"/>
          <w:b/>
          <w:bCs/>
          <w:color w:val="FF0000"/>
          <w:sz w:val="22"/>
          <w:szCs w:val="22"/>
          <w:lang w:val="en-US"/>
        </w:rPr>
      </w:pPr>
    </w:p>
    <w:p w:rsidR="00412ECE" w:rsidRPr="009C5080" w:rsidRDefault="00747C87" w:rsidP="00CC1200">
      <w:pPr>
        <w:ind w:left="360"/>
        <w:rPr>
          <w:rFonts w:ascii="Arial" w:hAnsi="Arial" w:cs="Arial"/>
          <w:sz w:val="22"/>
          <w:szCs w:val="22"/>
          <w:lang w:val="en-US"/>
        </w:rPr>
      </w:pPr>
      <w:r w:rsidRPr="009C5080">
        <w:rPr>
          <w:rFonts w:ascii="Arial" w:hAnsi="Arial" w:cs="Arial"/>
          <w:sz w:val="22"/>
          <w:szCs w:val="22"/>
          <w:lang w:val="en-US"/>
        </w:rPr>
        <w:t>JWC</w:t>
      </w:r>
      <w:r w:rsidR="00412ECE" w:rsidRPr="009C5080">
        <w:rPr>
          <w:rFonts w:ascii="Arial" w:hAnsi="Arial" w:cs="Arial"/>
          <w:sz w:val="22"/>
          <w:szCs w:val="22"/>
          <w:lang w:val="en-US"/>
        </w:rPr>
        <w:t xml:space="preserve"> Purchase Order</w:t>
      </w:r>
      <w:r w:rsidRPr="009C5080">
        <w:rPr>
          <w:rFonts w:ascii="Arial" w:hAnsi="Arial" w:cs="Arial"/>
          <w:sz w:val="22"/>
          <w:szCs w:val="22"/>
          <w:lang w:val="en-US"/>
        </w:rPr>
        <w:t>(s), if any,</w:t>
      </w:r>
      <w:r w:rsidR="00412ECE" w:rsidRPr="009C5080">
        <w:rPr>
          <w:rFonts w:ascii="Arial" w:hAnsi="Arial" w:cs="Arial"/>
          <w:sz w:val="22"/>
          <w:szCs w:val="22"/>
          <w:lang w:val="en-US"/>
        </w:rPr>
        <w:t xml:space="preserve"> shall form an implemented part of this Contract. All Purchase Orders must be confirmed in writing by the SUPPLIER. Order confirmations stating the agreed price and delivery date shall be sent to JWC within 2 (two) days from the Purchase Order.</w:t>
      </w:r>
    </w:p>
    <w:p w:rsidR="00412ECE" w:rsidRPr="009C5080" w:rsidRDefault="00412ECE" w:rsidP="00CC1200">
      <w:pPr>
        <w:ind w:left="360"/>
        <w:rPr>
          <w:rFonts w:ascii="Arial" w:hAnsi="Arial" w:cs="Arial"/>
          <w:sz w:val="22"/>
          <w:szCs w:val="22"/>
          <w:lang w:val="en-US"/>
        </w:rPr>
      </w:pPr>
    </w:p>
    <w:p w:rsidR="00412ECE" w:rsidRPr="009C5080" w:rsidRDefault="00412ECE" w:rsidP="00CC1200">
      <w:pPr>
        <w:ind w:left="360"/>
        <w:rPr>
          <w:rFonts w:ascii="Arial" w:hAnsi="Arial" w:cs="Arial"/>
          <w:sz w:val="22"/>
          <w:szCs w:val="22"/>
          <w:lang w:val="en-US"/>
        </w:rPr>
      </w:pPr>
      <w:r w:rsidRPr="009C5080">
        <w:rPr>
          <w:rFonts w:ascii="Arial" w:hAnsi="Arial" w:cs="Arial"/>
          <w:sz w:val="22"/>
          <w:szCs w:val="22"/>
          <w:lang w:val="en-US"/>
        </w:rPr>
        <w:t xml:space="preserve">All JWC’s Purchase Orders contains </w:t>
      </w:r>
      <w:proofErr w:type="spellStart"/>
      <w:proofErr w:type="gramStart"/>
      <w:r w:rsidRPr="009C5080">
        <w:rPr>
          <w:rFonts w:ascii="Arial" w:hAnsi="Arial" w:cs="Arial"/>
          <w:sz w:val="22"/>
          <w:szCs w:val="22"/>
          <w:lang w:val="en-US"/>
        </w:rPr>
        <w:t>a</w:t>
      </w:r>
      <w:proofErr w:type="spellEnd"/>
      <w:proofErr w:type="gramEnd"/>
      <w:r w:rsidRPr="009C5080">
        <w:rPr>
          <w:rFonts w:ascii="Arial" w:hAnsi="Arial" w:cs="Arial"/>
          <w:sz w:val="22"/>
          <w:szCs w:val="22"/>
          <w:lang w:val="en-US"/>
        </w:rPr>
        <w:t xml:space="preserve"> </w:t>
      </w:r>
      <w:r w:rsidR="00472999" w:rsidRPr="009C5080">
        <w:rPr>
          <w:rFonts w:ascii="Arial" w:hAnsi="Arial" w:cs="Arial"/>
          <w:sz w:val="22"/>
          <w:szCs w:val="22"/>
          <w:lang w:val="en-US"/>
        </w:rPr>
        <w:t>eight</w:t>
      </w:r>
      <w:r w:rsidRPr="009C5080">
        <w:rPr>
          <w:rFonts w:ascii="Arial" w:hAnsi="Arial" w:cs="Arial"/>
          <w:sz w:val="22"/>
          <w:szCs w:val="22"/>
          <w:lang w:val="en-US"/>
        </w:rPr>
        <w:t>-digit Purchase Order number and are duly signed by JWC’s Contracting Officer. Purchase Orders which do not contain a Purchase Order Number and/or the Contracting Officer’s signature shall be refused by the SUPPLIER and promptly notified to JWC.</w:t>
      </w:r>
    </w:p>
    <w:p w:rsidR="00412ECE" w:rsidRPr="009C5080" w:rsidRDefault="00412ECE" w:rsidP="00CC1200">
      <w:pPr>
        <w:ind w:left="360"/>
        <w:rPr>
          <w:rFonts w:ascii="Arial" w:hAnsi="Arial" w:cs="Arial"/>
          <w:sz w:val="22"/>
          <w:szCs w:val="22"/>
          <w:lang w:val="en-US"/>
        </w:rPr>
      </w:pPr>
    </w:p>
    <w:p w:rsidR="00906D39" w:rsidRPr="009C5080" w:rsidRDefault="00747C87" w:rsidP="00F76FAF">
      <w:pPr>
        <w:pStyle w:val="Heading1"/>
        <w:numPr>
          <w:ilvl w:val="0"/>
          <w:numId w:val="3"/>
        </w:numPr>
        <w:jc w:val="left"/>
        <w:rPr>
          <w:rFonts w:ascii="Arial" w:hAnsi="Arial" w:cs="Arial"/>
          <w:sz w:val="22"/>
          <w:szCs w:val="22"/>
          <w:u w:val="single"/>
        </w:rPr>
      </w:pPr>
      <w:bookmarkStart w:id="330" w:name="_Toc388959713"/>
      <w:bookmarkStart w:id="331" w:name="_Toc389656642"/>
      <w:r w:rsidRPr="009C5080">
        <w:rPr>
          <w:rFonts w:ascii="Arial" w:hAnsi="Arial" w:cs="Arial"/>
          <w:sz w:val="22"/>
          <w:szCs w:val="22"/>
          <w:u w:val="single"/>
        </w:rPr>
        <w:t xml:space="preserve">INVOICES &amp; </w:t>
      </w:r>
      <w:r w:rsidR="0040245F" w:rsidRPr="009C5080">
        <w:rPr>
          <w:rFonts w:ascii="Arial" w:hAnsi="Arial" w:cs="Arial"/>
          <w:sz w:val="22"/>
          <w:szCs w:val="22"/>
          <w:u w:val="single"/>
        </w:rPr>
        <w:t>PAYMENTS</w:t>
      </w:r>
      <w:bookmarkEnd w:id="330"/>
      <w:bookmarkEnd w:id="331"/>
    </w:p>
    <w:p w:rsidR="0040245F" w:rsidRPr="009C5080" w:rsidRDefault="0040245F" w:rsidP="0040245F">
      <w:pPr>
        <w:rPr>
          <w:rFonts w:ascii="Arial" w:hAnsi="Arial" w:cs="Arial"/>
          <w:sz w:val="22"/>
          <w:szCs w:val="22"/>
        </w:rPr>
      </w:pPr>
    </w:p>
    <w:p w:rsidR="0043769A" w:rsidRPr="009C5080" w:rsidRDefault="0043769A" w:rsidP="00F76FAF">
      <w:pPr>
        <w:pStyle w:val="BodyTextIndent"/>
        <w:numPr>
          <w:ilvl w:val="0"/>
          <w:numId w:val="17"/>
        </w:numPr>
        <w:jc w:val="left"/>
        <w:rPr>
          <w:rFonts w:ascii="Arial" w:hAnsi="Arial" w:cs="Arial"/>
          <w:sz w:val="22"/>
          <w:szCs w:val="22"/>
        </w:rPr>
      </w:pPr>
      <w:r w:rsidRPr="009C5080">
        <w:rPr>
          <w:rFonts w:ascii="Arial" w:hAnsi="Arial" w:cs="Arial"/>
          <w:sz w:val="22"/>
          <w:szCs w:val="22"/>
        </w:rPr>
        <w:t>In order for JWC to make timely payment, the SUPPLIER will provide an original invoice, which must be exclusive of VAT and all other taxes (Article VIII of Paris Protocol, dated 28 August 1952, applies).</w:t>
      </w:r>
    </w:p>
    <w:p w:rsidR="0043769A" w:rsidRPr="009C5080" w:rsidRDefault="0043769A" w:rsidP="0043769A">
      <w:pPr>
        <w:pStyle w:val="BodyTextIndent"/>
        <w:ind w:left="360"/>
        <w:jc w:val="left"/>
        <w:rPr>
          <w:rFonts w:ascii="Arial" w:hAnsi="Arial" w:cs="Arial"/>
          <w:sz w:val="22"/>
          <w:szCs w:val="22"/>
        </w:rPr>
      </w:pPr>
    </w:p>
    <w:p w:rsidR="00DA09C1" w:rsidRPr="009C5080" w:rsidRDefault="006F3D91" w:rsidP="00F76FAF">
      <w:pPr>
        <w:pStyle w:val="BodyTextIndent"/>
        <w:numPr>
          <w:ilvl w:val="0"/>
          <w:numId w:val="17"/>
        </w:numPr>
        <w:jc w:val="left"/>
        <w:rPr>
          <w:rFonts w:ascii="Arial" w:hAnsi="Arial" w:cs="Arial"/>
          <w:sz w:val="22"/>
          <w:szCs w:val="22"/>
        </w:rPr>
      </w:pPr>
      <w:r w:rsidRPr="009C5080">
        <w:rPr>
          <w:rFonts w:ascii="Arial" w:hAnsi="Arial" w:cs="Arial"/>
          <w:sz w:val="22"/>
          <w:szCs w:val="22"/>
        </w:rPr>
        <w:t>Note</w:t>
      </w:r>
      <w:r w:rsidR="00ED24D4" w:rsidRPr="009C5080">
        <w:rPr>
          <w:rFonts w:ascii="Arial" w:hAnsi="Arial" w:cs="Arial"/>
          <w:sz w:val="22"/>
          <w:szCs w:val="22"/>
        </w:rPr>
        <w:t>;</w:t>
      </w:r>
      <w:r w:rsidR="00DA09C1" w:rsidRPr="009C5080">
        <w:rPr>
          <w:rFonts w:ascii="Arial" w:hAnsi="Arial" w:cs="Arial"/>
          <w:sz w:val="22"/>
          <w:szCs w:val="22"/>
        </w:rPr>
        <w:t xml:space="preserve"> </w:t>
      </w:r>
      <w:proofErr w:type="gramStart"/>
      <w:r w:rsidR="00ED24D4" w:rsidRPr="009C5080">
        <w:rPr>
          <w:rFonts w:ascii="Arial" w:hAnsi="Arial" w:cs="Arial"/>
          <w:sz w:val="22"/>
          <w:szCs w:val="22"/>
        </w:rPr>
        <w:t>The</w:t>
      </w:r>
      <w:proofErr w:type="gramEnd"/>
      <w:r w:rsidR="00ED24D4" w:rsidRPr="009C5080">
        <w:rPr>
          <w:rFonts w:ascii="Arial" w:hAnsi="Arial" w:cs="Arial"/>
          <w:sz w:val="22"/>
          <w:szCs w:val="22"/>
        </w:rPr>
        <w:t xml:space="preserve"> text above is not applicable to </w:t>
      </w:r>
      <w:r w:rsidR="00DA09C1" w:rsidRPr="009C5080">
        <w:rPr>
          <w:rFonts w:ascii="Arial" w:hAnsi="Arial" w:cs="Arial"/>
          <w:sz w:val="22"/>
          <w:szCs w:val="22"/>
        </w:rPr>
        <w:t>Norwegian companies</w:t>
      </w:r>
      <w:r w:rsidR="001D75E7" w:rsidRPr="009C5080">
        <w:rPr>
          <w:rFonts w:ascii="Arial" w:hAnsi="Arial" w:cs="Arial"/>
          <w:sz w:val="22"/>
          <w:szCs w:val="22"/>
        </w:rPr>
        <w:t>. Norwegian companies must explicitly define</w:t>
      </w:r>
      <w:r w:rsidRPr="009C5080">
        <w:rPr>
          <w:rFonts w:ascii="Arial" w:hAnsi="Arial" w:cs="Arial"/>
          <w:sz w:val="22"/>
          <w:szCs w:val="22"/>
        </w:rPr>
        <w:t xml:space="preserve"> VAT </w:t>
      </w:r>
      <w:r w:rsidR="00ED24D4" w:rsidRPr="009C5080">
        <w:rPr>
          <w:rFonts w:ascii="Arial" w:hAnsi="Arial" w:cs="Arial"/>
          <w:sz w:val="22"/>
          <w:szCs w:val="22"/>
        </w:rPr>
        <w:t xml:space="preserve">in </w:t>
      </w:r>
      <w:r w:rsidRPr="009C5080">
        <w:rPr>
          <w:rFonts w:ascii="Arial" w:hAnsi="Arial" w:cs="Arial"/>
          <w:sz w:val="22"/>
          <w:szCs w:val="22"/>
        </w:rPr>
        <w:t>each invoice</w:t>
      </w:r>
      <w:r w:rsidR="00DA09C1" w:rsidRPr="009C5080">
        <w:rPr>
          <w:rFonts w:ascii="Arial" w:hAnsi="Arial" w:cs="Arial"/>
          <w:sz w:val="22"/>
          <w:szCs w:val="22"/>
        </w:rPr>
        <w:t xml:space="preserve">. </w:t>
      </w:r>
    </w:p>
    <w:p w:rsidR="006F3D91" w:rsidRPr="009C5080" w:rsidRDefault="006F3D91" w:rsidP="0043769A">
      <w:pPr>
        <w:pStyle w:val="BodyTextIndent"/>
        <w:ind w:left="360"/>
        <w:jc w:val="left"/>
        <w:rPr>
          <w:rFonts w:ascii="Arial" w:hAnsi="Arial" w:cs="Arial"/>
          <w:sz w:val="22"/>
          <w:szCs w:val="22"/>
        </w:rPr>
      </w:pPr>
    </w:p>
    <w:p w:rsidR="00F76FAF" w:rsidRDefault="00F76FAF" w:rsidP="00F76FAF">
      <w:pPr>
        <w:numPr>
          <w:ilvl w:val="0"/>
          <w:numId w:val="24"/>
        </w:numPr>
        <w:rPr>
          <w:color w:val="1F497D"/>
        </w:rPr>
      </w:pPr>
      <w:r>
        <w:rPr>
          <w:color w:val="1F497D"/>
        </w:rPr>
        <w:t xml:space="preserve">Send your invoice(s) to: </w:t>
      </w:r>
      <w:hyperlink r:id="rId11" w:history="1">
        <w:r>
          <w:rPr>
            <w:rStyle w:val="Hyperlink"/>
          </w:rPr>
          <w:t>invoice@jwc.nato.int</w:t>
        </w:r>
      </w:hyperlink>
      <w:r>
        <w:rPr>
          <w:color w:val="1F497D"/>
        </w:rPr>
        <w:t xml:space="preserve"> </w:t>
      </w:r>
    </w:p>
    <w:p w:rsidR="00F76FAF" w:rsidRDefault="00F76FAF" w:rsidP="00F76FAF">
      <w:pPr>
        <w:numPr>
          <w:ilvl w:val="0"/>
          <w:numId w:val="24"/>
        </w:numPr>
        <w:rPr>
          <w:color w:val="1F497D"/>
        </w:rPr>
      </w:pPr>
      <w:r>
        <w:rPr>
          <w:color w:val="1F497D"/>
        </w:rPr>
        <w:t xml:space="preserve">The invoice needs to be </w:t>
      </w:r>
      <w:r>
        <w:rPr>
          <w:b/>
          <w:bCs/>
          <w:color w:val="1F497D"/>
          <w:u w:val="single"/>
        </w:rPr>
        <w:t>one document</w:t>
      </w:r>
      <w:r>
        <w:rPr>
          <w:color w:val="1F497D"/>
        </w:rPr>
        <w:t>, all pages in one file.</w:t>
      </w:r>
    </w:p>
    <w:p w:rsidR="00F76FAF" w:rsidRDefault="00F76FAF" w:rsidP="00F76FAF">
      <w:pPr>
        <w:numPr>
          <w:ilvl w:val="0"/>
          <w:numId w:val="24"/>
        </w:numPr>
        <w:rPr>
          <w:color w:val="1F497D"/>
        </w:rPr>
      </w:pPr>
      <w:r>
        <w:rPr>
          <w:color w:val="1F497D"/>
        </w:rPr>
        <w:t xml:space="preserve">Use </w:t>
      </w:r>
      <w:r>
        <w:rPr>
          <w:b/>
          <w:bCs/>
          <w:color w:val="1F497D"/>
          <w:u w:val="single"/>
        </w:rPr>
        <w:t>pdf. files</w:t>
      </w:r>
      <w:r>
        <w:rPr>
          <w:color w:val="1F497D"/>
        </w:rPr>
        <w:t xml:space="preserve"> only</w:t>
      </w:r>
    </w:p>
    <w:p w:rsidR="00F76FAF" w:rsidRDefault="00F76FAF" w:rsidP="00F76FAF">
      <w:pPr>
        <w:numPr>
          <w:ilvl w:val="0"/>
          <w:numId w:val="24"/>
        </w:numPr>
        <w:rPr>
          <w:color w:val="1F497D"/>
          <w:lang w:val="en-US"/>
        </w:rPr>
      </w:pPr>
      <w:r>
        <w:rPr>
          <w:color w:val="1F497D"/>
        </w:rPr>
        <w:t>Please ensure your invoice includes:     1) Purchase Order (PO) Number</w:t>
      </w:r>
    </w:p>
    <w:p w:rsidR="00F76FAF" w:rsidRDefault="00F76FAF" w:rsidP="00F76FAF">
      <w:pPr>
        <w:ind w:left="4320"/>
        <w:rPr>
          <w:color w:val="1F497D"/>
        </w:rPr>
      </w:pPr>
      <w:r>
        <w:rPr>
          <w:color w:val="1F497D"/>
        </w:rPr>
        <w:t>2) PO Amount</w:t>
      </w:r>
    </w:p>
    <w:p w:rsidR="00F76FAF" w:rsidRDefault="00F76FAF" w:rsidP="00F76FAF">
      <w:pPr>
        <w:ind w:left="4320"/>
        <w:rPr>
          <w:color w:val="1F497D"/>
        </w:rPr>
      </w:pPr>
      <w:r>
        <w:rPr>
          <w:color w:val="1F497D"/>
        </w:rPr>
        <w:t xml:space="preserve">3) PO Description </w:t>
      </w:r>
    </w:p>
    <w:p w:rsidR="00F76FAF" w:rsidRDefault="00F76FAF" w:rsidP="00F76FAF">
      <w:pPr>
        <w:ind w:left="4320"/>
        <w:rPr>
          <w:color w:val="1F497D"/>
        </w:rPr>
      </w:pPr>
      <w:r>
        <w:rPr>
          <w:color w:val="1F497D"/>
        </w:rPr>
        <w:t xml:space="preserve">4) Invoice Date </w:t>
      </w:r>
    </w:p>
    <w:p w:rsidR="00F76FAF" w:rsidRDefault="00F76FAF" w:rsidP="00F76FAF">
      <w:pPr>
        <w:ind w:left="4320"/>
        <w:rPr>
          <w:color w:val="1F497D"/>
        </w:rPr>
      </w:pPr>
      <w:r>
        <w:rPr>
          <w:color w:val="1F497D"/>
        </w:rPr>
        <w:t>5) Bank Info</w:t>
      </w:r>
    </w:p>
    <w:p w:rsidR="00DA09C1" w:rsidRPr="009C5080" w:rsidRDefault="00DA09C1" w:rsidP="00726BA6">
      <w:pPr>
        <w:pStyle w:val="BodyTextIndent"/>
        <w:ind w:left="1440"/>
        <w:jc w:val="left"/>
        <w:rPr>
          <w:rFonts w:ascii="Arial" w:hAnsi="Arial" w:cs="Arial"/>
          <w:b/>
          <w:bCs/>
          <w:sz w:val="22"/>
          <w:szCs w:val="22"/>
        </w:rPr>
      </w:pPr>
    </w:p>
    <w:p w:rsidR="00906D39" w:rsidRPr="009C5080" w:rsidRDefault="00C67BDA" w:rsidP="00F76FAF">
      <w:pPr>
        <w:pStyle w:val="BodyTextIndent"/>
        <w:numPr>
          <w:ilvl w:val="0"/>
          <w:numId w:val="17"/>
        </w:numPr>
        <w:jc w:val="left"/>
        <w:rPr>
          <w:rFonts w:ascii="Arial" w:hAnsi="Arial" w:cs="Arial"/>
          <w:sz w:val="22"/>
          <w:szCs w:val="22"/>
        </w:rPr>
      </w:pPr>
      <w:r w:rsidRPr="009C5080">
        <w:rPr>
          <w:rFonts w:ascii="Arial" w:hAnsi="Arial" w:cs="Arial"/>
          <w:sz w:val="22"/>
          <w:szCs w:val="22"/>
        </w:rPr>
        <w:t>Standard t</w:t>
      </w:r>
      <w:r w:rsidR="00906D39" w:rsidRPr="009C5080">
        <w:rPr>
          <w:rFonts w:ascii="Arial" w:hAnsi="Arial" w:cs="Arial"/>
          <w:sz w:val="22"/>
          <w:szCs w:val="22"/>
        </w:rPr>
        <w:t>erms of payment are 30 days net upon completion of service and JWC receipt of invoice. All invoices mus</w:t>
      </w:r>
      <w:r w:rsidR="00747C87" w:rsidRPr="009C5080">
        <w:rPr>
          <w:rFonts w:ascii="Arial" w:hAnsi="Arial" w:cs="Arial"/>
          <w:sz w:val="22"/>
          <w:szCs w:val="22"/>
        </w:rPr>
        <w:t xml:space="preserve">t be accompanied </w:t>
      </w:r>
      <w:r w:rsidR="005D5E25" w:rsidRPr="009C5080">
        <w:rPr>
          <w:rFonts w:ascii="Arial" w:hAnsi="Arial" w:cs="Arial"/>
          <w:sz w:val="22"/>
          <w:szCs w:val="22"/>
        </w:rPr>
        <w:t>by</w:t>
      </w:r>
      <w:r w:rsidR="00747C87" w:rsidRPr="009C5080">
        <w:rPr>
          <w:rFonts w:ascii="Arial" w:hAnsi="Arial" w:cs="Arial"/>
          <w:sz w:val="22"/>
          <w:szCs w:val="22"/>
        </w:rPr>
        <w:t xml:space="preserve"> supporting documents. </w:t>
      </w:r>
      <w:r w:rsidR="00906D39" w:rsidRPr="009C5080">
        <w:rPr>
          <w:rFonts w:ascii="Arial" w:hAnsi="Arial" w:cs="Arial"/>
          <w:sz w:val="22"/>
          <w:szCs w:val="22"/>
        </w:rPr>
        <w:t>Invoice-fees and/or any</w:t>
      </w:r>
      <w:r w:rsidR="00B03D86" w:rsidRPr="009C5080">
        <w:rPr>
          <w:rFonts w:ascii="Arial" w:hAnsi="Arial" w:cs="Arial"/>
          <w:sz w:val="22"/>
          <w:szCs w:val="22"/>
        </w:rPr>
        <w:t xml:space="preserve"> other administration charges or</w:t>
      </w:r>
      <w:r w:rsidR="00906D39" w:rsidRPr="009C5080">
        <w:rPr>
          <w:rFonts w:ascii="Arial" w:hAnsi="Arial" w:cs="Arial"/>
          <w:sz w:val="22"/>
          <w:szCs w:val="22"/>
        </w:rPr>
        <w:t xml:space="preserve"> fees will not be accepted.</w:t>
      </w:r>
    </w:p>
    <w:p w:rsidR="005D5E25" w:rsidRPr="009C5080" w:rsidRDefault="005D5E25" w:rsidP="00F76FAF">
      <w:pPr>
        <w:pStyle w:val="BodyTextIndent"/>
        <w:numPr>
          <w:ilvl w:val="0"/>
          <w:numId w:val="17"/>
        </w:numPr>
        <w:jc w:val="left"/>
        <w:rPr>
          <w:rFonts w:ascii="Arial" w:hAnsi="Arial" w:cs="Arial"/>
          <w:sz w:val="22"/>
          <w:szCs w:val="22"/>
        </w:rPr>
      </w:pPr>
      <w:r w:rsidRPr="009C5080">
        <w:rPr>
          <w:rFonts w:ascii="Arial" w:hAnsi="Arial" w:cs="Arial"/>
          <w:sz w:val="22"/>
          <w:szCs w:val="22"/>
        </w:rPr>
        <w:t xml:space="preserve">Electronic Fund Transfer is the prescribed method of payment for JWC. All SUPPLIERs to JWC must complete and submit a Supplier Registration Form which can be found at </w:t>
      </w:r>
      <w:hyperlink r:id="rId12" w:history="1">
        <w:r w:rsidRPr="009C5080">
          <w:rPr>
            <w:rStyle w:val="Hyperlink"/>
            <w:rFonts w:ascii="Arial" w:hAnsi="Arial" w:cs="Arial"/>
            <w:sz w:val="22"/>
            <w:szCs w:val="22"/>
          </w:rPr>
          <w:t>www.jwc.nato.int</w:t>
        </w:r>
      </w:hyperlink>
      <w:r w:rsidRPr="009C5080">
        <w:rPr>
          <w:rFonts w:ascii="Arial" w:hAnsi="Arial" w:cs="Arial"/>
          <w:sz w:val="22"/>
          <w:szCs w:val="22"/>
        </w:rPr>
        <w:t>.</w:t>
      </w:r>
    </w:p>
    <w:p w:rsidR="00906D39" w:rsidRPr="009C5080" w:rsidRDefault="00906D39">
      <w:pPr>
        <w:pStyle w:val="BodyTextIndent"/>
        <w:ind w:left="360"/>
        <w:jc w:val="left"/>
        <w:rPr>
          <w:rFonts w:ascii="Arial" w:hAnsi="Arial" w:cs="Arial"/>
          <w:sz w:val="22"/>
          <w:szCs w:val="22"/>
        </w:rPr>
      </w:pPr>
    </w:p>
    <w:p w:rsidR="00906D39" w:rsidRPr="009C5080" w:rsidRDefault="0040245F" w:rsidP="00F76FAF">
      <w:pPr>
        <w:pStyle w:val="Heading1"/>
        <w:numPr>
          <w:ilvl w:val="0"/>
          <w:numId w:val="3"/>
        </w:numPr>
        <w:jc w:val="left"/>
        <w:rPr>
          <w:rFonts w:ascii="Arial" w:hAnsi="Arial" w:cs="Arial"/>
          <w:sz w:val="22"/>
          <w:szCs w:val="22"/>
          <w:u w:val="single"/>
        </w:rPr>
      </w:pPr>
      <w:bookmarkStart w:id="332" w:name="_Toc388959714"/>
      <w:bookmarkStart w:id="333" w:name="_Toc389656643"/>
      <w:r w:rsidRPr="009C5080">
        <w:rPr>
          <w:rFonts w:ascii="Arial" w:hAnsi="Arial" w:cs="Arial"/>
          <w:sz w:val="22"/>
          <w:szCs w:val="22"/>
          <w:u w:val="single"/>
        </w:rPr>
        <w:lastRenderedPageBreak/>
        <w:t>CONFIDENTIALITY</w:t>
      </w:r>
      <w:bookmarkEnd w:id="332"/>
      <w:bookmarkEnd w:id="333"/>
    </w:p>
    <w:p w:rsidR="0040245F" w:rsidRPr="009C5080" w:rsidRDefault="0040245F" w:rsidP="0040245F">
      <w:pPr>
        <w:rPr>
          <w:rFonts w:ascii="Arial" w:hAnsi="Arial" w:cs="Arial"/>
          <w:sz w:val="22"/>
          <w:szCs w:val="22"/>
        </w:rPr>
      </w:pPr>
    </w:p>
    <w:p w:rsidR="00906D39" w:rsidRPr="009C5080" w:rsidRDefault="00906D39" w:rsidP="006A2E9E">
      <w:pPr>
        <w:pStyle w:val="BodyTextIndent"/>
        <w:ind w:left="360"/>
        <w:jc w:val="left"/>
        <w:rPr>
          <w:rFonts w:ascii="Arial" w:hAnsi="Arial" w:cs="Arial"/>
          <w:sz w:val="22"/>
          <w:szCs w:val="22"/>
        </w:rPr>
      </w:pPr>
      <w:r w:rsidRPr="009C5080">
        <w:rPr>
          <w:rFonts w:ascii="Arial" w:hAnsi="Arial" w:cs="Arial"/>
          <w:sz w:val="22"/>
          <w:szCs w:val="22"/>
        </w:rPr>
        <w:t xml:space="preserve">The SUPPLIER shall keep confidential any information obtained under or in connection with </w:t>
      </w:r>
      <w:r w:rsidR="00D3675F" w:rsidRPr="009C5080">
        <w:rPr>
          <w:rFonts w:ascii="Arial" w:hAnsi="Arial" w:cs="Arial"/>
          <w:sz w:val="22"/>
          <w:szCs w:val="22"/>
        </w:rPr>
        <w:t xml:space="preserve">the Contract </w:t>
      </w:r>
      <w:r w:rsidRPr="009C5080">
        <w:rPr>
          <w:rFonts w:ascii="Arial" w:hAnsi="Arial" w:cs="Arial"/>
          <w:sz w:val="22"/>
          <w:szCs w:val="22"/>
        </w:rPr>
        <w:t xml:space="preserve">and shall not divulge the same to any third party without the prior written consent by JWC. The provisions of this </w:t>
      </w:r>
      <w:r w:rsidR="00711112" w:rsidRPr="009C5080">
        <w:rPr>
          <w:rFonts w:ascii="Arial" w:hAnsi="Arial" w:cs="Arial"/>
          <w:sz w:val="22"/>
          <w:szCs w:val="22"/>
        </w:rPr>
        <w:t>Paragraph</w:t>
      </w:r>
      <w:r w:rsidRPr="009C5080">
        <w:rPr>
          <w:rFonts w:ascii="Arial" w:hAnsi="Arial" w:cs="Arial"/>
          <w:sz w:val="22"/>
          <w:szCs w:val="22"/>
        </w:rPr>
        <w:t xml:space="preserve"> shall continue in force notwithstanding the termination of this Contract regardless of the cause for termination.</w:t>
      </w:r>
    </w:p>
    <w:p w:rsidR="00906D39" w:rsidRPr="009C5080" w:rsidRDefault="00906D39">
      <w:pPr>
        <w:pStyle w:val="BodyTextIndent"/>
        <w:jc w:val="left"/>
        <w:rPr>
          <w:rFonts w:ascii="Arial" w:hAnsi="Arial" w:cs="Arial"/>
          <w:sz w:val="22"/>
          <w:szCs w:val="22"/>
        </w:rPr>
      </w:pPr>
    </w:p>
    <w:p w:rsidR="00906D39" w:rsidRPr="009C5080" w:rsidRDefault="0040245F" w:rsidP="00F76FAF">
      <w:pPr>
        <w:pStyle w:val="Heading1"/>
        <w:numPr>
          <w:ilvl w:val="0"/>
          <w:numId w:val="3"/>
        </w:numPr>
        <w:jc w:val="left"/>
        <w:rPr>
          <w:rFonts w:ascii="Arial" w:hAnsi="Arial" w:cs="Arial"/>
          <w:sz w:val="22"/>
          <w:szCs w:val="22"/>
          <w:u w:val="single"/>
        </w:rPr>
      </w:pPr>
      <w:bookmarkStart w:id="334" w:name="_Toc388959715"/>
      <w:bookmarkStart w:id="335" w:name="_Toc389656644"/>
      <w:r w:rsidRPr="009C5080">
        <w:rPr>
          <w:rFonts w:ascii="Arial" w:hAnsi="Arial" w:cs="Arial"/>
          <w:sz w:val="22"/>
          <w:szCs w:val="22"/>
          <w:u w:val="single"/>
        </w:rPr>
        <w:t>CODE OF CONDUCT</w:t>
      </w:r>
      <w:bookmarkEnd w:id="334"/>
      <w:bookmarkEnd w:id="335"/>
    </w:p>
    <w:p w:rsidR="0040245F" w:rsidRPr="009C5080" w:rsidRDefault="0040245F" w:rsidP="0040245F">
      <w:pPr>
        <w:rPr>
          <w:rFonts w:ascii="Arial" w:hAnsi="Arial" w:cs="Arial"/>
          <w:sz w:val="22"/>
          <w:szCs w:val="22"/>
        </w:rPr>
      </w:pPr>
    </w:p>
    <w:p w:rsidR="00906D39" w:rsidRPr="009C5080" w:rsidRDefault="00906D39" w:rsidP="00D32999">
      <w:pPr>
        <w:pStyle w:val="BodyTextIndent"/>
        <w:ind w:left="360"/>
        <w:jc w:val="left"/>
        <w:rPr>
          <w:rFonts w:ascii="Arial" w:hAnsi="Arial" w:cs="Arial"/>
          <w:sz w:val="22"/>
          <w:szCs w:val="22"/>
          <w:lang w:val="en-US"/>
        </w:rPr>
      </w:pPr>
      <w:r w:rsidRPr="009C5080">
        <w:rPr>
          <w:rFonts w:ascii="Arial" w:hAnsi="Arial" w:cs="Arial"/>
          <w:sz w:val="22"/>
          <w:szCs w:val="22"/>
          <w:lang w:val="en-US"/>
        </w:rPr>
        <w:t>The SUPPLIER recog</w:t>
      </w:r>
      <w:r w:rsidR="0043769A" w:rsidRPr="009C5080">
        <w:rPr>
          <w:rFonts w:ascii="Arial" w:hAnsi="Arial" w:cs="Arial"/>
          <w:sz w:val="22"/>
          <w:szCs w:val="22"/>
          <w:lang w:val="en-US"/>
        </w:rPr>
        <w:t xml:space="preserve">nizes and agrees that the </w:t>
      </w:r>
      <w:r w:rsidR="006A2E9E" w:rsidRPr="009C5080">
        <w:rPr>
          <w:rFonts w:ascii="Arial" w:hAnsi="Arial" w:cs="Arial"/>
          <w:sz w:val="22"/>
          <w:szCs w:val="22"/>
          <w:lang w:val="en-US"/>
        </w:rPr>
        <w:t xml:space="preserve">employees </w:t>
      </w:r>
      <w:r w:rsidRPr="009C5080">
        <w:rPr>
          <w:rFonts w:ascii="Arial" w:hAnsi="Arial" w:cs="Arial"/>
          <w:sz w:val="22"/>
          <w:szCs w:val="22"/>
          <w:lang w:val="en-US"/>
        </w:rPr>
        <w:t xml:space="preserve">shall conduct </w:t>
      </w:r>
      <w:r w:rsidR="009426DC" w:rsidRPr="009C5080">
        <w:rPr>
          <w:rFonts w:ascii="Arial" w:hAnsi="Arial" w:cs="Arial"/>
          <w:sz w:val="22"/>
          <w:szCs w:val="22"/>
          <w:lang w:val="en-US"/>
        </w:rPr>
        <w:t>themselves</w:t>
      </w:r>
      <w:r w:rsidRPr="009C5080">
        <w:rPr>
          <w:rFonts w:ascii="Arial" w:hAnsi="Arial" w:cs="Arial"/>
          <w:sz w:val="22"/>
          <w:szCs w:val="22"/>
          <w:lang w:val="en-US"/>
        </w:rPr>
        <w:t xml:space="preserve"> in a manner suitable for the purpose of </w:t>
      </w:r>
      <w:r w:rsidR="00D3675F" w:rsidRPr="009C5080">
        <w:rPr>
          <w:rFonts w:ascii="Arial" w:hAnsi="Arial" w:cs="Arial"/>
          <w:sz w:val="22"/>
          <w:szCs w:val="22"/>
        </w:rPr>
        <w:t xml:space="preserve">the Contract </w:t>
      </w:r>
      <w:r w:rsidRPr="009C5080">
        <w:rPr>
          <w:rFonts w:ascii="Arial" w:hAnsi="Arial" w:cs="Arial"/>
          <w:sz w:val="22"/>
          <w:szCs w:val="22"/>
          <w:lang w:val="en-US"/>
        </w:rPr>
        <w:t>and in accordance with Jo</w:t>
      </w:r>
      <w:r w:rsidR="0043769A" w:rsidRPr="009C5080">
        <w:rPr>
          <w:rFonts w:ascii="Arial" w:hAnsi="Arial" w:cs="Arial"/>
          <w:sz w:val="22"/>
          <w:szCs w:val="22"/>
          <w:lang w:val="en-US"/>
        </w:rPr>
        <w:t>int Warfare Centre’s Standard of P</w:t>
      </w:r>
      <w:r w:rsidR="006A1C28" w:rsidRPr="009C5080">
        <w:rPr>
          <w:rFonts w:ascii="Arial" w:hAnsi="Arial" w:cs="Arial"/>
          <w:sz w:val="22"/>
          <w:szCs w:val="22"/>
          <w:lang w:val="en-US"/>
        </w:rPr>
        <w:t>ersonal Conduct</w:t>
      </w:r>
      <w:r w:rsidRPr="009C5080">
        <w:rPr>
          <w:rFonts w:ascii="Arial" w:hAnsi="Arial" w:cs="Arial"/>
          <w:sz w:val="22"/>
          <w:szCs w:val="22"/>
          <w:lang w:val="en-US"/>
        </w:rPr>
        <w:t>.</w:t>
      </w:r>
      <w:r w:rsidR="006A1C28" w:rsidRPr="009C5080">
        <w:rPr>
          <w:rFonts w:ascii="Arial" w:hAnsi="Arial" w:cs="Arial"/>
          <w:sz w:val="22"/>
          <w:szCs w:val="22"/>
          <w:lang w:val="en-US"/>
        </w:rPr>
        <w:t xml:space="preserve"> These can be made available upon request.</w:t>
      </w:r>
    </w:p>
    <w:p w:rsidR="00906D39" w:rsidRPr="009C5080" w:rsidRDefault="00906D39">
      <w:pPr>
        <w:pStyle w:val="BodyTextIndent"/>
        <w:jc w:val="left"/>
        <w:rPr>
          <w:rFonts w:ascii="Arial" w:hAnsi="Arial" w:cs="Arial"/>
          <w:sz w:val="22"/>
          <w:szCs w:val="22"/>
          <w:lang w:val="en-US"/>
        </w:rPr>
      </w:pPr>
    </w:p>
    <w:p w:rsidR="00906D39" w:rsidRPr="009C5080" w:rsidRDefault="0040245F" w:rsidP="00F76FAF">
      <w:pPr>
        <w:pStyle w:val="Heading1"/>
        <w:numPr>
          <w:ilvl w:val="0"/>
          <w:numId w:val="3"/>
        </w:numPr>
        <w:jc w:val="left"/>
        <w:rPr>
          <w:rFonts w:ascii="Arial" w:hAnsi="Arial" w:cs="Arial"/>
          <w:sz w:val="22"/>
          <w:szCs w:val="22"/>
          <w:u w:val="single"/>
          <w:lang w:val="en-US"/>
        </w:rPr>
      </w:pPr>
      <w:bookmarkStart w:id="336" w:name="_Toc388959717"/>
      <w:bookmarkStart w:id="337" w:name="_Toc389656645"/>
      <w:r w:rsidRPr="009C5080">
        <w:rPr>
          <w:rFonts w:ascii="Arial" w:hAnsi="Arial" w:cs="Arial"/>
          <w:sz w:val="22"/>
          <w:szCs w:val="22"/>
          <w:u w:val="single"/>
        </w:rPr>
        <w:t>CONTRACT ADMINISTRATION AND AMENDMENTS</w:t>
      </w:r>
      <w:bookmarkEnd w:id="336"/>
      <w:bookmarkEnd w:id="337"/>
    </w:p>
    <w:p w:rsidR="00035CCA" w:rsidRPr="009C5080" w:rsidRDefault="00035CCA" w:rsidP="00035CCA">
      <w:pPr>
        <w:rPr>
          <w:rFonts w:ascii="Arial" w:hAnsi="Arial" w:cs="Arial"/>
          <w:b/>
          <w:color w:val="0000FF"/>
          <w:sz w:val="22"/>
          <w:szCs w:val="22"/>
          <w:u w:val="single"/>
        </w:rPr>
      </w:pPr>
    </w:p>
    <w:p w:rsidR="00035CCA" w:rsidRPr="009C5080" w:rsidRDefault="00035CCA" w:rsidP="0040245F">
      <w:pPr>
        <w:ind w:left="360"/>
        <w:rPr>
          <w:rFonts w:ascii="Arial" w:hAnsi="Arial" w:cs="Arial"/>
          <w:sz w:val="22"/>
          <w:szCs w:val="22"/>
        </w:rPr>
      </w:pPr>
      <w:r w:rsidRPr="009C5080">
        <w:rPr>
          <w:rFonts w:ascii="Arial" w:hAnsi="Arial" w:cs="Arial"/>
          <w:sz w:val="22"/>
          <w:szCs w:val="22"/>
        </w:rPr>
        <w:t>All notices and communications between the Supplier and JWC shall be written in English and may b</w:t>
      </w:r>
      <w:r w:rsidR="00292F95" w:rsidRPr="009C5080">
        <w:rPr>
          <w:rFonts w:ascii="Arial" w:hAnsi="Arial" w:cs="Arial"/>
          <w:sz w:val="22"/>
          <w:szCs w:val="22"/>
        </w:rPr>
        <w:t>e personally delivered, emailed and/or</w:t>
      </w:r>
      <w:r w:rsidRPr="009C5080">
        <w:rPr>
          <w:rFonts w:ascii="Arial" w:hAnsi="Arial" w:cs="Arial"/>
          <w:sz w:val="22"/>
          <w:szCs w:val="22"/>
        </w:rPr>
        <w:t xml:space="preserve"> faxed to the following address:</w:t>
      </w:r>
    </w:p>
    <w:p w:rsidR="00035CCA" w:rsidRPr="009C5080" w:rsidRDefault="00035CCA" w:rsidP="00035CCA">
      <w:pPr>
        <w:rPr>
          <w:rFonts w:ascii="Arial" w:hAnsi="Arial" w:cs="Arial"/>
          <w:b/>
          <w:sz w:val="22"/>
          <w:szCs w:val="22"/>
        </w:rPr>
      </w:pPr>
    </w:p>
    <w:p w:rsidR="00035CCA" w:rsidRPr="009C5080" w:rsidRDefault="00035CCA" w:rsidP="00035CCA">
      <w:pPr>
        <w:ind w:left="720"/>
        <w:rPr>
          <w:rFonts w:ascii="Arial" w:hAnsi="Arial" w:cs="Arial"/>
          <w:sz w:val="22"/>
          <w:szCs w:val="22"/>
        </w:rPr>
      </w:pPr>
      <w:r w:rsidRPr="009C5080">
        <w:rPr>
          <w:rFonts w:ascii="Arial" w:hAnsi="Arial" w:cs="Arial"/>
          <w:sz w:val="22"/>
          <w:szCs w:val="22"/>
        </w:rPr>
        <w:t>JOINT WARFARE CENTRE</w:t>
      </w:r>
    </w:p>
    <w:p w:rsidR="00035CCA" w:rsidRPr="009C5080" w:rsidRDefault="00035CCA" w:rsidP="00035CCA">
      <w:pPr>
        <w:ind w:left="720"/>
        <w:rPr>
          <w:rFonts w:ascii="Arial" w:hAnsi="Arial" w:cs="Arial"/>
          <w:sz w:val="22"/>
          <w:szCs w:val="22"/>
        </w:rPr>
      </w:pPr>
      <w:r w:rsidRPr="009C5080">
        <w:rPr>
          <w:rFonts w:ascii="Arial" w:hAnsi="Arial" w:cs="Arial"/>
          <w:sz w:val="22"/>
          <w:szCs w:val="22"/>
        </w:rPr>
        <w:t>BUDFIN, Purchasing &amp; Contracting Branch</w:t>
      </w:r>
    </w:p>
    <w:p w:rsidR="00035CCA" w:rsidRPr="009C5080" w:rsidRDefault="00035CCA" w:rsidP="00035CCA">
      <w:pPr>
        <w:ind w:left="720"/>
        <w:rPr>
          <w:rFonts w:ascii="Arial" w:hAnsi="Arial" w:cs="Arial"/>
          <w:sz w:val="22"/>
          <w:szCs w:val="22"/>
          <w:lang w:val="nb-NO"/>
        </w:rPr>
      </w:pPr>
      <w:r w:rsidRPr="009C5080">
        <w:rPr>
          <w:rFonts w:ascii="Arial" w:hAnsi="Arial" w:cs="Arial"/>
          <w:sz w:val="22"/>
          <w:szCs w:val="22"/>
          <w:lang w:val="nb-NO"/>
        </w:rPr>
        <w:t>P.O. Box 8080</w:t>
      </w:r>
    </w:p>
    <w:p w:rsidR="00035CCA" w:rsidRPr="009C5080" w:rsidRDefault="00035CCA" w:rsidP="00035CCA">
      <w:pPr>
        <w:ind w:left="720"/>
        <w:rPr>
          <w:rFonts w:ascii="Arial" w:hAnsi="Arial" w:cs="Arial"/>
          <w:sz w:val="22"/>
          <w:szCs w:val="22"/>
          <w:lang w:val="nb-NO"/>
        </w:rPr>
      </w:pPr>
      <w:r w:rsidRPr="009C5080">
        <w:rPr>
          <w:rFonts w:ascii="Arial" w:hAnsi="Arial" w:cs="Arial"/>
          <w:sz w:val="22"/>
          <w:szCs w:val="22"/>
          <w:lang w:val="nb-NO"/>
        </w:rPr>
        <w:t>N-4068 Stavanger</w:t>
      </w:r>
    </w:p>
    <w:p w:rsidR="00035CCA" w:rsidRPr="009C5080" w:rsidRDefault="00035CCA" w:rsidP="00035CCA">
      <w:pPr>
        <w:ind w:left="720"/>
        <w:rPr>
          <w:rFonts w:ascii="Arial" w:hAnsi="Arial" w:cs="Arial"/>
          <w:sz w:val="22"/>
          <w:szCs w:val="22"/>
          <w:lang w:val="nb-NO"/>
        </w:rPr>
      </w:pPr>
      <w:r w:rsidRPr="009C5080">
        <w:rPr>
          <w:rFonts w:ascii="Arial" w:hAnsi="Arial" w:cs="Arial"/>
          <w:sz w:val="22"/>
          <w:szCs w:val="22"/>
          <w:lang w:val="nb-NO"/>
        </w:rPr>
        <w:t>Norway</w:t>
      </w:r>
    </w:p>
    <w:p w:rsidR="002B22CB" w:rsidRPr="009C5080" w:rsidRDefault="00292F95" w:rsidP="00035CCA">
      <w:pPr>
        <w:ind w:left="720"/>
        <w:rPr>
          <w:rFonts w:ascii="Arial" w:hAnsi="Arial" w:cs="Arial"/>
          <w:sz w:val="22"/>
          <w:szCs w:val="22"/>
          <w:lang w:val="de-DE"/>
        </w:rPr>
      </w:pPr>
      <w:r w:rsidRPr="009C5080">
        <w:rPr>
          <w:rFonts w:ascii="Arial" w:hAnsi="Arial" w:cs="Arial"/>
          <w:sz w:val="22"/>
          <w:szCs w:val="22"/>
          <w:lang w:val="de-DE"/>
        </w:rPr>
        <w:t xml:space="preserve">e-mail: </w:t>
      </w:r>
      <w:r w:rsidR="00772A21" w:rsidRPr="009C5080">
        <w:fldChar w:fldCharType="begin"/>
      </w:r>
      <w:r w:rsidR="00772A21" w:rsidRPr="009C5080">
        <w:rPr>
          <w:rFonts w:ascii="Arial" w:hAnsi="Arial" w:cs="Arial"/>
          <w:sz w:val="22"/>
          <w:szCs w:val="22"/>
          <w:lang w:val="de-DE"/>
        </w:rPr>
        <w:instrText xml:space="preserve"> HYPERLINK "mailto:pcs@jwc.nato.int" </w:instrText>
      </w:r>
      <w:r w:rsidR="00772A21" w:rsidRPr="009C5080">
        <w:fldChar w:fldCharType="separate"/>
      </w:r>
      <w:r w:rsidRPr="009C5080">
        <w:rPr>
          <w:rStyle w:val="Hyperlink"/>
          <w:rFonts w:ascii="Arial" w:hAnsi="Arial" w:cs="Arial"/>
          <w:sz w:val="22"/>
          <w:szCs w:val="22"/>
          <w:lang w:val="de-DE"/>
        </w:rPr>
        <w:t>pcs@jwc.nato.int</w:t>
      </w:r>
      <w:r w:rsidR="00772A21" w:rsidRPr="009C5080">
        <w:rPr>
          <w:rStyle w:val="Hyperlink"/>
          <w:rFonts w:ascii="Arial" w:hAnsi="Arial" w:cs="Arial"/>
          <w:sz w:val="22"/>
          <w:szCs w:val="22"/>
          <w:lang w:val="de-DE"/>
        </w:rPr>
        <w:fldChar w:fldCharType="end"/>
      </w:r>
    </w:p>
    <w:p w:rsidR="00292F95" w:rsidRPr="009C5080" w:rsidRDefault="00292F95" w:rsidP="00035CCA">
      <w:pPr>
        <w:ind w:left="720"/>
        <w:rPr>
          <w:rFonts w:ascii="Arial" w:hAnsi="Arial" w:cs="Arial"/>
          <w:sz w:val="22"/>
          <w:szCs w:val="22"/>
          <w:lang w:val="de-DE"/>
        </w:rPr>
      </w:pPr>
    </w:p>
    <w:p w:rsidR="0040245F" w:rsidRPr="009C5080" w:rsidRDefault="00035CCA" w:rsidP="0040245F">
      <w:pPr>
        <w:ind w:left="720"/>
        <w:rPr>
          <w:rFonts w:ascii="Arial" w:hAnsi="Arial" w:cs="Arial"/>
          <w:sz w:val="22"/>
          <w:szCs w:val="22"/>
        </w:rPr>
      </w:pPr>
      <w:r w:rsidRPr="009C5080">
        <w:rPr>
          <w:rFonts w:ascii="Arial" w:hAnsi="Arial" w:cs="Arial"/>
          <w:sz w:val="22"/>
          <w:szCs w:val="22"/>
        </w:rPr>
        <w:t xml:space="preserve">Or, to any address otherwise designated in writing. </w:t>
      </w:r>
    </w:p>
    <w:p w:rsidR="002B22CB" w:rsidRPr="009C5080" w:rsidRDefault="002B22CB" w:rsidP="0040245F">
      <w:pPr>
        <w:ind w:left="720"/>
        <w:rPr>
          <w:rFonts w:ascii="Arial" w:hAnsi="Arial" w:cs="Arial"/>
          <w:sz w:val="22"/>
          <w:szCs w:val="22"/>
        </w:rPr>
      </w:pPr>
    </w:p>
    <w:p w:rsidR="00035CCA" w:rsidRPr="009C5080" w:rsidRDefault="00035CCA" w:rsidP="002B22CB">
      <w:pPr>
        <w:ind w:left="360"/>
        <w:rPr>
          <w:rFonts w:ascii="Arial" w:hAnsi="Arial" w:cs="Arial"/>
          <w:sz w:val="22"/>
          <w:szCs w:val="22"/>
        </w:rPr>
      </w:pPr>
      <w:r w:rsidRPr="009C5080">
        <w:rPr>
          <w:rFonts w:ascii="Arial" w:hAnsi="Arial" w:cs="Arial"/>
          <w:sz w:val="22"/>
          <w:szCs w:val="22"/>
        </w:rPr>
        <w:t xml:space="preserve">Any </w:t>
      </w:r>
      <w:r w:rsidR="00E442EC" w:rsidRPr="009C5080">
        <w:rPr>
          <w:rFonts w:ascii="Arial" w:hAnsi="Arial" w:cs="Arial"/>
          <w:sz w:val="22"/>
          <w:szCs w:val="22"/>
        </w:rPr>
        <w:t xml:space="preserve">official </w:t>
      </w:r>
      <w:r w:rsidRPr="009C5080">
        <w:rPr>
          <w:rFonts w:ascii="Arial" w:hAnsi="Arial" w:cs="Arial"/>
          <w:sz w:val="22"/>
          <w:szCs w:val="22"/>
        </w:rPr>
        <w:t>discussion/negotiation between Supplier and JWC Representatives shall be recorded in Minutes, which shall be signed by authorised representatives of both Supplier and JWC.  All minutes are considered to be a summary record of discussions and specific actions to be undertaken by the parties as a result of meetings.  If the content of these minutes fall within the scope of the contract or specifications, an amendment will not be initiated by JWC.</w:t>
      </w:r>
    </w:p>
    <w:p w:rsidR="00035CCA" w:rsidRPr="009C5080" w:rsidRDefault="00035CCA" w:rsidP="00035CCA">
      <w:pPr>
        <w:rPr>
          <w:rFonts w:ascii="Arial" w:hAnsi="Arial" w:cs="Arial"/>
          <w:sz w:val="22"/>
          <w:szCs w:val="22"/>
        </w:rPr>
      </w:pPr>
    </w:p>
    <w:p w:rsidR="00035CCA" w:rsidRPr="009C5080" w:rsidRDefault="00035CCA" w:rsidP="002B22CB">
      <w:pPr>
        <w:ind w:left="360"/>
        <w:rPr>
          <w:rFonts w:ascii="Arial" w:hAnsi="Arial" w:cs="Arial"/>
          <w:sz w:val="22"/>
          <w:szCs w:val="22"/>
        </w:rPr>
      </w:pPr>
      <w:r w:rsidRPr="009C5080">
        <w:rPr>
          <w:rFonts w:ascii="Arial" w:hAnsi="Arial" w:cs="Arial"/>
          <w:sz w:val="22"/>
          <w:szCs w:val="22"/>
        </w:rPr>
        <w:t xml:space="preserve">If, however, it is considered by either party that certain discussions and decisions have taken place at meetings which fall outside the scope of the contract or specifications, then this fact should be recorded at the time and document amendments will be necessary prior to any succeeding action.  It is very important to note that only changes or instructions given in writing by the JWC Contracting Officer shall be considered binding.  ONLY A DULY APPOINTED JWC CONTRACTING OFFICER HAS THE AUTHORITY TO BIND NATO, i.e., commit the Supplier to perform work which will have financial consequences.  In those instances where JWC has given agreement by letter or fax or email to proposed in-scope actions (i.e., at no additional cost) by the </w:t>
      </w:r>
      <w:r w:rsidR="00292F95" w:rsidRPr="009C5080">
        <w:rPr>
          <w:rFonts w:ascii="Arial" w:hAnsi="Arial" w:cs="Arial"/>
          <w:sz w:val="22"/>
          <w:szCs w:val="22"/>
        </w:rPr>
        <w:t>SUPPLIER</w:t>
      </w:r>
      <w:r w:rsidRPr="009C5080">
        <w:rPr>
          <w:rFonts w:ascii="Arial" w:hAnsi="Arial" w:cs="Arial"/>
          <w:sz w:val="22"/>
          <w:szCs w:val="22"/>
        </w:rPr>
        <w:t>, mentioned documents will contain, when applicable, the following note:</w:t>
      </w:r>
    </w:p>
    <w:p w:rsidR="00035CCA" w:rsidRPr="009C5080" w:rsidRDefault="00035CCA" w:rsidP="00035CCA">
      <w:pPr>
        <w:rPr>
          <w:rFonts w:ascii="Arial" w:hAnsi="Arial" w:cs="Arial"/>
          <w:color w:val="0000FF"/>
          <w:sz w:val="22"/>
          <w:szCs w:val="22"/>
        </w:rPr>
      </w:pPr>
    </w:p>
    <w:p w:rsidR="00035CCA" w:rsidRPr="009C5080" w:rsidRDefault="00035CCA" w:rsidP="0040245F">
      <w:pPr>
        <w:ind w:left="720"/>
        <w:rPr>
          <w:rFonts w:ascii="Arial" w:hAnsi="Arial" w:cs="Arial"/>
          <w:sz w:val="22"/>
          <w:szCs w:val="22"/>
        </w:rPr>
      </w:pPr>
      <w:r w:rsidRPr="009C5080">
        <w:rPr>
          <w:rFonts w:ascii="Arial" w:hAnsi="Arial" w:cs="Arial"/>
          <w:sz w:val="22"/>
          <w:szCs w:val="22"/>
        </w:rPr>
        <w:t xml:space="preserve">“The text of this letter/message does not grant nor imply permission to initiate any actions which affect price, date, </w:t>
      </w:r>
      <w:r w:rsidR="003A598E" w:rsidRPr="009C5080">
        <w:rPr>
          <w:rFonts w:ascii="Arial" w:hAnsi="Arial" w:cs="Arial"/>
          <w:sz w:val="22"/>
          <w:szCs w:val="22"/>
        </w:rPr>
        <w:t>and place</w:t>
      </w:r>
      <w:r w:rsidRPr="009C5080">
        <w:rPr>
          <w:rFonts w:ascii="Arial" w:hAnsi="Arial" w:cs="Arial"/>
          <w:sz w:val="22"/>
          <w:szCs w:val="22"/>
        </w:rPr>
        <w:t xml:space="preserve"> of delivery or scope o</w:t>
      </w:r>
      <w:r w:rsidR="00467A67" w:rsidRPr="009C5080">
        <w:rPr>
          <w:rFonts w:ascii="Arial" w:hAnsi="Arial" w:cs="Arial"/>
          <w:sz w:val="22"/>
          <w:szCs w:val="22"/>
        </w:rPr>
        <w:t>f the Contract/Specifications.”</w:t>
      </w:r>
    </w:p>
    <w:p w:rsidR="00467A67" w:rsidRPr="009C5080" w:rsidRDefault="00467A67" w:rsidP="0040245F">
      <w:pPr>
        <w:ind w:left="720"/>
        <w:rPr>
          <w:rFonts w:ascii="Arial" w:hAnsi="Arial" w:cs="Arial"/>
          <w:sz w:val="22"/>
          <w:szCs w:val="22"/>
        </w:rPr>
      </w:pPr>
    </w:p>
    <w:p w:rsidR="00467A67" w:rsidRPr="009C5080" w:rsidRDefault="00467A67" w:rsidP="00467A67">
      <w:pPr>
        <w:ind w:left="720"/>
        <w:rPr>
          <w:rFonts w:ascii="Arial" w:hAnsi="Arial" w:cs="Arial"/>
          <w:sz w:val="22"/>
          <w:szCs w:val="22"/>
        </w:rPr>
      </w:pPr>
    </w:p>
    <w:p w:rsidR="00467A67" w:rsidRPr="009C5080" w:rsidRDefault="00467A67" w:rsidP="00467A67">
      <w:pPr>
        <w:ind w:left="284"/>
        <w:rPr>
          <w:rFonts w:ascii="Arial" w:hAnsi="Arial" w:cs="Arial"/>
          <w:sz w:val="22"/>
          <w:szCs w:val="22"/>
        </w:rPr>
      </w:pPr>
      <w:r w:rsidRPr="009C5080">
        <w:rPr>
          <w:rFonts w:ascii="Arial" w:hAnsi="Arial" w:cs="Arial"/>
          <w:sz w:val="22"/>
          <w:szCs w:val="22"/>
        </w:rPr>
        <w:lastRenderedPageBreak/>
        <w:t>JWC shall be entitled at any time to submit a request in writing that the Contract be amended.  If the effect of such request is that the financial terms of the Contract or the scale of performance therein must be changed, the SUPPLIER shall, within fourteen (14) days of receiving the request for amendment, submit a detailed, duly justified proposal for adjustment. This provision shall not however release the SUPPLIER from his obligation to perform the contract in its amended form.</w:t>
      </w:r>
    </w:p>
    <w:p w:rsidR="00467A67" w:rsidRPr="009C5080" w:rsidRDefault="00467A67" w:rsidP="00467A67">
      <w:pPr>
        <w:ind w:left="284"/>
        <w:rPr>
          <w:rFonts w:ascii="Arial" w:hAnsi="Arial" w:cs="Arial"/>
          <w:sz w:val="22"/>
          <w:szCs w:val="22"/>
        </w:rPr>
      </w:pPr>
    </w:p>
    <w:p w:rsidR="00467A67" w:rsidRPr="009C5080" w:rsidRDefault="00467A67" w:rsidP="00467A67">
      <w:pPr>
        <w:ind w:left="284"/>
        <w:rPr>
          <w:rFonts w:ascii="Arial" w:hAnsi="Arial" w:cs="Arial"/>
          <w:sz w:val="22"/>
          <w:szCs w:val="22"/>
          <w:lang w:val="en-US"/>
        </w:rPr>
      </w:pPr>
      <w:r w:rsidRPr="009C5080">
        <w:rPr>
          <w:rFonts w:ascii="Arial" w:hAnsi="Arial" w:cs="Arial"/>
          <w:sz w:val="22"/>
          <w:szCs w:val="22"/>
          <w:lang w:val="en-US"/>
        </w:rPr>
        <w:t>The SUPPLIER shall be entitled to propose changes to the Contract should the effect of such changes be benefits in the sense that the quality or cost of the goods and services provided will be improved or made more effective.</w:t>
      </w:r>
    </w:p>
    <w:p w:rsidR="00467A67" w:rsidRPr="009C5080" w:rsidRDefault="00467A67" w:rsidP="00467A67">
      <w:pPr>
        <w:ind w:left="284"/>
        <w:rPr>
          <w:rFonts w:ascii="Arial" w:hAnsi="Arial" w:cs="Arial"/>
          <w:sz w:val="22"/>
          <w:szCs w:val="22"/>
          <w:lang w:val="en-US"/>
        </w:rPr>
      </w:pPr>
    </w:p>
    <w:p w:rsidR="00467A67" w:rsidRPr="009C5080" w:rsidRDefault="00292F95" w:rsidP="00467A67">
      <w:pPr>
        <w:ind w:left="284"/>
        <w:rPr>
          <w:rFonts w:ascii="Arial" w:hAnsi="Arial" w:cs="Arial"/>
          <w:sz w:val="22"/>
          <w:szCs w:val="22"/>
        </w:rPr>
      </w:pPr>
      <w:r w:rsidRPr="009C5080">
        <w:rPr>
          <w:rFonts w:ascii="Arial" w:hAnsi="Arial" w:cs="Arial"/>
          <w:sz w:val="22"/>
          <w:szCs w:val="22"/>
        </w:rPr>
        <w:t>Written</w:t>
      </w:r>
      <w:r w:rsidR="00467A67" w:rsidRPr="009C5080">
        <w:rPr>
          <w:rFonts w:ascii="Arial" w:hAnsi="Arial" w:cs="Arial"/>
          <w:sz w:val="22"/>
          <w:szCs w:val="22"/>
        </w:rPr>
        <w:t xml:space="preserve"> notification shall be given of all changes or additions that affect the Contract in terms of changed technical content, price impact, or other contractual provisions.</w:t>
      </w:r>
    </w:p>
    <w:p w:rsidR="00467A67" w:rsidRPr="009C5080" w:rsidRDefault="00467A67" w:rsidP="00467A67">
      <w:pPr>
        <w:tabs>
          <w:tab w:val="left" w:pos="0"/>
          <w:tab w:val="left" w:pos="864"/>
          <w:tab w:val="left" w:pos="1440"/>
          <w:tab w:val="left" w:pos="2160"/>
          <w:tab w:val="left" w:pos="0"/>
          <w:tab w:val="left" w:pos="864"/>
          <w:tab w:val="left" w:pos="1440"/>
          <w:tab w:val="left" w:pos="2160"/>
          <w:tab w:val="left" w:pos="0"/>
          <w:tab w:val="left" w:pos="864"/>
          <w:tab w:val="left" w:pos="1440"/>
        </w:tabs>
        <w:ind w:left="284"/>
        <w:rPr>
          <w:rFonts w:ascii="Arial" w:hAnsi="Arial" w:cs="Arial"/>
          <w:sz w:val="22"/>
          <w:szCs w:val="22"/>
        </w:rPr>
      </w:pPr>
    </w:p>
    <w:p w:rsidR="00467A67" w:rsidRPr="009C5080" w:rsidRDefault="00467A67" w:rsidP="00467A67">
      <w:pPr>
        <w:ind w:left="284"/>
        <w:rPr>
          <w:rFonts w:ascii="Arial" w:hAnsi="Arial" w:cs="Arial"/>
          <w:sz w:val="22"/>
          <w:szCs w:val="22"/>
          <w:lang w:val="en-US"/>
        </w:rPr>
      </w:pPr>
      <w:r w:rsidRPr="009C5080">
        <w:rPr>
          <w:rFonts w:ascii="Arial" w:hAnsi="Arial" w:cs="Arial"/>
          <w:sz w:val="22"/>
          <w:szCs w:val="22"/>
          <w:lang w:val="en-US"/>
        </w:rPr>
        <w:t>Changes or additions to the scope of the Contract shall reflect the maximum obligation of JWC before, and the new obligations incumbent on JWC after they come into effect.</w:t>
      </w:r>
    </w:p>
    <w:p w:rsidR="00467A67" w:rsidRPr="009C5080" w:rsidRDefault="00467A67" w:rsidP="00467A67">
      <w:pPr>
        <w:ind w:left="284"/>
        <w:rPr>
          <w:rFonts w:ascii="Arial" w:hAnsi="Arial" w:cs="Arial"/>
          <w:sz w:val="22"/>
          <w:szCs w:val="22"/>
          <w:lang w:val="en-US"/>
        </w:rPr>
      </w:pPr>
    </w:p>
    <w:p w:rsidR="00467A67" w:rsidRPr="009C5080" w:rsidRDefault="00467A67" w:rsidP="00467A67">
      <w:pPr>
        <w:ind w:left="284"/>
        <w:rPr>
          <w:rFonts w:ascii="Arial" w:hAnsi="Arial" w:cs="Arial"/>
          <w:sz w:val="22"/>
          <w:szCs w:val="22"/>
          <w:lang w:val="en-US"/>
        </w:rPr>
      </w:pPr>
      <w:r w:rsidRPr="009C5080">
        <w:rPr>
          <w:rFonts w:ascii="Arial" w:hAnsi="Arial" w:cs="Arial"/>
          <w:sz w:val="22"/>
          <w:szCs w:val="22"/>
          <w:lang w:val="en-US"/>
        </w:rPr>
        <w:t>JWC shall not be held financially responsible for changes to the scope of the Contract that does not follow the procedure for making changes and additions to the Contract.</w:t>
      </w:r>
    </w:p>
    <w:p w:rsidR="00467A67" w:rsidRPr="009C5080" w:rsidRDefault="00467A67" w:rsidP="00467A67">
      <w:pPr>
        <w:ind w:left="284"/>
        <w:rPr>
          <w:rFonts w:ascii="Arial" w:hAnsi="Arial" w:cs="Arial"/>
          <w:sz w:val="22"/>
          <w:szCs w:val="22"/>
          <w:lang w:val="en-US"/>
        </w:rPr>
      </w:pPr>
    </w:p>
    <w:p w:rsidR="00467A67" w:rsidRPr="009C5080" w:rsidRDefault="00467A67" w:rsidP="00467A67">
      <w:pPr>
        <w:ind w:left="284"/>
        <w:rPr>
          <w:rFonts w:ascii="Arial" w:hAnsi="Arial" w:cs="Arial"/>
          <w:sz w:val="22"/>
          <w:szCs w:val="22"/>
        </w:rPr>
      </w:pPr>
      <w:r w:rsidRPr="009C5080">
        <w:rPr>
          <w:rFonts w:ascii="Arial" w:hAnsi="Arial" w:cs="Arial"/>
          <w:sz w:val="22"/>
          <w:szCs w:val="22"/>
        </w:rPr>
        <w:t>All changes and deviations from the requirements and descriptions laid down in the Scope of Services shall be documented and followed up by the SUPPLIER.</w:t>
      </w:r>
    </w:p>
    <w:p w:rsidR="00467A67" w:rsidRPr="009C5080" w:rsidRDefault="00467A67" w:rsidP="00467A67">
      <w:pPr>
        <w:ind w:left="284"/>
        <w:rPr>
          <w:rFonts w:ascii="Arial" w:hAnsi="Arial" w:cs="Arial"/>
          <w:sz w:val="22"/>
          <w:szCs w:val="22"/>
        </w:rPr>
      </w:pPr>
    </w:p>
    <w:p w:rsidR="00467A67" w:rsidRPr="009C5080" w:rsidRDefault="00467A67" w:rsidP="00467A67">
      <w:pPr>
        <w:ind w:left="284"/>
        <w:rPr>
          <w:rFonts w:ascii="Arial" w:hAnsi="Arial" w:cs="Arial"/>
          <w:sz w:val="22"/>
          <w:szCs w:val="22"/>
          <w:lang w:val="en-US"/>
        </w:rPr>
      </w:pPr>
      <w:r w:rsidRPr="009C5080">
        <w:rPr>
          <w:rFonts w:ascii="Arial" w:hAnsi="Arial" w:cs="Arial"/>
          <w:sz w:val="22"/>
          <w:szCs w:val="22"/>
          <w:lang w:val="en-US"/>
        </w:rPr>
        <w:t>The SUPPLIER shall not be entitled to bill JWC for time spent in considering, estimating, following up and reporting changes, as well as other administrative action therewith connected.</w:t>
      </w:r>
    </w:p>
    <w:p w:rsidR="00467A67" w:rsidRPr="009C5080" w:rsidRDefault="00467A67" w:rsidP="00467A67">
      <w:pPr>
        <w:ind w:left="284"/>
        <w:rPr>
          <w:rFonts w:ascii="Arial" w:hAnsi="Arial" w:cs="Arial"/>
          <w:sz w:val="22"/>
          <w:szCs w:val="22"/>
          <w:lang w:val="en-US"/>
        </w:rPr>
      </w:pPr>
    </w:p>
    <w:p w:rsidR="00467A67" w:rsidRPr="009C5080" w:rsidRDefault="00467A67" w:rsidP="00467A67">
      <w:pPr>
        <w:ind w:left="284"/>
        <w:rPr>
          <w:rFonts w:ascii="Arial" w:hAnsi="Arial" w:cs="Arial"/>
          <w:sz w:val="22"/>
          <w:szCs w:val="22"/>
          <w:lang w:val="en-US"/>
        </w:rPr>
      </w:pPr>
      <w:r w:rsidRPr="009C5080">
        <w:rPr>
          <w:rFonts w:ascii="Arial" w:hAnsi="Arial" w:cs="Arial"/>
          <w:sz w:val="22"/>
          <w:szCs w:val="22"/>
          <w:lang w:val="en-US"/>
        </w:rPr>
        <w:t>Any changes, additions or deletions and instructions under this CONTRACT shall not be binding unless issued in writing by the Contacting Officer.</w:t>
      </w:r>
    </w:p>
    <w:p w:rsidR="00906D39" w:rsidRPr="009C5080" w:rsidRDefault="00906D39" w:rsidP="00467A67">
      <w:pPr>
        <w:ind w:left="284"/>
        <w:rPr>
          <w:rFonts w:ascii="Arial" w:hAnsi="Arial" w:cs="Arial"/>
          <w:sz w:val="22"/>
          <w:szCs w:val="22"/>
          <w:lang w:val="en-US"/>
        </w:rPr>
      </w:pPr>
    </w:p>
    <w:p w:rsidR="00906D39" w:rsidRPr="009C5080" w:rsidRDefault="00906D39">
      <w:pPr>
        <w:ind w:left="360"/>
        <w:rPr>
          <w:rFonts w:ascii="Arial" w:hAnsi="Arial" w:cs="Arial"/>
          <w:sz w:val="22"/>
          <w:szCs w:val="22"/>
          <w:lang w:val="en-US"/>
        </w:rPr>
      </w:pPr>
    </w:p>
    <w:p w:rsidR="00906D39" w:rsidRPr="009C5080" w:rsidRDefault="00991D19" w:rsidP="00F76FAF">
      <w:pPr>
        <w:pStyle w:val="Heading1"/>
        <w:numPr>
          <w:ilvl w:val="0"/>
          <w:numId w:val="3"/>
        </w:numPr>
        <w:jc w:val="left"/>
        <w:rPr>
          <w:rFonts w:ascii="Arial" w:hAnsi="Arial" w:cs="Arial"/>
          <w:sz w:val="22"/>
          <w:szCs w:val="22"/>
          <w:u w:val="single"/>
        </w:rPr>
      </w:pPr>
      <w:bookmarkStart w:id="338" w:name="_Toc388959718"/>
      <w:bookmarkStart w:id="339" w:name="_Toc389656646"/>
      <w:r w:rsidRPr="009C5080">
        <w:rPr>
          <w:rFonts w:ascii="Arial" w:hAnsi="Arial" w:cs="Arial"/>
          <w:sz w:val="22"/>
          <w:szCs w:val="22"/>
          <w:u w:val="single"/>
        </w:rPr>
        <w:t>PUBLICITY AND PUBLIC RELATIONS</w:t>
      </w:r>
      <w:bookmarkEnd w:id="338"/>
      <w:bookmarkEnd w:id="339"/>
    </w:p>
    <w:p w:rsidR="0040245F" w:rsidRPr="009C5080" w:rsidRDefault="0040245F" w:rsidP="0040245F">
      <w:pPr>
        <w:rPr>
          <w:rFonts w:ascii="Arial" w:hAnsi="Arial" w:cs="Arial"/>
          <w:sz w:val="22"/>
          <w:szCs w:val="22"/>
        </w:rPr>
      </w:pPr>
    </w:p>
    <w:p w:rsidR="00906D39" w:rsidRPr="009C5080" w:rsidRDefault="00906D39">
      <w:pPr>
        <w:pStyle w:val="BodyTextIndent"/>
        <w:ind w:left="360"/>
        <w:jc w:val="left"/>
        <w:rPr>
          <w:rFonts w:ascii="Arial" w:hAnsi="Arial" w:cs="Arial"/>
          <w:sz w:val="22"/>
          <w:szCs w:val="22"/>
        </w:rPr>
      </w:pPr>
      <w:r w:rsidRPr="009C5080">
        <w:rPr>
          <w:rFonts w:ascii="Arial" w:hAnsi="Arial" w:cs="Arial"/>
          <w:sz w:val="22"/>
          <w:szCs w:val="22"/>
        </w:rPr>
        <w:t>The SUPPLIER shall not make any press release including but not limited to photographs and films or p</w:t>
      </w:r>
      <w:r w:rsidR="00D3675F" w:rsidRPr="009C5080">
        <w:rPr>
          <w:rFonts w:ascii="Arial" w:hAnsi="Arial" w:cs="Arial"/>
          <w:sz w:val="22"/>
          <w:szCs w:val="22"/>
        </w:rPr>
        <w:t>ublic statements concerning the Contract</w:t>
      </w:r>
      <w:r w:rsidRPr="009C5080">
        <w:rPr>
          <w:rFonts w:ascii="Arial" w:hAnsi="Arial" w:cs="Arial"/>
          <w:sz w:val="22"/>
          <w:szCs w:val="22"/>
        </w:rPr>
        <w:t xml:space="preserve"> or any of its content without the prior written approval of JWC. </w:t>
      </w:r>
    </w:p>
    <w:p w:rsidR="00991D19" w:rsidRPr="009C5080" w:rsidRDefault="00991D19">
      <w:pPr>
        <w:pStyle w:val="Heading1"/>
        <w:jc w:val="left"/>
        <w:rPr>
          <w:rFonts w:ascii="Arial" w:hAnsi="Arial" w:cs="Arial"/>
          <w:b w:val="0"/>
          <w:bCs w:val="0"/>
          <w:sz w:val="22"/>
          <w:szCs w:val="22"/>
        </w:rPr>
      </w:pPr>
    </w:p>
    <w:p w:rsidR="00035CCA" w:rsidRPr="009C5080" w:rsidRDefault="00035CCA" w:rsidP="00F76FAF">
      <w:pPr>
        <w:pStyle w:val="Heading1"/>
        <w:numPr>
          <w:ilvl w:val="0"/>
          <w:numId w:val="3"/>
        </w:numPr>
        <w:jc w:val="left"/>
        <w:rPr>
          <w:rFonts w:ascii="Arial" w:hAnsi="Arial" w:cs="Arial"/>
          <w:sz w:val="22"/>
          <w:szCs w:val="22"/>
          <w:u w:val="single"/>
        </w:rPr>
      </w:pPr>
      <w:bookmarkStart w:id="340" w:name="_Toc388959720"/>
      <w:bookmarkStart w:id="341" w:name="_Toc389656647"/>
      <w:r w:rsidRPr="009C5080">
        <w:rPr>
          <w:rFonts w:ascii="Arial" w:hAnsi="Arial" w:cs="Arial"/>
          <w:sz w:val="22"/>
          <w:szCs w:val="22"/>
          <w:u w:val="single"/>
        </w:rPr>
        <w:t>PREFERRED CUSTOMER</w:t>
      </w:r>
      <w:bookmarkEnd w:id="340"/>
      <w:bookmarkEnd w:id="341"/>
    </w:p>
    <w:p w:rsidR="00035CCA" w:rsidRPr="009C5080" w:rsidRDefault="00035CCA" w:rsidP="00035CCA">
      <w:pPr>
        <w:widowControl w:val="0"/>
        <w:tabs>
          <w:tab w:val="left" w:pos="709"/>
        </w:tabs>
        <w:rPr>
          <w:rFonts w:ascii="Arial" w:hAnsi="Arial" w:cs="Arial"/>
          <w:b/>
          <w:sz w:val="22"/>
          <w:szCs w:val="22"/>
        </w:rPr>
      </w:pPr>
    </w:p>
    <w:p w:rsidR="00035CCA" w:rsidRPr="009C5080" w:rsidRDefault="00035CCA" w:rsidP="00035CCA">
      <w:pPr>
        <w:pStyle w:val="BodyTextIndent"/>
        <w:ind w:left="360"/>
        <w:jc w:val="left"/>
        <w:rPr>
          <w:rFonts w:ascii="Arial" w:hAnsi="Arial" w:cs="Arial"/>
          <w:sz w:val="22"/>
          <w:szCs w:val="22"/>
        </w:rPr>
      </w:pPr>
      <w:r w:rsidRPr="009C5080">
        <w:rPr>
          <w:rFonts w:ascii="Arial" w:hAnsi="Arial" w:cs="Arial"/>
          <w:sz w:val="22"/>
          <w:szCs w:val="22"/>
        </w:rPr>
        <w:t>The Supplier warrants that the prices set forth in this contract are as favourable as those extended to any Government, Agency, Company, etc.  In the event the Supplier offers services to other customers at prices lower than those set forth herein, the Supplier shall so notify JWC and the prices of such items shall be correspondingly reduced by a modification to this contract</w:t>
      </w:r>
      <w:r w:rsidR="00991D19" w:rsidRPr="009C5080">
        <w:rPr>
          <w:rFonts w:ascii="Arial" w:hAnsi="Arial" w:cs="Arial"/>
          <w:sz w:val="22"/>
          <w:szCs w:val="22"/>
        </w:rPr>
        <w:t>.</w:t>
      </w:r>
    </w:p>
    <w:p w:rsidR="00991D19" w:rsidRPr="009C5080" w:rsidRDefault="00991D19">
      <w:pPr>
        <w:pStyle w:val="Heading1"/>
        <w:jc w:val="left"/>
        <w:rPr>
          <w:rFonts w:ascii="Arial" w:hAnsi="Arial" w:cs="Arial"/>
          <w:b w:val="0"/>
          <w:bCs w:val="0"/>
          <w:sz w:val="22"/>
          <w:szCs w:val="22"/>
        </w:rPr>
      </w:pPr>
      <w:bookmarkStart w:id="342" w:name="_Toc110223063"/>
    </w:p>
    <w:p w:rsidR="00543CE5" w:rsidRPr="009C5080" w:rsidRDefault="00543CE5" w:rsidP="00F76FAF">
      <w:pPr>
        <w:pStyle w:val="Heading1"/>
        <w:numPr>
          <w:ilvl w:val="0"/>
          <w:numId w:val="3"/>
        </w:numPr>
        <w:jc w:val="left"/>
        <w:rPr>
          <w:rFonts w:ascii="Arial" w:hAnsi="Arial" w:cs="Arial"/>
          <w:sz w:val="22"/>
          <w:szCs w:val="22"/>
          <w:u w:val="single"/>
          <w:lang w:val="en-US"/>
        </w:rPr>
      </w:pPr>
      <w:bookmarkStart w:id="343" w:name="_Toc388959721"/>
      <w:bookmarkStart w:id="344" w:name="_Toc389656648"/>
      <w:r w:rsidRPr="009C5080">
        <w:rPr>
          <w:rFonts w:ascii="Arial" w:hAnsi="Arial" w:cs="Arial"/>
          <w:sz w:val="22"/>
          <w:szCs w:val="22"/>
          <w:u w:val="single"/>
          <w:lang w:val="en-US"/>
        </w:rPr>
        <w:t>LANGUAGE</w:t>
      </w:r>
      <w:bookmarkEnd w:id="343"/>
      <w:bookmarkEnd w:id="344"/>
      <w:r w:rsidRPr="009C5080">
        <w:rPr>
          <w:rFonts w:ascii="Arial" w:hAnsi="Arial" w:cs="Arial"/>
          <w:sz w:val="22"/>
          <w:szCs w:val="22"/>
          <w:u w:val="single"/>
          <w:lang w:val="en-US"/>
        </w:rPr>
        <w:t xml:space="preserve"> </w:t>
      </w:r>
    </w:p>
    <w:p w:rsidR="00543CE5" w:rsidRPr="009C5080" w:rsidRDefault="00543CE5" w:rsidP="00543CE5">
      <w:pPr>
        <w:rPr>
          <w:rFonts w:ascii="Arial" w:hAnsi="Arial" w:cs="Arial"/>
          <w:sz w:val="22"/>
          <w:szCs w:val="22"/>
          <w:lang w:val="en-US"/>
        </w:rPr>
      </w:pPr>
    </w:p>
    <w:p w:rsidR="00543CE5" w:rsidRPr="009C5080" w:rsidRDefault="00543CE5" w:rsidP="00543CE5">
      <w:pPr>
        <w:ind w:left="360"/>
        <w:rPr>
          <w:rFonts w:ascii="Arial" w:hAnsi="Arial" w:cs="Arial"/>
          <w:sz w:val="22"/>
          <w:szCs w:val="22"/>
          <w:lang w:val="en-US"/>
        </w:rPr>
      </w:pPr>
      <w:r w:rsidRPr="009C5080">
        <w:rPr>
          <w:rFonts w:ascii="Arial" w:hAnsi="Arial" w:cs="Arial"/>
          <w:sz w:val="22"/>
          <w:szCs w:val="22"/>
          <w:lang w:val="en-US"/>
        </w:rPr>
        <w:t>T</w:t>
      </w:r>
      <w:r w:rsidRPr="009C5080">
        <w:rPr>
          <w:rFonts w:ascii="Arial" w:hAnsi="Arial" w:cs="Arial"/>
          <w:sz w:val="22"/>
          <w:szCs w:val="22"/>
        </w:rPr>
        <w:t xml:space="preserve">he Contract </w:t>
      </w:r>
      <w:r w:rsidRPr="009C5080">
        <w:rPr>
          <w:rFonts w:ascii="Arial" w:hAnsi="Arial" w:cs="Arial"/>
          <w:sz w:val="22"/>
          <w:szCs w:val="22"/>
          <w:lang w:val="en-US"/>
        </w:rPr>
        <w:t>has only been issued in the English language.</w:t>
      </w:r>
    </w:p>
    <w:p w:rsidR="00543CE5" w:rsidRPr="009C5080" w:rsidRDefault="00543CE5" w:rsidP="00543CE5">
      <w:pPr>
        <w:ind w:left="360"/>
        <w:rPr>
          <w:rFonts w:ascii="Arial" w:hAnsi="Arial" w:cs="Arial"/>
          <w:sz w:val="22"/>
          <w:szCs w:val="22"/>
          <w:lang w:val="en-US"/>
        </w:rPr>
      </w:pPr>
    </w:p>
    <w:p w:rsidR="0051025F" w:rsidRPr="009C5080" w:rsidRDefault="0051025F" w:rsidP="00F76FAF">
      <w:pPr>
        <w:pStyle w:val="Heading1"/>
        <w:numPr>
          <w:ilvl w:val="0"/>
          <w:numId w:val="3"/>
        </w:numPr>
        <w:jc w:val="left"/>
        <w:rPr>
          <w:rFonts w:ascii="Arial" w:hAnsi="Arial" w:cs="Arial"/>
          <w:sz w:val="22"/>
          <w:szCs w:val="22"/>
          <w:u w:val="single"/>
        </w:rPr>
      </w:pPr>
      <w:bookmarkStart w:id="345" w:name="_Toc388959722"/>
      <w:bookmarkStart w:id="346" w:name="_Toc389656649"/>
      <w:r w:rsidRPr="009C5080">
        <w:rPr>
          <w:rFonts w:ascii="Arial" w:hAnsi="Arial" w:cs="Arial"/>
          <w:sz w:val="22"/>
          <w:szCs w:val="22"/>
          <w:u w:val="single"/>
        </w:rPr>
        <w:t>INCONSISTENCY BETWEEN ENGLISH AND TRANSLATION OF CONTRACT</w:t>
      </w:r>
      <w:bookmarkEnd w:id="345"/>
      <w:bookmarkEnd w:id="346"/>
    </w:p>
    <w:p w:rsidR="0051025F" w:rsidRPr="009C5080" w:rsidRDefault="0051025F" w:rsidP="0051025F">
      <w:pPr>
        <w:rPr>
          <w:rFonts w:ascii="Arial" w:hAnsi="Arial" w:cs="Arial"/>
          <w:sz w:val="22"/>
          <w:szCs w:val="22"/>
        </w:rPr>
      </w:pPr>
    </w:p>
    <w:p w:rsidR="0051025F" w:rsidRPr="009C5080" w:rsidRDefault="0051025F" w:rsidP="0051025F">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lastRenderedPageBreak/>
        <w:t>In the event of inconsistency between any terms of this Contract and any translation thereof into another language, the English language meaning shall control.</w:t>
      </w:r>
    </w:p>
    <w:p w:rsidR="0051025F" w:rsidRPr="009C5080" w:rsidRDefault="0051025F" w:rsidP="0051025F">
      <w:pPr>
        <w:autoSpaceDE w:val="0"/>
        <w:autoSpaceDN w:val="0"/>
        <w:adjustRightInd w:val="0"/>
        <w:ind w:left="360"/>
        <w:rPr>
          <w:rFonts w:ascii="Arial" w:hAnsi="Arial" w:cs="Arial"/>
          <w:sz w:val="22"/>
          <w:szCs w:val="22"/>
        </w:rPr>
      </w:pPr>
    </w:p>
    <w:p w:rsidR="0051025F" w:rsidRPr="009C5080" w:rsidRDefault="0051025F" w:rsidP="00F76FAF">
      <w:pPr>
        <w:pStyle w:val="Heading1"/>
        <w:numPr>
          <w:ilvl w:val="0"/>
          <w:numId w:val="3"/>
        </w:numPr>
        <w:jc w:val="left"/>
        <w:rPr>
          <w:rFonts w:ascii="Arial" w:hAnsi="Arial" w:cs="Arial"/>
          <w:sz w:val="22"/>
          <w:szCs w:val="22"/>
          <w:u w:val="single"/>
        </w:rPr>
      </w:pPr>
      <w:bookmarkStart w:id="347" w:name="_Toc388959723"/>
      <w:bookmarkStart w:id="348" w:name="_Toc389656650"/>
      <w:r w:rsidRPr="009C5080">
        <w:rPr>
          <w:rFonts w:ascii="Arial" w:hAnsi="Arial" w:cs="Arial"/>
          <w:sz w:val="22"/>
          <w:szCs w:val="22"/>
          <w:u w:val="single"/>
        </w:rPr>
        <w:t>ENFORCEMENT</w:t>
      </w:r>
      <w:bookmarkEnd w:id="347"/>
      <w:bookmarkEnd w:id="348"/>
    </w:p>
    <w:p w:rsidR="0051025F" w:rsidRPr="009C5080" w:rsidRDefault="0051025F" w:rsidP="0051025F">
      <w:pPr>
        <w:rPr>
          <w:rFonts w:ascii="Arial" w:hAnsi="Arial" w:cs="Arial"/>
          <w:sz w:val="22"/>
          <w:szCs w:val="22"/>
        </w:rPr>
      </w:pPr>
    </w:p>
    <w:p w:rsidR="0051025F" w:rsidRPr="009C5080" w:rsidRDefault="00FE1C73" w:rsidP="00FE1C73">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t>Failure by either party to enforce any provision of this Contract will not be deemed a waiver of future enforcement of that or any other provision. The invalidity or unenforceability of any provision of this Contract shall not affect the other provisions hereof, and this Contract shall be construed in all respects if such invalid or unenforceable provisions were omitted.</w:t>
      </w:r>
    </w:p>
    <w:p w:rsidR="00E442EC" w:rsidRPr="009C5080" w:rsidRDefault="00E442EC" w:rsidP="00FE1C73">
      <w:pPr>
        <w:autoSpaceDE w:val="0"/>
        <w:autoSpaceDN w:val="0"/>
        <w:adjustRightInd w:val="0"/>
        <w:ind w:left="360"/>
        <w:rPr>
          <w:rFonts w:ascii="Arial" w:hAnsi="Arial" w:cs="Arial"/>
          <w:sz w:val="22"/>
          <w:szCs w:val="22"/>
        </w:rPr>
      </w:pPr>
    </w:p>
    <w:p w:rsidR="00906D39" w:rsidRPr="009C5080" w:rsidRDefault="00991D19" w:rsidP="00F76FAF">
      <w:pPr>
        <w:pStyle w:val="Heading1"/>
        <w:numPr>
          <w:ilvl w:val="0"/>
          <w:numId w:val="3"/>
        </w:numPr>
        <w:jc w:val="left"/>
        <w:rPr>
          <w:rFonts w:ascii="Arial" w:hAnsi="Arial" w:cs="Arial"/>
          <w:sz w:val="22"/>
          <w:szCs w:val="22"/>
          <w:u w:val="single"/>
        </w:rPr>
      </w:pPr>
      <w:bookmarkStart w:id="349" w:name="_Toc388959724"/>
      <w:bookmarkStart w:id="350" w:name="_Toc389656651"/>
      <w:r w:rsidRPr="009C5080">
        <w:rPr>
          <w:rFonts w:ascii="Arial" w:hAnsi="Arial" w:cs="Arial"/>
          <w:sz w:val="22"/>
          <w:szCs w:val="22"/>
          <w:u w:val="single"/>
        </w:rPr>
        <w:t>FORCE MAJEURE</w:t>
      </w:r>
      <w:bookmarkEnd w:id="342"/>
      <w:bookmarkEnd w:id="349"/>
      <w:bookmarkEnd w:id="350"/>
    </w:p>
    <w:p w:rsidR="00991D19" w:rsidRPr="009C5080" w:rsidRDefault="00991D19" w:rsidP="00991D19">
      <w:pPr>
        <w:rPr>
          <w:rFonts w:ascii="Arial" w:hAnsi="Arial" w:cs="Arial"/>
          <w:sz w:val="22"/>
          <w:szCs w:val="22"/>
        </w:rPr>
      </w:pPr>
    </w:p>
    <w:p w:rsidR="009E792C" w:rsidRPr="009C5080" w:rsidRDefault="00906D39" w:rsidP="003C1B60">
      <w:pPr>
        <w:pStyle w:val="BodyTextIndent"/>
        <w:ind w:left="360"/>
        <w:jc w:val="left"/>
        <w:rPr>
          <w:rFonts w:ascii="Arial" w:hAnsi="Arial" w:cs="Arial"/>
          <w:sz w:val="22"/>
          <w:szCs w:val="22"/>
          <w:lang w:val="en-US"/>
        </w:rPr>
      </w:pPr>
      <w:r w:rsidRPr="009C5080">
        <w:rPr>
          <w:rFonts w:ascii="Arial" w:hAnsi="Arial" w:cs="Arial"/>
          <w:sz w:val="22"/>
          <w:szCs w:val="22"/>
          <w:lang w:val="en-US"/>
        </w:rPr>
        <w:t>Neither of the Parties hereto shall be considered in default in the performance of its obligations to the extent that it proves that such performance has been prevented by a Force Majeure situation; such as, but not limited to, fire, war floods, strikes, etc. The party affected by a Force Majeure shall immediately notify the other party.</w:t>
      </w:r>
    </w:p>
    <w:p w:rsidR="00AD24B1" w:rsidRPr="009C5080" w:rsidRDefault="00AD24B1" w:rsidP="003C1B60">
      <w:pPr>
        <w:pStyle w:val="BodyTextIndent"/>
        <w:ind w:left="360"/>
        <w:jc w:val="left"/>
        <w:rPr>
          <w:rFonts w:ascii="Arial" w:hAnsi="Arial" w:cs="Arial"/>
          <w:sz w:val="22"/>
          <w:szCs w:val="22"/>
          <w:lang w:val="en-US"/>
        </w:rPr>
      </w:pPr>
    </w:p>
    <w:p w:rsidR="00AD24B1" w:rsidRPr="009C5080" w:rsidRDefault="00AD24B1" w:rsidP="00F76FAF">
      <w:pPr>
        <w:pStyle w:val="Heading1"/>
        <w:numPr>
          <w:ilvl w:val="0"/>
          <w:numId w:val="3"/>
        </w:numPr>
        <w:jc w:val="left"/>
        <w:rPr>
          <w:rFonts w:ascii="Arial" w:hAnsi="Arial" w:cs="Arial"/>
          <w:sz w:val="22"/>
          <w:szCs w:val="22"/>
          <w:u w:val="single"/>
          <w:lang w:val="en-US"/>
        </w:rPr>
      </w:pPr>
      <w:bookmarkStart w:id="351" w:name="_Toc388959725"/>
      <w:bookmarkStart w:id="352" w:name="_Toc389656652"/>
      <w:r w:rsidRPr="009C5080">
        <w:rPr>
          <w:rFonts w:ascii="Arial" w:hAnsi="Arial" w:cs="Arial"/>
          <w:sz w:val="22"/>
          <w:szCs w:val="22"/>
          <w:u w:val="single"/>
          <w:lang w:val="en-US"/>
        </w:rPr>
        <w:t>DISPUTES</w:t>
      </w:r>
      <w:bookmarkEnd w:id="351"/>
      <w:bookmarkEnd w:id="352"/>
    </w:p>
    <w:p w:rsidR="00AD24B1" w:rsidRPr="009C5080" w:rsidRDefault="00AD24B1" w:rsidP="003C1B60">
      <w:pPr>
        <w:pStyle w:val="BodyTextIndent"/>
        <w:ind w:left="360"/>
        <w:jc w:val="left"/>
        <w:rPr>
          <w:rFonts w:ascii="Arial" w:hAnsi="Arial" w:cs="Arial"/>
          <w:sz w:val="22"/>
          <w:szCs w:val="22"/>
          <w:lang w:val="en-US"/>
        </w:rPr>
      </w:pPr>
    </w:p>
    <w:p w:rsidR="002D3BBC" w:rsidRPr="009C5080" w:rsidRDefault="002D3BBC" w:rsidP="002D3BBC">
      <w:pPr>
        <w:widowControl w:val="0"/>
        <w:tabs>
          <w:tab w:val="left" w:pos="-1440"/>
          <w:tab w:val="left" w:pos="1276"/>
        </w:tabs>
        <w:ind w:left="360"/>
        <w:rPr>
          <w:rFonts w:ascii="Arial" w:hAnsi="Arial" w:cs="Arial"/>
          <w:sz w:val="22"/>
          <w:szCs w:val="22"/>
        </w:rPr>
      </w:pPr>
      <w:r w:rsidRPr="009C5080">
        <w:rPr>
          <w:rFonts w:ascii="Arial" w:hAnsi="Arial" w:cs="Arial"/>
          <w:sz w:val="22"/>
          <w:szCs w:val="22"/>
        </w:rPr>
        <w:t>Both parties are under duty of good faith. The contract includes not only the specific terms, but also Norwegian law and customary practice to the type of trade to which the contract relates.</w:t>
      </w:r>
    </w:p>
    <w:p w:rsidR="002D3BBC" w:rsidRPr="009C5080" w:rsidRDefault="002D3BBC" w:rsidP="00AD24B1">
      <w:pPr>
        <w:pStyle w:val="BodyTextIndent"/>
        <w:ind w:left="360"/>
        <w:jc w:val="left"/>
        <w:rPr>
          <w:rFonts w:ascii="Arial" w:hAnsi="Arial" w:cs="Arial"/>
          <w:sz w:val="22"/>
          <w:szCs w:val="22"/>
          <w:lang w:val="en-US"/>
        </w:rPr>
      </w:pPr>
    </w:p>
    <w:p w:rsidR="00AD24B1" w:rsidRPr="009C5080" w:rsidRDefault="00AD24B1" w:rsidP="00AD24B1">
      <w:pPr>
        <w:pStyle w:val="BodyTextIndent"/>
        <w:ind w:left="360"/>
        <w:jc w:val="left"/>
        <w:rPr>
          <w:rFonts w:ascii="Arial" w:hAnsi="Arial" w:cs="Arial"/>
          <w:sz w:val="22"/>
          <w:szCs w:val="22"/>
          <w:lang w:val="en-US"/>
        </w:rPr>
      </w:pPr>
      <w:r w:rsidRPr="009C5080">
        <w:rPr>
          <w:rFonts w:ascii="Arial" w:hAnsi="Arial" w:cs="Arial"/>
          <w:sz w:val="22"/>
          <w:szCs w:val="22"/>
          <w:lang w:val="en-US"/>
        </w:rPr>
        <w:t>All disputes arising out of the performance of this Contract will be settled through amicable settlement between the Contracting Officer and the SUPPLIER.</w:t>
      </w:r>
    </w:p>
    <w:p w:rsidR="00AD24B1" w:rsidRPr="009C5080" w:rsidRDefault="00AD24B1" w:rsidP="00AD24B1">
      <w:pPr>
        <w:pStyle w:val="BodyTextIndent"/>
        <w:ind w:left="360"/>
        <w:jc w:val="left"/>
        <w:rPr>
          <w:rFonts w:ascii="Arial" w:hAnsi="Arial" w:cs="Arial"/>
          <w:sz w:val="22"/>
          <w:szCs w:val="22"/>
          <w:lang w:val="en-US"/>
        </w:rPr>
      </w:pPr>
    </w:p>
    <w:p w:rsidR="00AD24B1" w:rsidRPr="009C5080" w:rsidRDefault="00AD24B1" w:rsidP="00AD24B1">
      <w:pPr>
        <w:pStyle w:val="BodyTextIndent"/>
        <w:ind w:left="360"/>
        <w:jc w:val="left"/>
        <w:rPr>
          <w:rFonts w:ascii="Arial" w:hAnsi="Arial" w:cs="Arial"/>
          <w:sz w:val="22"/>
          <w:szCs w:val="22"/>
          <w:lang w:val="en-US"/>
        </w:rPr>
      </w:pPr>
      <w:r w:rsidRPr="009C5080">
        <w:rPr>
          <w:rFonts w:ascii="Arial" w:hAnsi="Arial" w:cs="Arial"/>
          <w:sz w:val="22"/>
          <w:szCs w:val="22"/>
          <w:lang w:val="en-US"/>
        </w:rPr>
        <w:t xml:space="preserve">Should the Contracting Officer and the SUPPLIER fail to </w:t>
      </w:r>
      <w:r w:rsidR="00E32916" w:rsidRPr="009C5080">
        <w:rPr>
          <w:rFonts w:ascii="Arial" w:hAnsi="Arial" w:cs="Arial"/>
          <w:sz w:val="22"/>
          <w:szCs w:val="22"/>
          <w:lang w:val="en-US"/>
        </w:rPr>
        <w:t xml:space="preserve">reach </w:t>
      </w:r>
      <w:r w:rsidRPr="009C5080">
        <w:rPr>
          <w:rFonts w:ascii="Arial" w:hAnsi="Arial" w:cs="Arial"/>
          <w:sz w:val="22"/>
          <w:szCs w:val="22"/>
          <w:lang w:val="en-US"/>
        </w:rPr>
        <w:t>an ami</w:t>
      </w:r>
      <w:r w:rsidR="00E32916" w:rsidRPr="009C5080">
        <w:rPr>
          <w:rFonts w:ascii="Arial" w:hAnsi="Arial" w:cs="Arial"/>
          <w:sz w:val="22"/>
          <w:szCs w:val="22"/>
          <w:lang w:val="en-US"/>
        </w:rPr>
        <w:t>c</w:t>
      </w:r>
      <w:r w:rsidRPr="009C5080">
        <w:rPr>
          <w:rFonts w:ascii="Arial" w:hAnsi="Arial" w:cs="Arial"/>
          <w:sz w:val="22"/>
          <w:szCs w:val="22"/>
          <w:lang w:val="en-US"/>
        </w:rPr>
        <w:t xml:space="preserve">able settlement of the </w:t>
      </w:r>
      <w:proofErr w:type="gramStart"/>
      <w:r w:rsidRPr="009C5080">
        <w:rPr>
          <w:rFonts w:ascii="Arial" w:hAnsi="Arial" w:cs="Arial"/>
          <w:sz w:val="22"/>
          <w:szCs w:val="22"/>
          <w:lang w:val="en-US"/>
        </w:rPr>
        <w:t>dispute,</w:t>
      </w:r>
      <w:proofErr w:type="gramEnd"/>
      <w:r w:rsidRPr="009C5080">
        <w:rPr>
          <w:rFonts w:ascii="Arial" w:hAnsi="Arial" w:cs="Arial"/>
          <w:sz w:val="22"/>
          <w:szCs w:val="22"/>
          <w:lang w:val="en-US"/>
        </w:rPr>
        <w:t xml:space="preserve"> the dispute will be settled in the competent Court of Norway, unless otherwise specified in this Contract.</w:t>
      </w:r>
    </w:p>
    <w:p w:rsidR="00A01655" w:rsidRPr="009C5080" w:rsidRDefault="00A01655" w:rsidP="00AD24B1">
      <w:pPr>
        <w:pStyle w:val="BodyTextIndent"/>
        <w:ind w:left="360"/>
        <w:jc w:val="left"/>
        <w:rPr>
          <w:rFonts w:ascii="Arial" w:hAnsi="Arial" w:cs="Arial"/>
          <w:sz w:val="22"/>
          <w:szCs w:val="22"/>
          <w:lang w:val="en-US"/>
        </w:rPr>
      </w:pPr>
    </w:p>
    <w:p w:rsidR="00A01655" w:rsidRPr="009C5080" w:rsidRDefault="00A01655" w:rsidP="00F76FAF">
      <w:pPr>
        <w:pStyle w:val="Heading1"/>
        <w:numPr>
          <w:ilvl w:val="0"/>
          <w:numId w:val="3"/>
        </w:numPr>
        <w:jc w:val="left"/>
        <w:rPr>
          <w:rFonts w:ascii="Arial" w:hAnsi="Arial" w:cs="Arial"/>
          <w:sz w:val="22"/>
          <w:szCs w:val="22"/>
          <w:u w:val="single"/>
          <w:lang w:val="en-US"/>
        </w:rPr>
      </w:pPr>
      <w:bookmarkStart w:id="353" w:name="_Toc388959726"/>
      <w:bookmarkStart w:id="354" w:name="_Toc389656653"/>
      <w:r w:rsidRPr="009C5080">
        <w:rPr>
          <w:rFonts w:ascii="Arial" w:hAnsi="Arial" w:cs="Arial"/>
          <w:sz w:val="22"/>
          <w:szCs w:val="22"/>
          <w:u w:val="single"/>
          <w:lang w:val="en-US"/>
        </w:rPr>
        <w:t>APPLICABLE LAW</w:t>
      </w:r>
      <w:bookmarkEnd w:id="353"/>
      <w:bookmarkEnd w:id="354"/>
    </w:p>
    <w:p w:rsidR="00A01655" w:rsidRPr="009C5080" w:rsidRDefault="00A01655" w:rsidP="00A01655">
      <w:pPr>
        <w:widowControl w:val="0"/>
        <w:tabs>
          <w:tab w:val="left" w:pos="-1440"/>
        </w:tabs>
        <w:rPr>
          <w:rFonts w:ascii="Arial" w:hAnsi="Arial" w:cs="Arial"/>
          <w:sz w:val="22"/>
          <w:szCs w:val="22"/>
          <w:lang w:val="en-US"/>
        </w:rPr>
      </w:pPr>
    </w:p>
    <w:p w:rsidR="00A01655" w:rsidRPr="009C5080" w:rsidRDefault="00A01655" w:rsidP="00A01655">
      <w:pPr>
        <w:widowControl w:val="0"/>
        <w:tabs>
          <w:tab w:val="left" w:pos="-1440"/>
        </w:tabs>
        <w:ind w:left="360"/>
        <w:rPr>
          <w:rFonts w:ascii="Arial" w:hAnsi="Arial" w:cs="Arial"/>
          <w:sz w:val="22"/>
          <w:szCs w:val="22"/>
        </w:rPr>
      </w:pPr>
      <w:r w:rsidRPr="009C5080">
        <w:rPr>
          <w:rFonts w:ascii="Arial" w:hAnsi="Arial" w:cs="Arial"/>
          <w:sz w:val="22"/>
          <w:szCs w:val="22"/>
        </w:rPr>
        <w:t xml:space="preserve">This contract shall be governed, interpreted and construed in accordance with the laws of the Kingdom of Norway. When performing at NATO Installations the SUPPLIER and his personnel (including also the sub-contractor’s personnel, if any) shall comply with all applicable laws of the host nation and all relevant </w:t>
      </w:r>
      <w:proofErr w:type="gramStart"/>
      <w:r w:rsidRPr="009C5080">
        <w:rPr>
          <w:rFonts w:ascii="Arial" w:hAnsi="Arial" w:cs="Arial"/>
          <w:sz w:val="22"/>
          <w:szCs w:val="22"/>
        </w:rPr>
        <w:t>official</w:t>
      </w:r>
      <w:proofErr w:type="gramEnd"/>
      <w:r w:rsidRPr="009C5080">
        <w:rPr>
          <w:rFonts w:ascii="Arial" w:hAnsi="Arial" w:cs="Arial"/>
          <w:sz w:val="22"/>
          <w:szCs w:val="22"/>
        </w:rPr>
        <w:t xml:space="preserve"> NATO and local installation</w:t>
      </w:r>
      <w:r w:rsidR="00E32916" w:rsidRPr="009C5080">
        <w:rPr>
          <w:rFonts w:ascii="Arial" w:hAnsi="Arial" w:cs="Arial"/>
          <w:sz w:val="22"/>
          <w:szCs w:val="22"/>
        </w:rPr>
        <w:t xml:space="preserve"> d</w:t>
      </w:r>
      <w:r w:rsidRPr="009C5080">
        <w:rPr>
          <w:rFonts w:ascii="Arial" w:hAnsi="Arial" w:cs="Arial"/>
          <w:sz w:val="22"/>
          <w:szCs w:val="22"/>
        </w:rPr>
        <w:t>irectives.</w:t>
      </w:r>
    </w:p>
    <w:p w:rsidR="00AD24B1" w:rsidRPr="009C5080" w:rsidRDefault="00AD24B1" w:rsidP="003C1B60">
      <w:pPr>
        <w:pStyle w:val="BodyTextIndent"/>
        <w:ind w:left="360"/>
        <w:jc w:val="left"/>
        <w:rPr>
          <w:rFonts w:ascii="Arial" w:hAnsi="Arial" w:cs="Arial"/>
          <w:sz w:val="22"/>
          <w:szCs w:val="22"/>
          <w:lang w:val="en-US"/>
        </w:rPr>
      </w:pPr>
    </w:p>
    <w:p w:rsidR="00906D39" w:rsidRPr="009C5080" w:rsidRDefault="00991D19" w:rsidP="00F76FAF">
      <w:pPr>
        <w:pStyle w:val="Heading1"/>
        <w:numPr>
          <w:ilvl w:val="0"/>
          <w:numId w:val="3"/>
        </w:numPr>
        <w:jc w:val="left"/>
        <w:rPr>
          <w:rFonts w:ascii="Arial" w:hAnsi="Arial" w:cs="Arial"/>
          <w:sz w:val="22"/>
          <w:szCs w:val="22"/>
          <w:u w:val="single"/>
          <w:lang w:val="en-US"/>
        </w:rPr>
      </w:pPr>
      <w:bookmarkStart w:id="355" w:name="_Toc388959727"/>
      <w:bookmarkStart w:id="356" w:name="_Toc389656654"/>
      <w:r w:rsidRPr="009C5080">
        <w:rPr>
          <w:rFonts w:ascii="Arial" w:hAnsi="Arial" w:cs="Arial"/>
          <w:sz w:val="22"/>
          <w:szCs w:val="22"/>
          <w:u w:val="single"/>
          <w:lang w:val="en-US"/>
        </w:rPr>
        <w:t>LEGAL VENUE</w:t>
      </w:r>
      <w:bookmarkEnd w:id="355"/>
      <w:bookmarkEnd w:id="356"/>
    </w:p>
    <w:p w:rsidR="00991D19" w:rsidRPr="009C5080" w:rsidRDefault="00991D19" w:rsidP="00991D19">
      <w:pPr>
        <w:rPr>
          <w:rFonts w:ascii="Arial" w:hAnsi="Arial" w:cs="Arial"/>
          <w:sz w:val="22"/>
          <w:szCs w:val="22"/>
          <w:lang w:val="en-US"/>
        </w:rPr>
      </w:pPr>
    </w:p>
    <w:p w:rsidR="00906D39" w:rsidRPr="009C5080" w:rsidRDefault="00906D39">
      <w:pPr>
        <w:pStyle w:val="BodyTextIndent"/>
        <w:ind w:left="360"/>
        <w:jc w:val="left"/>
        <w:rPr>
          <w:rFonts w:ascii="Arial" w:hAnsi="Arial" w:cs="Arial"/>
          <w:sz w:val="22"/>
          <w:szCs w:val="22"/>
          <w:lang w:val="en-US"/>
        </w:rPr>
      </w:pPr>
      <w:r w:rsidRPr="009C5080">
        <w:rPr>
          <w:rFonts w:ascii="Arial" w:hAnsi="Arial" w:cs="Arial"/>
          <w:sz w:val="22"/>
          <w:szCs w:val="22"/>
          <w:lang w:val="en-US"/>
        </w:rPr>
        <w:t>The SUPPLIER and JWC accept the city courts of Stavanger, Norway as the legal venue for any disputes that may arise and that cannot be settled by mutual agreement between the parties.</w:t>
      </w:r>
    </w:p>
    <w:p w:rsidR="004F4318" w:rsidRPr="009C5080" w:rsidRDefault="004F4318">
      <w:pPr>
        <w:pStyle w:val="BodyTextIndent"/>
        <w:ind w:left="360"/>
        <w:jc w:val="left"/>
        <w:rPr>
          <w:rFonts w:ascii="Arial" w:hAnsi="Arial" w:cs="Arial"/>
          <w:sz w:val="22"/>
          <w:szCs w:val="22"/>
          <w:lang w:val="en-US"/>
        </w:rPr>
      </w:pPr>
    </w:p>
    <w:p w:rsidR="00467A67" w:rsidRPr="009C5080" w:rsidRDefault="00467A67" w:rsidP="00F76FAF">
      <w:pPr>
        <w:pStyle w:val="Heading1"/>
        <w:numPr>
          <w:ilvl w:val="0"/>
          <w:numId w:val="3"/>
        </w:numPr>
        <w:jc w:val="left"/>
        <w:rPr>
          <w:rFonts w:ascii="Arial" w:hAnsi="Arial" w:cs="Arial"/>
          <w:sz w:val="22"/>
          <w:szCs w:val="22"/>
          <w:u w:val="single"/>
          <w:lang w:val="en-US"/>
        </w:rPr>
      </w:pPr>
      <w:bookmarkStart w:id="357" w:name="_Toc388959728"/>
      <w:bookmarkStart w:id="358" w:name="_Toc389656655"/>
      <w:r w:rsidRPr="009C5080">
        <w:rPr>
          <w:rFonts w:ascii="Arial" w:hAnsi="Arial" w:cs="Arial"/>
          <w:sz w:val="22"/>
          <w:szCs w:val="22"/>
          <w:u w:val="single"/>
          <w:lang w:val="en-US"/>
        </w:rPr>
        <w:t>ORDER OF PRECEDENCE</w:t>
      </w:r>
      <w:bookmarkEnd w:id="357"/>
      <w:bookmarkEnd w:id="358"/>
    </w:p>
    <w:p w:rsidR="004F4318" w:rsidRPr="009C5080" w:rsidRDefault="004F4318" w:rsidP="004F4318">
      <w:pPr>
        <w:widowControl w:val="0"/>
        <w:rPr>
          <w:rFonts w:ascii="Arial" w:hAnsi="Arial" w:cs="Arial"/>
          <w:b/>
          <w:sz w:val="22"/>
          <w:szCs w:val="22"/>
        </w:rPr>
      </w:pPr>
    </w:p>
    <w:p w:rsidR="004F4318" w:rsidRPr="009C5080" w:rsidRDefault="004F4318" w:rsidP="00991D19">
      <w:pPr>
        <w:widowControl w:val="0"/>
        <w:ind w:left="360"/>
        <w:jc w:val="both"/>
        <w:rPr>
          <w:rFonts w:ascii="Arial" w:hAnsi="Arial" w:cs="Arial"/>
          <w:sz w:val="22"/>
          <w:szCs w:val="22"/>
        </w:rPr>
      </w:pPr>
      <w:r w:rsidRPr="009C5080">
        <w:rPr>
          <w:rFonts w:ascii="Arial" w:hAnsi="Arial" w:cs="Arial"/>
          <w:sz w:val="22"/>
          <w:szCs w:val="22"/>
        </w:rPr>
        <w:t>In the event of any inconsistency in this contract, unless otherwise provided herein, the inconsistency shall be resolved giving precedence in the following descending order:</w:t>
      </w:r>
    </w:p>
    <w:p w:rsidR="004F4318" w:rsidRPr="009C5080" w:rsidRDefault="004F4318" w:rsidP="004F4318">
      <w:pPr>
        <w:widowControl w:val="0"/>
        <w:jc w:val="both"/>
        <w:rPr>
          <w:rFonts w:ascii="Arial" w:hAnsi="Arial" w:cs="Arial"/>
          <w:sz w:val="22"/>
          <w:szCs w:val="22"/>
        </w:rPr>
      </w:pPr>
    </w:p>
    <w:p w:rsidR="004F4318" w:rsidRPr="009C5080" w:rsidRDefault="004F4318" w:rsidP="004F4318">
      <w:pPr>
        <w:widowControl w:val="0"/>
        <w:jc w:val="both"/>
        <w:rPr>
          <w:rFonts w:ascii="Arial" w:hAnsi="Arial" w:cs="Arial"/>
          <w:sz w:val="22"/>
          <w:szCs w:val="22"/>
        </w:rPr>
      </w:pPr>
      <w:r w:rsidRPr="009C5080">
        <w:rPr>
          <w:rFonts w:ascii="Arial" w:hAnsi="Arial" w:cs="Arial"/>
          <w:sz w:val="22"/>
          <w:szCs w:val="22"/>
        </w:rPr>
        <w:tab/>
        <w:t>1</w:t>
      </w:r>
      <w:r w:rsidRPr="009C5080">
        <w:rPr>
          <w:rFonts w:ascii="Arial" w:hAnsi="Arial" w:cs="Arial"/>
          <w:sz w:val="22"/>
          <w:szCs w:val="22"/>
          <w:vertAlign w:val="superscript"/>
        </w:rPr>
        <w:t>st</w:t>
      </w:r>
      <w:r w:rsidRPr="009C5080">
        <w:rPr>
          <w:rFonts w:ascii="Arial" w:hAnsi="Arial" w:cs="Arial"/>
          <w:sz w:val="22"/>
          <w:szCs w:val="22"/>
        </w:rPr>
        <w:t xml:space="preserve"> </w:t>
      </w:r>
      <w:r w:rsidRPr="009C5080">
        <w:rPr>
          <w:rFonts w:ascii="Arial" w:hAnsi="Arial" w:cs="Arial"/>
          <w:sz w:val="22"/>
          <w:szCs w:val="22"/>
        </w:rPr>
        <w:tab/>
      </w:r>
      <w:r w:rsidR="00E32916" w:rsidRPr="009C5080">
        <w:rPr>
          <w:rFonts w:ascii="Arial" w:hAnsi="Arial" w:cs="Arial"/>
          <w:sz w:val="22"/>
          <w:szCs w:val="22"/>
        </w:rPr>
        <w:t>Special Terms and Conditions</w:t>
      </w:r>
    </w:p>
    <w:p w:rsidR="004F4318" w:rsidRPr="009C5080" w:rsidRDefault="004F4318" w:rsidP="004F4318">
      <w:pPr>
        <w:widowControl w:val="0"/>
        <w:jc w:val="both"/>
        <w:rPr>
          <w:rFonts w:ascii="Arial" w:hAnsi="Arial" w:cs="Arial"/>
          <w:sz w:val="22"/>
          <w:szCs w:val="22"/>
        </w:rPr>
      </w:pPr>
      <w:r w:rsidRPr="009C5080">
        <w:rPr>
          <w:rFonts w:ascii="Arial" w:hAnsi="Arial" w:cs="Arial"/>
          <w:sz w:val="22"/>
          <w:szCs w:val="22"/>
        </w:rPr>
        <w:tab/>
        <w:t>2</w:t>
      </w:r>
      <w:r w:rsidRPr="009C5080">
        <w:rPr>
          <w:rFonts w:ascii="Arial" w:hAnsi="Arial" w:cs="Arial"/>
          <w:sz w:val="22"/>
          <w:szCs w:val="22"/>
          <w:vertAlign w:val="superscript"/>
        </w:rPr>
        <w:t>nd</w:t>
      </w:r>
      <w:r w:rsidRPr="009C5080">
        <w:rPr>
          <w:rFonts w:ascii="Arial" w:hAnsi="Arial" w:cs="Arial"/>
          <w:sz w:val="22"/>
          <w:szCs w:val="22"/>
        </w:rPr>
        <w:tab/>
      </w:r>
      <w:r w:rsidR="00E32916" w:rsidRPr="009C5080">
        <w:rPr>
          <w:rFonts w:ascii="Arial" w:hAnsi="Arial" w:cs="Arial"/>
          <w:sz w:val="22"/>
          <w:szCs w:val="22"/>
        </w:rPr>
        <w:t>Purchase Order Terms</w:t>
      </w:r>
    </w:p>
    <w:p w:rsidR="004F4318" w:rsidRPr="009C5080" w:rsidRDefault="004F4318" w:rsidP="004F4318">
      <w:pPr>
        <w:widowControl w:val="0"/>
        <w:ind w:left="1440" w:hanging="720"/>
        <w:jc w:val="both"/>
        <w:rPr>
          <w:rFonts w:ascii="Arial" w:hAnsi="Arial" w:cs="Arial"/>
          <w:sz w:val="22"/>
          <w:szCs w:val="22"/>
        </w:rPr>
      </w:pPr>
      <w:r w:rsidRPr="009C5080">
        <w:rPr>
          <w:rFonts w:ascii="Arial" w:hAnsi="Arial" w:cs="Arial"/>
          <w:sz w:val="22"/>
          <w:szCs w:val="22"/>
        </w:rPr>
        <w:lastRenderedPageBreak/>
        <w:t>3</w:t>
      </w:r>
      <w:r w:rsidRPr="009C5080">
        <w:rPr>
          <w:rFonts w:ascii="Arial" w:hAnsi="Arial" w:cs="Arial"/>
          <w:sz w:val="22"/>
          <w:szCs w:val="22"/>
          <w:vertAlign w:val="superscript"/>
        </w:rPr>
        <w:t>rd</w:t>
      </w:r>
      <w:r w:rsidRPr="009C5080">
        <w:rPr>
          <w:rFonts w:ascii="Arial" w:hAnsi="Arial" w:cs="Arial"/>
          <w:sz w:val="22"/>
          <w:szCs w:val="22"/>
        </w:rPr>
        <w:tab/>
      </w:r>
      <w:r w:rsidR="00E32916" w:rsidRPr="009C5080">
        <w:rPr>
          <w:rFonts w:ascii="Arial" w:hAnsi="Arial" w:cs="Arial"/>
          <w:sz w:val="22"/>
          <w:szCs w:val="22"/>
        </w:rPr>
        <w:t>These General Provisions (Part II)</w:t>
      </w:r>
    </w:p>
    <w:p w:rsidR="004F4318" w:rsidRPr="009C5080" w:rsidRDefault="004F4318" w:rsidP="004F4318">
      <w:pPr>
        <w:widowControl w:val="0"/>
        <w:ind w:left="1440" w:hanging="720"/>
        <w:jc w:val="both"/>
        <w:rPr>
          <w:rFonts w:ascii="Arial" w:hAnsi="Arial" w:cs="Arial"/>
          <w:sz w:val="22"/>
          <w:szCs w:val="22"/>
        </w:rPr>
      </w:pPr>
      <w:r w:rsidRPr="009C5080">
        <w:rPr>
          <w:rFonts w:ascii="Arial" w:hAnsi="Arial" w:cs="Arial"/>
          <w:sz w:val="22"/>
          <w:szCs w:val="22"/>
        </w:rPr>
        <w:t>4</w:t>
      </w:r>
      <w:r w:rsidRPr="009C5080">
        <w:rPr>
          <w:rFonts w:ascii="Arial" w:hAnsi="Arial" w:cs="Arial"/>
          <w:sz w:val="22"/>
          <w:szCs w:val="22"/>
          <w:vertAlign w:val="superscript"/>
        </w:rPr>
        <w:t>th</w:t>
      </w:r>
      <w:r w:rsidRPr="009C5080">
        <w:rPr>
          <w:rFonts w:ascii="Arial" w:hAnsi="Arial" w:cs="Arial"/>
          <w:sz w:val="22"/>
          <w:szCs w:val="22"/>
        </w:rPr>
        <w:tab/>
      </w:r>
      <w:r w:rsidR="00E32916" w:rsidRPr="009C5080">
        <w:rPr>
          <w:rFonts w:ascii="Arial" w:hAnsi="Arial" w:cs="Arial"/>
          <w:sz w:val="22"/>
          <w:szCs w:val="22"/>
        </w:rPr>
        <w:t>The Statement of Work (Part III)</w:t>
      </w:r>
    </w:p>
    <w:p w:rsidR="004F4318" w:rsidRPr="009C5080" w:rsidRDefault="004F4318" w:rsidP="004F4318">
      <w:pPr>
        <w:widowControl w:val="0"/>
        <w:ind w:left="1440" w:hanging="720"/>
        <w:jc w:val="both"/>
        <w:rPr>
          <w:rFonts w:ascii="Arial" w:hAnsi="Arial" w:cs="Arial"/>
          <w:sz w:val="22"/>
          <w:szCs w:val="22"/>
        </w:rPr>
      </w:pPr>
      <w:r w:rsidRPr="009C5080">
        <w:rPr>
          <w:rFonts w:ascii="Arial" w:hAnsi="Arial" w:cs="Arial"/>
          <w:sz w:val="22"/>
          <w:szCs w:val="22"/>
        </w:rPr>
        <w:t>5</w:t>
      </w:r>
      <w:r w:rsidRPr="009C5080">
        <w:rPr>
          <w:rFonts w:ascii="Arial" w:hAnsi="Arial" w:cs="Arial"/>
          <w:sz w:val="22"/>
          <w:szCs w:val="22"/>
          <w:vertAlign w:val="superscript"/>
        </w:rPr>
        <w:t>th</w:t>
      </w:r>
      <w:r w:rsidRPr="009C5080">
        <w:rPr>
          <w:rFonts w:ascii="Arial" w:hAnsi="Arial" w:cs="Arial"/>
          <w:sz w:val="22"/>
          <w:szCs w:val="22"/>
        </w:rPr>
        <w:tab/>
        <w:t>The formal Bid or Proposal accepted by JWC</w:t>
      </w:r>
    </w:p>
    <w:p w:rsidR="004F4318" w:rsidRPr="009C5080" w:rsidRDefault="004F4318">
      <w:pPr>
        <w:pStyle w:val="BodyTextIndent"/>
        <w:ind w:left="360"/>
        <w:jc w:val="left"/>
        <w:rPr>
          <w:rFonts w:ascii="Arial" w:hAnsi="Arial" w:cs="Arial"/>
          <w:sz w:val="22"/>
          <w:szCs w:val="22"/>
        </w:rPr>
      </w:pPr>
    </w:p>
    <w:p w:rsidR="00B94141" w:rsidRPr="009C5080" w:rsidRDefault="00B94141" w:rsidP="00B94141">
      <w:pPr>
        <w:pStyle w:val="BodyTextIndent"/>
        <w:ind w:left="360"/>
        <w:jc w:val="left"/>
        <w:rPr>
          <w:rFonts w:ascii="Arial" w:hAnsi="Arial" w:cs="Arial"/>
          <w:sz w:val="22"/>
          <w:szCs w:val="22"/>
        </w:rPr>
      </w:pPr>
    </w:p>
    <w:p w:rsidR="00FE1C73" w:rsidRPr="009C5080" w:rsidRDefault="00FE1C73" w:rsidP="00F76FAF">
      <w:pPr>
        <w:pStyle w:val="Heading1"/>
        <w:numPr>
          <w:ilvl w:val="0"/>
          <w:numId w:val="3"/>
        </w:numPr>
        <w:jc w:val="left"/>
        <w:rPr>
          <w:rFonts w:ascii="Arial" w:hAnsi="Arial" w:cs="Arial"/>
          <w:sz w:val="22"/>
          <w:szCs w:val="22"/>
          <w:u w:val="single"/>
          <w:lang w:val="en-US"/>
        </w:rPr>
      </w:pPr>
      <w:bookmarkStart w:id="359" w:name="_Toc388959729"/>
      <w:bookmarkStart w:id="360" w:name="_Toc389656656"/>
      <w:r w:rsidRPr="009C5080">
        <w:rPr>
          <w:rFonts w:ascii="Arial" w:hAnsi="Arial" w:cs="Arial"/>
          <w:sz w:val="22"/>
          <w:szCs w:val="22"/>
          <w:u w:val="single"/>
          <w:lang w:val="en-US"/>
        </w:rPr>
        <w:t>ENTIRE AGREEMENT</w:t>
      </w:r>
      <w:bookmarkEnd w:id="359"/>
      <w:bookmarkEnd w:id="360"/>
    </w:p>
    <w:p w:rsidR="00FE1C73" w:rsidRPr="009C5080" w:rsidRDefault="00FE1C73" w:rsidP="00FE1C73">
      <w:pPr>
        <w:rPr>
          <w:rFonts w:ascii="Arial" w:hAnsi="Arial" w:cs="Arial"/>
          <w:sz w:val="22"/>
          <w:szCs w:val="22"/>
          <w:lang w:val="en-US"/>
        </w:rPr>
      </w:pPr>
    </w:p>
    <w:p w:rsidR="00FE1C73" w:rsidRPr="009C5080" w:rsidRDefault="00FE1C73" w:rsidP="00FE1C73">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t xml:space="preserve">This Contract sets for the entire agreement between the parties with respect to the subject matter hereof, and supersedes all prior agreements or representations, oral or written, regarding such subject matter.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shall not be bound by, and specifically objects to any term, condition, or other provision inconsistent with or in addition to any provision of this Contract that is submitted by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in any correspondence or any document unless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specifically agrees to such provision in a written instrument signed by an authorized representative of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w:t>
      </w:r>
    </w:p>
    <w:p w:rsidR="00FE1C73" w:rsidRPr="009C5080" w:rsidRDefault="00FE1C73" w:rsidP="00FE1C73">
      <w:pPr>
        <w:autoSpaceDE w:val="0"/>
        <w:autoSpaceDN w:val="0"/>
        <w:adjustRightInd w:val="0"/>
        <w:ind w:left="360"/>
        <w:rPr>
          <w:rFonts w:ascii="Arial" w:hAnsi="Arial" w:cs="Arial"/>
          <w:sz w:val="22"/>
          <w:szCs w:val="22"/>
          <w:lang w:val="en-US"/>
        </w:rPr>
      </w:pPr>
    </w:p>
    <w:p w:rsidR="00906D39" w:rsidRPr="009C5080" w:rsidRDefault="00B92B80" w:rsidP="00F76FAF">
      <w:pPr>
        <w:pStyle w:val="Heading1"/>
        <w:numPr>
          <w:ilvl w:val="0"/>
          <w:numId w:val="3"/>
        </w:numPr>
        <w:jc w:val="left"/>
        <w:rPr>
          <w:rFonts w:ascii="Arial" w:hAnsi="Arial" w:cs="Arial"/>
          <w:sz w:val="22"/>
          <w:szCs w:val="22"/>
          <w:u w:val="single"/>
          <w:lang w:val="en-US"/>
        </w:rPr>
      </w:pPr>
      <w:bookmarkStart w:id="361" w:name="_Toc388959730"/>
      <w:bookmarkStart w:id="362" w:name="_Toc389656657"/>
      <w:r w:rsidRPr="009C5080">
        <w:rPr>
          <w:rFonts w:ascii="Arial" w:hAnsi="Arial" w:cs="Arial"/>
          <w:sz w:val="22"/>
          <w:szCs w:val="22"/>
          <w:u w:val="single"/>
          <w:lang w:val="en-US"/>
        </w:rPr>
        <w:t xml:space="preserve">THE </w:t>
      </w:r>
      <w:r w:rsidR="00641A81" w:rsidRPr="009C5080">
        <w:rPr>
          <w:rFonts w:ascii="Arial" w:hAnsi="Arial" w:cs="Arial"/>
          <w:sz w:val="22"/>
          <w:szCs w:val="22"/>
          <w:u w:val="single"/>
          <w:lang w:val="en-US"/>
        </w:rPr>
        <w:t>SIGNATURES</w:t>
      </w:r>
      <w:bookmarkEnd w:id="361"/>
      <w:bookmarkEnd w:id="362"/>
    </w:p>
    <w:p w:rsidR="00991D19" w:rsidRPr="009C5080" w:rsidRDefault="00991D19" w:rsidP="00991D19">
      <w:pPr>
        <w:rPr>
          <w:rFonts w:ascii="Arial" w:hAnsi="Arial" w:cs="Arial"/>
          <w:sz w:val="22"/>
          <w:szCs w:val="22"/>
          <w:lang w:val="en-US"/>
        </w:rPr>
      </w:pPr>
    </w:p>
    <w:p w:rsidR="00906D39" w:rsidRPr="009C5080" w:rsidRDefault="00B92B80">
      <w:pPr>
        <w:pStyle w:val="BodyTextIndent"/>
        <w:ind w:left="360"/>
        <w:jc w:val="left"/>
        <w:rPr>
          <w:rFonts w:ascii="Arial" w:hAnsi="Arial" w:cs="Arial"/>
          <w:sz w:val="22"/>
          <w:szCs w:val="22"/>
          <w:lang w:val="en-US"/>
        </w:rPr>
      </w:pPr>
      <w:r w:rsidRPr="009C5080">
        <w:rPr>
          <w:rFonts w:ascii="Arial" w:hAnsi="Arial" w:cs="Arial"/>
          <w:sz w:val="22"/>
          <w:szCs w:val="22"/>
          <w:lang w:val="en-US"/>
        </w:rPr>
        <w:t xml:space="preserve">By </w:t>
      </w:r>
      <w:r w:rsidR="005F3FFF" w:rsidRPr="009C5080">
        <w:rPr>
          <w:rFonts w:ascii="Arial" w:hAnsi="Arial" w:cs="Arial"/>
          <w:sz w:val="22"/>
          <w:szCs w:val="22"/>
          <w:lang w:val="en-US"/>
        </w:rPr>
        <w:t xml:space="preserve">the </w:t>
      </w:r>
      <w:r w:rsidRPr="009C5080">
        <w:rPr>
          <w:rFonts w:ascii="Arial" w:hAnsi="Arial" w:cs="Arial"/>
          <w:sz w:val="22"/>
          <w:szCs w:val="22"/>
          <w:lang w:val="en-US"/>
        </w:rPr>
        <w:t xml:space="preserve">signing </w:t>
      </w:r>
      <w:r w:rsidR="005F3FFF" w:rsidRPr="009C5080">
        <w:rPr>
          <w:rFonts w:ascii="Arial" w:hAnsi="Arial" w:cs="Arial"/>
          <w:sz w:val="22"/>
          <w:szCs w:val="22"/>
          <w:lang w:val="en-US"/>
        </w:rPr>
        <w:t>t</w:t>
      </w:r>
      <w:r w:rsidRPr="009C5080">
        <w:rPr>
          <w:rFonts w:ascii="Arial" w:hAnsi="Arial" w:cs="Arial"/>
          <w:sz w:val="22"/>
          <w:szCs w:val="22"/>
          <w:lang w:val="en-US"/>
        </w:rPr>
        <w:t>his Contract, t</w:t>
      </w:r>
      <w:r w:rsidR="00906D39" w:rsidRPr="009C5080">
        <w:rPr>
          <w:rFonts w:ascii="Arial" w:hAnsi="Arial" w:cs="Arial"/>
          <w:sz w:val="22"/>
          <w:szCs w:val="22"/>
          <w:lang w:val="en-US"/>
        </w:rPr>
        <w:t>he SUPPLIER and all other involved parties that may have an impact on this agreement, have read and understood the contents of the agreement.</w:t>
      </w:r>
      <w:r w:rsidR="00906D39" w:rsidRPr="009C5080">
        <w:rPr>
          <w:rFonts w:ascii="Arial" w:hAnsi="Arial" w:cs="Arial"/>
          <w:sz w:val="22"/>
          <w:szCs w:val="22"/>
          <w:lang w:val="en-US"/>
        </w:rPr>
        <w:br/>
        <w:t>It is her</w:t>
      </w:r>
      <w:r w:rsidR="00A502C8" w:rsidRPr="009C5080">
        <w:rPr>
          <w:rFonts w:ascii="Arial" w:hAnsi="Arial" w:cs="Arial"/>
          <w:sz w:val="22"/>
          <w:szCs w:val="22"/>
          <w:lang w:val="en-US"/>
        </w:rPr>
        <w:t xml:space="preserve">eby stated that the SUPPLIER and/or </w:t>
      </w:r>
      <w:r w:rsidR="00D3675F" w:rsidRPr="009C5080">
        <w:rPr>
          <w:rFonts w:ascii="Arial" w:hAnsi="Arial" w:cs="Arial"/>
          <w:sz w:val="22"/>
          <w:szCs w:val="22"/>
          <w:lang w:val="en-US"/>
        </w:rPr>
        <w:t xml:space="preserve">the </w:t>
      </w:r>
      <w:r w:rsidR="00A502C8" w:rsidRPr="009C5080">
        <w:rPr>
          <w:rFonts w:ascii="Arial" w:hAnsi="Arial" w:cs="Arial"/>
          <w:sz w:val="22"/>
          <w:szCs w:val="22"/>
          <w:lang w:val="en-US"/>
        </w:rPr>
        <w:t>SUPPLIER’s Sub-contractor(s) and</w:t>
      </w:r>
      <w:r w:rsidR="0051559A" w:rsidRPr="009C5080">
        <w:rPr>
          <w:rFonts w:ascii="Arial" w:hAnsi="Arial" w:cs="Arial"/>
          <w:sz w:val="22"/>
          <w:szCs w:val="22"/>
          <w:lang w:val="en-US"/>
        </w:rPr>
        <w:t xml:space="preserve">/or the SUPPLIER’s personnel </w:t>
      </w:r>
      <w:r w:rsidR="00A502C8" w:rsidRPr="009C5080">
        <w:rPr>
          <w:rFonts w:ascii="Arial" w:hAnsi="Arial" w:cs="Arial"/>
          <w:sz w:val="22"/>
          <w:szCs w:val="22"/>
          <w:lang w:val="en-US"/>
        </w:rPr>
        <w:t xml:space="preserve">are not involved </w:t>
      </w:r>
      <w:r w:rsidR="00906D39" w:rsidRPr="009C5080">
        <w:rPr>
          <w:rFonts w:ascii="Arial" w:hAnsi="Arial" w:cs="Arial"/>
          <w:sz w:val="22"/>
          <w:szCs w:val="22"/>
          <w:lang w:val="en-US"/>
        </w:rPr>
        <w:t>in any other business relationships that m</w:t>
      </w:r>
      <w:r w:rsidR="00A502C8" w:rsidRPr="009C5080">
        <w:rPr>
          <w:rFonts w:ascii="Arial" w:hAnsi="Arial" w:cs="Arial"/>
          <w:sz w:val="22"/>
          <w:szCs w:val="22"/>
          <w:lang w:val="en-US"/>
        </w:rPr>
        <w:t xml:space="preserve">ay have instant or foreseeable </w:t>
      </w:r>
      <w:r w:rsidR="00906D39" w:rsidRPr="009C5080">
        <w:rPr>
          <w:rFonts w:ascii="Arial" w:hAnsi="Arial" w:cs="Arial"/>
          <w:sz w:val="22"/>
          <w:szCs w:val="22"/>
          <w:lang w:val="en-US"/>
        </w:rPr>
        <w:t xml:space="preserve">future negative impact on </w:t>
      </w:r>
      <w:r w:rsidR="00D3675F" w:rsidRPr="009C5080">
        <w:rPr>
          <w:rFonts w:ascii="Arial" w:hAnsi="Arial" w:cs="Arial"/>
          <w:sz w:val="22"/>
          <w:szCs w:val="22"/>
        </w:rPr>
        <w:t>the Contract</w:t>
      </w:r>
      <w:r w:rsidR="00906D39" w:rsidRPr="009C5080">
        <w:rPr>
          <w:rFonts w:ascii="Arial" w:hAnsi="Arial" w:cs="Arial"/>
          <w:sz w:val="22"/>
          <w:szCs w:val="22"/>
          <w:lang w:val="en-US"/>
        </w:rPr>
        <w:t xml:space="preserve">. </w:t>
      </w:r>
    </w:p>
    <w:p w:rsidR="00717AB9" w:rsidRPr="009C5080" w:rsidRDefault="00906D39" w:rsidP="00717AB9">
      <w:pPr>
        <w:pStyle w:val="BodyTextIndent"/>
        <w:ind w:left="360"/>
        <w:jc w:val="left"/>
        <w:rPr>
          <w:rFonts w:ascii="Arial" w:hAnsi="Arial" w:cs="Arial"/>
          <w:sz w:val="22"/>
          <w:szCs w:val="22"/>
          <w:lang w:val="en-US"/>
        </w:rPr>
      </w:pPr>
      <w:r w:rsidRPr="009C5080">
        <w:rPr>
          <w:rFonts w:ascii="Arial" w:hAnsi="Arial" w:cs="Arial"/>
          <w:sz w:val="22"/>
          <w:szCs w:val="22"/>
          <w:lang w:val="en-US"/>
        </w:rPr>
        <w:t xml:space="preserve">Delivery of services pursuant to </w:t>
      </w:r>
      <w:r w:rsidR="00D3675F" w:rsidRPr="009C5080">
        <w:rPr>
          <w:rFonts w:ascii="Arial" w:hAnsi="Arial" w:cs="Arial"/>
          <w:sz w:val="22"/>
          <w:szCs w:val="22"/>
        </w:rPr>
        <w:t>the Contract</w:t>
      </w:r>
      <w:r w:rsidRPr="009C5080">
        <w:rPr>
          <w:rFonts w:ascii="Arial" w:hAnsi="Arial" w:cs="Arial"/>
          <w:sz w:val="22"/>
          <w:szCs w:val="22"/>
          <w:lang w:val="en-US"/>
        </w:rPr>
        <w:t xml:space="preserve">, even if not signed, denotes full and formal acceptance by the </w:t>
      </w:r>
      <w:r w:rsidR="00A502C8" w:rsidRPr="009C5080">
        <w:rPr>
          <w:rFonts w:ascii="Arial" w:hAnsi="Arial" w:cs="Arial"/>
          <w:sz w:val="22"/>
          <w:szCs w:val="22"/>
          <w:lang w:val="en-US"/>
        </w:rPr>
        <w:t>SUPPLIER</w:t>
      </w:r>
      <w:r w:rsidRPr="009C5080">
        <w:rPr>
          <w:rFonts w:ascii="Arial" w:hAnsi="Arial" w:cs="Arial"/>
          <w:sz w:val="22"/>
          <w:szCs w:val="22"/>
          <w:lang w:val="en-US"/>
        </w:rPr>
        <w:t xml:space="preserve"> of </w:t>
      </w:r>
      <w:r w:rsidR="00D3675F" w:rsidRPr="009C5080">
        <w:rPr>
          <w:rFonts w:ascii="Arial" w:hAnsi="Arial" w:cs="Arial"/>
          <w:sz w:val="22"/>
          <w:szCs w:val="22"/>
        </w:rPr>
        <w:t xml:space="preserve">the Contract </w:t>
      </w:r>
      <w:r w:rsidRPr="009C5080">
        <w:rPr>
          <w:rFonts w:ascii="Arial" w:hAnsi="Arial" w:cs="Arial"/>
          <w:sz w:val="22"/>
          <w:szCs w:val="22"/>
          <w:lang w:val="en-US"/>
        </w:rPr>
        <w:t>and its terms and conditions.</w:t>
      </w:r>
    </w:p>
    <w:p w:rsidR="004F4318" w:rsidRPr="009C5080" w:rsidRDefault="004F4318" w:rsidP="00B92B80">
      <w:pPr>
        <w:pStyle w:val="BodyTextIndent"/>
        <w:ind w:left="0"/>
        <w:jc w:val="left"/>
        <w:rPr>
          <w:rFonts w:ascii="Arial" w:hAnsi="Arial" w:cs="Arial"/>
          <w:sz w:val="22"/>
          <w:szCs w:val="22"/>
          <w:lang w:val="en-US"/>
        </w:rPr>
      </w:pPr>
    </w:p>
    <w:p w:rsidR="00772A21" w:rsidRPr="009C5080" w:rsidRDefault="00772A21" w:rsidP="00B92B80">
      <w:pPr>
        <w:pStyle w:val="BodyTextIndent"/>
        <w:ind w:left="0"/>
        <w:jc w:val="left"/>
        <w:rPr>
          <w:rFonts w:ascii="Arial" w:hAnsi="Arial" w:cs="Arial"/>
          <w:sz w:val="22"/>
          <w:szCs w:val="22"/>
          <w:lang w:val="en-US"/>
        </w:rPr>
      </w:pPr>
    </w:p>
    <w:tbl>
      <w:tblPr>
        <w:tblW w:w="8613" w:type="dxa"/>
        <w:tblLook w:val="04A0" w:firstRow="1" w:lastRow="0" w:firstColumn="1" w:lastColumn="0" w:noHBand="0" w:noVBand="1"/>
      </w:tblPr>
      <w:tblGrid>
        <w:gridCol w:w="5070"/>
        <w:gridCol w:w="3543"/>
      </w:tblGrid>
      <w:tr w:rsidR="00772A21" w:rsidRPr="009C5080" w:rsidTr="00772A21">
        <w:tc>
          <w:tcPr>
            <w:tcW w:w="5070" w:type="dxa"/>
          </w:tcPr>
          <w:p w:rsidR="00772A21" w:rsidRPr="009C5080" w:rsidRDefault="00772A21">
            <w:pPr>
              <w:pStyle w:val="BodyTextIndent"/>
              <w:ind w:left="0"/>
              <w:jc w:val="left"/>
              <w:rPr>
                <w:rFonts w:ascii="Arial" w:hAnsi="Arial" w:cs="Arial"/>
                <w:sz w:val="22"/>
                <w:szCs w:val="22"/>
                <w:lang w:val="en-US" w:eastAsia="en-GB"/>
              </w:rPr>
            </w:pPr>
            <w:r w:rsidRPr="009C5080">
              <w:rPr>
                <w:rFonts w:ascii="Arial" w:hAnsi="Arial" w:cs="Arial"/>
                <w:sz w:val="22"/>
                <w:szCs w:val="22"/>
                <w:lang w:val="en-US" w:eastAsia="en-GB"/>
              </w:rPr>
              <w:t xml:space="preserve">Date:    </w:t>
            </w:r>
          </w:p>
          <w:p w:rsidR="00772A21" w:rsidRPr="009C5080" w:rsidRDefault="00772A21">
            <w:pPr>
              <w:pStyle w:val="BodyTextIndent"/>
              <w:ind w:left="0"/>
              <w:jc w:val="left"/>
              <w:rPr>
                <w:rFonts w:ascii="Arial" w:hAnsi="Arial" w:cs="Arial"/>
                <w:sz w:val="22"/>
                <w:szCs w:val="22"/>
                <w:lang w:val="en-US" w:eastAsia="en-GB"/>
              </w:rPr>
            </w:pPr>
          </w:p>
          <w:p w:rsidR="00772A21" w:rsidRPr="009C5080" w:rsidRDefault="00772A21">
            <w:pPr>
              <w:pStyle w:val="BodyTextIndent"/>
              <w:ind w:left="0"/>
              <w:jc w:val="left"/>
              <w:rPr>
                <w:rFonts w:ascii="Arial" w:hAnsi="Arial" w:cs="Arial"/>
                <w:sz w:val="22"/>
                <w:szCs w:val="22"/>
                <w:lang w:val="en-US" w:eastAsia="en-GB"/>
              </w:rPr>
            </w:pPr>
            <w:r w:rsidRPr="009C5080">
              <w:rPr>
                <w:rFonts w:ascii="Arial" w:hAnsi="Arial" w:cs="Arial"/>
                <w:sz w:val="22"/>
                <w:szCs w:val="22"/>
                <w:lang w:val="en-US" w:eastAsia="en-GB"/>
              </w:rPr>
              <w:t>For Joint Warfare Centre</w:t>
            </w:r>
          </w:p>
          <w:p w:rsidR="00772A21" w:rsidRPr="009C5080" w:rsidRDefault="00772A21">
            <w:pPr>
              <w:pStyle w:val="BodyTextIndent"/>
              <w:ind w:left="0"/>
              <w:jc w:val="left"/>
              <w:rPr>
                <w:rFonts w:ascii="Arial" w:hAnsi="Arial" w:cs="Arial"/>
                <w:sz w:val="22"/>
                <w:szCs w:val="22"/>
                <w:lang w:eastAsia="en-GB"/>
              </w:rPr>
            </w:pPr>
            <w:proofErr w:type="spellStart"/>
            <w:r w:rsidRPr="009C5080">
              <w:rPr>
                <w:rFonts w:ascii="Arial" w:hAnsi="Arial" w:cs="Arial"/>
                <w:sz w:val="22"/>
                <w:szCs w:val="22"/>
                <w:lang w:eastAsia="en-GB"/>
              </w:rPr>
              <w:t>Postboks</w:t>
            </w:r>
            <w:proofErr w:type="spellEnd"/>
            <w:r w:rsidRPr="009C5080">
              <w:rPr>
                <w:rFonts w:ascii="Arial" w:hAnsi="Arial" w:cs="Arial"/>
                <w:sz w:val="22"/>
                <w:szCs w:val="22"/>
                <w:lang w:eastAsia="en-GB"/>
              </w:rPr>
              <w:t xml:space="preserve"> 8080</w:t>
            </w:r>
          </w:p>
          <w:p w:rsidR="00772A21" w:rsidRPr="009C5080" w:rsidRDefault="00772A21">
            <w:pPr>
              <w:pStyle w:val="BodyTextIndent"/>
              <w:ind w:left="0"/>
              <w:jc w:val="left"/>
              <w:rPr>
                <w:rFonts w:ascii="Arial" w:hAnsi="Arial" w:cs="Arial"/>
                <w:sz w:val="22"/>
                <w:szCs w:val="22"/>
                <w:lang w:eastAsia="en-GB"/>
              </w:rPr>
            </w:pPr>
            <w:r w:rsidRPr="009C5080">
              <w:rPr>
                <w:rFonts w:ascii="Arial" w:hAnsi="Arial" w:cs="Arial"/>
                <w:sz w:val="22"/>
                <w:szCs w:val="22"/>
                <w:lang w:eastAsia="en-GB"/>
              </w:rPr>
              <w:t>N- 4068 Stavanger</w:t>
            </w:r>
          </w:p>
          <w:p w:rsidR="00772A21" w:rsidRPr="009C5080" w:rsidRDefault="00772A21">
            <w:pPr>
              <w:pStyle w:val="BodyTextIndent"/>
              <w:ind w:left="0"/>
              <w:jc w:val="left"/>
              <w:rPr>
                <w:rFonts w:ascii="Arial" w:hAnsi="Arial" w:cs="Arial"/>
                <w:sz w:val="22"/>
                <w:szCs w:val="22"/>
                <w:lang w:eastAsia="en-GB"/>
              </w:rPr>
            </w:pPr>
            <w:r w:rsidRPr="009C5080">
              <w:rPr>
                <w:rFonts w:ascii="Arial" w:hAnsi="Arial" w:cs="Arial"/>
                <w:sz w:val="22"/>
                <w:szCs w:val="22"/>
                <w:lang w:eastAsia="en-GB"/>
              </w:rPr>
              <w:t>Norway</w:t>
            </w:r>
          </w:p>
          <w:p w:rsidR="00772A21" w:rsidRPr="009C5080" w:rsidRDefault="00772A21">
            <w:pPr>
              <w:pStyle w:val="BodyTextIndent"/>
              <w:ind w:left="0"/>
              <w:jc w:val="left"/>
              <w:rPr>
                <w:rFonts w:ascii="Arial" w:hAnsi="Arial" w:cs="Arial"/>
                <w:sz w:val="22"/>
                <w:szCs w:val="22"/>
                <w:lang w:eastAsia="en-GB"/>
              </w:rPr>
            </w:pPr>
          </w:p>
          <w:p w:rsidR="00772A21" w:rsidRPr="009C5080" w:rsidRDefault="00772A21">
            <w:pPr>
              <w:pStyle w:val="BodyTextIndent"/>
              <w:ind w:left="0"/>
              <w:jc w:val="left"/>
              <w:rPr>
                <w:rFonts w:ascii="Arial" w:hAnsi="Arial" w:cs="Arial"/>
                <w:sz w:val="22"/>
                <w:szCs w:val="22"/>
                <w:lang w:eastAsia="en-GB"/>
              </w:rPr>
            </w:pPr>
          </w:p>
          <w:p w:rsidR="00772A21" w:rsidRPr="009C5080" w:rsidRDefault="00772A21">
            <w:pPr>
              <w:pStyle w:val="BodyTextIndent"/>
              <w:ind w:left="0"/>
              <w:jc w:val="left"/>
              <w:rPr>
                <w:rFonts w:ascii="Arial" w:hAnsi="Arial" w:cs="Arial"/>
                <w:sz w:val="22"/>
                <w:szCs w:val="22"/>
                <w:lang w:eastAsia="en-GB"/>
              </w:rPr>
            </w:pPr>
          </w:p>
          <w:p w:rsidR="00772A21" w:rsidRPr="009C5080" w:rsidRDefault="00772A21">
            <w:pPr>
              <w:pStyle w:val="BodyTextIndent"/>
              <w:ind w:left="0"/>
              <w:jc w:val="left"/>
              <w:rPr>
                <w:rFonts w:ascii="Arial" w:hAnsi="Arial" w:cs="Arial"/>
                <w:sz w:val="22"/>
                <w:szCs w:val="22"/>
                <w:lang w:eastAsia="en-GB"/>
              </w:rPr>
            </w:pPr>
            <w:r w:rsidRPr="009C5080">
              <w:rPr>
                <w:rFonts w:ascii="Arial" w:hAnsi="Arial" w:cs="Arial"/>
                <w:sz w:val="22"/>
                <w:szCs w:val="22"/>
                <w:lang w:val="en-US" w:eastAsia="en-GB"/>
              </w:rPr>
              <w:t>Signed by authorized personnel</w:t>
            </w:r>
          </w:p>
          <w:p w:rsidR="00772A21" w:rsidRPr="009C5080" w:rsidRDefault="00772A21">
            <w:pPr>
              <w:pStyle w:val="BodyTextIndent"/>
              <w:ind w:left="0"/>
              <w:jc w:val="left"/>
              <w:rPr>
                <w:rFonts w:ascii="Arial" w:hAnsi="Arial" w:cs="Arial"/>
                <w:sz w:val="22"/>
                <w:szCs w:val="22"/>
                <w:lang w:eastAsia="en-GB"/>
              </w:rPr>
            </w:pPr>
          </w:p>
          <w:p w:rsidR="00772A21" w:rsidRPr="009C5080" w:rsidRDefault="00772A21">
            <w:pPr>
              <w:pStyle w:val="BodyTextIndent"/>
              <w:ind w:left="0"/>
              <w:jc w:val="left"/>
              <w:rPr>
                <w:rFonts w:ascii="Arial" w:hAnsi="Arial" w:cs="Arial"/>
                <w:sz w:val="22"/>
                <w:szCs w:val="22"/>
                <w:lang w:eastAsia="en-GB"/>
              </w:rPr>
            </w:pPr>
          </w:p>
          <w:p w:rsidR="009C5080" w:rsidRPr="009C5080" w:rsidRDefault="00772A21">
            <w:pPr>
              <w:pStyle w:val="BodyTextIndent"/>
              <w:ind w:left="0"/>
              <w:jc w:val="left"/>
              <w:rPr>
                <w:rFonts w:ascii="Arial" w:hAnsi="Arial" w:cs="Arial"/>
                <w:sz w:val="22"/>
                <w:szCs w:val="22"/>
                <w:lang w:val="en-US" w:eastAsia="en-GB"/>
              </w:rPr>
            </w:pPr>
            <w:r w:rsidRPr="009C5080">
              <w:rPr>
                <w:rFonts w:ascii="Arial" w:hAnsi="Arial" w:cs="Arial"/>
                <w:sz w:val="22"/>
                <w:szCs w:val="22"/>
                <w:lang w:val="en-US" w:eastAsia="en-GB"/>
              </w:rPr>
              <w:t>………………………………….</w:t>
            </w:r>
            <w:r w:rsidRPr="009C5080">
              <w:rPr>
                <w:rFonts w:ascii="Arial" w:hAnsi="Arial" w:cs="Arial"/>
                <w:sz w:val="22"/>
                <w:szCs w:val="22"/>
                <w:lang w:val="en-US" w:eastAsia="en-GB"/>
              </w:rPr>
              <w:tab/>
            </w:r>
            <w:r w:rsidRPr="009C5080">
              <w:rPr>
                <w:rFonts w:ascii="Arial" w:hAnsi="Arial" w:cs="Arial"/>
                <w:sz w:val="22"/>
                <w:szCs w:val="22"/>
                <w:lang w:val="en-US" w:eastAsia="en-GB"/>
              </w:rPr>
              <w:tab/>
              <w:t xml:space="preserve">           </w:t>
            </w:r>
            <w:r w:rsidRPr="009C5080">
              <w:rPr>
                <w:rFonts w:ascii="Arial" w:hAnsi="Arial" w:cs="Arial"/>
                <w:sz w:val="22"/>
                <w:szCs w:val="22"/>
                <w:lang w:val="en-US" w:eastAsia="en-GB"/>
              </w:rPr>
              <w:br/>
            </w:r>
            <w:r w:rsidR="009C5080" w:rsidRPr="009C5080">
              <w:rPr>
                <w:rFonts w:ascii="Arial" w:hAnsi="Arial" w:cs="Arial"/>
                <w:sz w:val="22"/>
                <w:szCs w:val="22"/>
                <w:lang w:eastAsia="en-GB"/>
              </w:rPr>
              <w:t>Mr.  Kjetil Sand</w:t>
            </w:r>
            <w:r w:rsidR="009C5080" w:rsidRPr="009C5080">
              <w:rPr>
                <w:rFonts w:ascii="Arial" w:hAnsi="Arial" w:cs="Arial"/>
                <w:sz w:val="22"/>
                <w:szCs w:val="22"/>
                <w:lang w:eastAsia="en-GB"/>
              </w:rPr>
              <w:br/>
              <w:t>Contracting Officer</w:t>
            </w:r>
          </w:p>
          <w:p w:rsidR="009C5080" w:rsidRPr="009C5080" w:rsidRDefault="009C5080">
            <w:pPr>
              <w:pStyle w:val="BodyTextIndent"/>
              <w:ind w:left="0"/>
              <w:jc w:val="left"/>
              <w:rPr>
                <w:rFonts w:ascii="Arial" w:hAnsi="Arial" w:cs="Arial"/>
                <w:sz w:val="22"/>
                <w:szCs w:val="22"/>
                <w:lang w:val="en-US" w:eastAsia="en-GB"/>
              </w:rPr>
            </w:pPr>
          </w:p>
          <w:p w:rsidR="00772A21" w:rsidRPr="009C5080" w:rsidRDefault="00772A21">
            <w:pPr>
              <w:outlineLvl w:val="0"/>
              <w:rPr>
                <w:rFonts w:ascii="Arial" w:hAnsi="Arial" w:cs="Arial"/>
                <w:color w:val="FF0000"/>
                <w:sz w:val="22"/>
                <w:szCs w:val="22"/>
                <w:lang w:val="en-US" w:eastAsia="en-GB"/>
              </w:rPr>
            </w:pPr>
            <w:r w:rsidRPr="009C5080">
              <w:rPr>
                <w:rFonts w:ascii="Arial" w:hAnsi="Arial" w:cs="Arial"/>
                <w:sz w:val="22"/>
                <w:szCs w:val="22"/>
                <w:lang w:eastAsia="en-GB"/>
              </w:rPr>
              <w:tab/>
            </w:r>
            <w:r w:rsidRPr="009C5080">
              <w:rPr>
                <w:rFonts w:ascii="Arial" w:hAnsi="Arial" w:cs="Arial"/>
                <w:sz w:val="22"/>
                <w:szCs w:val="22"/>
                <w:lang w:eastAsia="en-GB"/>
              </w:rPr>
              <w:tab/>
            </w:r>
            <w:r w:rsidRPr="009C5080">
              <w:rPr>
                <w:rFonts w:ascii="Arial" w:hAnsi="Arial" w:cs="Arial"/>
                <w:sz w:val="22"/>
                <w:szCs w:val="22"/>
                <w:lang w:eastAsia="en-GB"/>
              </w:rPr>
              <w:tab/>
            </w:r>
            <w:r w:rsidRPr="009C5080">
              <w:rPr>
                <w:rFonts w:ascii="Arial" w:hAnsi="Arial" w:cs="Arial"/>
                <w:sz w:val="22"/>
                <w:szCs w:val="22"/>
                <w:lang w:eastAsia="en-GB"/>
              </w:rPr>
              <w:tab/>
            </w:r>
          </w:p>
          <w:p w:rsidR="00772A21" w:rsidRPr="009C5080" w:rsidRDefault="00772A21">
            <w:pPr>
              <w:widowControl w:val="0"/>
              <w:tabs>
                <w:tab w:val="left" w:pos="-1440"/>
              </w:tabs>
              <w:jc w:val="both"/>
              <w:rPr>
                <w:rFonts w:ascii="Arial" w:hAnsi="Arial" w:cs="Arial"/>
                <w:sz w:val="22"/>
                <w:szCs w:val="22"/>
                <w:lang w:eastAsia="en-GB"/>
              </w:rPr>
            </w:pPr>
          </w:p>
          <w:p w:rsidR="00772A21" w:rsidRPr="009C5080" w:rsidRDefault="00772A21">
            <w:pPr>
              <w:widowControl w:val="0"/>
              <w:tabs>
                <w:tab w:val="left" w:pos="-1440"/>
              </w:tabs>
              <w:jc w:val="both"/>
              <w:rPr>
                <w:rFonts w:ascii="Arial" w:hAnsi="Arial" w:cs="Arial"/>
                <w:sz w:val="22"/>
                <w:szCs w:val="22"/>
                <w:lang w:val="en-US" w:eastAsia="en-GB"/>
              </w:rPr>
            </w:pPr>
            <w:r w:rsidRPr="009C5080">
              <w:rPr>
                <w:rFonts w:ascii="Arial" w:hAnsi="Arial" w:cs="Arial"/>
                <w:sz w:val="22"/>
                <w:szCs w:val="22"/>
                <w:lang w:eastAsia="en-GB"/>
              </w:rPr>
              <w:t xml:space="preserve">Date:    </w:t>
            </w:r>
          </w:p>
          <w:p w:rsidR="00772A21" w:rsidRPr="009C5080" w:rsidRDefault="00772A21">
            <w:pPr>
              <w:widowControl w:val="0"/>
              <w:tabs>
                <w:tab w:val="left" w:pos="-1440"/>
              </w:tabs>
              <w:jc w:val="both"/>
              <w:rPr>
                <w:rFonts w:ascii="Arial" w:hAnsi="Arial" w:cs="Arial"/>
                <w:sz w:val="22"/>
                <w:szCs w:val="22"/>
                <w:lang w:eastAsia="en-GB"/>
              </w:rPr>
            </w:pPr>
          </w:p>
          <w:p w:rsidR="00772A21" w:rsidRPr="009C5080" w:rsidRDefault="00772A21">
            <w:pPr>
              <w:widowControl w:val="0"/>
              <w:tabs>
                <w:tab w:val="left" w:pos="-1440"/>
              </w:tabs>
              <w:jc w:val="both"/>
              <w:rPr>
                <w:rFonts w:ascii="Arial" w:hAnsi="Arial" w:cs="Arial"/>
                <w:sz w:val="22"/>
                <w:szCs w:val="22"/>
                <w:lang w:eastAsia="en-GB"/>
              </w:rPr>
            </w:pPr>
            <w:r w:rsidRPr="009C5080">
              <w:rPr>
                <w:rFonts w:ascii="Arial" w:hAnsi="Arial" w:cs="Arial"/>
                <w:sz w:val="22"/>
                <w:szCs w:val="22"/>
                <w:lang w:eastAsia="en-GB"/>
              </w:rPr>
              <w:t>.........................................</w:t>
            </w:r>
          </w:p>
          <w:p w:rsidR="009C5080" w:rsidRPr="009C5080" w:rsidRDefault="009C5080" w:rsidP="009C5080">
            <w:pPr>
              <w:pStyle w:val="BodyTextIndent"/>
              <w:ind w:left="0"/>
              <w:jc w:val="left"/>
              <w:rPr>
                <w:rFonts w:ascii="Arial" w:hAnsi="Arial" w:cs="Arial"/>
                <w:sz w:val="22"/>
                <w:szCs w:val="22"/>
                <w:lang w:val="en-US" w:eastAsia="en-GB"/>
              </w:rPr>
            </w:pPr>
            <w:r w:rsidRPr="009C5080">
              <w:rPr>
                <w:rFonts w:ascii="Arial" w:hAnsi="Arial" w:cs="Arial"/>
                <w:sz w:val="22"/>
                <w:szCs w:val="22"/>
                <w:lang w:val="en-US" w:eastAsia="en-GB"/>
              </w:rPr>
              <w:t>Mr. Nils Skarland</w:t>
            </w:r>
            <w:r w:rsidRPr="009C5080">
              <w:rPr>
                <w:rFonts w:ascii="Arial" w:hAnsi="Arial" w:cs="Arial"/>
                <w:sz w:val="22"/>
                <w:szCs w:val="22"/>
                <w:lang w:val="en-US" w:eastAsia="en-GB"/>
              </w:rPr>
              <w:tab/>
            </w:r>
            <w:r w:rsidRPr="009C5080">
              <w:rPr>
                <w:rFonts w:ascii="Arial" w:hAnsi="Arial" w:cs="Arial"/>
                <w:sz w:val="22"/>
                <w:szCs w:val="22"/>
                <w:lang w:val="en-US" w:eastAsia="en-GB"/>
              </w:rPr>
              <w:tab/>
            </w:r>
            <w:r w:rsidRPr="009C5080">
              <w:rPr>
                <w:rFonts w:ascii="Arial" w:hAnsi="Arial" w:cs="Arial"/>
                <w:sz w:val="22"/>
                <w:szCs w:val="22"/>
                <w:lang w:val="en-US" w:eastAsia="en-GB"/>
              </w:rPr>
              <w:tab/>
            </w:r>
            <w:r w:rsidRPr="009C5080">
              <w:rPr>
                <w:rFonts w:ascii="Arial" w:hAnsi="Arial" w:cs="Arial"/>
                <w:sz w:val="22"/>
                <w:szCs w:val="22"/>
                <w:lang w:val="en-US" w:eastAsia="en-GB"/>
              </w:rPr>
              <w:tab/>
            </w:r>
          </w:p>
          <w:p w:rsidR="00772A21" w:rsidRPr="009C5080" w:rsidRDefault="009C5080" w:rsidP="009C5080">
            <w:pPr>
              <w:widowControl w:val="0"/>
              <w:tabs>
                <w:tab w:val="left" w:pos="-1440"/>
              </w:tabs>
              <w:spacing w:after="200" w:line="276" w:lineRule="auto"/>
              <w:rPr>
                <w:rFonts w:ascii="Arial" w:hAnsi="Arial" w:cs="Arial"/>
                <w:sz w:val="22"/>
                <w:szCs w:val="22"/>
                <w:lang w:eastAsia="en-GB"/>
              </w:rPr>
            </w:pPr>
            <w:r w:rsidRPr="009C5080">
              <w:rPr>
                <w:rFonts w:ascii="Arial" w:hAnsi="Arial" w:cs="Arial"/>
                <w:sz w:val="22"/>
                <w:szCs w:val="22"/>
                <w:lang w:eastAsia="en-GB"/>
              </w:rPr>
              <w:t>Financial Controller</w:t>
            </w:r>
          </w:p>
        </w:tc>
        <w:tc>
          <w:tcPr>
            <w:tcW w:w="3543" w:type="dxa"/>
          </w:tcPr>
          <w:p w:rsidR="00772A21" w:rsidRPr="009C5080" w:rsidRDefault="00772A21">
            <w:pPr>
              <w:pStyle w:val="BodyTextIndent"/>
              <w:ind w:left="0"/>
              <w:jc w:val="left"/>
              <w:rPr>
                <w:rFonts w:ascii="Arial" w:hAnsi="Arial" w:cs="Arial"/>
                <w:sz w:val="22"/>
                <w:szCs w:val="22"/>
                <w:lang w:val="en-US" w:eastAsia="en-GB"/>
              </w:rPr>
            </w:pPr>
            <w:r w:rsidRPr="009C5080">
              <w:rPr>
                <w:rFonts w:ascii="Arial" w:hAnsi="Arial" w:cs="Arial"/>
                <w:sz w:val="22"/>
                <w:szCs w:val="22"/>
                <w:lang w:val="en-US" w:eastAsia="en-GB"/>
              </w:rPr>
              <w:t xml:space="preserve">Date:  </w:t>
            </w:r>
          </w:p>
          <w:p w:rsidR="00772A21" w:rsidRPr="009C5080" w:rsidRDefault="00772A21">
            <w:pPr>
              <w:pStyle w:val="BodyTextIndent"/>
              <w:ind w:left="0"/>
              <w:jc w:val="left"/>
              <w:rPr>
                <w:rFonts w:ascii="Arial" w:hAnsi="Arial" w:cs="Arial"/>
                <w:i/>
                <w:sz w:val="22"/>
                <w:szCs w:val="22"/>
                <w:lang w:val="en-US" w:eastAsia="en-GB"/>
              </w:rPr>
            </w:pPr>
          </w:p>
          <w:p w:rsidR="00772A21" w:rsidRPr="009C5080" w:rsidRDefault="00772A21">
            <w:pPr>
              <w:pStyle w:val="BodyTextIndent"/>
              <w:ind w:left="0"/>
              <w:jc w:val="left"/>
              <w:rPr>
                <w:rFonts w:ascii="Arial" w:hAnsi="Arial" w:cs="Arial"/>
                <w:sz w:val="22"/>
                <w:szCs w:val="22"/>
                <w:lang w:val="en-US" w:eastAsia="en-GB"/>
              </w:rPr>
            </w:pPr>
            <w:r w:rsidRPr="009C5080">
              <w:rPr>
                <w:rFonts w:ascii="Arial" w:hAnsi="Arial" w:cs="Arial"/>
                <w:sz w:val="22"/>
                <w:szCs w:val="22"/>
                <w:lang w:val="en-US" w:eastAsia="en-GB"/>
              </w:rPr>
              <w:t>XXXXXXXXXXXX</w:t>
            </w:r>
          </w:p>
          <w:p w:rsidR="00772A21" w:rsidRPr="009C5080" w:rsidRDefault="00772A21">
            <w:pPr>
              <w:pStyle w:val="BodyTextIndent"/>
              <w:ind w:left="0"/>
              <w:jc w:val="left"/>
              <w:rPr>
                <w:rFonts w:ascii="Arial" w:hAnsi="Arial" w:cs="Arial"/>
                <w:sz w:val="22"/>
                <w:szCs w:val="22"/>
                <w:lang w:val="en-US" w:eastAsia="en-GB"/>
              </w:rPr>
            </w:pPr>
            <w:r w:rsidRPr="009C5080">
              <w:rPr>
                <w:rFonts w:ascii="Arial" w:hAnsi="Arial" w:cs="Arial"/>
                <w:sz w:val="22"/>
                <w:szCs w:val="22"/>
                <w:lang w:val="en-US" w:eastAsia="en-GB"/>
              </w:rPr>
              <w:t>XXXXXXXXXXXX</w:t>
            </w:r>
          </w:p>
          <w:p w:rsidR="00772A21" w:rsidRPr="009C5080" w:rsidRDefault="00772A21">
            <w:pPr>
              <w:pStyle w:val="BodyTextIndent"/>
              <w:ind w:left="0"/>
              <w:jc w:val="left"/>
              <w:rPr>
                <w:rFonts w:ascii="Arial" w:hAnsi="Arial" w:cs="Arial"/>
                <w:i/>
                <w:sz w:val="22"/>
                <w:szCs w:val="22"/>
                <w:lang w:val="en-US" w:eastAsia="en-GB"/>
              </w:rPr>
            </w:pPr>
            <w:r w:rsidRPr="009C5080">
              <w:rPr>
                <w:rFonts w:ascii="Arial" w:hAnsi="Arial" w:cs="Arial"/>
                <w:sz w:val="22"/>
                <w:szCs w:val="22"/>
                <w:lang w:val="en-US" w:eastAsia="en-GB"/>
              </w:rPr>
              <w:t>XXXXXXXXXXXX</w:t>
            </w:r>
          </w:p>
          <w:p w:rsidR="00772A21" w:rsidRPr="009C5080" w:rsidRDefault="00772A21">
            <w:pPr>
              <w:pStyle w:val="BodyTextIndent"/>
              <w:ind w:left="0"/>
              <w:jc w:val="left"/>
              <w:rPr>
                <w:rFonts w:ascii="Arial" w:hAnsi="Arial" w:cs="Arial"/>
                <w:i/>
                <w:sz w:val="22"/>
                <w:szCs w:val="22"/>
                <w:lang w:val="en-US" w:eastAsia="en-GB"/>
              </w:rPr>
            </w:pPr>
          </w:p>
          <w:p w:rsidR="00772A21" w:rsidRPr="009C5080" w:rsidRDefault="00772A21">
            <w:pPr>
              <w:pStyle w:val="BodyTextIndent"/>
              <w:ind w:left="0"/>
              <w:jc w:val="left"/>
              <w:rPr>
                <w:rFonts w:ascii="Arial" w:hAnsi="Arial" w:cs="Arial"/>
                <w:sz w:val="22"/>
                <w:szCs w:val="22"/>
                <w:lang w:val="en-US" w:eastAsia="en-GB"/>
              </w:rPr>
            </w:pPr>
          </w:p>
          <w:p w:rsidR="00772A21" w:rsidRPr="009C5080" w:rsidRDefault="00772A21">
            <w:pPr>
              <w:pStyle w:val="BodyTextIndent"/>
              <w:ind w:left="0"/>
              <w:jc w:val="left"/>
              <w:rPr>
                <w:rFonts w:ascii="Arial" w:hAnsi="Arial" w:cs="Arial"/>
                <w:sz w:val="22"/>
                <w:szCs w:val="22"/>
                <w:lang w:val="en-US" w:eastAsia="en-GB"/>
              </w:rPr>
            </w:pPr>
          </w:p>
          <w:p w:rsidR="00772A21" w:rsidRPr="009C5080" w:rsidRDefault="00772A21">
            <w:pPr>
              <w:pStyle w:val="BodyTextIndent"/>
              <w:ind w:left="0"/>
              <w:jc w:val="left"/>
              <w:rPr>
                <w:rFonts w:ascii="Arial" w:hAnsi="Arial" w:cs="Arial"/>
                <w:sz w:val="22"/>
                <w:szCs w:val="22"/>
                <w:lang w:val="en-US" w:eastAsia="en-GB"/>
              </w:rPr>
            </w:pPr>
          </w:p>
          <w:p w:rsidR="00772A21" w:rsidRPr="009C5080" w:rsidRDefault="00772A21">
            <w:pPr>
              <w:pStyle w:val="BodyTextIndent"/>
              <w:ind w:left="0"/>
              <w:jc w:val="left"/>
              <w:rPr>
                <w:rFonts w:ascii="Arial" w:hAnsi="Arial" w:cs="Arial"/>
                <w:sz w:val="22"/>
                <w:szCs w:val="22"/>
                <w:lang w:val="en-US" w:eastAsia="en-GB"/>
              </w:rPr>
            </w:pPr>
            <w:r w:rsidRPr="009C5080">
              <w:rPr>
                <w:rFonts w:ascii="Arial" w:hAnsi="Arial" w:cs="Arial"/>
                <w:sz w:val="22"/>
                <w:szCs w:val="22"/>
                <w:lang w:val="en-US" w:eastAsia="en-GB"/>
              </w:rPr>
              <w:t>Signed by authorized personnel</w:t>
            </w:r>
          </w:p>
          <w:p w:rsidR="00772A21" w:rsidRPr="009C5080" w:rsidRDefault="00772A21">
            <w:pPr>
              <w:pStyle w:val="BodyTextIndent"/>
              <w:ind w:left="0"/>
              <w:jc w:val="left"/>
              <w:rPr>
                <w:rFonts w:ascii="Arial" w:hAnsi="Arial" w:cs="Arial"/>
                <w:sz w:val="22"/>
                <w:szCs w:val="22"/>
                <w:lang w:val="en-US" w:eastAsia="en-GB"/>
              </w:rPr>
            </w:pPr>
          </w:p>
          <w:p w:rsidR="00772A21" w:rsidRPr="009C5080" w:rsidRDefault="00772A21">
            <w:pPr>
              <w:pStyle w:val="BodyTextIndent"/>
              <w:ind w:left="0"/>
              <w:jc w:val="left"/>
              <w:rPr>
                <w:rFonts w:ascii="Arial" w:hAnsi="Arial" w:cs="Arial"/>
                <w:i/>
                <w:sz w:val="22"/>
                <w:szCs w:val="22"/>
                <w:lang w:val="en-US" w:eastAsia="en-GB"/>
              </w:rPr>
            </w:pPr>
          </w:p>
          <w:p w:rsidR="00772A21" w:rsidRPr="009C5080" w:rsidRDefault="00772A21">
            <w:pPr>
              <w:pStyle w:val="BodyTextIndent"/>
              <w:ind w:left="0"/>
              <w:jc w:val="left"/>
              <w:rPr>
                <w:rFonts w:ascii="Arial" w:hAnsi="Arial" w:cs="Arial"/>
                <w:i/>
                <w:sz w:val="22"/>
                <w:szCs w:val="22"/>
                <w:lang w:val="en-US" w:eastAsia="en-GB"/>
              </w:rPr>
            </w:pPr>
            <w:r w:rsidRPr="009C5080">
              <w:rPr>
                <w:rFonts w:ascii="Arial" w:hAnsi="Arial" w:cs="Arial"/>
                <w:i/>
                <w:sz w:val="22"/>
                <w:szCs w:val="22"/>
                <w:lang w:val="en-US" w:eastAsia="en-GB"/>
              </w:rPr>
              <w:t>……………………………………</w:t>
            </w:r>
            <w:r w:rsidRPr="009C5080">
              <w:rPr>
                <w:rFonts w:ascii="Arial" w:hAnsi="Arial" w:cs="Arial"/>
                <w:sz w:val="22"/>
                <w:szCs w:val="22"/>
                <w:lang w:val="en-US" w:eastAsia="en-GB"/>
              </w:rPr>
              <w:tab/>
            </w:r>
          </w:p>
        </w:tc>
      </w:tr>
    </w:tbl>
    <w:p w:rsidR="00772A21" w:rsidRPr="009C5080" w:rsidRDefault="00772A21" w:rsidP="00B92B80">
      <w:pPr>
        <w:pStyle w:val="BodyTextIndent"/>
        <w:ind w:left="0"/>
        <w:jc w:val="left"/>
        <w:rPr>
          <w:rFonts w:ascii="Arial" w:hAnsi="Arial" w:cs="Arial"/>
          <w:sz w:val="22"/>
          <w:szCs w:val="22"/>
          <w:lang w:val="en-US"/>
        </w:rPr>
      </w:pPr>
    </w:p>
    <w:sectPr w:rsidR="00772A21" w:rsidRPr="009C5080" w:rsidSect="00D16B08">
      <w:headerReference w:type="default" r:id="rId13"/>
      <w:footerReference w:type="default" r:id="rId14"/>
      <w:pgSz w:w="11906" w:h="16838"/>
      <w:pgMar w:top="1260" w:right="1800" w:bottom="1418" w:left="1800"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528" w:rsidRDefault="00167528">
      <w:r>
        <w:separator/>
      </w:r>
    </w:p>
  </w:endnote>
  <w:endnote w:type="continuationSeparator" w:id="0">
    <w:p w:rsidR="00167528" w:rsidRDefault="0016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28" w:rsidRPr="003A598E" w:rsidRDefault="00167528">
    <w:pPr>
      <w:pStyle w:val="Footer"/>
      <w:rPr>
        <w:rFonts w:ascii="Arial" w:hAnsi="Arial" w:cs="Arial"/>
        <w:sz w:val="18"/>
        <w:szCs w:val="18"/>
      </w:rPr>
    </w:pPr>
    <w:r w:rsidRPr="003A598E">
      <w:rPr>
        <w:rFonts w:ascii="Arial" w:hAnsi="Arial" w:cs="Arial"/>
        <w:sz w:val="18"/>
        <w:szCs w:val="18"/>
      </w:rPr>
      <w:t>PAR</w:t>
    </w:r>
    <w:r>
      <w:rPr>
        <w:rFonts w:ascii="Arial" w:hAnsi="Arial" w:cs="Arial"/>
        <w:sz w:val="18"/>
        <w:szCs w:val="18"/>
      </w:rPr>
      <w:t xml:space="preserve">T II General Provisions Section A – </w:t>
    </w:r>
    <w:r w:rsidR="00FE7B66">
      <w:rPr>
        <w:rFonts w:ascii="Arial" w:hAnsi="Arial" w:cs="Arial"/>
        <w:sz w:val="18"/>
        <w:szCs w:val="18"/>
      </w:rPr>
      <w:t>IFB-JWC-1</w:t>
    </w:r>
    <w:r w:rsidR="009C5080">
      <w:rPr>
        <w:rFonts w:ascii="Arial" w:hAnsi="Arial" w:cs="Arial"/>
        <w:sz w:val="18"/>
        <w:szCs w:val="18"/>
      </w:rPr>
      <w:t>6-R-0003</w:t>
    </w:r>
  </w:p>
  <w:p w:rsidR="00167528" w:rsidRDefault="00167528">
    <w:pPr>
      <w:pStyle w:val="Footer"/>
      <w:rPr>
        <w:sz w:val="20"/>
      </w:rPr>
    </w:pPr>
  </w:p>
  <w:p w:rsidR="00167528" w:rsidRPr="00576E2E" w:rsidRDefault="00167528" w:rsidP="00576E2E">
    <w:pPr>
      <w:pStyle w:val="Header"/>
      <w:jc w:val="center"/>
      <w:rPr>
        <w:rFonts w:ascii="Arial" w:hAnsi="Arial" w:cs="Arial"/>
        <w:sz w:val="20"/>
        <w:szCs w:val="20"/>
      </w:rPr>
    </w:pPr>
    <w:r w:rsidRPr="00576E2E">
      <w:rPr>
        <w:rFonts w:ascii="Arial" w:hAnsi="Arial" w:cs="Arial"/>
        <w:sz w:val="20"/>
        <w:szCs w:val="20"/>
      </w:rPr>
      <w:t>NON SENSITIVE INFORMATION RELEASABLE TO THE PUBLIC</w:t>
    </w:r>
  </w:p>
  <w:p w:rsidR="00167528" w:rsidRDefault="00167528">
    <w:pPr>
      <w:pStyle w:val="Footer"/>
      <w:rPr>
        <w:sz w:val="20"/>
      </w:rPr>
    </w:pPr>
    <w:r>
      <w:rPr>
        <w:sz w:val="20"/>
      </w:rPr>
      <w:tab/>
    </w:r>
    <w:r>
      <w:rPr>
        <w:sz w:val="20"/>
      </w:rPr>
      <w:tab/>
    </w: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CF3EA0">
      <w:rPr>
        <w:noProof/>
        <w:sz w:val="20"/>
        <w:lang w:val="en-US"/>
      </w:rPr>
      <w:t>1</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CF3EA0">
      <w:rPr>
        <w:noProof/>
        <w:sz w:val="20"/>
        <w:lang w:val="en-US"/>
      </w:rPr>
      <w:t>18</w:t>
    </w:r>
    <w:r>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528" w:rsidRDefault="00167528">
      <w:r>
        <w:separator/>
      </w:r>
    </w:p>
  </w:footnote>
  <w:footnote w:type="continuationSeparator" w:id="0">
    <w:p w:rsidR="00167528" w:rsidRDefault="00167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28" w:rsidRPr="00576E2E" w:rsidRDefault="00167528" w:rsidP="00576E2E">
    <w:pPr>
      <w:pStyle w:val="Header"/>
      <w:jc w:val="center"/>
      <w:rPr>
        <w:rFonts w:ascii="Arial" w:hAnsi="Arial" w:cs="Arial"/>
        <w:sz w:val="20"/>
        <w:szCs w:val="20"/>
      </w:rPr>
    </w:pPr>
    <w:r w:rsidRPr="00576E2E">
      <w:rPr>
        <w:rFonts w:ascii="Arial" w:hAnsi="Arial" w:cs="Arial"/>
        <w:sz w:val="20"/>
        <w:szCs w:val="20"/>
      </w:rPr>
      <w:t>NON SENSITIVE INFORMATION RELEASABLE TO THE PUBLIC</w:t>
    </w:r>
  </w:p>
  <w:p w:rsidR="00167528" w:rsidRDefault="00167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2FA"/>
    <w:multiLevelType w:val="hybridMultilevel"/>
    <w:tmpl w:val="5F9C81E2"/>
    <w:lvl w:ilvl="0" w:tplc="04090019">
      <w:start w:val="1"/>
      <w:numFmt w:val="lowerLetter"/>
      <w:lvlText w:val="%1."/>
      <w:lvlJc w:val="left"/>
      <w:pPr>
        <w:ind w:left="720" w:hanging="360"/>
      </w:pPr>
    </w:lvl>
    <w:lvl w:ilvl="1" w:tplc="4CD87C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943B1"/>
    <w:multiLevelType w:val="hybridMultilevel"/>
    <w:tmpl w:val="339A05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194464A"/>
    <w:multiLevelType w:val="hybridMultilevel"/>
    <w:tmpl w:val="8D3E2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208DE"/>
    <w:multiLevelType w:val="hybridMultilevel"/>
    <w:tmpl w:val="7FB0F6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02B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3B6AC1"/>
    <w:multiLevelType w:val="hybridMultilevel"/>
    <w:tmpl w:val="934A0F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02CBC"/>
    <w:multiLevelType w:val="hybridMultilevel"/>
    <w:tmpl w:val="B2EEE61C"/>
    <w:lvl w:ilvl="0" w:tplc="04090019">
      <w:start w:val="1"/>
      <w:numFmt w:val="lowerLetter"/>
      <w:lvlText w:val="%1."/>
      <w:lvlJc w:val="left"/>
      <w:pPr>
        <w:ind w:left="720" w:hanging="360"/>
      </w:pPr>
    </w:lvl>
    <w:lvl w:ilvl="1" w:tplc="4CD87C2C">
      <w:start w:val="1"/>
      <w:numFmt w:val="decimal"/>
      <w:lvlText w:val="(%2)"/>
      <w:lvlJc w:val="left"/>
      <w:pPr>
        <w:ind w:left="1440" w:hanging="360"/>
      </w:pPr>
      <w:rPr>
        <w:rFonts w:hint="default"/>
      </w:rPr>
    </w:lvl>
    <w:lvl w:ilvl="2" w:tplc="873EC792">
      <w:start w:val="2"/>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F5FD4"/>
    <w:multiLevelType w:val="hybridMultilevel"/>
    <w:tmpl w:val="0AFA7990"/>
    <w:lvl w:ilvl="0" w:tplc="FEDE1D0A">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D0E20"/>
    <w:multiLevelType w:val="singleLevel"/>
    <w:tmpl w:val="0DBE7BA4"/>
    <w:lvl w:ilvl="0">
      <w:start w:val="1"/>
      <w:numFmt w:val="bullet"/>
      <w:pStyle w:val="PPCSubpara3"/>
      <w:lvlText w:val="•"/>
      <w:lvlJc w:val="left"/>
      <w:pPr>
        <w:tabs>
          <w:tab w:val="num" w:pos="360"/>
        </w:tabs>
        <w:ind w:left="360" w:hanging="360"/>
      </w:pPr>
      <w:rPr>
        <w:rFonts w:ascii="Times New Roman" w:hAnsi="Times New Roman" w:hint="default"/>
      </w:rPr>
    </w:lvl>
  </w:abstractNum>
  <w:abstractNum w:abstractNumId="9">
    <w:nsid w:val="341A110F"/>
    <w:multiLevelType w:val="hybridMultilevel"/>
    <w:tmpl w:val="041E48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8362D"/>
    <w:multiLevelType w:val="hybridMultilevel"/>
    <w:tmpl w:val="770ED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B2612"/>
    <w:multiLevelType w:val="hybridMultilevel"/>
    <w:tmpl w:val="915E2646"/>
    <w:lvl w:ilvl="0" w:tplc="354CF59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31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8A70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1C19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59E648E"/>
    <w:multiLevelType w:val="hybridMultilevel"/>
    <w:tmpl w:val="AEF4642C"/>
    <w:lvl w:ilvl="0" w:tplc="04090019">
      <w:start w:val="1"/>
      <w:numFmt w:val="lowerLetter"/>
      <w:lvlText w:val="%1."/>
      <w:lvlJc w:val="left"/>
      <w:pPr>
        <w:tabs>
          <w:tab w:val="num" w:pos="720"/>
        </w:tabs>
        <w:ind w:left="720" w:hanging="360"/>
      </w:pPr>
      <w:rPr>
        <w:rFonts w:hint="default"/>
      </w:rPr>
    </w:lvl>
    <w:lvl w:ilvl="1" w:tplc="EB50E8E0">
      <w:start w:val="1"/>
      <w:numFmt w:val="decimal"/>
      <w:lvlText w:val="%2.0"/>
      <w:lvlJc w:val="left"/>
      <w:pPr>
        <w:tabs>
          <w:tab w:val="num" w:pos="1440"/>
        </w:tabs>
        <w:ind w:left="1440" w:hanging="360"/>
      </w:pPr>
      <w:rPr>
        <w:rFonts w:ascii="Arial" w:hAnsi="Arial"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196CAE"/>
    <w:multiLevelType w:val="hybridMultilevel"/>
    <w:tmpl w:val="4412C65E"/>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91B091D2">
      <w:start w:val="1"/>
      <w:numFmt w:val="decimal"/>
      <w:lvlText w:val="(%3)"/>
      <w:lvlJc w:val="left"/>
      <w:pPr>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59461B86"/>
    <w:multiLevelType w:val="hybridMultilevel"/>
    <w:tmpl w:val="E0D622FE"/>
    <w:lvl w:ilvl="0" w:tplc="4CD87C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8E3317"/>
    <w:multiLevelType w:val="hybridMultilevel"/>
    <w:tmpl w:val="58E4BA58"/>
    <w:lvl w:ilvl="0" w:tplc="A728497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8E5596C"/>
    <w:multiLevelType w:val="hybridMultilevel"/>
    <w:tmpl w:val="C46CD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A05084"/>
    <w:multiLevelType w:val="hybridMultilevel"/>
    <w:tmpl w:val="174640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5A17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E0425D2"/>
    <w:multiLevelType w:val="hybridMultilevel"/>
    <w:tmpl w:val="39667ECE"/>
    <w:lvl w:ilvl="0" w:tplc="04090003">
      <w:start w:val="1"/>
      <w:numFmt w:val="bullet"/>
      <w:lvlText w:val="o"/>
      <w:lvlJc w:val="left"/>
      <w:pPr>
        <w:tabs>
          <w:tab w:val="num" w:pos="1080"/>
        </w:tabs>
        <w:ind w:left="1080" w:hanging="360"/>
      </w:pPr>
      <w:rPr>
        <w:rFonts w:ascii="Courier New" w:hAnsi="Courier New" w:hint="default"/>
      </w:rPr>
    </w:lvl>
    <w:lvl w:ilvl="1" w:tplc="0E6A5A50">
      <w:start w:val="1"/>
      <w:numFmt w:val="decimal"/>
      <w:lvlText w:val="%2."/>
      <w:lvlJc w:val="left"/>
      <w:pPr>
        <w:tabs>
          <w:tab w:val="num" w:pos="1800"/>
        </w:tabs>
        <w:ind w:left="1800" w:hanging="360"/>
      </w:pPr>
      <w:rPr>
        <w:rFonts w:hint="default"/>
        <w:b/>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7FF77C32"/>
    <w:multiLevelType w:val="hybridMultilevel"/>
    <w:tmpl w:val="6D76D9C8"/>
    <w:lvl w:ilvl="0" w:tplc="04090019">
      <w:start w:val="1"/>
      <w:numFmt w:val="lowerLetter"/>
      <w:lvlText w:val="%1."/>
      <w:lvlJc w:val="left"/>
      <w:pPr>
        <w:ind w:left="720" w:hanging="360"/>
      </w:pPr>
    </w:lvl>
    <w:lvl w:ilvl="1" w:tplc="4CD87C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16"/>
  </w:num>
  <w:num w:numId="4">
    <w:abstractNumId w:val="15"/>
  </w:num>
  <w:num w:numId="5">
    <w:abstractNumId w:val="1"/>
  </w:num>
  <w:num w:numId="6">
    <w:abstractNumId w:val="12"/>
  </w:num>
  <w:num w:numId="7">
    <w:abstractNumId w:val="13"/>
  </w:num>
  <w:num w:numId="8">
    <w:abstractNumId w:val="14"/>
  </w:num>
  <w:num w:numId="9">
    <w:abstractNumId w:val="21"/>
  </w:num>
  <w:num w:numId="10">
    <w:abstractNumId w:val="4"/>
  </w:num>
  <w:num w:numId="11">
    <w:abstractNumId w:val="2"/>
  </w:num>
  <w:num w:numId="12">
    <w:abstractNumId w:val="3"/>
  </w:num>
  <w:num w:numId="13">
    <w:abstractNumId w:val="9"/>
  </w:num>
  <w:num w:numId="14">
    <w:abstractNumId w:val="20"/>
  </w:num>
  <w:num w:numId="15">
    <w:abstractNumId w:val="7"/>
  </w:num>
  <w:num w:numId="16">
    <w:abstractNumId w:val="6"/>
  </w:num>
  <w:num w:numId="17">
    <w:abstractNumId w:val="0"/>
  </w:num>
  <w:num w:numId="18">
    <w:abstractNumId w:val="5"/>
  </w:num>
  <w:num w:numId="19">
    <w:abstractNumId w:val="10"/>
  </w:num>
  <w:num w:numId="20">
    <w:abstractNumId w:val="23"/>
  </w:num>
  <w:num w:numId="21">
    <w:abstractNumId w:val="17"/>
  </w:num>
  <w:num w:numId="22">
    <w:abstractNumId w:val="19"/>
  </w:num>
  <w:num w:numId="23">
    <w:abstractNumId w:val="11"/>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0B"/>
    <w:rsid w:val="00001F87"/>
    <w:rsid w:val="00007D9B"/>
    <w:rsid w:val="0001219E"/>
    <w:rsid w:val="00021AE5"/>
    <w:rsid w:val="00021FD7"/>
    <w:rsid w:val="00022362"/>
    <w:rsid w:val="00035CCA"/>
    <w:rsid w:val="00046D9D"/>
    <w:rsid w:val="0005190C"/>
    <w:rsid w:val="00055740"/>
    <w:rsid w:val="00060FE7"/>
    <w:rsid w:val="00062A0B"/>
    <w:rsid w:val="00062E50"/>
    <w:rsid w:val="00063D55"/>
    <w:rsid w:val="00082648"/>
    <w:rsid w:val="00082F8E"/>
    <w:rsid w:val="000928A3"/>
    <w:rsid w:val="000A1088"/>
    <w:rsid w:val="000A1507"/>
    <w:rsid w:val="000C7B28"/>
    <w:rsid w:val="000E01CA"/>
    <w:rsid w:val="000E1C89"/>
    <w:rsid w:val="001048E2"/>
    <w:rsid w:val="00105710"/>
    <w:rsid w:val="001101B2"/>
    <w:rsid w:val="001175B4"/>
    <w:rsid w:val="00125512"/>
    <w:rsid w:val="00150A5A"/>
    <w:rsid w:val="00167528"/>
    <w:rsid w:val="00171AA6"/>
    <w:rsid w:val="00173A50"/>
    <w:rsid w:val="00183CB6"/>
    <w:rsid w:val="001945B0"/>
    <w:rsid w:val="001A3168"/>
    <w:rsid w:val="001D75E7"/>
    <w:rsid w:val="001E33DB"/>
    <w:rsid w:val="001F27BA"/>
    <w:rsid w:val="00206DC4"/>
    <w:rsid w:val="002130D3"/>
    <w:rsid w:val="00221372"/>
    <w:rsid w:val="00230DFC"/>
    <w:rsid w:val="0023142E"/>
    <w:rsid w:val="00242406"/>
    <w:rsid w:val="00253868"/>
    <w:rsid w:val="00271B7B"/>
    <w:rsid w:val="0029045B"/>
    <w:rsid w:val="00292F95"/>
    <w:rsid w:val="002B02E1"/>
    <w:rsid w:val="002B1295"/>
    <w:rsid w:val="002B22CB"/>
    <w:rsid w:val="002B4BB4"/>
    <w:rsid w:val="002B75DC"/>
    <w:rsid w:val="002D3BBC"/>
    <w:rsid w:val="002E515F"/>
    <w:rsid w:val="003036A6"/>
    <w:rsid w:val="00313070"/>
    <w:rsid w:val="003143B5"/>
    <w:rsid w:val="00316574"/>
    <w:rsid w:val="00317372"/>
    <w:rsid w:val="0033416C"/>
    <w:rsid w:val="003371DD"/>
    <w:rsid w:val="0038379F"/>
    <w:rsid w:val="00383B17"/>
    <w:rsid w:val="00384595"/>
    <w:rsid w:val="003A598E"/>
    <w:rsid w:val="003B365E"/>
    <w:rsid w:val="003C1B60"/>
    <w:rsid w:val="003D5C6F"/>
    <w:rsid w:val="003F1385"/>
    <w:rsid w:val="003F1F08"/>
    <w:rsid w:val="003F4BCC"/>
    <w:rsid w:val="0040245F"/>
    <w:rsid w:val="00404FD4"/>
    <w:rsid w:val="00410423"/>
    <w:rsid w:val="00412B4D"/>
    <w:rsid w:val="00412ECE"/>
    <w:rsid w:val="00417D36"/>
    <w:rsid w:val="00432956"/>
    <w:rsid w:val="0043769A"/>
    <w:rsid w:val="0044748A"/>
    <w:rsid w:val="0045045E"/>
    <w:rsid w:val="00462608"/>
    <w:rsid w:val="00467A67"/>
    <w:rsid w:val="00472999"/>
    <w:rsid w:val="004770B8"/>
    <w:rsid w:val="00477575"/>
    <w:rsid w:val="004913BC"/>
    <w:rsid w:val="00491C7A"/>
    <w:rsid w:val="004B502B"/>
    <w:rsid w:val="004C0859"/>
    <w:rsid w:val="004C5B42"/>
    <w:rsid w:val="004D3444"/>
    <w:rsid w:val="004D5AD9"/>
    <w:rsid w:val="004F4318"/>
    <w:rsid w:val="004F4E1F"/>
    <w:rsid w:val="00500DDB"/>
    <w:rsid w:val="00503771"/>
    <w:rsid w:val="00507824"/>
    <w:rsid w:val="0051025F"/>
    <w:rsid w:val="0051559A"/>
    <w:rsid w:val="00543CE5"/>
    <w:rsid w:val="0054669B"/>
    <w:rsid w:val="00555B55"/>
    <w:rsid w:val="00556E76"/>
    <w:rsid w:val="00576E2E"/>
    <w:rsid w:val="00586363"/>
    <w:rsid w:val="0059657E"/>
    <w:rsid w:val="005A22B4"/>
    <w:rsid w:val="005C134C"/>
    <w:rsid w:val="005D11EE"/>
    <w:rsid w:val="005D5E25"/>
    <w:rsid w:val="005F3FFF"/>
    <w:rsid w:val="005F69AB"/>
    <w:rsid w:val="00604490"/>
    <w:rsid w:val="00605E74"/>
    <w:rsid w:val="00627928"/>
    <w:rsid w:val="00634B4E"/>
    <w:rsid w:val="00641A81"/>
    <w:rsid w:val="00643E5F"/>
    <w:rsid w:val="0064770B"/>
    <w:rsid w:val="00655525"/>
    <w:rsid w:val="00655589"/>
    <w:rsid w:val="00661DAC"/>
    <w:rsid w:val="00676575"/>
    <w:rsid w:val="00681E25"/>
    <w:rsid w:val="006A1C28"/>
    <w:rsid w:val="006A2E9E"/>
    <w:rsid w:val="006C656A"/>
    <w:rsid w:val="006C70A3"/>
    <w:rsid w:val="006D1429"/>
    <w:rsid w:val="006E0F50"/>
    <w:rsid w:val="006F23F4"/>
    <w:rsid w:val="006F3D91"/>
    <w:rsid w:val="006F5AA3"/>
    <w:rsid w:val="007008CC"/>
    <w:rsid w:val="00701D2F"/>
    <w:rsid w:val="00703318"/>
    <w:rsid w:val="00711112"/>
    <w:rsid w:val="00711BBA"/>
    <w:rsid w:val="00713871"/>
    <w:rsid w:val="00717AB9"/>
    <w:rsid w:val="007208CC"/>
    <w:rsid w:val="00722AA9"/>
    <w:rsid w:val="00726BA6"/>
    <w:rsid w:val="00733F08"/>
    <w:rsid w:val="00747C87"/>
    <w:rsid w:val="007503DE"/>
    <w:rsid w:val="0076047D"/>
    <w:rsid w:val="0076588E"/>
    <w:rsid w:val="00772A21"/>
    <w:rsid w:val="007734DC"/>
    <w:rsid w:val="0077384E"/>
    <w:rsid w:val="0077688A"/>
    <w:rsid w:val="0078309D"/>
    <w:rsid w:val="007927DE"/>
    <w:rsid w:val="00792B65"/>
    <w:rsid w:val="007A3973"/>
    <w:rsid w:val="007A4610"/>
    <w:rsid w:val="007A5AD2"/>
    <w:rsid w:val="007C0303"/>
    <w:rsid w:val="007C7B1B"/>
    <w:rsid w:val="007F31F8"/>
    <w:rsid w:val="008213F2"/>
    <w:rsid w:val="00823AF9"/>
    <w:rsid w:val="00831253"/>
    <w:rsid w:val="00861E04"/>
    <w:rsid w:val="00874478"/>
    <w:rsid w:val="008753B5"/>
    <w:rsid w:val="008840EE"/>
    <w:rsid w:val="00887B33"/>
    <w:rsid w:val="008A059B"/>
    <w:rsid w:val="008B2CE2"/>
    <w:rsid w:val="008B4D0E"/>
    <w:rsid w:val="008B7576"/>
    <w:rsid w:val="008C5B8A"/>
    <w:rsid w:val="008C69F7"/>
    <w:rsid w:val="008E3A73"/>
    <w:rsid w:val="008E6316"/>
    <w:rsid w:val="008F4B40"/>
    <w:rsid w:val="00904CA2"/>
    <w:rsid w:val="00906D39"/>
    <w:rsid w:val="009122B5"/>
    <w:rsid w:val="00924BBC"/>
    <w:rsid w:val="00934988"/>
    <w:rsid w:val="009426DC"/>
    <w:rsid w:val="00942E34"/>
    <w:rsid w:val="00946715"/>
    <w:rsid w:val="00946D17"/>
    <w:rsid w:val="00951AD0"/>
    <w:rsid w:val="00955CF0"/>
    <w:rsid w:val="009629BD"/>
    <w:rsid w:val="009731C0"/>
    <w:rsid w:val="009852D0"/>
    <w:rsid w:val="00991D19"/>
    <w:rsid w:val="009A2099"/>
    <w:rsid w:val="009A57AA"/>
    <w:rsid w:val="009A76F0"/>
    <w:rsid w:val="009B4B99"/>
    <w:rsid w:val="009C5080"/>
    <w:rsid w:val="009D3790"/>
    <w:rsid w:val="009E792C"/>
    <w:rsid w:val="009F7ED7"/>
    <w:rsid w:val="00A01655"/>
    <w:rsid w:val="00A32F4C"/>
    <w:rsid w:val="00A502C8"/>
    <w:rsid w:val="00A57884"/>
    <w:rsid w:val="00A64FF5"/>
    <w:rsid w:val="00A66D47"/>
    <w:rsid w:val="00A6755B"/>
    <w:rsid w:val="00A82D75"/>
    <w:rsid w:val="00A96C4E"/>
    <w:rsid w:val="00AD24B1"/>
    <w:rsid w:val="00AD2D9D"/>
    <w:rsid w:val="00AD5A5A"/>
    <w:rsid w:val="00AE7F80"/>
    <w:rsid w:val="00B03D86"/>
    <w:rsid w:val="00B1385F"/>
    <w:rsid w:val="00B312AD"/>
    <w:rsid w:val="00B515BB"/>
    <w:rsid w:val="00B55C7B"/>
    <w:rsid w:val="00B62F3F"/>
    <w:rsid w:val="00B648AA"/>
    <w:rsid w:val="00B67887"/>
    <w:rsid w:val="00B737C7"/>
    <w:rsid w:val="00B874D2"/>
    <w:rsid w:val="00B92B80"/>
    <w:rsid w:val="00B94141"/>
    <w:rsid w:val="00BC0378"/>
    <w:rsid w:val="00BC168F"/>
    <w:rsid w:val="00BC6DC3"/>
    <w:rsid w:val="00BE0351"/>
    <w:rsid w:val="00BF26B9"/>
    <w:rsid w:val="00C011C5"/>
    <w:rsid w:val="00C04E54"/>
    <w:rsid w:val="00C124FF"/>
    <w:rsid w:val="00C17A34"/>
    <w:rsid w:val="00C25256"/>
    <w:rsid w:val="00C34C9D"/>
    <w:rsid w:val="00C53B8F"/>
    <w:rsid w:val="00C56B4E"/>
    <w:rsid w:val="00C57431"/>
    <w:rsid w:val="00C64680"/>
    <w:rsid w:val="00C661E2"/>
    <w:rsid w:val="00C67BDA"/>
    <w:rsid w:val="00C910AC"/>
    <w:rsid w:val="00C97DFE"/>
    <w:rsid w:val="00CA104C"/>
    <w:rsid w:val="00CB0046"/>
    <w:rsid w:val="00CB33ED"/>
    <w:rsid w:val="00CB3E76"/>
    <w:rsid w:val="00CC1200"/>
    <w:rsid w:val="00CC13E3"/>
    <w:rsid w:val="00CC26A6"/>
    <w:rsid w:val="00CD659A"/>
    <w:rsid w:val="00CF289E"/>
    <w:rsid w:val="00CF3EA0"/>
    <w:rsid w:val="00CF4AB7"/>
    <w:rsid w:val="00D1390E"/>
    <w:rsid w:val="00D151E5"/>
    <w:rsid w:val="00D16B08"/>
    <w:rsid w:val="00D21BAE"/>
    <w:rsid w:val="00D248F4"/>
    <w:rsid w:val="00D24FDB"/>
    <w:rsid w:val="00D25011"/>
    <w:rsid w:val="00D32999"/>
    <w:rsid w:val="00D3675F"/>
    <w:rsid w:val="00D443DB"/>
    <w:rsid w:val="00D4533A"/>
    <w:rsid w:val="00D453C9"/>
    <w:rsid w:val="00D47CA4"/>
    <w:rsid w:val="00D56A19"/>
    <w:rsid w:val="00D66676"/>
    <w:rsid w:val="00D877F5"/>
    <w:rsid w:val="00D95E50"/>
    <w:rsid w:val="00D97961"/>
    <w:rsid w:val="00DA09C1"/>
    <w:rsid w:val="00DD0933"/>
    <w:rsid w:val="00E014E3"/>
    <w:rsid w:val="00E0791B"/>
    <w:rsid w:val="00E1324F"/>
    <w:rsid w:val="00E1344D"/>
    <w:rsid w:val="00E20AD7"/>
    <w:rsid w:val="00E25786"/>
    <w:rsid w:val="00E25995"/>
    <w:rsid w:val="00E32916"/>
    <w:rsid w:val="00E4333F"/>
    <w:rsid w:val="00E442EC"/>
    <w:rsid w:val="00E773C2"/>
    <w:rsid w:val="00E84DF5"/>
    <w:rsid w:val="00E95EB8"/>
    <w:rsid w:val="00EA1DFA"/>
    <w:rsid w:val="00EB11AC"/>
    <w:rsid w:val="00EB476A"/>
    <w:rsid w:val="00EC183C"/>
    <w:rsid w:val="00EC2D03"/>
    <w:rsid w:val="00ED24D4"/>
    <w:rsid w:val="00ED53C1"/>
    <w:rsid w:val="00ED5B41"/>
    <w:rsid w:val="00EE5E54"/>
    <w:rsid w:val="00EE75A7"/>
    <w:rsid w:val="00EF6E41"/>
    <w:rsid w:val="00F0064A"/>
    <w:rsid w:val="00F03AA7"/>
    <w:rsid w:val="00F04DCC"/>
    <w:rsid w:val="00F12014"/>
    <w:rsid w:val="00F201E4"/>
    <w:rsid w:val="00F203C2"/>
    <w:rsid w:val="00F210E6"/>
    <w:rsid w:val="00F2474B"/>
    <w:rsid w:val="00F27A34"/>
    <w:rsid w:val="00F37347"/>
    <w:rsid w:val="00F55D5D"/>
    <w:rsid w:val="00F62E06"/>
    <w:rsid w:val="00F66884"/>
    <w:rsid w:val="00F675D0"/>
    <w:rsid w:val="00F76FAF"/>
    <w:rsid w:val="00F817A7"/>
    <w:rsid w:val="00FA60B0"/>
    <w:rsid w:val="00FB36C5"/>
    <w:rsid w:val="00FB4E0E"/>
    <w:rsid w:val="00FB7F0A"/>
    <w:rsid w:val="00FD2A4B"/>
    <w:rsid w:val="00FE161C"/>
    <w:rsid w:val="00FE1C73"/>
    <w:rsid w:val="00FE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D36"/>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rsid w:val="00E95EB8"/>
    <w:pPr>
      <w:tabs>
        <w:tab w:val="left" w:pos="720"/>
        <w:tab w:val="right" w:leader="dot" w:pos="8296"/>
      </w:tabs>
      <w:spacing w:line="360" w:lineRule="auto"/>
      <w:ind w:left="720" w:hanging="720"/>
    </w:pPr>
  </w:style>
  <w:style w:type="paragraph" w:styleId="TOC2">
    <w:name w:val="toc 2"/>
    <w:basedOn w:val="Normal"/>
    <w:next w:val="Normal"/>
    <w:autoRedefine/>
    <w:uiPriority w:val="39"/>
    <w:rsid w:val="00E95EB8"/>
    <w:pPr>
      <w:tabs>
        <w:tab w:val="left" w:pos="1200"/>
        <w:tab w:val="right" w:leader="dot" w:pos="8296"/>
      </w:tabs>
      <w:ind w:left="238"/>
    </w:pPr>
  </w:style>
  <w:style w:type="paragraph" w:styleId="TOC3">
    <w:name w:val="toc 3"/>
    <w:basedOn w:val="Normal"/>
    <w:next w:val="Normal"/>
    <w:autoRedefine/>
    <w:uiPriority w:val="39"/>
    <w:rsid w:val="00417D36"/>
    <w:pPr>
      <w:ind w:left="480"/>
    </w:pPr>
  </w:style>
  <w:style w:type="paragraph" w:styleId="TOC4">
    <w:name w:val="toc 4"/>
    <w:basedOn w:val="Normal"/>
    <w:next w:val="Normal"/>
    <w:autoRedefine/>
    <w:semiHidden/>
    <w:rsid w:val="00417D36"/>
    <w:pPr>
      <w:ind w:left="720"/>
    </w:pPr>
  </w:style>
  <w:style w:type="paragraph" w:styleId="TOC5">
    <w:name w:val="toc 5"/>
    <w:basedOn w:val="Normal"/>
    <w:next w:val="Normal"/>
    <w:autoRedefine/>
    <w:semiHidden/>
    <w:rsid w:val="00417D36"/>
    <w:pPr>
      <w:ind w:left="960"/>
    </w:pPr>
  </w:style>
  <w:style w:type="paragraph" w:styleId="TOC6">
    <w:name w:val="toc 6"/>
    <w:basedOn w:val="Normal"/>
    <w:next w:val="Normal"/>
    <w:autoRedefine/>
    <w:semiHidden/>
    <w:rsid w:val="00417D36"/>
    <w:pPr>
      <w:ind w:left="1200"/>
    </w:pPr>
  </w:style>
  <w:style w:type="paragraph" w:styleId="TOC7">
    <w:name w:val="toc 7"/>
    <w:basedOn w:val="Normal"/>
    <w:next w:val="Normal"/>
    <w:autoRedefine/>
    <w:semiHidden/>
    <w:rsid w:val="00417D36"/>
    <w:pPr>
      <w:ind w:left="1440"/>
    </w:pPr>
  </w:style>
  <w:style w:type="paragraph" w:styleId="TOC8">
    <w:name w:val="toc 8"/>
    <w:basedOn w:val="Normal"/>
    <w:next w:val="Normal"/>
    <w:autoRedefine/>
    <w:semiHidden/>
    <w:rsid w:val="00417D36"/>
    <w:pPr>
      <w:ind w:left="1680"/>
    </w:pPr>
  </w:style>
  <w:style w:type="paragraph" w:styleId="TOC9">
    <w:name w:val="toc 9"/>
    <w:basedOn w:val="Normal"/>
    <w:next w:val="Normal"/>
    <w:autoRedefine/>
    <w:semiHidden/>
    <w:rsid w:val="00417D36"/>
    <w:pPr>
      <w:ind w:left="1920"/>
    </w:p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rsid w:val="00417D36"/>
    <w:pPr>
      <w:tabs>
        <w:tab w:val="center" w:pos="4153"/>
        <w:tab w:val="right" w:pos="8306"/>
      </w:tabs>
    </w:pPr>
  </w:style>
  <w:style w:type="paragraph" w:styleId="Footer">
    <w:name w:val="footer"/>
    <w:basedOn w:val="Normal"/>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itle">
    <w:name w:val="Title"/>
    <w:basedOn w:val="Normal"/>
    <w:link w:val="TitleChar"/>
    <w:qFormat/>
    <w:rsid w:val="00FE7B66"/>
    <w:pPr>
      <w:jc w:val="center"/>
    </w:pPr>
    <w:rPr>
      <w:b/>
      <w:sz w:val="36"/>
      <w:szCs w:val="20"/>
    </w:rPr>
  </w:style>
  <w:style w:type="character" w:customStyle="1" w:styleId="TitleChar">
    <w:name w:val="Title Char"/>
    <w:basedOn w:val="DefaultParagraphFont"/>
    <w:link w:val="Title"/>
    <w:rsid w:val="00FE7B66"/>
    <w:rPr>
      <w:b/>
      <w:sz w:val="36"/>
      <w:lang w:eastAsia="en-US"/>
    </w:rPr>
  </w:style>
  <w:style w:type="character" w:customStyle="1" w:styleId="BodyTextIndentChar">
    <w:name w:val="Body Text Indent Char"/>
    <w:basedOn w:val="DefaultParagraphFont"/>
    <w:link w:val="BodyTextIndent"/>
    <w:rsid w:val="00772A2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D36"/>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rsid w:val="00E95EB8"/>
    <w:pPr>
      <w:tabs>
        <w:tab w:val="left" w:pos="720"/>
        <w:tab w:val="right" w:leader="dot" w:pos="8296"/>
      </w:tabs>
      <w:spacing w:line="360" w:lineRule="auto"/>
      <w:ind w:left="720" w:hanging="720"/>
    </w:pPr>
  </w:style>
  <w:style w:type="paragraph" w:styleId="TOC2">
    <w:name w:val="toc 2"/>
    <w:basedOn w:val="Normal"/>
    <w:next w:val="Normal"/>
    <w:autoRedefine/>
    <w:uiPriority w:val="39"/>
    <w:rsid w:val="00E95EB8"/>
    <w:pPr>
      <w:tabs>
        <w:tab w:val="left" w:pos="1200"/>
        <w:tab w:val="right" w:leader="dot" w:pos="8296"/>
      </w:tabs>
      <w:ind w:left="238"/>
    </w:pPr>
  </w:style>
  <w:style w:type="paragraph" w:styleId="TOC3">
    <w:name w:val="toc 3"/>
    <w:basedOn w:val="Normal"/>
    <w:next w:val="Normal"/>
    <w:autoRedefine/>
    <w:uiPriority w:val="39"/>
    <w:rsid w:val="00417D36"/>
    <w:pPr>
      <w:ind w:left="480"/>
    </w:pPr>
  </w:style>
  <w:style w:type="paragraph" w:styleId="TOC4">
    <w:name w:val="toc 4"/>
    <w:basedOn w:val="Normal"/>
    <w:next w:val="Normal"/>
    <w:autoRedefine/>
    <w:semiHidden/>
    <w:rsid w:val="00417D36"/>
    <w:pPr>
      <w:ind w:left="720"/>
    </w:pPr>
  </w:style>
  <w:style w:type="paragraph" w:styleId="TOC5">
    <w:name w:val="toc 5"/>
    <w:basedOn w:val="Normal"/>
    <w:next w:val="Normal"/>
    <w:autoRedefine/>
    <w:semiHidden/>
    <w:rsid w:val="00417D36"/>
    <w:pPr>
      <w:ind w:left="960"/>
    </w:pPr>
  </w:style>
  <w:style w:type="paragraph" w:styleId="TOC6">
    <w:name w:val="toc 6"/>
    <w:basedOn w:val="Normal"/>
    <w:next w:val="Normal"/>
    <w:autoRedefine/>
    <w:semiHidden/>
    <w:rsid w:val="00417D36"/>
    <w:pPr>
      <w:ind w:left="1200"/>
    </w:pPr>
  </w:style>
  <w:style w:type="paragraph" w:styleId="TOC7">
    <w:name w:val="toc 7"/>
    <w:basedOn w:val="Normal"/>
    <w:next w:val="Normal"/>
    <w:autoRedefine/>
    <w:semiHidden/>
    <w:rsid w:val="00417D36"/>
    <w:pPr>
      <w:ind w:left="1440"/>
    </w:pPr>
  </w:style>
  <w:style w:type="paragraph" w:styleId="TOC8">
    <w:name w:val="toc 8"/>
    <w:basedOn w:val="Normal"/>
    <w:next w:val="Normal"/>
    <w:autoRedefine/>
    <w:semiHidden/>
    <w:rsid w:val="00417D36"/>
    <w:pPr>
      <w:ind w:left="1680"/>
    </w:pPr>
  </w:style>
  <w:style w:type="paragraph" w:styleId="TOC9">
    <w:name w:val="toc 9"/>
    <w:basedOn w:val="Normal"/>
    <w:next w:val="Normal"/>
    <w:autoRedefine/>
    <w:semiHidden/>
    <w:rsid w:val="00417D36"/>
    <w:pPr>
      <w:ind w:left="1920"/>
    </w:p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rsid w:val="00417D36"/>
    <w:pPr>
      <w:tabs>
        <w:tab w:val="center" w:pos="4153"/>
        <w:tab w:val="right" w:pos="8306"/>
      </w:tabs>
    </w:pPr>
  </w:style>
  <w:style w:type="paragraph" w:styleId="Footer">
    <w:name w:val="footer"/>
    <w:basedOn w:val="Normal"/>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itle">
    <w:name w:val="Title"/>
    <w:basedOn w:val="Normal"/>
    <w:link w:val="TitleChar"/>
    <w:qFormat/>
    <w:rsid w:val="00FE7B66"/>
    <w:pPr>
      <w:jc w:val="center"/>
    </w:pPr>
    <w:rPr>
      <w:b/>
      <w:sz w:val="36"/>
      <w:szCs w:val="20"/>
    </w:rPr>
  </w:style>
  <w:style w:type="character" w:customStyle="1" w:styleId="TitleChar">
    <w:name w:val="Title Char"/>
    <w:basedOn w:val="DefaultParagraphFont"/>
    <w:link w:val="Title"/>
    <w:rsid w:val="00FE7B66"/>
    <w:rPr>
      <w:b/>
      <w:sz w:val="36"/>
      <w:lang w:eastAsia="en-US"/>
    </w:rPr>
  </w:style>
  <w:style w:type="character" w:customStyle="1" w:styleId="BodyTextIndentChar">
    <w:name w:val="Body Text Indent Char"/>
    <w:basedOn w:val="DefaultParagraphFont"/>
    <w:link w:val="BodyTextIndent"/>
    <w:rsid w:val="00772A2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47194">
      <w:bodyDiv w:val="1"/>
      <w:marLeft w:val="0"/>
      <w:marRight w:val="0"/>
      <w:marTop w:val="0"/>
      <w:marBottom w:val="0"/>
      <w:divBdr>
        <w:top w:val="none" w:sz="0" w:space="0" w:color="auto"/>
        <w:left w:val="none" w:sz="0" w:space="0" w:color="auto"/>
        <w:bottom w:val="none" w:sz="0" w:space="0" w:color="auto"/>
        <w:right w:val="none" w:sz="0" w:space="0" w:color="auto"/>
      </w:divBdr>
    </w:div>
    <w:div w:id="1263993303">
      <w:bodyDiv w:val="1"/>
      <w:marLeft w:val="0"/>
      <w:marRight w:val="0"/>
      <w:marTop w:val="0"/>
      <w:marBottom w:val="0"/>
      <w:divBdr>
        <w:top w:val="none" w:sz="0" w:space="0" w:color="auto"/>
        <w:left w:val="none" w:sz="0" w:space="0" w:color="auto"/>
        <w:bottom w:val="none" w:sz="0" w:space="0" w:color="auto"/>
        <w:right w:val="none" w:sz="0" w:space="0" w:color="auto"/>
      </w:divBdr>
    </w:div>
    <w:div w:id="1539315646">
      <w:bodyDiv w:val="1"/>
      <w:marLeft w:val="0"/>
      <w:marRight w:val="0"/>
      <w:marTop w:val="0"/>
      <w:marBottom w:val="0"/>
      <w:divBdr>
        <w:top w:val="none" w:sz="0" w:space="0" w:color="auto"/>
        <w:left w:val="none" w:sz="0" w:space="0" w:color="auto"/>
        <w:bottom w:val="none" w:sz="0" w:space="0" w:color="auto"/>
        <w:right w:val="none" w:sz="0" w:space="0" w:color="auto"/>
      </w:divBdr>
    </w:div>
    <w:div w:id="1671563877">
      <w:bodyDiv w:val="1"/>
      <w:marLeft w:val="0"/>
      <w:marRight w:val="0"/>
      <w:marTop w:val="0"/>
      <w:marBottom w:val="0"/>
      <w:divBdr>
        <w:top w:val="none" w:sz="0" w:space="0" w:color="auto"/>
        <w:left w:val="none" w:sz="0" w:space="0" w:color="auto"/>
        <w:bottom w:val="none" w:sz="0" w:space="0" w:color="auto"/>
        <w:right w:val="none" w:sz="0" w:space="0" w:color="auto"/>
      </w:divBdr>
    </w:div>
    <w:div w:id="17902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wc.nato.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voice@jwc.nato.i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85AD-EA4F-4127-B7BB-3F04B807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2BDE35F2</Template>
  <TotalTime>7</TotalTime>
  <Pages>18</Pages>
  <Words>7184</Words>
  <Characters>40584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JHQNorth</Company>
  <LinksUpToDate>false</LinksUpToDate>
  <CharactersWithSpaces>47673</CharactersWithSpaces>
  <SharedDoc>false</SharedDoc>
  <HLinks>
    <vt:vector size="192" baseType="variant">
      <vt:variant>
        <vt:i4>8192091</vt:i4>
      </vt:variant>
      <vt:variant>
        <vt:i4>186</vt:i4>
      </vt:variant>
      <vt:variant>
        <vt:i4>0</vt:i4>
      </vt:variant>
      <vt:variant>
        <vt:i4>5</vt:i4>
      </vt:variant>
      <vt:variant>
        <vt:lpwstr>mailto:Kjetil.sand@jwc.nato.int</vt:lpwstr>
      </vt:variant>
      <vt:variant>
        <vt:lpwstr/>
      </vt:variant>
      <vt:variant>
        <vt:i4>8192091</vt:i4>
      </vt:variant>
      <vt:variant>
        <vt:i4>183</vt:i4>
      </vt:variant>
      <vt:variant>
        <vt:i4>0</vt:i4>
      </vt:variant>
      <vt:variant>
        <vt:i4>5</vt:i4>
      </vt:variant>
      <vt:variant>
        <vt:lpwstr>mailto:kjetil.sand@jwc.nato.int</vt:lpwstr>
      </vt:variant>
      <vt:variant>
        <vt:lpwstr/>
      </vt:variant>
      <vt:variant>
        <vt:i4>1048636</vt:i4>
      </vt:variant>
      <vt:variant>
        <vt:i4>176</vt:i4>
      </vt:variant>
      <vt:variant>
        <vt:i4>0</vt:i4>
      </vt:variant>
      <vt:variant>
        <vt:i4>5</vt:i4>
      </vt:variant>
      <vt:variant>
        <vt:lpwstr/>
      </vt:variant>
      <vt:variant>
        <vt:lpwstr>_Toc235590214</vt:lpwstr>
      </vt:variant>
      <vt:variant>
        <vt:i4>1048636</vt:i4>
      </vt:variant>
      <vt:variant>
        <vt:i4>170</vt:i4>
      </vt:variant>
      <vt:variant>
        <vt:i4>0</vt:i4>
      </vt:variant>
      <vt:variant>
        <vt:i4>5</vt:i4>
      </vt:variant>
      <vt:variant>
        <vt:lpwstr/>
      </vt:variant>
      <vt:variant>
        <vt:lpwstr>_Toc235590213</vt:lpwstr>
      </vt:variant>
      <vt:variant>
        <vt:i4>1048636</vt:i4>
      </vt:variant>
      <vt:variant>
        <vt:i4>164</vt:i4>
      </vt:variant>
      <vt:variant>
        <vt:i4>0</vt:i4>
      </vt:variant>
      <vt:variant>
        <vt:i4>5</vt:i4>
      </vt:variant>
      <vt:variant>
        <vt:lpwstr/>
      </vt:variant>
      <vt:variant>
        <vt:lpwstr>_Toc235590212</vt:lpwstr>
      </vt:variant>
      <vt:variant>
        <vt:i4>1048636</vt:i4>
      </vt:variant>
      <vt:variant>
        <vt:i4>158</vt:i4>
      </vt:variant>
      <vt:variant>
        <vt:i4>0</vt:i4>
      </vt:variant>
      <vt:variant>
        <vt:i4>5</vt:i4>
      </vt:variant>
      <vt:variant>
        <vt:lpwstr/>
      </vt:variant>
      <vt:variant>
        <vt:lpwstr>_Toc235590211</vt:lpwstr>
      </vt:variant>
      <vt:variant>
        <vt:i4>1048636</vt:i4>
      </vt:variant>
      <vt:variant>
        <vt:i4>152</vt:i4>
      </vt:variant>
      <vt:variant>
        <vt:i4>0</vt:i4>
      </vt:variant>
      <vt:variant>
        <vt:i4>5</vt:i4>
      </vt:variant>
      <vt:variant>
        <vt:lpwstr/>
      </vt:variant>
      <vt:variant>
        <vt:lpwstr>_Toc235590210</vt:lpwstr>
      </vt:variant>
      <vt:variant>
        <vt:i4>1114172</vt:i4>
      </vt:variant>
      <vt:variant>
        <vt:i4>146</vt:i4>
      </vt:variant>
      <vt:variant>
        <vt:i4>0</vt:i4>
      </vt:variant>
      <vt:variant>
        <vt:i4>5</vt:i4>
      </vt:variant>
      <vt:variant>
        <vt:lpwstr/>
      </vt:variant>
      <vt:variant>
        <vt:lpwstr>_Toc235590209</vt:lpwstr>
      </vt:variant>
      <vt:variant>
        <vt:i4>1114172</vt:i4>
      </vt:variant>
      <vt:variant>
        <vt:i4>140</vt:i4>
      </vt:variant>
      <vt:variant>
        <vt:i4>0</vt:i4>
      </vt:variant>
      <vt:variant>
        <vt:i4>5</vt:i4>
      </vt:variant>
      <vt:variant>
        <vt:lpwstr/>
      </vt:variant>
      <vt:variant>
        <vt:lpwstr>_Toc235590208</vt:lpwstr>
      </vt:variant>
      <vt:variant>
        <vt:i4>1114172</vt:i4>
      </vt:variant>
      <vt:variant>
        <vt:i4>134</vt:i4>
      </vt:variant>
      <vt:variant>
        <vt:i4>0</vt:i4>
      </vt:variant>
      <vt:variant>
        <vt:i4>5</vt:i4>
      </vt:variant>
      <vt:variant>
        <vt:lpwstr/>
      </vt:variant>
      <vt:variant>
        <vt:lpwstr>_Toc235590207</vt:lpwstr>
      </vt:variant>
      <vt:variant>
        <vt:i4>1114172</vt:i4>
      </vt:variant>
      <vt:variant>
        <vt:i4>128</vt:i4>
      </vt:variant>
      <vt:variant>
        <vt:i4>0</vt:i4>
      </vt:variant>
      <vt:variant>
        <vt:i4>5</vt:i4>
      </vt:variant>
      <vt:variant>
        <vt:lpwstr/>
      </vt:variant>
      <vt:variant>
        <vt:lpwstr>_Toc235590206</vt:lpwstr>
      </vt:variant>
      <vt:variant>
        <vt:i4>1114172</vt:i4>
      </vt:variant>
      <vt:variant>
        <vt:i4>122</vt:i4>
      </vt:variant>
      <vt:variant>
        <vt:i4>0</vt:i4>
      </vt:variant>
      <vt:variant>
        <vt:i4>5</vt:i4>
      </vt:variant>
      <vt:variant>
        <vt:lpwstr/>
      </vt:variant>
      <vt:variant>
        <vt:lpwstr>_Toc235590205</vt:lpwstr>
      </vt:variant>
      <vt:variant>
        <vt:i4>1114172</vt:i4>
      </vt:variant>
      <vt:variant>
        <vt:i4>116</vt:i4>
      </vt:variant>
      <vt:variant>
        <vt:i4>0</vt:i4>
      </vt:variant>
      <vt:variant>
        <vt:i4>5</vt:i4>
      </vt:variant>
      <vt:variant>
        <vt:lpwstr/>
      </vt:variant>
      <vt:variant>
        <vt:lpwstr>_Toc235590204</vt:lpwstr>
      </vt:variant>
      <vt:variant>
        <vt:i4>1114172</vt:i4>
      </vt:variant>
      <vt:variant>
        <vt:i4>110</vt:i4>
      </vt:variant>
      <vt:variant>
        <vt:i4>0</vt:i4>
      </vt:variant>
      <vt:variant>
        <vt:i4>5</vt:i4>
      </vt:variant>
      <vt:variant>
        <vt:lpwstr/>
      </vt:variant>
      <vt:variant>
        <vt:lpwstr>_Toc235590203</vt:lpwstr>
      </vt:variant>
      <vt:variant>
        <vt:i4>1114172</vt:i4>
      </vt:variant>
      <vt:variant>
        <vt:i4>104</vt:i4>
      </vt:variant>
      <vt:variant>
        <vt:i4>0</vt:i4>
      </vt:variant>
      <vt:variant>
        <vt:i4>5</vt:i4>
      </vt:variant>
      <vt:variant>
        <vt:lpwstr/>
      </vt:variant>
      <vt:variant>
        <vt:lpwstr>_Toc235590202</vt:lpwstr>
      </vt:variant>
      <vt:variant>
        <vt:i4>1114172</vt:i4>
      </vt:variant>
      <vt:variant>
        <vt:i4>98</vt:i4>
      </vt:variant>
      <vt:variant>
        <vt:i4>0</vt:i4>
      </vt:variant>
      <vt:variant>
        <vt:i4>5</vt:i4>
      </vt:variant>
      <vt:variant>
        <vt:lpwstr/>
      </vt:variant>
      <vt:variant>
        <vt:lpwstr>_Toc235590201</vt:lpwstr>
      </vt:variant>
      <vt:variant>
        <vt:i4>1114172</vt:i4>
      </vt:variant>
      <vt:variant>
        <vt:i4>92</vt:i4>
      </vt:variant>
      <vt:variant>
        <vt:i4>0</vt:i4>
      </vt:variant>
      <vt:variant>
        <vt:i4>5</vt:i4>
      </vt:variant>
      <vt:variant>
        <vt:lpwstr/>
      </vt:variant>
      <vt:variant>
        <vt:lpwstr>_Toc235590200</vt:lpwstr>
      </vt:variant>
      <vt:variant>
        <vt:i4>1572927</vt:i4>
      </vt:variant>
      <vt:variant>
        <vt:i4>86</vt:i4>
      </vt:variant>
      <vt:variant>
        <vt:i4>0</vt:i4>
      </vt:variant>
      <vt:variant>
        <vt:i4>5</vt:i4>
      </vt:variant>
      <vt:variant>
        <vt:lpwstr/>
      </vt:variant>
      <vt:variant>
        <vt:lpwstr>_Toc235590199</vt:lpwstr>
      </vt:variant>
      <vt:variant>
        <vt:i4>1572927</vt:i4>
      </vt:variant>
      <vt:variant>
        <vt:i4>80</vt:i4>
      </vt:variant>
      <vt:variant>
        <vt:i4>0</vt:i4>
      </vt:variant>
      <vt:variant>
        <vt:i4>5</vt:i4>
      </vt:variant>
      <vt:variant>
        <vt:lpwstr/>
      </vt:variant>
      <vt:variant>
        <vt:lpwstr>_Toc235590198</vt:lpwstr>
      </vt:variant>
      <vt:variant>
        <vt:i4>1572927</vt:i4>
      </vt:variant>
      <vt:variant>
        <vt:i4>74</vt:i4>
      </vt:variant>
      <vt:variant>
        <vt:i4>0</vt:i4>
      </vt:variant>
      <vt:variant>
        <vt:i4>5</vt:i4>
      </vt:variant>
      <vt:variant>
        <vt:lpwstr/>
      </vt:variant>
      <vt:variant>
        <vt:lpwstr>_Toc235590197</vt:lpwstr>
      </vt:variant>
      <vt:variant>
        <vt:i4>1572927</vt:i4>
      </vt:variant>
      <vt:variant>
        <vt:i4>68</vt:i4>
      </vt:variant>
      <vt:variant>
        <vt:i4>0</vt:i4>
      </vt:variant>
      <vt:variant>
        <vt:i4>5</vt:i4>
      </vt:variant>
      <vt:variant>
        <vt:lpwstr/>
      </vt:variant>
      <vt:variant>
        <vt:lpwstr>_Toc235590196</vt:lpwstr>
      </vt:variant>
      <vt:variant>
        <vt:i4>1572927</vt:i4>
      </vt:variant>
      <vt:variant>
        <vt:i4>62</vt:i4>
      </vt:variant>
      <vt:variant>
        <vt:i4>0</vt:i4>
      </vt:variant>
      <vt:variant>
        <vt:i4>5</vt:i4>
      </vt:variant>
      <vt:variant>
        <vt:lpwstr/>
      </vt:variant>
      <vt:variant>
        <vt:lpwstr>_Toc235590195</vt:lpwstr>
      </vt:variant>
      <vt:variant>
        <vt:i4>1572927</vt:i4>
      </vt:variant>
      <vt:variant>
        <vt:i4>56</vt:i4>
      </vt:variant>
      <vt:variant>
        <vt:i4>0</vt:i4>
      </vt:variant>
      <vt:variant>
        <vt:i4>5</vt:i4>
      </vt:variant>
      <vt:variant>
        <vt:lpwstr/>
      </vt:variant>
      <vt:variant>
        <vt:lpwstr>_Toc235590194</vt:lpwstr>
      </vt:variant>
      <vt:variant>
        <vt:i4>1572927</vt:i4>
      </vt:variant>
      <vt:variant>
        <vt:i4>50</vt:i4>
      </vt:variant>
      <vt:variant>
        <vt:i4>0</vt:i4>
      </vt:variant>
      <vt:variant>
        <vt:i4>5</vt:i4>
      </vt:variant>
      <vt:variant>
        <vt:lpwstr/>
      </vt:variant>
      <vt:variant>
        <vt:lpwstr>_Toc235590193</vt:lpwstr>
      </vt:variant>
      <vt:variant>
        <vt:i4>1572927</vt:i4>
      </vt:variant>
      <vt:variant>
        <vt:i4>44</vt:i4>
      </vt:variant>
      <vt:variant>
        <vt:i4>0</vt:i4>
      </vt:variant>
      <vt:variant>
        <vt:i4>5</vt:i4>
      </vt:variant>
      <vt:variant>
        <vt:lpwstr/>
      </vt:variant>
      <vt:variant>
        <vt:lpwstr>_Toc235590192</vt:lpwstr>
      </vt:variant>
      <vt:variant>
        <vt:i4>1572927</vt:i4>
      </vt:variant>
      <vt:variant>
        <vt:i4>38</vt:i4>
      </vt:variant>
      <vt:variant>
        <vt:i4>0</vt:i4>
      </vt:variant>
      <vt:variant>
        <vt:i4>5</vt:i4>
      </vt:variant>
      <vt:variant>
        <vt:lpwstr/>
      </vt:variant>
      <vt:variant>
        <vt:lpwstr>_Toc235590191</vt:lpwstr>
      </vt:variant>
      <vt:variant>
        <vt:i4>1572927</vt:i4>
      </vt:variant>
      <vt:variant>
        <vt:i4>32</vt:i4>
      </vt:variant>
      <vt:variant>
        <vt:i4>0</vt:i4>
      </vt:variant>
      <vt:variant>
        <vt:i4>5</vt:i4>
      </vt:variant>
      <vt:variant>
        <vt:lpwstr/>
      </vt:variant>
      <vt:variant>
        <vt:lpwstr>_Toc235590190</vt:lpwstr>
      </vt:variant>
      <vt:variant>
        <vt:i4>1638463</vt:i4>
      </vt:variant>
      <vt:variant>
        <vt:i4>26</vt:i4>
      </vt:variant>
      <vt:variant>
        <vt:i4>0</vt:i4>
      </vt:variant>
      <vt:variant>
        <vt:i4>5</vt:i4>
      </vt:variant>
      <vt:variant>
        <vt:lpwstr/>
      </vt:variant>
      <vt:variant>
        <vt:lpwstr>_Toc235590189</vt:lpwstr>
      </vt:variant>
      <vt:variant>
        <vt:i4>1638463</vt:i4>
      </vt:variant>
      <vt:variant>
        <vt:i4>20</vt:i4>
      </vt:variant>
      <vt:variant>
        <vt:i4>0</vt:i4>
      </vt:variant>
      <vt:variant>
        <vt:i4>5</vt:i4>
      </vt:variant>
      <vt:variant>
        <vt:lpwstr/>
      </vt:variant>
      <vt:variant>
        <vt:lpwstr>_Toc235590188</vt:lpwstr>
      </vt:variant>
      <vt:variant>
        <vt:i4>1638463</vt:i4>
      </vt:variant>
      <vt:variant>
        <vt:i4>14</vt:i4>
      </vt:variant>
      <vt:variant>
        <vt:i4>0</vt:i4>
      </vt:variant>
      <vt:variant>
        <vt:i4>5</vt:i4>
      </vt:variant>
      <vt:variant>
        <vt:lpwstr/>
      </vt:variant>
      <vt:variant>
        <vt:lpwstr>_Toc235590187</vt:lpwstr>
      </vt:variant>
      <vt:variant>
        <vt:i4>1638463</vt:i4>
      </vt:variant>
      <vt:variant>
        <vt:i4>8</vt:i4>
      </vt:variant>
      <vt:variant>
        <vt:i4>0</vt:i4>
      </vt:variant>
      <vt:variant>
        <vt:i4>5</vt:i4>
      </vt:variant>
      <vt:variant>
        <vt:lpwstr/>
      </vt:variant>
      <vt:variant>
        <vt:lpwstr>_Toc235590186</vt:lpwstr>
      </vt:variant>
      <vt:variant>
        <vt:i4>1638463</vt:i4>
      </vt:variant>
      <vt:variant>
        <vt:i4>2</vt:i4>
      </vt:variant>
      <vt:variant>
        <vt:i4>0</vt:i4>
      </vt:variant>
      <vt:variant>
        <vt:i4>5</vt:i4>
      </vt:variant>
      <vt:variant>
        <vt:lpwstr/>
      </vt:variant>
      <vt:variant>
        <vt:lpwstr>_Toc235590185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j8pc02</dc:creator>
  <cp:lastModifiedBy>JWC CG BUDFIN P&amp;C Wynne, Christopher OR-8</cp:lastModifiedBy>
  <cp:revision>6</cp:revision>
  <cp:lastPrinted>2014-06-23T13:28:00Z</cp:lastPrinted>
  <dcterms:created xsi:type="dcterms:W3CDTF">2016-01-21T12:23:00Z</dcterms:created>
  <dcterms:modified xsi:type="dcterms:W3CDTF">2016-02-04T09:28:00Z</dcterms:modified>
</cp:coreProperties>
</file>