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3A7FCD" w14:textId="1AD900DC" w:rsidR="00B75AD0" w:rsidRPr="00607E51" w:rsidRDefault="00B75AD0" w:rsidP="00E14C62">
      <w:pPr>
        <w:pStyle w:val="Heading1"/>
        <w:spacing w:before="82"/>
        <w:ind w:left="878" w:right="0"/>
      </w:pPr>
      <w:r w:rsidRPr="00607E51">
        <w:t xml:space="preserve">Annex </w:t>
      </w:r>
      <w:r w:rsidR="00F60927">
        <w:t>B-2</w:t>
      </w:r>
      <w:r w:rsidR="00DC395B">
        <w:t xml:space="preserve"> Matrix Templates</w:t>
      </w:r>
      <w:r w:rsidR="005669DC" w:rsidRPr="00607E51">
        <w:t xml:space="preserve"> </w:t>
      </w:r>
    </w:p>
    <w:p w14:paraId="641B8683" w14:textId="30479A35" w:rsidR="00E14C62" w:rsidRPr="00607E51" w:rsidRDefault="00E14C62" w:rsidP="00E14C62">
      <w:pPr>
        <w:pStyle w:val="BodyText"/>
        <w:rPr>
          <w:b/>
          <w:sz w:val="20"/>
        </w:rPr>
      </w:pPr>
    </w:p>
    <w:p w14:paraId="0F043E56" w14:textId="77777777" w:rsidR="00E14C62" w:rsidRPr="00607E51" w:rsidRDefault="00E14C62" w:rsidP="00E14C62">
      <w:pPr>
        <w:pStyle w:val="BodyText"/>
        <w:spacing w:before="10"/>
        <w:rPr>
          <w:b/>
          <w:sz w:val="28"/>
        </w:rPr>
      </w:pPr>
    </w:p>
    <w:p w14:paraId="44EE491F" w14:textId="18ACF8CF" w:rsidR="00E14C62" w:rsidRPr="00607E51" w:rsidRDefault="00E14C62" w:rsidP="00AD25DA">
      <w:pPr>
        <w:pStyle w:val="Heading1"/>
        <w:spacing w:before="82"/>
        <w:ind w:left="0"/>
        <w:jc w:val="both"/>
      </w:pPr>
      <w:r w:rsidRPr="00607E51">
        <w:t xml:space="preserve">Support Area </w:t>
      </w:r>
      <w:r w:rsidR="3B97E06A" w:rsidRPr="00607E51">
        <w:t>A</w:t>
      </w:r>
      <w:r w:rsidRPr="00607E51">
        <w:t>- Functional Support</w:t>
      </w:r>
    </w:p>
    <w:p w14:paraId="14A6D20E" w14:textId="628F5331" w:rsidR="004926BB" w:rsidRPr="00607E51" w:rsidRDefault="00443C31" w:rsidP="004B404B">
      <w:pPr>
        <w:pStyle w:val="BodyText"/>
        <w:spacing w:before="2"/>
        <w:rPr>
          <w:b/>
          <w:bCs/>
          <w:sz w:val="24"/>
          <w:szCs w:val="24"/>
        </w:rPr>
      </w:pPr>
      <w:r w:rsidRPr="00607E51">
        <w:rPr>
          <w:b/>
          <w:bCs/>
          <w:sz w:val="24"/>
          <w:szCs w:val="24"/>
        </w:rPr>
        <w:br/>
      </w:r>
    </w:p>
    <w:p w14:paraId="575A5356" w14:textId="114C47DF" w:rsidR="00AD291B" w:rsidRPr="00607E51" w:rsidRDefault="00405D01" w:rsidP="5DEBEF2B">
      <w:pPr>
        <w:pStyle w:val="BodyText"/>
        <w:spacing w:before="1"/>
        <w:ind w:left="720"/>
        <w:rPr>
          <w:b/>
          <w:bCs/>
          <w:sz w:val="24"/>
          <w:szCs w:val="24"/>
        </w:rPr>
      </w:pPr>
      <w:r w:rsidRPr="5DEBEF2B">
        <w:rPr>
          <w:rFonts w:eastAsia="Calibri"/>
          <w:b/>
          <w:bCs/>
          <w:sz w:val="24"/>
          <w:szCs w:val="24"/>
          <w:lang w:val="en-GB"/>
        </w:rPr>
        <w:t xml:space="preserve">A.1 </w:t>
      </w:r>
      <w:r>
        <w:tab/>
      </w:r>
      <w:r w:rsidR="00AD291B" w:rsidRPr="5DEBEF2B">
        <w:rPr>
          <w:rFonts w:eastAsia="Calibri"/>
          <w:b/>
          <w:bCs/>
          <w:sz w:val="24"/>
          <w:szCs w:val="24"/>
          <w:lang w:val="en-GB"/>
        </w:rPr>
        <w:t xml:space="preserve">Baseline </w:t>
      </w:r>
      <w:r w:rsidR="00443C31" w:rsidRPr="00D060C5">
        <w:rPr>
          <w:rFonts w:eastAsia="Calibri"/>
          <w:b/>
          <w:bCs/>
          <w:sz w:val="24"/>
          <w:szCs w:val="24"/>
          <w:lang w:val="en-GB"/>
        </w:rPr>
        <w:t>Setting and Scenario P</w:t>
      </w:r>
      <w:r w:rsidR="00AD291B" w:rsidRPr="00D060C5">
        <w:rPr>
          <w:rFonts w:eastAsia="Calibri"/>
          <w:b/>
          <w:bCs/>
          <w:sz w:val="24"/>
          <w:szCs w:val="24"/>
          <w:lang w:val="en-GB"/>
        </w:rPr>
        <w:t>lanning &amp; Development Support</w:t>
      </w:r>
    </w:p>
    <w:p w14:paraId="4D48246B" w14:textId="09F81BB2" w:rsidR="00AD291B" w:rsidRPr="00607E51" w:rsidRDefault="00AD291B" w:rsidP="00405D01">
      <w:pPr>
        <w:pStyle w:val="BodyText"/>
        <w:spacing w:before="1"/>
        <w:ind w:left="720"/>
      </w:pPr>
    </w:p>
    <w:p w14:paraId="37849B57" w14:textId="2B2591B1" w:rsidR="0018602C" w:rsidRPr="00607E51" w:rsidRDefault="00405D01" w:rsidP="00405D01">
      <w:pPr>
        <w:pStyle w:val="BodyText"/>
        <w:spacing w:before="1"/>
        <w:ind w:left="720"/>
        <w:rPr>
          <w:b/>
          <w:bCs/>
          <w:sz w:val="24"/>
          <w:szCs w:val="24"/>
        </w:rPr>
      </w:pPr>
      <w:r w:rsidRPr="5DEBEF2B">
        <w:rPr>
          <w:b/>
          <w:bCs/>
          <w:sz w:val="24"/>
          <w:szCs w:val="24"/>
        </w:rPr>
        <w:t xml:space="preserve">A.2 </w:t>
      </w:r>
      <w:r>
        <w:tab/>
      </w:r>
      <w:r w:rsidR="00E14C62" w:rsidRPr="5DEBEF2B">
        <w:rPr>
          <w:b/>
          <w:bCs/>
          <w:sz w:val="24"/>
          <w:szCs w:val="24"/>
        </w:rPr>
        <w:t xml:space="preserve">Baseline </w:t>
      </w:r>
      <w:r w:rsidR="00C335EE" w:rsidRPr="5DEBEF2B">
        <w:rPr>
          <w:b/>
          <w:bCs/>
          <w:sz w:val="24"/>
          <w:szCs w:val="24"/>
        </w:rPr>
        <w:t>Global security, regional and SME Analysis (including Above- and underwater infrastructure &amp; CPP)</w:t>
      </w:r>
      <w:r w:rsidR="00443C31" w:rsidRPr="5DEBEF2B">
        <w:rPr>
          <w:b/>
          <w:bCs/>
          <w:sz w:val="24"/>
          <w:szCs w:val="24"/>
        </w:rPr>
        <w:t xml:space="preserve"> </w:t>
      </w:r>
      <w:r>
        <w:br/>
      </w:r>
    </w:p>
    <w:p w14:paraId="4A383839" w14:textId="77777777" w:rsidR="006C00A0" w:rsidRDefault="00546288" w:rsidP="002876A4">
      <w:pPr>
        <w:pStyle w:val="BodyText"/>
        <w:spacing w:before="1"/>
        <w:ind w:left="720"/>
        <w:rPr>
          <w:b/>
          <w:bCs/>
          <w:sz w:val="24"/>
          <w:szCs w:val="24"/>
        </w:rPr>
      </w:pPr>
      <w:r w:rsidRPr="5DEBEF2B">
        <w:rPr>
          <w:b/>
          <w:bCs/>
          <w:sz w:val="24"/>
          <w:szCs w:val="24"/>
        </w:rPr>
        <w:t>A.</w:t>
      </w:r>
      <w:r w:rsidR="3A3D553B" w:rsidRPr="5DEBEF2B">
        <w:rPr>
          <w:b/>
          <w:bCs/>
          <w:sz w:val="24"/>
          <w:szCs w:val="24"/>
        </w:rPr>
        <w:t>3</w:t>
      </w:r>
      <w:r>
        <w:tab/>
      </w:r>
      <w:r w:rsidRPr="5DEBEF2B">
        <w:rPr>
          <w:b/>
          <w:bCs/>
          <w:sz w:val="24"/>
          <w:szCs w:val="24"/>
        </w:rPr>
        <w:t xml:space="preserve">Exercise Force Generation </w:t>
      </w:r>
    </w:p>
    <w:p w14:paraId="2F6BCAD3" w14:textId="77777777" w:rsidR="006C00A0" w:rsidRDefault="006C00A0" w:rsidP="002876A4">
      <w:pPr>
        <w:pStyle w:val="BodyText"/>
        <w:spacing w:before="1"/>
        <w:ind w:left="720"/>
        <w:rPr>
          <w:b/>
          <w:bCs/>
          <w:sz w:val="24"/>
          <w:szCs w:val="24"/>
        </w:rPr>
      </w:pPr>
    </w:p>
    <w:p w14:paraId="73F0FFA7" w14:textId="77777777" w:rsidR="00FE0BAF" w:rsidRDefault="00FE0BAF" w:rsidP="002876A4">
      <w:pPr>
        <w:pStyle w:val="BodyText"/>
        <w:spacing w:before="1"/>
        <w:ind w:left="720"/>
        <w:rPr>
          <w:b/>
          <w:bCs/>
          <w:sz w:val="24"/>
          <w:szCs w:val="24"/>
        </w:rPr>
      </w:pPr>
      <w:r>
        <w:rPr>
          <w:b/>
          <w:bCs/>
          <w:sz w:val="24"/>
          <w:szCs w:val="24"/>
        </w:rPr>
        <w:t xml:space="preserve">A.4 </w:t>
      </w:r>
      <w:r>
        <w:rPr>
          <w:b/>
          <w:bCs/>
          <w:sz w:val="24"/>
          <w:szCs w:val="24"/>
        </w:rPr>
        <w:tab/>
        <w:t>LOGFAS SME</w:t>
      </w:r>
    </w:p>
    <w:p w14:paraId="519A2A8D" w14:textId="77777777" w:rsidR="00FE0BAF" w:rsidRDefault="00FE0BAF" w:rsidP="002876A4">
      <w:pPr>
        <w:pStyle w:val="BodyText"/>
        <w:spacing w:before="1"/>
        <w:ind w:left="720"/>
        <w:rPr>
          <w:b/>
          <w:bCs/>
          <w:sz w:val="24"/>
          <w:szCs w:val="24"/>
        </w:rPr>
      </w:pPr>
    </w:p>
    <w:p w14:paraId="3C9AAF3B" w14:textId="3321D24A" w:rsidR="00EB4B1A" w:rsidRPr="00607E51" w:rsidRDefault="00FE0BAF" w:rsidP="002876A4">
      <w:pPr>
        <w:pStyle w:val="BodyText"/>
        <w:spacing w:before="1"/>
        <w:ind w:left="720"/>
        <w:rPr>
          <w:b/>
          <w:bCs/>
          <w:sz w:val="24"/>
          <w:szCs w:val="24"/>
        </w:rPr>
      </w:pPr>
      <w:r>
        <w:rPr>
          <w:b/>
          <w:bCs/>
          <w:sz w:val="24"/>
          <w:szCs w:val="24"/>
        </w:rPr>
        <w:t xml:space="preserve">A.5 </w:t>
      </w:r>
      <w:r>
        <w:rPr>
          <w:b/>
          <w:bCs/>
          <w:sz w:val="24"/>
          <w:szCs w:val="24"/>
        </w:rPr>
        <w:tab/>
      </w:r>
      <w:r w:rsidR="00ED7E81">
        <w:rPr>
          <w:b/>
          <w:bCs/>
          <w:sz w:val="24"/>
          <w:szCs w:val="24"/>
        </w:rPr>
        <w:t>NATO Logistics</w:t>
      </w:r>
      <w:r w:rsidR="00546288">
        <w:br/>
      </w:r>
    </w:p>
    <w:p w14:paraId="2DDED748" w14:textId="496C3B66" w:rsidR="00D7253A" w:rsidRPr="00607E51" w:rsidRDefault="00EA18EE" w:rsidP="00D7253A">
      <w:pPr>
        <w:pStyle w:val="BodyText"/>
        <w:spacing w:before="1"/>
        <w:ind w:left="720"/>
        <w:rPr>
          <w:b/>
          <w:bCs/>
          <w:sz w:val="24"/>
          <w:szCs w:val="24"/>
        </w:rPr>
      </w:pPr>
      <w:r w:rsidRPr="5DEBEF2B">
        <w:rPr>
          <w:b/>
          <w:bCs/>
          <w:sz w:val="24"/>
          <w:szCs w:val="24"/>
        </w:rPr>
        <w:t>A.</w:t>
      </w:r>
      <w:r w:rsidR="00ED7E81">
        <w:rPr>
          <w:b/>
          <w:bCs/>
          <w:sz w:val="24"/>
          <w:szCs w:val="24"/>
        </w:rPr>
        <w:t>6</w:t>
      </w:r>
      <w:r>
        <w:tab/>
      </w:r>
      <w:r w:rsidR="006D13FD" w:rsidRPr="5DEBEF2B">
        <w:rPr>
          <w:b/>
          <w:bCs/>
          <w:sz w:val="24"/>
          <w:szCs w:val="24"/>
        </w:rPr>
        <w:t>Military Intelligence Analysis</w:t>
      </w:r>
      <w:r w:rsidR="402658F9" w:rsidRPr="5DEBEF2B">
        <w:rPr>
          <w:b/>
          <w:bCs/>
          <w:sz w:val="24"/>
          <w:szCs w:val="24"/>
        </w:rPr>
        <w:t xml:space="preserve"> </w:t>
      </w:r>
      <w:r>
        <w:tab/>
      </w:r>
      <w:r>
        <w:br/>
      </w:r>
    </w:p>
    <w:p w14:paraId="634AF658" w14:textId="35F0F95D" w:rsidR="00D7253A" w:rsidRPr="00607E51" w:rsidRDefault="00193C7A" w:rsidP="00D7253A">
      <w:pPr>
        <w:pStyle w:val="BodyText"/>
        <w:spacing w:before="1"/>
        <w:ind w:left="720"/>
        <w:rPr>
          <w:b/>
          <w:bCs/>
          <w:sz w:val="24"/>
          <w:szCs w:val="24"/>
        </w:rPr>
      </w:pPr>
      <w:r w:rsidRPr="5DEBEF2B">
        <w:rPr>
          <w:b/>
          <w:bCs/>
          <w:sz w:val="24"/>
          <w:szCs w:val="24"/>
        </w:rPr>
        <w:t>A.</w:t>
      </w:r>
      <w:r w:rsidR="00ED7E81">
        <w:rPr>
          <w:b/>
          <w:bCs/>
          <w:sz w:val="24"/>
          <w:szCs w:val="24"/>
        </w:rPr>
        <w:t>7</w:t>
      </w:r>
      <w:r>
        <w:tab/>
      </w:r>
      <w:r w:rsidR="00D7253A" w:rsidRPr="5DEBEF2B">
        <w:rPr>
          <w:b/>
          <w:bCs/>
          <w:sz w:val="24"/>
          <w:szCs w:val="24"/>
          <w:lang w:val="fr-FR"/>
        </w:rPr>
        <w:t>INTEL FS Database Management Support</w:t>
      </w:r>
      <w:r w:rsidR="189F6785" w:rsidRPr="5DEBEF2B">
        <w:rPr>
          <w:b/>
          <w:bCs/>
          <w:sz w:val="24"/>
          <w:szCs w:val="24"/>
          <w:lang w:val="fr-FR"/>
        </w:rPr>
        <w:t xml:space="preserve"> </w:t>
      </w:r>
      <w:r>
        <w:tab/>
      </w:r>
      <w:r>
        <w:br/>
      </w:r>
    </w:p>
    <w:p w14:paraId="79757393" w14:textId="72B3805A" w:rsidR="00E14C62" w:rsidRPr="00607E51" w:rsidRDefault="0C3065D8" w:rsidP="00966CA4">
      <w:pPr>
        <w:pStyle w:val="BodyText"/>
        <w:spacing w:before="1"/>
        <w:ind w:left="720"/>
        <w:rPr>
          <w:b/>
          <w:bCs/>
          <w:sz w:val="24"/>
          <w:szCs w:val="24"/>
          <w:u w:val="single"/>
        </w:rPr>
      </w:pPr>
      <w:r w:rsidRPr="5DEBEF2B">
        <w:rPr>
          <w:b/>
          <w:bCs/>
          <w:sz w:val="24"/>
          <w:szCs w:val="24"/>
        </w:rPr>
        <w:t>A.</w:t>
      </w:r>
      <w:r w:rsidR="00ED7E81">
        <w:rPr>
          <w:b/>
          <w:bCs/>
          <w:sz w:val="24"/>
          <w:szCs w:val="24"/>
        </w:rPr>
        <w:t>8</w:t>
      </w:r>
      <w:r>
        <w:tab/>
      </w:r>
      <w:r w:rsidR="556B5343" w:rsidRPr="5DEBEF2B">
        <w:rPr>
          <w:b/>
          <w:bCs/>
          <w:sz w:val="24"/>
          <w:szCs w:val="24"/>
        </w:rPr>
        <w:t>Joint Effects / Target</w:t>
      </w:r>
      <w:r w:rsidR="006D13FD" w:rsidRPr="5DEBEF2B">
        <w:rPr>
          <w:b/>
          <w:bCs/>
          <w:sz w:val="24"/>
          <w:szCs w:val="24"/>
        </w:rPr>
        <w:t>ing</w:t>
      </w:r>
      <w:r>
        <w:br/>
      </w:r>
      <w:r>
        <w:tab/>
      </w:r>
    </w:p>
    <w:p w14:paraId="2DC21DE3" w14:textId="77777777" w:rsidR="00AD25DA" w:rsidRDefault="00AD25DA">
      <w:pPr>
        <w:rPr>
          <w:rFonts w:ascii="Arial" w:eastAsia="Calibri" w:hAnsi="Arial" w:cs="Arial"/>
          <w:b/>
          <w:sz w:val="24"/>
          <w:szCs w:val="24"/>
          <w:lang w:val="en-GB"/>
        </w:rPr>
      </w:pPr>
    </w:p>
    <w:p w14:paraId="0B014836" w14:textId="5A11AD13" w:rsidR="00AD25DA" w:rsidRDefault="00AD25DA" w:rsidP="00AD25DA">
      <w:pPr>
        <w:pStyle w:val="Heading1"/>
        <w:spacing w:before="82"/>
        <w:ind w:left="0"/>
        <w:jc w:val="both"/>
      </w:pPr>
      <w:r w:rsidRPr="00607E51">
        <w:t xml:space="preserve">Support Area </w:t>
      </w:r>
      <w:r>
        <w:t>B</w:t>
      </w:r>
      <w:r w:rsidRPr="00607E51">
        <w:t xml:space="preserve">- </w:t>
      </w:r>
      <w:r>
        <w:t>Capability</w:t>
      </w:r>
      <w:r w:rsidRPr="00607E51">
        <w:t xml:space="preserve"> Support</w:t>
      </w:r>
    </w:p>
    <w:p w14:paraId="7A9468A3" w14:textId="77777777" w:rsidR="004B404B" w:rsidRPr="00607E51" w:rsidRDefault="004B404B" w:rsidP="00AD25DA">
      <w:pPr>
        <w:pStyle w:val="Heading1"/>
        <w:spacing w:before="82"/>
        <w:ind w:left="0"/>
        <w:jc w:val="both"/>
      </w:pPr>
    </w:p>
    <w:p w14:paraId="6F1DBF2D" w14:textId="77777777" w:rsidR="00D97DD8" w:rsidRDefault="007345E3">
      <w:pPr>
        <w:rPr>
          <w:rFonts w:ascii="Arial" w:eastAsia="Calibri" w:hAnsi="Arial" w:cs="Arial"/>
          <w:b/>
          <w:sz w:val="24"/>
          <w:szCs w:val="24"/>
          <w:lang w:val="en-GB"/>
        </w:rPr>
      </w:pPr>
      <w:r>
        <w:rPr>
          <w:rFonts w:ascii="Arial" w:eastAsia="Calibri" w:hAnsi="Arial" w:cs="Arial"/>
          <w:b/>
          <w:sz w:val="24"/>
          <w:szCs w:val="24"/>
          <w:lang w:val="en-GB"/>
        </w:rPr>
        <w:tab/>
        <w:t>B.1</w:t>
      </w:r>
      <w:r>
        <w:rPr>
          <w:rFonts w:ascii="Arial" w:eastAsia="Calibri" w:hAnsi="Arial" w:cs="Arial"/>
          <w:b/>
          <w:sz w:val="24"/>
          <w:szCs w:val="24"/>
          <w:lang w:val="en-GB"/>
        </w:rPr>
        <w:tab/>
      </w:r>
      <w:r w:rsidR="001E7A3B">
        <w:rPr>
          <w:rFonts w:ascii="Arial" w:eastAsia="Calibri" w:hAnsi="Arial" w:cs="Arial"/>
          <w:b/>
          <w:sz w:val="24"/>
          <w:szCs w:val="24"/>
          <w:lang w:val="en-GB"/>
        </w:rPr>
        <w:t>S</w:t>
      </w:r>
      <w:r w:rsidR="00D97DD8">
        <w:rPr>
          <w:rFonts w:ascii="Arial" w:eastAsia="Calibri" w:hAnsi="Arial" w:cs="Arial"/>
          <w:b/>
          <w:sz w:val="24"/>
          <w:szCs w:val="24"/>
          <w:lang w:val="en-GB"/>
        </w:rPr>
        <w:t>TRATCOM SME</w:t>
      </w:r>
    </w:p>
    <w:p w14:paraId="4D9AB100" w14:textId="77777777" w:rsidR="00D97DD8" w:rsidRDefault="00D97DD8">
      <w:pPr>
        <w:rPr>
          <w:rFonts w:ascii="Arial" w:eastAsia="Calibri" w:hAnsi="Arial" w:cs="Arial"/>
          <w:b/>
          <w:sz w:val="24"/>
          <w:szCs w:val="24"/>
          <w:lang w:val="en-GB"/>
        </w:rPr>
      </w:pPr>
      <w:r>
        <w:rPr>
          <w:rFonts w:ascii="Arial" w:eastAsia="Calibri" w:hAnsi="Arial" w:cs="Arial"/>
          <w:b/>
          <w:sz w:val="24"/>
          <w:szCs w:val="24"/>
          <w:lang w:val="en-GB"/>
        </w:rPr>
        <w:tab/>
        <w:t>B.2</w:t>
      </w:r>
      <w:r>
        <w:rPr>
          <w:rFonts w:ascii="Arial" w:eastAsia="Calibri" w:hAnsi="Arial" w:cs="Arial"/>
          <w:b/>
          <w:sz w:val="24"/>
          <w:szCs w:val="24"/>
          <w:lang w:val="en-GB"/>
        </w:rPr>
        <w:tab/>
        <w:t>MILSTRAT SME</w:t>
      </w:r>
    </w:p>
    <w:p w14:paraId="375C9E3A" w14:textId="77777777" w:rsidR="00460F28" w:rsidRDefault="00D97DD8">
      <w:pPr>
        <w:rPr>
          <w:rFonts w:ascii="Arial" w:eastAsia="Calibri" w:hAnsi="Arial" w:cs="Arial"/>
          <w:b/>
          <w:sz w:val="24"/>
          <w:szCs w:val="24"/>
          <w:lang w:val="en-GB"/>
        </w:rPr>
      </w:pPr>
      <w:r>
        <w:rPr>
          <w:rFonts w:ascii="Arial" w:eastAsia="Calibri" w:hAnsi="Arial" w:cs="Arial"/>
          <w:b/>
          <w:sz w:val="24"/>
          <w:szCs w:val="24"/>
          <w:lang w:val="en-GB"/>
        </w:rPr>
        <w:tab/>
        <w:t>B.3</w:t>
      </w:r>
      <w:r>
        <w:rPr>
          <w:rFonts w:ascii="Arial" w:eastAsia="Calibri" w:hAnsi="Arial" w:cs="Arial"/>
          <w:b/>
          <w:sz w:val="24"/>
          <w:szCs w:val="24"/>
          <w:lang w:val="en-GB"/>
        </w:rPr>
        <w:tab/>
      </w:r>
      <w:r w:rsidR="00460F28">
        <w:rPr>
          <w:rFonts w:ascii="Arial" w:eastAsia="Calibri" w:hAnsi="Arial" w:cs="Arial"/>
          <w:b/>
          <w:sz w:val="24"/>
          <w:szCs w:val="24"/>
          <w:lang w:val="en-GB"/>
        </w:rPr>
        <w:t>CIMIC SME</w:t>
      </w:r>
    </w:p>
    <w:p w14:paraId="7FDDD159" w14:textId="77777777" w:rsidR="00460F28" w:rsidRDefault="00460F28">
      <w:pPr>
        <w:rPr>
          <w:rFonts w:ascii="Arial" w:eastAsia="Calibri" w:hAnsi="Arial" w:cs="Arial"/>
          <w:b/>
          <w:sz w:val="24"/>
          <w:szCs w:val="24"/>
          <w:lang w:val="en-GB"/>
        </w:rPr>
      </w:pPr>
      <w:r>
        <w:rPr>
          <w:rFonts w:ascii="Arial" w:eastAsia="Calibri" w:hAnsi="Arial" w:cs="Arial"/>
          <w:b/>
          <w:sz w:val="24"/>
          <w:szCs w:val="24"/>
          <w:lang w:val="en-GB"/>
        </w:rPr>
        <w:tab/>
        <w:t>B.4</w:t>
      </w:r>
      <w:r>
        <w:rPr>
          <w:rFonts w:ascii="Arial" w:eastAsia="Calibri" w:hAnsi="Arial" w:cs="Arial"/>
          <w:b/>
          <w:sz w:val="24"/>
          <w:szCs w:val="24"/>
          <w:lang w:val="en-GB"/>
        </w:rPr>
        <w:tab/>
        <w:t>DIMEFIL SME</w:t>
      </w:r>
    </w:p>
    <w:p w14:paraId="276A9DF1" w14:textId="77777777" w:rsidR="0021062C" w:rsidRDefault="00460F28">
      <w:pPr>
        <w:rPr>
          <w:rFonts w:ascii="Arial" w:eastAsia="Calibri" w:hAnsi="Arial" w:cs="Arial"/>
          <w:b/>
          <w:sz w:val="24"/>
          <w:szCs w:val="24"/>
          <w:lang w:val="en-GB"/>
        </w:rPr>
      </w:pPr>
      <w:r>
        <w:rPr>
          <w:rFonts w:ascii="Arial" w:eastAsia="Calibri" w:hAnsi="Arial" w:cs="Arial"/>
          <w:b/>
          <w:sz w:val="24"/>
          <w:szCs w:val="24"/>
          <w:lang w:val="en-GB"/>
        </w:rPr>
        <w:tab/>
        <w:t>B.5</w:t>
      </w:r>
      <w:r>
        <w:rPr>
          <w:rFonts w:ascii="Arial" w:eastAsia="Calibri" w:hAnsi="Arial" w:cs="Arial"/>
          <w:b/>
          <w:sz w:val="24"/>
          <w:szCs w:val="24"/>
          <w:lang w:val="en-GB"/>
        </w:rPr>
        <w:tab/>
      </w:r>
      <w:r w:rsidR="0021062C">
        <w:rPr>
          <w:rFonts w:ascii="Arial" w:eastAsia="Calibri" w:hAnsi="Arial" w:cs="Arial"/>
          <w:b/>
          <w:sz w:val="24"/>
          <w:szCs w:val="24"/>
          <w:lang w:val="en-GB"/>
        </w:rPr>
        <w:t>Joint Targeting</w:t>
      </w:r>
    </w:p>
    <w:p w14:paraId="55E4884B" w14:textId="77777777" w:rsidR="0021062C" w:rsidRDefault="0021062C">
      <w:pPr>
        <w:rPr>
          <w:rFonts w:ascii="Arial" w:eastAsia="Calibri" w:hAnsi="Arial" w:cs="Arial"/>
          <w:b/>
          <w:sz w:val="24"/>
          <w:szCs w:val="24"/>
          <w:lang w:val="en-GB"/>
        </w:rPr>
      </w:pPr>
      <w:r>
        <w:rPr>
          <w:rFonts w:ascii="Arial" w:eastAsia="Calibri" w:hAnsi="Arial" w:cs="Arial"/>
          <w:b/>
          <w:sz w:val="24"/>
          <w:szCs w:val="24"/>
          <w:lang w:val="en-GB"/>
        </w:rPr>
        <w:tab/>
        <w:t>B.6</w:t>
      </w:r>
      <w:r>
        <w:rPr>
          <w:rFonts w:ascii="Arial" w:eastAsia="Calibri" w:hAnsi="Arial" w:cs="Arial"/>
          <w:b/>
          <w:sz w:val="24"/>
          <w:szCs w:val="24"/>
          <w:lang w:val="en-GB"/>
        </w:rPr>
        <w:tab/>
        <w:t>Cyberspace</w:t>
      </w:r>
    </w:p>
    <w:p w14:paraId="33BC1F0F" w14:textId="77777777" w:rsidR="008C40DB" w:rsidRDefault="0021062C">
      <w:pPr>
        <w:rPr>
          <w:rFonts w:ascii="Arial" w:eastAsia="Calibri" w:hAnsi="Arial" w:cs="Arial"/>
          <w:b/>
          <w:sz w:val="24"/>
          <w:szCs w:val="24"/>
          <w:lang w:val="en-GB"/>
        </w:rPr>
      </w:pPr>
      <w:r>
        <w:rPr>
          <w:rFonts w:ascii="Arial" w:eastAsia="Calibri" w:hAnsi="Arial" w:cs="Arial"/>
          <w:b/>
          <w:sz w:val="24"/>
          <w:szCs w:val="24"/>
          <w:lang w:val="en-GB"/>
        </w:rPr>
        <w:tab/>
        <w:t>B.7</w:t>
      </w:r>
      <w:r>
        <w:rPr>
          <w:rFonts w:ascii="Arial" w:eastAsia="Calibri" w:hAnsi="Arial" w:cs="Arial"/>
          <w:b/>
          <w:sz w:val="24"/>
          <w:szCs w:val="24"/>
          <w:lang w:val="en-GB"/>
        </w:rPr>
        <w:tab/>
        <w:t>Space</w:t>
      </w:r>
      <w:r w:rsidR="008C40DB">
        <w:rPr>
          <w:rFonts w:ascii="Arial" w:eastAsia="Calibri" w:hAnsi="Arial" w:cs="Arial"/>
          <w:b/>
          <w:sz w:val="24"/>
          <w:szCs w:val="24"/>
          <w:lang w:val="en-GB"/>
        </w:rPr>
        <w:t xml:space="preserve"> SME</w:t>
      </w:r>
    </w:p>
    <w:p w14:paraId="282A2116" w14:textId="5E59048B" w:rsidR="00515A82" w:rsidRPr="00607E51" w:rsidRDefault="008C40DB">
      <w:pPr>
        <w:rPr>
          <w:rFonts w:ascii="Arial" w:eastAsia="Calibri" w:hAnsi="Arial" w:cs="Arial"/>
          <w:b/>
          <w:sz w:val="24"/>
          <w:szCs w:val="24"/>
          <w:lang w:val="en-GB"/>
        </w:rPr>
      </w:pPr>
      <w:r>
        <w:rPr>
          <w:rFonts w:ascii="Arial" w:eastAsia="Calibri" w:hAnsi="Arial" w:cs="Arial"/>
          <w:b/>
          <w:sz w:val="24"/>
          <w:szCs w:val="24"/>
          <w:lang w:val="en-GB"/>
        </w:rPr>
        <w:tab/>
        <w:t>B.8</w:t>
      </w:r>
      <w:r>
        <w:rPr>
          <w:rFonts w:ascii="Arial" w:eastAsia="Calibri" w:hAnsi="Arial" w:cs="Arial"/>
          <w:b/>
          <w:sz w:val="24"/>
          <w:szCs w:val="24"/>
          <w:lang w:val="en-GB"/>
        </w:rPr>
        <w:tab/>
        <w:t>Non-Linear Hybrid SME</w:t>
      </w:r>
      <w:r w:rsidR="00515A82" w:rsidRPr="00607E51">
        <w:rPr>
          <w:rFonts w:ascii="Arial" w:eastAsia="Calibri" w:hAnsi="Arial" w:cs="Arial"/>
          <w:b/>
          <w:sz w:val="24"/>
          <w:szCs w:val="24"/>
          <w:lang w:val="en-GB"/>
        </w:rPr>
        <w:br w:type="page"/>
      </w:r>
    </w:p>
    <w:p w14:paraId="1B5C6C44" w14:textId="58D77B7A" w:rsidR="00CD3C22" w:rsidRPr="00607E51" w:rsidRDefault="00447958" w:rsidP="5DEBEF2B">
      <w:pPr>
        <w:pStyle w:val="Heading2"/>
        <w:keepNext w:val="0"/>
        <w:keepLines w:val="0"/>
        <w:widowControl w:val="0"/>
        <w:tabs>
          <w:tab w:val="left" w:pos="624"/>
        </w:tabs>
        <w:autoSpaceDE w:val="0"/>
        <w:autoSpaceDN w:val="0"/>
        <w:spacing w:before="0" w:line="240" w:lineRule="auto"/>
        <w:rPr>
          <w:rFonts w:ascii="Arial" w:hAnsi="Arial" w:cs="Arial"/>
          <w:b/>
          <w:bCs/>
          <w:color w:val="auto"/>
          <w:sz w:val="24"/>
          <w:szCs w:val="24"/>
        </w:rPr>
      </w:pPr>
      <w:r w:rsidRPr="5DEBEF2B">
        <w:rPr>
          <w:rFonts w:ascii="Arial" w:hAnsi="Arial" w:cs="Arial"/>
          <w:b/>
          <w:bCs/>
          <w:color w:val="auto"/>
          <w:sz w:val="24"/>
          <w:szCs w:val="24"/>
        </w:rPr>
        <w:lastRenderedPageBreak/>
        <w:t>A</w:t>
      </w:r>
      <w:r w:rsidR="00CC42DB" w:rsidRPr="5DEBEF2B">
        <w:rPr>
          <w:rFonts w:ascii="Arial" w:hAnsi="Arial" w:cs="Arial"/>
          <w:b/>
          <w:bCs/>
          <w:color w:val="auto"/>
          <w:sz w:val="24"/>
          <w:szCs w:val="24"/>
        </w:rPr>
        <w:t>.1</w:t>
      </w:r>
      <w:r w:rsidR="26F08043" w:rsidRPr="5DEBEF2B">
        <w:rPr>
          <w:rFonts w:ascii="Arial" w:hAnsi="Arial" w:cs="Arial"/>
          <w:b/>
          <w:bCs/>
          <w:color w:val="auto"/>
          <w:sz w:val="24"/>
          <w:szCs w:val="24"/>
        </w:rPr>
        <w:t xml:space="preserve"> Baseline Planning Support </w:t>
      </w:r>
      <w:r w:rsidR="00CD3C22" w:rsidRPr="5DEBEF2B">
        <w:rPr>
          <w:rFonts w:ascii="Arial" w:hAnsi="Arial" w:cs="Arial"/>
          <w:b/>
          <w:bCs/>
          <w:color w:val="auto"/>
          <w:sz w:val="24"/>
          <w:szCs w:val="24"/>
        </w:rPr>
        <w:t>Technical Requirements and Evaluation</w:t>
      </w:r>
      <w:r w:rsidR="00CD3C22" w:rsidRPr="5DEBEF2B">
        <w:rPr>
          <w:rFonts w:ascii="Arial" w:hAnsi="Arial" w:cs="Arial"/>
          <w:b/>
          <w:bCs/>
          <w:color w:val="auto"/>
          <w:spacing w:val="-4"/>
          <w:sz w:val="24"/>
          <w:szCs w:val="24"/>
        </w:rPr>
        <w:t xml:space="preserve"> </w:t>
      </w:r>
      <w:r w:rsidR="00CD3C22" w:rsidRPr="5DEBEF2B">
        <w:rPr>
          <w:rFonts w:ascii="Arial" w:hAnsi="Arial" w:cs="Arial"/>
          <w:b/>
          <w:bCs/>
          <w:color w:val="auto"/>
          <w:sz w:val="24"/>
          <w:szCs w:val="24"/>
        </w:rPr>
        <w:t>Matrix:</w:t>
      </w:r>
    </w:p>
    <w:p w14:paraId="43B23C47" w14:textId="77777777" w:rsidR="00CD3C22" w:rsidRPr="00607E51" w:rsidRDefault="00CD3C22" w:rsidP="00E14C62">
      <w:pPr>
        <w:spacing w:after="200" w:line="276" w:lineRule="auto"/>
        <w:rPr>
          <w:rFonts w:ascii="Arial" w:eastAsia="Calibri" w:hAnsi="Arial" w:cs="Arial"/>
          <w:sz w:val="24"/>
          <w:szCs w:val="24"/>
          <w:lang w:bidi="en-US"/>
        </w:rPr>
      </w:pPr>
    </w:p>
    <w:tbl>
      <w:tblPr>
        <w:tblStyle w:val="TableGrid"/>
        <w:tblW w:w="20028" w:type="dxa"/>
        <w:tblLook w:val="04A0" w:firstRow="1" w:lastRow="0" w:firstColumn="1" w:lastColumn="0" w:noHBand="0" w:noVBand="1"/>
      </w:tblPr>
      <w:tblGrid>
        <w:gridCol w:w="2270"/>
        <w:gridCol w:w="3073"/>
        <w:gridCol w:w="1880"/>
        <w:gridCol w:w="925"/>
        <w:gridCol w:w="11880"/>
      </w:tblGrid>
      <w:tr w:rsidR="00607E51" w:rsidRPr="00607E51" w14:paraId="7429F876" w14:textId="77777777" w:rsidTr="5DEBEF2B">
        <w:trPr>
          <w:trHeight w:val="300"/>
        </w:trPr>
        <w:tc>
          <w:tcPr>
            <w:tcW w:w="20028" w:type="dxa"/>
            <w:gridSpan w:val="5"/>
            <w:shd w:val="clear" w:color="auto" w:fill="D9D9D9" w:themeFill="background1" w:themeFillShade="D9"/>
            <w:vAlign w:val="center"/>
          </w:tcPr>
          <w:p w14:paraId="39BBC965" w14:textId="44B3165D" w:rsidR="00E25CD6" w:rsidRPr="00CC0A68" w:rsidRDefault="00E85C01" w:rsidP="00947E4C">
            <w:pPr>
              <w:rPr>
                <w:rFonts w:ascii="Arial" w:eastAsia="Calibri" w:hAnsi="Arial" w:cs="Arial"/>
                <w:b/>
                <w:noProof/>
                <w:sz w:val="20"/>
                <w:szCs w:val="24"/>
              </w:rPr>
            </w:pPr>
            <w:r w:rsidRPr="00CC0A68">
              <w:rPr>
                <w:rFonts w:ascii="Arial" w:eastAsia="Calibri" w:hAnsi="Arial" w:cs="Arial"/>
                <w:b/>
                <w:noProof/>
                <w:sz w:val="20"/>
                <w:szCs w:val="24"/>
              </w:rPr>
              <w:t>A.1</w:t>
            </w:r>
            <w:r w:rsidR="00182B5D" w:rsidRPr="00CC0A68">
              <w:rPr>
                <w:rFonts w:ascii="Arial" w:eastAsia="Calibri" w:hAnsi="Arial" w:cs="Arial"/>
                <w:b/>
                <w:noProof/>
                <w:sz w:val="20"/>
                <w:szCs w:val="24"/>
              </w:rPr>
              <w:t xml:space="preserve"> S</w:t>
            </w:r>
            <w:r w:rsidR="007274A0" w:rsidRPr="00CC0A68">
              <w:rPr>
                <w:rFonts w:ascii="Arial" w:eastAsia="Calibri" w:hAnsi="Arial" w:cs="Arial"/>
                <w:b/>
                <w:noProof/>
                <w:sz w:val="20"/>
                <w:szCs w:val="24"/>
              </w:rPr>
              <w:t>hort, brief outline of the candidate's background</w:t>
            </w:r>
            <w:r w:rsidR="00E25CD6" w:rsidRPr="00CC0A68">
              <w:rPr>
                <w:rFonts w:ascii="Arial" w:eastAsia="Calibri" w:hAnsi="Arial" w:cs="Arial"/>
                <w:b/>
                <w:noProof/>
                <w:sz w:val="20"/>
                <w:szCs w:val="24"/>
              </w:rPr>
              <w:t xml:space="preserve"> </w:t>
            </w:r>
          </w:p>
        </w:tc>
      </w:tr>
      <w:tr w:rsidR="00607E51" w:rsidRPr="00607E51" w14:paraId="6FE8E3FD" w14:textId="77777777" w:rsidTr="5DEBEF2B">
        <w:trPr>
          <w:trHeight w:val="300"/>
        </w:trPr>
        <w:tc>
          <w:tcPr>
            <w:tcW w:w="20028" w:type="dxa"/>
            <w:gridSpan w:val="5"/>
            <w:shd w:val="clear" w:color="auto" w:fill="D9D9D9" w:themeFill="background1" w:themeFillShade="D9"/>
            <w:vAlign w:val="center"/>
            <w:hideMark/>
          </w:tcPr>
          <w:p w14:paraId="27BF45E3" w14:textId="77FAD9CA" w:rsidR="00E14C62" w:rsidRPr="00CC0A68" w:rsidRDefault="007274A0" w:rsidP="00947E4C">
            <w:pPr>
              <w:rPr>
                <w:rFonts w:ascii="Arial" w:eastAsia="Calibri" w:hAnsi="Arial" w:cs="Arial"/>
                <w:b/>
                <w:sz w:val="20"/>
                <w:szCs w:val="24"/>
                <w:lang w:val="en-GB"/>
              </w:rPr>
            </w:pPr>
            <w:r w:rsidRPr="00CC0A68">
              <w:rPr>
                <w:rFonts w:ascii="Arial" w:eastAsia="Calibri" w:hAnsi="Arial" w:cs="Arial"/>
                <w:b/>
                <w:noProof/>
                <w:sz w:val="20"/>
                <w:szCs w:val="24"/>
                <w:lang w:val="en-GB" w:eastAsia="en-GB"/>
              </w:rPr>
              <w:t>A.</w:t>
            </w:r>
            <w:r w:rsidR="002207ED" w:rsidRPr="00CC0A68">
              <w:rPr>
                <w:rFonts w:ascii="Arial" w:eastAsia="Calibri" w:hAnsi="Arial" w:cs="Arial"/>
                <w:b/>
                <w:noProof/>
                <w:sz w:val="20"/>
                <w:szCs w:val="24"/>
                <w:lang w:val="en-GB" w:eastAsia="en-GB"/>
              </w:rPr>
              <w:t>1</w:t>
            </w:r>
            <w:r w:rsidR="00E14C62" w:rsidRPr="00CC0A68">
              <w:rPr>
                <w:rFonts w:ascii="Arial" w:eastAsia="Calibri" w:hAnsi="Arial" w:cs="Arial"/>
                <w:b/>
                <w:sz w:val="20"/>
                <w:szCs w:val="24"/>
                <w:lang w:val="en-GB"/>
              </w:rPr>
              <w:t xml:space="preserve"> Functional Support: </w:t>
            </w:r>
            <w:r w:rsidRPr="00CC0A68">
              <w:rPr>
                <w:rFonts w:ascii="Arial" w:eastAsia="Calibri" w:hAnsi="Arial" w:cs="Arial"/>
                <w:b/>
                <w:sz w:val="20"/>
                <w:szCs w:val="24"/>
                <w:lang w:val="en-GB"/>
              </w:rPr>
              <w:t>Baseline Setting &amp; Scenario (S2) Planning &amp; Development Support</w:t>
            </w:r>
            <w:r w:rsidR="002207ED" w:rsidRPr="00CC0A68">
              <w:rPr>
                <w:rFonts w:ascii="Arial" w:eastAsia="Calibri" w:hAnsi="Arial" w:cs="Arial"/>
                <w:b/>
                <w:sz w:val="20"/>
                <w:szCs w:val="24"/>
                <w:lang w:val="en-GB"/>
              </w:rPr>
              <w:t>.</w:t>
            </w:r>
            <w:r w:rsidR="00947E4C" w:rsidRPr="00CC0A68">
              <w:rPr>
                <w:rFonts w:ascii="Arial" w:eastAsia="Calibri" w:hAnsi="Arial" w:cs="Arial"/>
                <w:b/>
                <w:sz w:val="20"/>
                <w:szCs w:val="24"/>
                <w:lang w:val="en-GB"/>
              </w:rPr>
              <w:t xml:space="preserve">  </w:t>
            </w:r>
            <w:r w:rsidR="002207ED" w:rsidRPr="00CC0A68">
              <w:rPr>
                <w:rFonts w:ascii="Arial" w:eastAsia="Calibri" w:hAnsi="Arial" w:cs="Arial"/>
                <w:b/>
                <w:sz w:val="20"/>
                <w:szCs w:val="24"/>
                <w:lang w:val="en-GB"/>
              </w:rPr>
              <w:br/>
            </w:r>
            <w:r w:rsidR="00947E4C" w:rsidRPr="00CC0A68">
              <w:rPr>
                <w:rFonts w:ascii="Arial" w:eastAsia="Calibri" w:hAnsi="Arial" w:cs="Arial"/>
                <w:b/>
                <w:sz w:val="20"/>
                <w:szCs w:val="24"/>
                <w:lang w:val="en-GB"/>
              </w:rPr>
              <w:t xml:space="preserve">Please check the box if the candidate is an       </w:t>
            </w:r>
            <w:r w:rsidR="00737ED9" w:rsidRPr="00CC0A68">
              <w:rPr>
                <w:rFonts w:ascii="Arial" w:eastAsia="Calibri" w:hAnsi="Arial" w:cs="Arial"/>
                <w:b/>
                <w:sz w:val="20"/>
                <w:szCs w:val="24"/>
                <w:lang w:val="en-GB"/>
              </w:rPr>
              <w:t xml:space="preserve">    </w:t>
            </w:r>
            <w:r w:rsidR="00947E4C" w:rsidRPr="00CC0A68">
              <w:rPr>
                <w:rFonts w:ascii="Arial" w:eastAsia="Calibri" w:hAnsi="Arial" w:cs="Arial"/>
                <w:b/>
                <w:sz w:val="20"/>
                <w:szCs w:val="24"/>
                <w:lang w:val="en-GB"/>
              </w:rPr>
              <w:t xml:space="preserve">   Expert </w:t>
            </w:r>
            <w:r w:rsidR="00737ED9" w:rsidRPr="00CC0A68">
              <w:rPr>
                <w:rFonts w:ascii="Arial" w:eastAsia="Calibri" w:hAnsi="Arial" w:cs="Arial"/>
                <w:b/>
                <w:sz w:val="20"/>
                <w:szCs w:val="24"/>
                <w:lang w:val="en-GB"/>
              </w:rPr>
              <w:t xml:space="preserve">    </w:t>
            </w:r>
            <w:sdt>
              <w:sdtPr>
                <w:rPr>
                  <w:rFonts w:ascii="Arial" w:eastAsia="Calibri" w:hAnsi="Arial" w:cs="Arial"/>
                  <w:b/>
                  <w:szCs w:val="28"/>
                  <w:lang w:val="en-GB"/>
                </w:rPr>
                <w:id w:val="-1945681710"/>
                <w14:checkbox>
                  <w14:checked w14:val="0"/>
                  <w14:checkedState w14:val="2612" w14:font="MS Gothic"/>
                  <w14:uncheckedState w14:val="2610" w14:font="MS Gothic"/>
                </w14:checkbox>
              </w:sdtPr>
              <w:sdtContent>
                <w:r w:rsidR="00737ED9" w:rsidRPr="00CC0A68">
                  <w:rPr>
                    <w:rFonts w:ascii="MS Gothic" w:eastAsia="MS Gothic" w:hAnsi="MS Gothic" w:cs="Arial" w:hint="eastAsia"/>
                    <w:b/>
                    <w:szCs w:val="28"/>
                    <w:lang w:val="en-GB"/>
                  </w:rPr>
                  <w:t>☐</w:t>
                </w:r>
              </w:sdtContent>
            </w:sdt>
            <w:r w:rsidR="00737ED9" w:rsidRPr="00CC0A68">
              <w:rPr>
                <w:rFonts w:ascii="Arial" w:eastAsia="Calibri" w:hAnsi="Arial" w:cs="Arial"/>
                <w:b/>
                <w:sz w:val="20"/>
                <w:szCs w:val="24"/>
                <w:lang w:val="en-GB"/>
              </w:rPr>
              <w:t xml:space="preserve">        </w:t>
            </w:r>
            <w:r w:rsidR="00947E4C" w:rsidRPr="00CC0A68">
              <w:rPr>
                <w:rFonts w:ascii="Arial" w:eastAsia="Calibri" w:hAnsi="Arial" w:cs="Arial"/>
                <w:b/>
                <w:sz w:val="20"/>
                <w:szCs w:val="24"/>
                <w:lang w:val="en-GB"/>
              </w:rPr>
              <w:t>and/or           Senior Expert</w:t>
            </w:r>
            <w:r w:rsidR="00737ED9" w:rsidRPr="00CC0A68">
              <w:rPr>
                <w:rFonts w:ascii="Arial" w:eastAsia="Calibri" w:hAnsi="Arial" w:cs="Arial"/>
                <w:b/>
                <w:sz w:val="20"/>
                <w:szCs w:val="24"/>
                <w:lang w:val="en-GB"/>
              </w:rPr>
              <w:t xml:space="preserve">   </w:t>
            </w:r>
            <w:sdt>
              <w:sdtPr>
                <w:rPr>
                  <w:rFonts w:ascii="Arial" w:eastAsia="Calibri" w:hAnsi="Arial" w:cs="Arial"/>
                  <w:b/>
                  <w:szCs w:val="28"/>
                  <w:lang w:val="en-GB"/>
                </w:rPr>
                <w:id w:val="-2138627889"/>
                <w14:checkbox>
                  <w14:checked w14:val="0"/>
                  <w14:checkedState w14:val="2612" w14:font="MS Gothic"/>
                  <w14:uncheckedState w14:val="2610" w14:font="MS Gothic"/>
                </w14:checkbox>
              </w:sdtPr>
              <w:sdtContent>
                <w:r w:rsidR="00C61713" w:rsidRPr="00CC0A68">
                  <w:rPr>
                    <w:rFonts w:ascii="MS Gothic" w:eastAsia="MS Gothic" w:hAnsi="MS Gothic" w:cs="Arial" w:hint="eastAsia"/>
                    <w:b/>
                    <w:szCs w:val="28"/>
                    <w:lang w:val="en-GB"/>
                  </w:rPr>
                  <w:t>☐</w:t>
                </w:r>
              </w:sdtContent>
            </w:sdt>
          </w:p>
        </w:tc>
      </w:tr>
      <w:tr w:rsidR="00607E51" w:rsidRPr="00607E51" w14:paraId="4BBDA19F" w14:textId="77777777" w:rsidTr="5DEBEF2B">
        <w:trPr>
          <w:trHeight w:val="615"/>
        </w:trPr>
        <w:tc>
          <w:tcPr>
            <w:tcW w:w="5343" w:type="dxa"/>
            <w:gridSpan w:val="2"/>
            <w:shd w:val="clear" w:color="auto" w:fill="D9D9D9" w:themeFill="background1" w:themeFillShade="D9"/>
            <w:vAlign w:val="center"/>
            <w:hideMark/>
          </w:tcPr>
          <w:p w14:paraId="547F4889" w14:textId="5848E86E" w:rsidR="00E14C62" w:rsidRPr="00CC0A68" w:rsidRDefault="00E14C62" w:rsidP="3B06F60F">
            <w:pPr>
              <w:rPr>
                <w:rFonts w:ascii="Arial" w:eastAsia="Calibri" w:hAnsi="Arial" w:cs="Arial"/>
                <w:b/>
                <w:sz w:val="20"/>
                <w:szCs w:val="20"/>
                <w:lang w:val="en-GB"/>
              </w:rPr>
            </w:pPr>
            <w:r w:rsidRPr="00CC0A68">
              <w:rPr>
                <w:rFonts w:ascii="Arial" w:eastAsia="Calibri" w:hAnsi="Arial" w:cs="Arial"/>
                <w:b/>
                <w:sz w:val="20"/>
                <w:szCs w:val="20"/>
                <w:lang w:val="en-GB"/>
              </w:rPr>
              <w:t>Technical Requirement</w:t>
            </w:r>
          </w:p>
        </w:tc>
        <w:tc>
          <w:tcPr>
            <w:tcW w:w="1880" w:type="dxa"/>
            <w:shd w:val="clear" w:color="auto" w:fill="D9D9D9" w:themeFill="background1" w:themeFillShade="D9"/>
            <w:noWrap/>
            <w:vAlign w:val="center"/>
            <w:hideMark/>
          </w:tcPr>
          <w:p w14:paraId="320E91B4" w14:textId="419C1498" w:rsidR="00E14C62" w:rsidRPr="00CC0A68" w:rsidRDefault="00E14C62" w:rsidP="00E14C62">
            <w:pPr>
              <w:rPr>
                <w:rFonts w:ascii="Arial" w:eastAsia="Calibri" w:hAnsi="Arial" w:cs="Arial"/>
                <w:b/>
                <w:sz w:val="20"/>
                <w:szCs w:val="24"/>
                <w:lang w:val="en-GB"/>
              </w:rPr>
            </w:pPr>
            <w:r w:rsidRPr="00CC0A68">
              <w:rPr>
                <w:rFonts w:ascii="Arial" w:eastAsia="Calibri" w:hAnsi="Arial" w:cs="Arial"/>
                <w:b/>
                <w:sz w:val="20"/>
                <w:szCs w:val="24"/>
                <w:lang w:val="en-GB"/>
              </w:rPr>
              <w:t>Level</w:t>
            </w:r>
          </w:p>
        </w:tc>
        <w:tc>
          <w:tcPr>
            <w:tcW w:w="925" w:type="dxa"/>
            <w:shd w:val="clear" w:color="auto" w:fill="D9D9D9" w:themeFill="background1" w:themeFillShade="D9"/>
            <w:vAlign w:val="center"/>
            <w:hideMark/>
          </w:tcPr>
          <w:p w14:paraId="73F86960" w14:textId="672EEA12" w:rsidR="00E14C62" w:rsidRPr="00CC0A68" w:rsidRDefault="00E14C62" w:rsidP="00E14C62">
            <w:pPr>
              <w:rPr>
                <w:rFonts w:ascii="Arial" w:eastAsia="Calibri" w:hAnsi="Arial" w:cs="Arial"/>
                <w:b/>
                <w:sz w:val="20"/>
                <w:szCs w:val="24"/>
                <w:lang w:val="en-GB"/>
              </w:rPr>
            </w:pPr>
            <w:r w:rsidRPr="00CC0A68">
              <w:rPr>
                <w:rFonts w:ascii="Arial" w:eastAsia="Calibri" w:hAnsi="Arial" w:cs="Arial"/>
                <w:b/>
                <w:sz w:val="20"/>
                <w:szCs w:val="24"/>
                <w:lang w:val="en-GB"/>
              </w:rPr>
              <w:t>Meets: Y/N</w:t>
            </w:r>
          </w:p>
        </w:tc>
        <w:tc>
          <w:tcPr>
            <w:tcW w:w="11880" w:type="dxa"/>
            <w:shd w:val="clear" w:color="auto" w:fill="D9D9D9" w:themeFill="background1" w:themeFillShade="D9"/>
            <w:vAlign w:val="center"/>
            <w:hideMark/>
          </w:tcPr>
          <w:p w14:paraId="1BEF708D" w14:textId="07201598" w:rsidR="00E14C62" w:rsidRPr="00CC0A68" w:rsidRDefault="00E14C62" w:rsidP="00E14C62">
            <w:pPr>
              <w:rPr>
                <w:rFonts w:ascii="Arial" w:eastAsia="Calibri" w:hAnsi="Arial" w:cs="Arial"/>
                <w:b/>
                <w:sz w:val="20"/>
                <w:szCs w:val="24"/>
                <w:lang w:val="en-GB"/>
              </w:rPr>
            </w:pPr>
            <w:r w:rsidRPr="00CC0A68">
              <w:rPr>
                <w:rFonts w:ascii="Arial" w:eastAsia="Calibri" w:hAnsi="Arial" w:cs="Arial"/>
                <w:b/>
                <w:sz w:val="20"/>
                <w:szCs w:val="24"/>
                <w:lang w:val="en-GB"/>
              </w:rPr>
              <w:t>For each line, please explain how the candidate meets the respective Technical Requirements.</w:t>
            </w:r>
          </w:p>
        </w:tc>
      </w:tr>
      <w:tr w:rsidR="00607E51" w:rsidRPr="00607E51" w14:paraId="7FFA7F9C" w14:textId="77777777" w:rsidTr="5DEBEF2B">
        <w:trPr>
          <w:trHeight w:val="2300"/>
        </w:trPr>
        <w:tc>
          <w:tcPr>
            <w:tcW w:w="2270" w:type="dxa"/>
            <w:shd w:val="clear" w:color="auto" w:fill="D9D9D9" w:themeFill="background1" w:themeFillShade="D9"/>
            <w:vAlign w:val="center"/>
          </w:tcPr>
          <w:p w14:paraId="41650341" w14:textId="018FA595" w:rsidR="003A3ED2" w:rsidRPr="00607E51" w:rsidRDefault="003A3ED2" w:rsidP="003A3ED2">
            <w:pPr>
              <w:rPr>
                <w:rFonts w:ascii="Arial" w:eastAsia="Calibri" w:hAnsi="Arial" w:cs="Arial"/>
                <w:sz w:val="20"/>
                <w:szCs w:val="24"/>
              </w:rPr>
            </w:pPr>
            <w:bookmarkStart w:id="0" w:name="_Hlk203371356"/>
            <w:r w:rsidRPr="00607E51">
              <w:rPr>
                <w:rFonts w:ascii="Arial" w:eastAsia="Calibri" w:hAnsi="Arial" w:cs="Arial"/>
                <w:sz w:val="20"/>
                <w:szCs w:val="24"/>
              </w:rPr>
              <w:t xml:space="preserve">1. </w:t>
            </w:r>
            <w:r w:rsidR="00F75AC0" w:rsidRPr="00607E51">
              <w:rPr>
                <w:rFonts w:ascii="Arial" w:eastAsia="Calibri" w:hAnsi="Arial" w:cs="Arial"/>
                <w:sz w:val="20"/>
                <w:szCs w:val="24"/>
              </w:rPr>
              <w:t xml:space="preserve">The candidate </w:t>
            </w:r>
            <w:proofErr w:type="gramStart"/>
            <w:r w:rsidR="00F75AC0" w:rsidRPr="00607E51">
              <w:rPr>
                <w:rFonts w:ascii="Arial" w:eastAsia="Calibri" w:hAnsi="Arial" w:cs="Arial"/>
                <w:sz w:val="20"/>
                <w:szCs w:val="24"/>
              </w:rPr>
              <w:t>is able to</w:t>
            </w:r>
            <w:proofErr w:type="gramEnd"/>
            <w:r w:rsidR="00F75AC0" w:rsidRPr="00607E51">
              <w:rPr>
                <w:rFonts w:ascii="Arial" w:eastAsia="Calibri" w:hAnsi="Arial" w:cs="Arial"/>
                <w:sz w:val="20"/>
                <w:szCs w:val="24"/>
              </w:rPr>
              <w:t xml:space="preserve"> perform all tasks described</w:t>
            </w:r>
            <w:r w:rsidR="00021251" w:rsidRPr="00607E51">
              <w:rPr>
                <w:rFonts w:ascii="Arial" w:eastAsia="Calibri" w:hAnsi="Arial" w:cs="Arial"/>
                <w:sz w:val="20"/>
                <w:szCs w:val="24"/>
              </w:rPr>
              <w:t xml:space="preserve"> and listed</w:t>
            </w:r>
            <w:r w:rsidR="00665D86" w:rsidRPr="00607E51">
              <w:rPr>
                <w:rFonts w:ascii="Arial" w:eastAsia="Calibri" w:hAnsi="Arial" w:cs="Arial"/>
                <w:sz w:val="20"/>
                <w:szCs w:val="24"/>
              </w:rPr>
              <w:t xml:space="preserve"> in the </w:t>
            </w:r>
            <w:r w:rsidR="002245EA" w:rsidRPr="00607E51">
              <w:rPr>
                <w:rFonts w:ascii="Arial" w:eastAsia="Calibri" w:hAnsi="Arial" w:cs="Arial"/>
                <w:sz w:val="20"/>
                <w:szCs w:val="24"/>
              </w:rPr>
              <w:t>A.1 tasking</w:t>
            </w:r>
            <w:r w:rsidR="00665D86" w:rsidRPr="00607E51">
              <w:rPr>
                <w:rFonts w:ascii="Arial" w:eastAsia="Calibri" w:hAnsi="Arial" w:cs="Arial"/>
                <w:sz w:val="20"/>
                <w:szCs w:val="24"/>
              </w:rPr>
              <w:t>.</w:t>
            </w:r>
          </w:p>
        </w:tc>
        <w:tc>
          <w:tcPr>
            <w:tcW w:w="3073" w:type="dxa"/>
            <w:shd w:val="clear" w:color="auto" w:fill="FFFFFF" w:themeFill="background1"/>
            <w:vAlign w:val="center"/>
          </w:tcPr>
          <w:p w14:paraId="5B3AA3F6" w14:textId="77777777" w:rsidR="003A3ED2" w:rsidRPr="00607E51" w:rsidRDefault="003A3ED2" w:rsidP="00E14C62">
            <w:pPr>
              <w:rPr>
                <w:rFonts w:ascii="Arial" w:eastAsia="Calibri" w:hAnsi="Arial" w:cs="Arial"/>
                <w:sz w:val="20"/>
                <w:szCs w:val="24"/>
                <w:lang w:val="en-GB"/>
              </w:rPr>
            </w:pPr>
          </w:p>
        </w:tc>
        <w:tc>
          <w:tcPr>
            <w:tcW w:w="1880" w:type="dxa"/>
            <w:shd w:val="clear" w:color="auto" w:fill="FFFFFF" w:themeFill="background1"/>
            <w:noWrap/>
            <w:vAlign w:val="center"/>
          </w:tcPr>
          <w:p w14:paraId="73B0FBEA" w14:textId="29C354CF" w:rsidR="00E52158" w:rsidRPr="00607E51" w:rsidRDefault="00E57BB7" w:rsidP="00E14C62">
            <w:pPr>
              <w:rPr>
                <w:rFonts w:ascii="Arial" w:eastAsia="Calibri" w:hAnsi="Arial" w:cs="Arial"/>
                <w:sz w:val="20"/>
                <w:szCs w:val="24"/>
                <w:lang w:val="en-GB"/>
              </w:rPr>
            </w:pPr>
            <w:r w:rsidRPr="00607E51">
              <w:rPr>
                <w:rFonts w:ascii="Arial" w:eastAsia="Calibri" w:hAnsi="Arial" w:cs="Arial"/>
                <w:sz w:val="20"/>
                <w:szCs w:val="20"/>
                <w:lang w:val="en-GB"/>
              </w:rPr>
              <w:t>Both</w:t>
            </w:r>
          </w:p>
        </w:tc>
        <w:tc>
          <w:tcPr>
            <w:tcW w:w="925" w:type="dxa"/>
            <w:shd w:val="clear" w:color="auto" w:fill="FFFFFF" w:themeFill="background1"/>
            <w:vAlign w:val="center"/>
          </w:tcPr>
          <w:p w14:paraId="67BD4142" w14:textId="6D67FDDF" w:rsidR="003A3ED2" w:rsidRPr="00607E51" w:rsidRDefault="003A3ED2" w:rsidP="00E14C62">
            <w:pPr>
              <w:rPr>
                <w:rFonts w:ascii="Arial" w:eastAsia="Calibri" w:hAnsi="Arial" w:cs="Arial"/>
                <w:sz w:val="20"/>
                <w:szCs w:val="24"/>
                <w:lang w:val="en-GB"/>
              </w:rPr>
            </w:pPr>
          </w:p>
        </w:tc>
        <w:tc>
          <w:tcPr>
            <w:tcW w:w="11880" w:type="dxa"/>
            <w:shd w:val="clear" w:color="auto" w:fill="FFFFFF" w:themeFill="background1"/>
            <w:noWrap/>
            <w:vAlign w:val="center"/>
          </w:tcPr>
          <w:p w14:paraId="627D678D" w14:textId="71D0C16B" w:rsidR="003A3ED2" w:rsidRPr="00607E51" w:rsidRDefault="003A3ED2" w:rsidP="00E14C62">
            <w:pPr>
              <w:rPr>
                <w:rFonts w:ascii="Arial" w:eastAsia="Calibri" w:hAnsi="Arial" w:cs="Arial"/>
                <w:sz w:val="20"/>
                <w:szCs w:val="24"/>
                <w:lang w:val="en-GB"/>
              </w:rPr>
            </w:pPr>
          </w:p>
        </w:tc>
      </w:tr>
      <w:bookmarkEnd w:id="0"/>
      <w:tr w:rsidR="00607E51" w:rsidRPr="00607E51" w14:paraId="13FBFD48" w14:textId="77777777" w:rsidTr="5DEBEF2B">
        <w:trPr>
          <w:trHeight w:val="2300"/>
        </w:trPr>
        <w:tc>
          <w:tcPr>
            <w:tcW w:w="2270" w:type="dxa"/>
            <w:vMerge w:val="restart"/>
            <w:shd w:val="clear" w:color="auto" w:fill="D9D9D9" w:themeFill="background1" w:themeFillShade="D9"/>
            <w:vAlign w:val="center"/>
            <w:hideMark/>
          </w:tcPr>
          <w:p w14:paraId="44EE26C8" w14:textId="5F03BE6F" w:rsidR="00E14C62" w:rsidRPr="00607E51" w:rsidRDefault="0093704C" w:rsidP="00E14C62">
            <w:pPr>
              <w:rPr>
                <w:rFonts w:ascii="Arial" w:eastAsia="Calibri" w:hAnsi="Arial" w:cs="Arial"/>
                <w:sz w:val="20"/>
                <w:szCs w:val="24"/>
                <w:lang w:val="en-GB"/>
              </w:rPr>
            </w:pPr>
            <w:r w:rsidRPr="00607E51">
              <w:rPr>
                <w:rFonts w:ascii="Arial" w:eastAsia="Calibri" w:hAnsi="Arial" w:cs="Arial"/>
                <w:sz w:val="20"/>
                <w:szCs w:val="24"/>
                <w:lang w:val="en-GB"/>
              </w:rPr>
              <w:t>2</w:t>
            </w:r>
            <w:r w:rsidR="00105B7C" w:rsidRPr="00607E51">
              <w:rPr>
                <w:rFonts w:ascii="Arial" w:eastAsia="Calibri" w:hAnsi="Arial" w:cs="Arial"/>
                <w:sz w:val="20"/>
                <w:szCs w:val="24"/>
                <w:lang w:val="en-GB"/>
              </w:rPr>
              <w:t xml:space="preserve">. </w:t>
            </w:r>
            <w:r w:rsidR="00E14C62" w:rsidRPr="00607E51">
              <w:rPr>
                <w:rFonts w:ascii="Arial" w:eastAsia="Calibri" w:hAnsi="Arial" w:cs="Arial"/>
                <w:sz w:val="20"/>
                <w:szCs w:val="24"/>
                <w:lang w:val="en-GB"/>
              </w:rPr>
              <w:t>Three years of working experience within the last six years in the NATO Joint Operations Planning process</w:t>
            </w:r>
          </w:p>
        </w:tc>
        <w:tc>
          <w:tcPr>
            <w:tcW w:w="3073" w:type="dxa"/>
            <w:shd w:val="clear" w:color="auto" w:fill="FFF2CC" w:themeFill="accent4" w:themeFillTint="33"/>
            <w:vAlign w:val="center"/>
            <w:hideMark/>
          </w:tcPr>
          <w:p w14:paraId="7F528E36" w14:textId="23D797A5" w:rsidR="00E14C62" w:rsidRPr="00607E51" w:rsidRDefault="00E14C62" w:rsidP="00E14C62">
            <w:pPr>
              <w:rPr>
                <w:rFonts w:ascii="Arial" w:eastAsia="Calibri" w:hAnsi="Arial" w:cs="Arial"/>
                <w:sz w:val="20"/>
                <w:szCs w:val="20"/>
                <w:lang w:val="en-GB"/>
              </w:rPr>
            </w:pPr>
            <w:r w:rsidRPr="00B46EE2">
              <w:rPr>
                <w:rFonts w:ascii="Arial" w:eastAsia="Calibri" w:hAnsi="Arial" w:cs="Arial"/>
                <w:sz w:val="20"/>
                <w:szCs w:val="20"/>
                <w:lang w:val="en-GB"/>
              </w:rPr>
              <w:t>J/G/A/N-5</w:t>
            </w:r>
            <w:r w:rsidRPr="5DEBEF2B">
              <w:rPr>
                <w:rFonts w:ascii="Arial" w:eastAsia="Calibri" w:hAnsi="Arial" w:cs="Arial"/>
                <w:sz w:val="20"/>
                <w:szCs w:val="20"/>
                <w:lang w:val="en-GB"/>
              </w:rPr>
              <w:t xml:space="preserve"> </w:t>
            </w:r>
            <w:r w:rsidR="511AFD89" w:rsidRPr="5DEBEF2B">
              <w:rPr>
                <w:rFonts w:ascii="Arial" w:eastAsia="Calibri" w:hAnsi="Arial" w:cs="Arial"/>
                <w:sz w:val="20"/>
                <w:szCs w:val="20"/>
                <w:lang w:val="en-GB"/>
              </w:rPr>
              <w:t>Functional</w:t>
            </w:r>
            <w:r w:rsidRPr="5DEBEF2B">
              <w:rPr>
                <w:rFonts w:ascii="Arial" w:eastAsia="Calibri" w:hAnsi="Arial" w:cs="Arial"/>
                <w:sz w:val="20"/>
                <w:szCs w:val="20"/>
                <w:lang w:val="en-GB"/>
              </w:rPr>
              <w:t xml:space="preserve"> level in a NATO Force Structure HQ</w:t>
            </w:r>
            <w:r w:rsidR="4362A280" w:rsidRPr="5DEBEF2B">
              <w:rPr>
                <w:rFonts w:ascii="Arial" w:eastAsia="Calibri" w:hAnsi="Arial" w:cs="Arial"/>
                <w:sz w:val="20"/>
                <w:szCs w:val="20"/>
                <w:lang w:val="en-GB"/>
              </w:rPr>
              <w:t>, NATO Command Structure</w:t>
            </w:r>
            <w:r w:rsidRPr="5DEBEF2B">
              <w:rPr>
                <w:rFonts w:ascii="Arial" w:eastAsia="Calibri" w:hAnsi="Arial" w:cs="Arial"/>
                <w:sz w:val="20"/>
                <w:szCs w:val="20"/>
                <w:lang w:val="en-GB"/>
              </w:rPr>
              <w:t xml:space="preserve"> or JWC</w:t>
            </w:r>
          </w:p>
        </w:tc>
        <w:tc>
          <w:tcPr>
            <w:tcW w:w="1880" w:type="dxa"/>
            <w:shd w:val="clear" w:color="auto" w:fill="FFF2CC" w:themeFill="accent4" w:themeFillTint="33"/>
            <w:noWrap/>
            <w:vAlign w:val="center"/>
            <w:hideMark/>
          </w:tcPr>
          <w:p w14:paraId="1D26995E" w14:textId="02468A3C" w:rsidR="00E14C62" w:rsidRPr="00607E51" w:rsidRDefault="00AF3518" w:rsidP="00E14C62">
            <w:pPr>
              <w:rPr>
                <w:rFonts w:ascii="Arial" w:eastAsia="Calibri" w:hAnsi="Arial" w:cs="Arial"/>
                <w:sz w:val="20"/>
                <w:szCs w:val="24"/>
                <w:lang w:val="en-GB"/>
              </w:rPr>
            </w:pPr>
            <w:r w:rsidRPr="00607E51">
              <w:rPr>
                <w:rFonts w:ascii="Arial" w:eastAsia="Calibri" w:hAnsi="Arial" w:cs="Arial"/>
                <w:sz w:val="20"/>
                <w:szCs w:val="24"/>
                <w:lang w:val="en-GB"/>
              </w:rPr>
              <w:t>Expert</w:t>
            </w:r>
          </w:p>
        </w:tc>
        <w:tc>
          <w:tcPr>
            <w:tcW w:w="925" w:type="dxa"/>
            <w:shd w:val="clear" w:color="auto" w:fill="FFF2CC" w:themeFill="accent4" w:themeFillTint="33"/>
            <w:vAlign w:val="center"/>
            <w:hideMark/>
          </w:tcPr>
          <w:p w14:paraId="6CD6666A" w14:textId="77777777" w:rsidR="00E14C62" w:rsidRPr="00607E51" w:rsidRDefault="00E14C62" w:rsidP="00E14C62">
            <w:pPr>
              <w:rPr>
                <w:rFonts w:ascii="Arial" w:eastAsia="Calibri" w:hAnsi="Arial" w:cs="Arial"/>
                <w:sz w:val="20"/>
                <w:szCs w:val="24"/>
                <w:lang w:val="en-GB"/>
              </w:rPr>
            </w:pPr>
            <w:r w:rsidRPr="00607E51">
              <w:rPr>
                <w:rFonts w:ascii="Arial" w:eastAsia="Calibri" w:hAnsi="Arial" w:cs="Arial"/>
                <w:sz w:val="20"/>
                <w:szCs w:val="24"/>
                <w:lang w:val="en-GB"/>
              </w:rPr>
              <w:t> </w:t>
            </w:r>
          </w:p>
        </w:tc>
        <w:tc>
          <w:tcPr>
            <w:tcW w:w="11880" w:type="dxa"/>
            <w:shd w:val="clear" w:color="auto" w:fill="FFF2CC" w:themeFill="accent4" w:themeFillTint="33"/>
            <w:noWrap/>
            <w:vAlign w:val="center"/>
          </w:tcPr>
          <w:p w14:paraId="7823E458" w14:textId="53DF21E8" w:rsidR="00E14C62" w:rsidRPr="00607E51" w:rsidRDefault="00E14C62" w:rsidP="00E14C62">
            <w:pPr>
              <w:rPr>
                <w:rFonts w:ascii="Arial" w:eastAsia="Calibri" w:hAnsi="Arial" w:cs="Arial"/>
                <w:sz w:val="20"/>
                <w:szCs w:val="24"/>
                <w:lang w:val="en-GB"/>
              </w:rPr>
            </w:pPr>
          </w:p>
        </w:tc>
      </w:tr>
      <w:tr w:rsidR="00607E51" w:rsidRPr="00607E51" w14:paraId="18E6CF22" w14:textId="77777777" w:rsidTr="5DEBEF2B">
        <w:trPr>
          <w:trHeight w:val="2300"/>
        </w:trPr>
        <w:tc>
          <w:tcPr>
            <w:tcW w:w="2270" w:type="dxa"/>
            <w:vMerge/>
            <w:vAlign w:val="center"/>
            <w:hideMark/>
          </w:tcPr>
          <w:p w14:paraId="453069A1" w14:textId="77777777" w:rsidR="00E14C62" w:rsidRPr="00607E51" w:rsidRDefault="00E14C62" w:rsidP="00E14C62">
            <w:pPr>
              <w:rPr>
                <w:rFonts w:ascii="Arial" w:eastAsia="Calibri" w:hAnsi="Arial" w:cs="Arial"/>
                <w:sz w:val="20"/>
                <w:szCs w:val="24"/>
                <w:lang w:val="en-GB"/>
              </w:rPr>
            </w:pPr>
          </w:p>
        </w:tc>
        <w:tc>
          <w:tcPr>
            <w:tcW w:w="3073" w:type="dxa"/>
            <w:shd w:val="clear" w:color="auto" w:fill="DEEAF6" w:themeFill="accent1" w:themeFillTint="33"/>
            <w:vAlign w:val="center"/>
            <w:hideMark/>
          </w:tcPr>
          <w:p w14:paraId="6D512159" w14:textId="6727B159" w:rsidR="00E14C62" w:rsidRPr="00607E51" w:rsidRDefault="00E14C62" w:rsidP="00E14C62">
            <w:pPr>
              <w:rPr>
                <w:rFonts w:ascii="Arial" w:eastAsia="Calibri" w:hAnsi="Arial" w:cs="Arial"/>
                <w:sz w:val="20"/>
                <w:szCs w:val="24"/>
                <w:lang w:val="en-GB"/>
              </w:rPr>
            </w:pPr>
            <w:r w:rsidRPr="00607E51">
              <w:rPr>
                <w:rFonts w:ascii="Arial" w:eastAsia="Calibri" w:hAnsi="Arial" w:cs="Arial"/>
                <w:sz w:val="20"/>
                <w:szCs w:val="24"/>
                <w:lang w:val="en-GB"/>
              </w:rPr>
              <w:t xml:space="preserve">J/G/A/N-5 </w:t>
            </w:r>
            <w:r w:rsidR="00702708" w:rsidRPr="00607E51">
              <w:rPr>
                <w:rFonts w:ascii="Arial" w:eastAsia="Calibri" w:hAnsi="Arial" w:cs="Arial"/>
                <w:sz w:val="20"/>
                <w:szCs w:val="24"/>
                <w:lang w:val="en-GB"/>
              </w:rPr>
              <w:t>Leadership</w:t>
            </w:r>
            <w:r w:rsidRPr="00607E51">
              <w:rPr>
                <w:rFonts w:ascii="Arial" w:eastAsia="Calibri" w:hAnsi="Arial" w:cs="Arial"/>
                <w:sz w:val="20"/>
                <w:szCs w:val="24"/>
                <w:lang w:val="en-GB"/>
              </w:rPr>
              <w:t xml:space="preserve"> level in a </w:t>
            </w:r>
            <w:r w:rsidR="00A77393" w:rsidRPr="00607E51">
              <w:rPr>
                <w:rFonts w:ascii="Arial" w:eastAsia="Calibri" w:hAnsi="Arial" w:cs="Arial"/>
                <w:sz w:val="20"/>
                <w:szCs w:val="24"/>
                <w:lang w:val="en-GB"/>
              </w:rPr>
              <w:t xml:space="preserve">NATO Force Structure HQ, </w:t>
            </w:r>
            <w:r w:rsidRPr="00607E51">
              <w:rPr>
                <w:rFonts w:ascii="Arial" w:eastAsia="Calibri" w:hAnsi="Arial" w:cs="Arial"/>
                <w:sz w:val="20"/>
                <w:szCs w:val="24"/>
                <w:lang w:val="en-GB"/>
              </w:rPr>
              <w:t>NATO Command Structure HQ or above or JWC</w:t>
            </w:r>
          </w:p>
        </w:tc>
        <w:tc>
          <w:tcPr>
            <w:tcW w:w="1880" w:type="dxa"/>
            <w:shd w:val="clear" w:color="auto" w:fill="DEEAF6" w:themeFill="accent1" w:themeFillTint="33"/>
            <w:noWrap/>
            <w:vAlign w:val="center"/>
            <w:hideMark/>
          </w:tcPr>
          <w:p w14:paraId="5C7947B2" w14:textId="0CD27E5E" w:rsidR="00E14C62" w:rsidRPr="00607E51" w:rsidRDefault="00702708" w:rsidP="00E14C62">
            <w:pPr>
              <w:rPr>
                <w:rFonts w:ascii="Arial" w:eastAsia="Calibri" w:hAnsi="Arial" w:cs="Arial"/>
                <w:sz w:val="20"/>
                <w:szCs w:val="24"/>
                <w:lang w:val="en-GB"/>
              </w:rPr>
            </w:pPr>
            <w:r w:rsidRPr="00607E51">
              <w:rPr>
                <w:rFonts w:ascii="Arial" w:eastAsia="Calibri" w:hAnsi="Arial" w:cs="Arial"/>
                <w:sz w:val="20"/>
                <w:szCs w:val="24"/>
                <w:lang w:val="en-GB"/>
              </w:rPr>
              <w:t>Senior Expert</w:t>
            </w:r>
          </w:p>
        </w:tc>
        <w:tc>
          <w:tcPr>
            <w:tcW w:w="925" w:type="dxa"/>
            <w:shd w:val="clear" w:color="auto" w:fill="DEEAF6" w:themeFill="accent1" w:themeFillTint="33"/>
            <w:vAlign w:val="center"/>
            <w:hideMark/>
          </w:tcPr>
          <w:p w14:paraId="33C054F3" w14:textId="77777777" w:rsidR="00E14C62" w:rsidRPr="00607E51" w:rsidRDefault="00E14C62" w:rsidP="00E14C62">
            <w:pPr>
              <w:rPr>
                <w:rFonts w:ascii="Arial" w:eastAsia="Calibri" w:hAnsi="Arial" w:cs="Arial"/>
                <w:sz w:val="20"/>
                <w:szCs w:val="24"/>
                <w:lang w:val="en-GB"/>
              </w:rPr>
            </w:pPr>
            <w:r w:rsidRPr="00607E51">
              <w:rPr>
                <w:rFonts w:ascii="Arial" w:eastAsia="Calibri" w:hAnsi="Arial" w:cs="Arial"/>
                <w:sz w:val="20"/>
                <w:szCs w:val="24"/>
                <w:lang w:val="en-GB"/>
              </w:rPr>
              <w:t> </w:t>
            </w:r>
          </w:p>
        </w:tc>
        <w:tc>
          <w:tcPr>
            <w:tcW w:w="11880" w:type="dxa"/>
            <w:shd w:val="clear" w:color="auto" w:fill="DEEAF6" w:themeFill="accent1" w:themeFillTint="33"/>
            <w:noWrap/>
            <w:vAlign w:val="center"/>
            <w:hideMark/>
          </w:tcPr>
          <w:p w14:paraId="7487CD95" w14:textId="77777777" w:rsidR="00E14C62" w:rsidRPr="00607E51" w:rsidRDefault="00E14C62" w:rsidP="00E14C62">
            <w:pPr>
              <w:rPr>
                <w:rFonts w:ascii="Arial" w:eastAsia="Calibri" w:hAnsi="Arial" w:cs="Arial"/>
                <w:sz w:val="20"/>
                <w:szCs w:val="24"/>
                <w:lang w:val="en-GB"/>
              </w:rPr>
            </w:pPr>
            <w:r w:rsidRPr="00607E51">
              <w:rPr>
                <w:rFonts w:ascii="Arial" w:eastAsia="Calibri" w:hAnsi="Arial" w:cs="Arial"/>
                <w:sz w:val="20"/>
                <w:szCs w:val="24"/>
                <w:lang w:val="en-GB"/>
              </w:rPr>
              <w:t> </w:t>
            </w:r>
          </w:p>
        </w:tc>
      </w:tr>
      <w:tr w:rsidR="00607E51" w:rsidRPr="00607E51" w14:paraId="4AF9D60D" w14:textId="77777777" w:rsidTr="5DEBEF2B">
        <w:trPr>
          <w:trHeight w:val="2300"/>
        </w:trPr>
        <w:tc>
          <w:tcPr>
            <w:tcW w:w="2270" w:type="dxa"/>
            <w:shd w:val="clear" w:color="auto" w:fill="D9D9D9" w:themeFill="background1" w:themeFillShade="D9"/>
            <w:vAlign w:val="center"/>
            <w:hideMark/>
          </w:tcPr>
          <w:p w14:paraId="69A50485" w14:textId="746FF68A" w:rsidR="00E14C62" w:rsidRPr="00B46EE2" w:rsidRDefault="770E4813" w:rsidP="00A77393">
            <w:pPr>
              <w:rPr>
                <w:rFonts w:ascii="Arial" w:eastAsia="Calibri" w:hAnsi="Arial" w:cs="Arial"/>
                <w:sz w:val="20"/>
                <w:szCs w:val="20"/>
                <w:lang w:val="en-GB"/>
              </w:rPr>
            </w:pPr>
            <w:r w:rsidRPr="00B46EE2">
              <w:rPr>
                <w:rFonts w:ascii="Arial" w:eastAsia="Calibri" w:hAnsi="Arial" w:cs="Arial"/>
                <w:sz w:val="20"/>
                <w:szCs w:val="20"/>
                <w:lang w:val="en-GB"/>
              </w:rPr>
              <w:t>3</w:t>
            </w:r>
            <w:r w:rsidR="1A664606" w:rsidRPr="00B46EE2">
              <w:rPr>
                <w:rFonts w:ascii="Arial" w:eastAsia="Calibri" w:hAnsi="Arial" w:cs="Arial"/>
                <w:sz w:val="20"/>
                <w:szCs w:val="20"/>
                <w:lang w:val="en-GB"/>
              </w:rPr>
              <w:t>.</w:t>
            </w:r>
            <w:r w:rsidR="00E14C62" w:rsidRPr="00B46EE2">
              <w:rPr>
                <w:rFonts w:ascii="Arial" w:eastAsia="Calibri" w:hAnsi="Arial" w:cs="Arial"/>
                <w:sz w:val="20"/>
                <w:szCs w:val="20"/>
                <w:lang w:val="en-GB"/>
              </w:rPr>
              <w:t>Three years of user experience within the last six years in the application of relevant core services and functional area systems (including, but not limited to, TOPFAS, and/or LOGFAS)</w:t>
            </w:r>
          </w:p>
        </w:tc>
        <w:tc>
          <w:tcPr>
            <w:tcW w:w="3073" w:type="dxa"/>
            <w:shd w:val="clear" w:color="auto" w:fill="FFFFFF" w:themeFill="background1"/>
            <w:vAlign w:val="center"/>
            <w:hideMark/>
          </w:tcPr>
          <w:p w14:paraId="7AAB52DB" w14:textId="78CB93CC" w:rsidR="00E14C62" w:rsidRPr="00607E51" w:rsidRDefault="00E14C62" w:rsidP="00E14C62">
            <w:pPr>
              <w:rPr>
                <w:rFonts w:ascii="Arial" w:eastAsia="Calibri" w:hAnsi="Arial" w:cs="Arial"/>
                <w:sz w:val="20"/>
                <w:szCs w:val="24"/>
                <w:lang w:val="en-GB"/>
              </w:rPr>
            </w:pPr>
          </w:p>
        </w:tc>
        <w:tc>
          <w:tcPr>
            <w:tcW w:w="1880" w:type="dxa"/>
            <w:shd w:val="clear" w:color="auto" w:fill="FFFFFF" w:themeFill="background1"/>
            <w:noWrap/>
            <w:vAlign w:val="center"/>
            <w:hideMark/>
          </w:tcPr>
          <w:p w14:paraId="19969505" w14:textId="2BE3E548" w:rsidR="00E14C62" w:rsidRPr="00607E51" w:rsidRDefault="00E14C62" w:rsidP="00E14C62">
            <w:pPr>
              <w:rPr>
                <w:rFonts w:ascii="Arial" w:eastAsia="Calibri" w:hAnsi="Arial" w:cs="Arial"/>
                <w:sz w:val="20"/>
                <w:szCs w:val="24"/>
                <w:lang w:val="en-GB"/>
              </w:rPr>
            </w:pPr>
            <w:r w:rsidRPr="00607E51">
              <w:rPr>
                <w:rFonts w:ascii="Arial" w:eastAsia="Calibri" w:hAnsi="Arial" w:cs="Arial"/>
                <w:sz w:val="20"/>
                <w:szCs w:val="24"/>
                <w:lang w:val="en-GB"/>
              </w:rPr>
              <w:t>Bo</w:t>
            </w:r>
            <w:r w:rsidR="0036754D" w:rsidRPr="00607E51">
              <w:rPr>
                <w:rFonts w:ascii="Arial" w:eastAsia="Calibri" w:hAnsi="Arial" w:cs="Arial"/>
                <w:sz w:val="20"/>
                <w:szCs w:val="24"/>
                <w:lang w:val="en-GB"/>
              </w:rPr>
              <w:t>th</w:t>
            </w:r>
          </w:p>
        </w:tc>
        <w:tc>
          <w:tcPr>
            <w:tcW w:w="925" w:type="dxa"/>
            <w:shd w:val="clear" w:color="auto" w:fill="FFFFFF" w:themeFill="background1"/>
            <w:vAlign w:val="center"/>
            <w:hideMark/>
          </w:tcPr>
          <w:p w14:paraId="40DFA53A" w14:textId="77777777" w:rsidR="00E14C62" w:rsidRPr="00607E51" w:rsidRDefault="00E14C62" w:rsidP="00E14C62">
            <w:pPr>
              <w:rPr>
                <w:rFonts w:ascii="Arial" w:eastAsia="Calibri" w:hAnsi="Arial" w:cs="Arial"/>
                <w:sz w:val="20"/>
                <w:szCs w:val="24"/>
                <w:lang w:val="en-GB"/>
              </w:rPr>
            </w:pPr>
            <w:r w:rsidRPr="00607E51">
              <w:rPr>
                <w:rFonts w:ascii="Arial" w:eastAsia="Calibri" w:hAnsi="Arial" w:cs="Arial"/>
                <w:sz w:val="20"/>
                <w:szCs w:val="24"/>
                <w:lang w:val="en-GB"/>
              </w:rPr>
              <w:t> </w:t>
            </w:r>
          </w:p>
        </w:tc>
        <w:tc>
          <w:tcPr>
            <w:tcW w:w="11880" w:type="dxa"/>
            <w:shd w:val="clear" w:color="auto" w:fill="FFFFFF" w:themeFill="background1"/>
            <w:noWrap/>
            <w:vAlign w:val="center"/>
            <w:hideMark/>
          </w:tcPr>
          <w:p w14:paraId="5ED275B0" w14:textId="77777777" w:rsidR="00E14C62" w:rsidRPr="00607E51" w:rsidRDefault="00E14C62" w:rsidP="00E14C62">
            <w:pPr>
              <w:rPr>
                <w:rFonts w:ascii="Arial" w:eastAsia="Calibri" w:hAnsi="Arial" w:cs="Arial"/>
                <w:sz w:val="20"/>
                <w:szCs w:val="24"/>
                <w:lang w:val="en-GB"/>
              </w:rPr>
            </w:pPr>
            <w:r w:rsidRPr="00607E51">
              <w:rPr>
                <w:rFonts w:ascii="Arial" w:eastAsia="Calibri" w:hAnsi="Arial" w:cs="Arial"/>
                <w:sz w:val="20"/>
                <w:szCs w:val="24"/>
                <w:lang w:val="en-GB"/>
              </w:rPr>
              <w:t> </w:t>
            </w:r>
          </w:p>
        </w:tc>
      </w:tr>
      <w:tr w:rsidR="00607E51" w:rsidRPr="00607E51" w14:paraId="08287E1C" w14:textId="77777777" w:rsidTr="5DEBEF2B">
        <w:trPr>
          <w:trHeight w:val="2300"/>
        </w:trPr>
        <w:tc>
          <w:tcPr>
            <w:tcW w:w="2270" w:type="dxa"/>
            <w:shd w:val="clear" w:color="auto" w:fill="D9D9D9" w:themeFill="background1" w:themeFillShade="D9"/>
            <w:vAlign w:val="center"/>
            <w:hideMark/>
          </w:tcPr>
          <w:p w14:paraId="6D9586E3" w14:textId="33C9CD13" w:rsidR="00E14C62" w:rsidRPr="00607E51" w:rsidRDefault="3693BB2D" w:rsidP="00E14C62">
            <w:pPr>
              <w:rPr>
                <w:rFonts w:ascii="Arial" w:eastAsia="Calibri" w:hAnsi="Arial" w:cs="Arial"/>
                <w:sz w:val="20"/>
                <w:szCs w:val="20"/>
                <w:lang w:val="en-GB"/>
              </w:rPr>
            </w:pPr>
            <w:r w:rsidRPr="5DEBEF2B">
              <w:rPr>
                <w:rFonts w:ascii="Arial" w:eastAsia="Calibri" w:hAnsi="Arial" w:cs="Arial"/>
                <w:sz w:val="20"/>
                <w:szCs w:val="20"/>
                <w:lang w:val="en-GB"/>
              </w:rPr>
              <w:t>4</w:t>
            </w:r>
            <w:r w:rsidR="1A664606" w:rsidRPr="5DEBEF2B">
              <w:rPr>
                <w:rFonts w:ascii="Arial" w:eastAsia="Calibri" w:hAnsi="Arial" w:cs="Arial"/>
                <w:sz w:val="20"/>
                <w:szCs w:val="20"/>
                <w:lang w:val="en-GB"/>
              </w:rPr>
              <w:t xml:space="preserve">. </w:t>
            </w:r>
            <w:r w:rsidR="57D18199" w:rsidRPr="5DEBEF2B">
              <w:rPr>
                <w:rFonts w:ascii="Arial" w:eastAsia="Calibri" w:hAnsi="Arial" w:cs="Arial"/>
                <w:sz w:val="20"/>
                <w:szCs w:val="20"/>
                <w:lang w:val="en-GB"/>
              </w:rPr>
              <w:t xml:space="preserve">Experience with the NATO Collective Training and Exercise (CT&amp;E) program and </w:t>
            </w:r>
            <w:r w:rsidR="57D18199" w:rsidRPr="00B46EE2">
              <w:rPr>
                <w:rFonts w:ascii="Arial" w:eastAsia="Calibri" w:hAnsi="Arial" w:cs="Arial"/>
                <w:sz w:val="20"/>
                <w:szCs w:val="20"/>
                <w:lang w:val="en-GB"/>
              </w:rPr>
              <w:t>its application</w:t>
            </w:r>
            <w:r w:rsidR="57D18199" w:rsidRPr="5DEBEF2B">
              <w:rPr>
                <w:rFonts w:ascii="Arial" w:eastAsia="Calibri" w:hAnsi="Arial" w:cs="Arial"/>
                <w:sz w:val="20"/>
                <w:szCs w:val="20"/>
                <w:lang w:val="en-GB"/>
              </w:rPr>
              <w:t xml:space="preserve"> and familiarity with this program at a relevant post</w:t>
            </w:r>
          </w:p>
        </w:tc>
        <w:tc>
          <w:tcPr>
            <w:tcW w:w="3073" w:type="dxa"/>
            <w:shd w:val="clear" w:color="auto" w:fill="FFFFFF" w:themeFill="background1"/>
            <w:vAlign w:val="center"/>
            <w:hideMark/>
          </w:tcPr>
          <w:p w14:paraId="1C64AE53" w14:textId="56995B04" w:rsidR="00E14C62" w:rsidRPr="00607E51" w:rsidRDefault="00E14C62" w:rsidP="00E14C62">
            <w:pPr>
              <w:rPr>
                <w:rFonts w:ascii="Arial" w:eastAsia="Calibri" w:hAnsi="Arial" w:cs="Arial"/>
                <w:sz w:val="20"/>
                <w:szCs w:val="20"/>
                <w:lang w:val="en-GB"/>
              </w:rPr>
            </w:pPr>
          </w:p>
        </w:tc>
        <w:tc>
          <w:tcPr>
            <w:tcW w:w="1880" w:type="dxa"/>
            <w:shd w:val="clear" w:color="auto" w:fill="FFFFFF" w:themeFill="background1"/>
            <w:noWrap/>
            <w:vAlign w:val="center"/>
            <w:hideMark/>
          </w:tcPr>
          <w:p w14:paraId="5D80635E" w14:textId="60DFD691" w:rsidR="00E14C62" w:rsidRPr="00607E51" w:rsidRDefault="00E14C62" w:rsidP="00E14C62">
            <w:pPr>
              <w:rPr>
                <w:rFonts w:ascii="Arial" w:eastAsia="Calibri" w:hAnsi="Arial" w:cs="Arial"/>
                <w:sz w:val="20"/>
                <w:szCs w:val="24"/>
                <w:lang w:val="en-GB"/>
              </w:rPr>
            </w:pPr>
            <w:r w:rsidRPr="00607E51">
              <w:rPr>
                <w:rFonts w:ascii="Arial" w:eastAsia="Calibri" w:hAnsi="Arial" w:cs="Arial"/>
                <w:sz w:val="20"/>
                <w:szCs w:val="24"/>
                <w:lang w:val="en-GB"/>
              </w:rPr>
              <w:t xml:space="preserve">Both </w:t>
            </w:r>
          </w:p>
        </w:tc>
        <w:tc>
          <w:tcPr>
            <w:tcW w:w="925" w:type="dxa"/>
            <w:shd w:val="clear" w:color="auto" w:fill="FFFFFF" w:themeFill="background1"/>
            <w:vAlign w:val="center"/>
            <w:hideMark/>
          </w:tcPr>
          <w:p w14:paraId="2170F65A" w14:textId="77777777" w:rsidR="00E14C62" w:rsidRPr="00607E51" w:rsidRDefault="00E14C62" w:rsidP="00E14C62">
            <w:pPr>
              <w:rPr>
                <w:rFonts w:ascii="Arial" w:eastAsia="Calibri" w:hAnsi="Arial" w:cs="Arial"/>
                <w:sz w:val="20"/>
                <w:szCs w:val="24"/>
                <w:lang w:val="en-GB"/>
              </w:rPr>
            </w:pPr>
            <w:r w:rsidRPr="00607E51">
              <w:rPr>
                <w:rFonts w:ascii="Arial" w:eastAsia="Calibri" w:hAnsi="Arial" w:cs="Arial"/>
                <w:sz w:val="20"/>
                <w:szCs w:val="24"/>
                <w:lang w:val="en-GB"/>
              </w:rPr>
              <w:t> </w:t>
            </w:r>
          </w:p>
        </w:tc>
        <w:tc>
          <w:tcPr>
            <w:tcW w:w="11880" w:type="dxa"/>
            <w:shd w:val="clear" w:color="auto" w:fill="FFFFFF" w:themeFill="background1"/>
            <w:noWrap/>
            <w:vAlign w:val="center"/>
          </w:tcPr>
          <w:p w14:paraId="05A78F13" w14:textId="3224AE4E" w:rsidR="00E14C62" w:rsidRPr="00607E51" w:rsidRDefault="00E14C62" w:rsidP="00E14C62">
            <w:pPr>
              <w:rPr>
                <w:rFonts w:ascii="Arial" w:eastAsia="Calibri" w:hAnsi="Arial" w:cs="Arial"/>
                <w:sz w:val="20"/>
                <w:szCs w:val="24"/>
                <w:lang w:val="en-GB"/>
              </w:rPr>
            </w:pPr>
          </w:p>
        </w:tc>
      </w:tr>
      <w:tr w:rsidR="00607E51" w:rsidRPr="00607E51" w14:paraId="2C5045D6" w14:textId="77777777" w:rsidTr="007274A4">
        <w:trPr>
          <w:trHeight w:val="1408"/>
        </w:trPr>
        <w:tc>
          <w:tcPr>
            <w:tcW w:w="2270" w:type="dxa"/>
            <w:vMerge w:val="restart"/>
            <w:shd w:val="clear" w:color="auto" w:fill="D9D9D9" w:themeFill="background1" w:themeFillShade="D9"/>
            <w:vAlign w:val="center"/>
            <w:hideMark/>
          </w:tcPr>
          <w:p w14:paraId="147AA01D" w14:textId="798F8424" w:rsidR="005D70A8" w:rsidRPr="00607E51" w:rsidRDefault="005D70A8" w:rsidP="00E14C62">
            <w:pPr>
              <w:rPr>
                <w:rFonts w:ascii="Arial" w:eastAsia="Calibri" w:hAnsi="Arial" w:cs="Arial"/>
                <w:sz w:val="20"/>
                <w:szCs w:val="24"/>
                <w:lang w:val="en-GB"/>
              </w:rPr>
            </w:pPr>
            <w:r w:rsidRPr="00607E51">
              <w:rPr>
                <w:rFonts w:ascii="Arial" w:eastAsia="Calibri" w:hAnsi="Arial" w:cs="Arial"/>
                <w:sz w:val="20"/>
                <w:szCs w:val="24"/>
                <w:lang w:val="en-GB"/>
              </w:rPr>
              <w:lastRenderedPageBreak/>
              <w:t>5. NATO Training &amp; Exercise doctrine, planning, and execution.</w:t>
            </w:r>
          </w:p>
        </w:tc>
        <w:tc>
          <w:tcPr>
            <w:tcW w:w="3073" w:type="dxa"/>
            <w:shd w:val="clear" w:color="auto" w:fill="FFF2CC" w:themeFill="accent4" w:themeFillTint="33"/>
            <w:vAlign w:val="center"/>
          </w:tcPr>
          <w:p w14:paraId="3F5D24E5" w14:textId="11E836D8" w:rsidR="005D70A8" w:rsidRPr="00607E51" w:rsidRDefault="4F09968C" w:rsidP="00E14C62">
            <w:pPr>
              <w:rPr>
                <w:rFonts w:ascii="Arial" w:eastAsia="Calibri" w:hAnsi="Arial" w:cs="Arial"/>
                <w:sz w:val="20"/>
                <w:szCs w:val="20"/>
                <w:lang w:val="en-GB"/>
              </w:rPr>
            </w:pPr>
            <w:r w:rsidRPr="5DEBEF2B">
              <w:rPr>
                <w:rFonts w:ascii="Arial" w:eastAsia="Calibri" w:hAnsi="Arial" w:cs="Arial"/>
                <w:sz w:val="20"/>
                <w:szCs w:val="20"/>
                <w:lang w:val="en-GB"/>
              </w:rPr>
              <w:t xml:space="preserve">Knowledge and understanding of NATO </w:t>
            </w:r>
            <w:r w:rsidRPr="00375661">
              <w:rPr>
                <w:rFonts w:ascii="Arial" w:eastAsia="Calibri" w:hAnsi="Arial" w:cs="Arial"/>
                <w:sz w:val="20"/>
                <w:szCs w:val="20"/>
                <w:lang w:val="en-GB"/>
              </w:rPr>
              <w:t>CAX/CPX</w:t>
            </w:r>
            <w:r w:rsidRPr="5DEBEF2B">
              <w:rPr>
                <w:rFonts w:ascii="Arial" w:eastAsia="Calibri" w:hAnsi="Arial" w:cs="Arial"/>
                <w:sz w:val="20"/>
                <w:szCs w:val="20"/>
                <w:lang w:val="en-GB"/>
              </w:rPr>
              <w:t xml:space="preserve"> exercises</w:t>
            </w:r>
          </w:p>
        </w:tc>
        <w:tc>
          <w:tcPr>
            <w:tcW w:w="1880" w:type="dxa"/>
            <w:shd w:val="clear" w:color="auto" w:fill="FFF2CC" w:themeFill="accent4" w:themeFillTint="33"/>
            <w:noWrap/>
            <w:vAlign w:val="center"/>
            <w:hideMark/>
          </w:tcPr>
          <w:p w14:paraId="735D2D0B" w14:textId="2C426B11" w:rsidR="005D70A8" w:rsidRPr="00607E51" w:rsidRDefault="74063E5C" w:rsidP="187EE29A">
            <w:r w:rsidRPr="00607E51">
              <w:rPr>
                <w:rFonts w:ascii="Arial" w:eastAsia="Calibri" w:hAnsi="Arial" w:cs="Arial"/>
                <w:sz w:val="20"/>
                <w:szCs w:val="20"/>
                <w:lang w:val="en-GB"/>
              </w:rPr>
              <w:t>Expert</w:t>
            </w:r>
          </w:p>
        </w:tc>
        <w:tc>
          <w:tcPr>
            <w:tcW w:w="925" w:type="dxa"/>
            <w:shd w:val="clear" w:color="auto" w:fill="FFF2CC" w:themeFill="accent4" w:themeFillTint="33"/>
            <w:vAlign w:val="center"/>
            <w:hideMark/>
          </w:tcPr>
          <w:p w14:paraId="5896069D" w14:textId="77777777" w:rsidR="005D70A8" w:rsidRPr="00607E51" w:rsidRDefault="005D70A8" w:rsidP="00E14C62">
            <w:pPr>
              <w:rPr>
                <w:rFonts w:ascii="Arial" w:eastAsia="Calibri" w:hAnsi="Arial" w:cs="Arial"/>
                <w:sz w:val="20"/>
                <w:szCs w:val="24"/>
                <w:lang w:val="en-GB"/>
              </w:rPr>
            </w:pPr>
            <w:r w:rsidRPr="00607E51">
              <w:rPr>
                <w:rFonts w:ascii="Arial" w:eastAsia="Calibri" w:hAnsi="Arial" w:cs="Arial"/>
                <w:sz w:val="20"/>
                <w:szCs w:val="24"/>
                <w:lang w:val="en-GB"/>
              </w:rPr>
              <w:t> </w:t>
            </w:r>
          </w:p>
        </w:tc>
        <w:tc>
          <w:tcPr>
            <w:tcW w:w="11880" w:type="dxa"/>
            <w:shd w:val="clear" w:color="auto" w:fill="FFF2CC" w:themeFill="accent4" w:themeFillTint="33"/>
            <w:noWrap/>
            <w:vAlign w:val="center"/>
            <w:hideMark/>
          </w:tcPr>
          <w:p w14:paraId="0E88AC8D" w14:textId="042DFAD0" w:rsidR="005D70A8" w:rsidRPr="00607E51" w:rsidRDefault="005D70A8" w:rsidP="00E14C62">
            <w:pPr>
              <w:rPr>
                <w:rFonts w:ascii="Arial" w:eastAsia="Calibri" w:hAnsi="Arial" w:cs="Arial"/>
                <w:sz w:val="20"/>
                <w:szCs w:val="24"/>
                <w:lang w:val="en-GB"/>
              </w:rPr>
            </w:pPr>
            <w:r w:rsidRPr="00607E51">
              <w:rPr>
                <w:rFonts w:ascii="Arial" w:eastAsia="Calibri" w:hAnsi="Arial" w:cs="Arial"/>
                <w:sz w:val="20"/>
                <w:szCs w:val="24"/>
                <w:lang w:val="en-GB"/>
              </w:rPr>
              <w:t xml:space="preserve">  </w:t>
            </w:r>
          </w:p>
        </w:tc>
      </w:tr>
      <w:tr w:rsidR="00607E51" w:rsidRPr="00607E51" w14:paraId="1B804313" w14:textId="77777777" w:rsidTr="007274A4">
        <w:trPr>
          <w:trHeight w:val="1497"/>
        </w:trPr>
        <w:tc>
          <w:tcPr>
            <w:tcW w:w="2270" w:type="dxa"/>
            <w:vMerge/>
            <w:vAlign w:val="center"/>
            <w:hideMark/>
          </w:tcPr>
          <w:p w14:paraId="1E93E774" w14:textId="77777777" w:rsidR="005D70A8" w:rsidRPr="00607E51" w:rsidRDefault="005D70A8" w:rsidP="00E14C62">
            <w:pPr>
              <w:rPr>
                <w:rFonts w:ascii="Arial" w:eastAsia="Calibri" w:hAnsi="Arial" w:cs="Arial"/>
                <w:sz w:val="20"/>
                <w:szCs w:val="24"/>
                <w:lang w:val="en-GB"/>
              </w:rPr>
            </w:pPr>
          </w:p>
        </w:tc>
        <w:tc>
          <w:tcPr>
            <w:tcW w:w="3073" w:type="dxa"/>
            <w:shd w:val="clear" w:color="auto" w:fill="DEEAF6" w:themeFill="accent1" w:themeFillTint="33"/>
            <w:vAlign w:val="center"/>
          </w:tcPr>
          <w:p w14:paraId="55877EE4" w14:textId="55A00BD4" w:rsidR="3A89ADA1" w:rsidRPr="00607E51" w:rsidRDefault="2B30FFA0" w:rsidP="187EE29A">
            <w:pPr>
              <w:rPr>
                <w:rFonts w:ascii="Arial" w:eastAsia="Calibri" w:hAnsi="Arial" w:cs="Arial"/>
                <w:sz w:val="20"/>
                <w:szCs w:val="20"/>
                <w:lang w:val="en-GB"/>
              </w:rPr>
            </w:pPr>
            <w:r w:rsidRPr="00375661">
              <w:rPr>
                <w:rFonts w:ascii="Arial" w:eastAsia="Calibri" w:hAnsi="Arial" w:cs="Arial"/>
                <w:sz w:val="20"/>
                <w:szCs w:val="20"/>
                <w:lang w:val="en-GB"/>
              </w:rPr>
              <w:t>Knowledge and understanding</w:t>
            </w:r>
            <w:r w:rsidRPr="5DEBEF2B">
              <w:rPr>
                <w:rFonts w:ascii="Arial" w:eastAsia="Calibri" w:hAnsi="Arial" w:cs="Arial"/>
                <w:sz w:val="20"/>
                <w:szCs w:val="20"/>
                <w:lang w:val="en-GB"/>
              </w:rPr>
              <w:t xml:space="preserve"> of NATO CAX/CPX exercises and participation in a similar exercise, at least at operational level, </w:t>
            </w:r>
            <w:r w:rsidR="004E0C35">
              <w:rPr>
                <w:rFonts w:ascii="Arial" w:eastAsia="Calibri" w:hAnsi="Arial" w:cs="Arial"/>
                <w:sz w:val="20"/>
                <w:szCs w:val="20"/>
                <w:lang w:val="en-GB"/>
              </w:rPr>
              <w:t xml:space="preserve">with a minimum </w:t>
            </w:r>
            <w:r w:rsidR="00B509CE">
              <w:rPr>
                <w:rFonts w:ascii="Arial" w:eastAsia="Calibri" w:hAnsi="Arial" w:cs="Arial"/>
                <w:sz w:val="20"/>
                <w:szCs w:val="20"/>
                <w:lang w:val="en-GB"/>
              </w:rPr>
              <w:t xml:space="preserve">of 1 year </w:t>
            </w:r>
            <w:r w:rsidRPr="5DEBEF2B">
              <w:rPr>
                <w:rFonts w:ascii="Arial" w:eastAsia="Calibri" w:hAnsi="Arial" w:cs="Arial"/>
                <w:sz w:val="20"/>
                <w:szCs w:val="20"/>
                <w:lang w:val="en-GB"/>
              </w:rPr>
              <w:t xml:space="preserve">in the last </w:t>
            </w:r>
            <w:r w:rsidR="004E0C35">
              <w:rPr>
                <w:rFonts w:ascii="Arial" w:eastAsia="Calibri" w:hAnsi="Arial" w:cs="Arial"/>
                <w:sz w:val="20"/>
                <w:szCs w:val="20"/>
                <w:lang w:val="en-GB"/>
              </w:rPr>
              <w:t>5</w:t>
            </w:r>
            <w:r w:rsidRPr="5DEBEF2B">
              <w:rPr>
                <w:rFonts w:ascii="Arial" w:eastAsia="Calibri" w:hAnsi="Arial" w:cs="Arial"/>
                <w:sz w:val="20"/>
                <w:szCs w:val="20"/>
                <w:lang w:val="en-GB"/>
              </w:rPr>
              <w:t xml:space="preserve"> years.</w:t>
            </w:r>
          </w:p>
        </w:tc>
        <w:tc>
          <w:tcPr>
            <w:tcW w:w="1880" w:type="dxa"/>
            <w:shd w:val="clear" w:color="auto" w:fill="DEEAF6" w:themeFill="accent1" w:themeFillTint="33"/>
            <w:vAlign w:val="center"/>
            <w:hideMark/>
          </w:tcPr>
          <w:p w14:paraId="0406331E" w14:textId="7A79C41B" w:rsidR="23EA03E9" w:rsidRPr="00607E51" w:rsidRDefault="23EA03E9" w:rsidP="187EE29A">
            <w:pPr>
              <w:rPr>
                <w:rFonts w:ascii="Arial" w:eastAsia="Calibri" w:hAnsi="Arial" w:cs="Arial"/>
                <w:sz w:val="20"/>
                <w:szCs w:val="20"/>
                <w:lang w:val="en-GB"/>
              </w:rPr>
            </w:pPr>
            <w:r w:rsidRPr="00607E51">
              <w:rPr>
                <w:rFonts w:ascii="Arial" w:eastAsia="Calibri" w:hAnsi="Arial" w:cs="Arial"/>
                <w:sz w:val="20"/>
                <w:szCs w:val="20"/>
                <w:lang w:val="en-GB"/>
              </w:rPr>
              <w:t>Senior Expert</w:t>
            </w:r>
          </w:p>
        </w:tc>
        <w:tc>
          <w:tcPr>
            <w:tcW w:w="925" w:type="dxa"/>
            <w:shd w:val="clear" w:color="auto" w:fill="DEEAF6" w:themeFill="accent1" w:themeFillTint="33"/>
            <w:vAlign w:val="center"/>
            <w:hideMark/>
          </w:tcPr>
          <w:p w14:paraId="15243955" w14:textId="77777777" w:rsidR="005D70A8" w:rsidRPr="00607E51" w:rsidRDefault="005D70A8" w:rsidP="00E14C62">
            <w:pPr>
              <w:rPr>
                <w:rFonts w:ascii="Arial" w:eastAsia="Calibri" w:hAnsi="Arial" w:cs="Arial"/>
                <w:sz w:val="20"/>
                <w:szCs w:val="24"/>
                <w:lang w:val="en-GB"/>
              </w:rPr>
            </w:pPr>
            <w:r w:rsidRPr="00607E51">
              <w:rPr>
                <w:rFonts w:ascii="Arial" w:eastAsia="Calibri" w:hAnsi="Arial" w:cs="Arial"/>
                <w:sz w:val="20"/>
                <w:szCs w:val="24"/>
                <w:lang w:val="en-GB"/>
              </w:rPr>
              <w:t> </w:t>
            </w:r>
          </w:p>
        </w:tc>
        <w:tc>
          <w:tcPr>
            <w:tcW w:w="11880" w:type="dxa"/>
            <w:shd w:val="clear" w:color="auto" w:fill="DEEAF6" w:themeFill="accent1" w:themeFillTint="33"/>
            <w:noWrap/>
            <w:vAlign w:val="center"/>
            <w:hideMark/>
          </w:tcPr>
          <w:p w14:paraId="29B83970" w14:textId="77777777" w:rsidR="005D70A8" w:rsidRPr="00607E51" w:rsidRDefault="005D70A8" w:rsidP="00E14C62">
            <w:pPr>
              <w:rPr>
                <w:rFonts w:ascii="Arial" w:eastAsia="Calibri" w:hAnsi="Arial" w:cs="Arial"/>
                <w:sz w:val="20"/>
                <w:szCs w:val="24"/>
                <w:lang w:val="en-GB"/>
              </w:rPr>
            </w:pPr>
            <w:r w:rsidRPr="00607E51">
              <w:rPr>
                <w:rFonts w:ascii="Arial" w:eastAsia="Calibri" w:hAnsi="Arial" w:cs="Arial"/>
                <w:sz w:val="20"/>
                <w:szCs w:val="24"/>
                <w:lang w:val="en-GB"/>
              </w:rPr>
              <w:t> </w:t>
            </w:r>
          </w:p>
        </w:tc>
      </w:tr>
      <w:tr w:rsidR="00607E51" w:rsidRPr="00607E51" w14:paraId="6E7B5A43" w14:textId="77777777" w:rsidTr="007274A4">
        <w:trPr>
          <w:trHeight w:val="1888"/>
        </w:trPr>
        <w:tc>
          <w:tcPr>
            <w:tcW w:w="2270" w:type="dxa"/>
            <w:shd w:val="clear" w:color="auto" w:fill="D9D9D9" w:themeFill="background1" w:themeFillShade="D9"/>
            <w:vAlign w:val="center"/>
            <w:hideMark/>
          </w:tcPr>
          <w:p w14:paraId="2299EB06" w14:textId="4E11F64B" w:rsidR="00E14C62" w:rsidRPr="00607E51" w:rsidRDefault="342950B0" w:rsidP="00E14C62">
            <w:pPr>
              <w:rPr>
                <w:rFonts w:ascii="Arial" w:eastAsia="Calibri" w:hAnsi="Arial" w:cs="Arial"/>
                <w:sz w:val="20"/>
                <w:szCs w:val="20"/>
                <w:lang w:val="en-GB"/>
              </w:rPr>
            </w:pPr>
            <w:r w:rsidRPr="5DEBEF2B">
              <w:rPr>
                <w:rFonts w:ascii="Arial" w:eastAsia="Calibri" w:hAnsi="Arial" w:cs="Arial"/>
                <w:sz w:val="20"/>
                <w:szCs w:val="20"/>
                <w:lang w:val="en-GB"/>
              </w:rPr>
              <w:t>6</w:t>
            </w:r>
            <w:r w:rsidR="226FF63B" w:rsidRPr="5DEBEF2B">
              <w:rPr>
                <w:rFonts w:ascii="Arial" w:eastAsia="Calibri" w:hAnsi="Arial" w:cs="Arial"/>
                <w:sz w:val="20"/>
                <w:szCs w:val="20"/>
                <w:lang w:val="en-GB"/>
              </w:rPr>
              <w:t>.</w:t>
            </w:r>
            <w:r w:rsidR="19ABE225">
              <w:t xml:space="preserve"> </w:t>
            </w:r>
            <w:r w:rsidR="19ABE225" w:rsidRPr="5DEBEF2B">
              <w:rPr>
                <w:rFonts w:ascii="Arial" w:eastAsia="Calibri" w:hAnsi="Arial" w:cs="Arial"/>
                <w:sz w:val="20"/>
                <w:szCs w:val="20"/>
                <w:lang w:val="en-GB"/>
              </w:rPr>
              <w:t xml:space="preserve">Knowledge of and </w:t>
            </w:r>
            <w:r w:rsidR="19ABE225" w:rsidRPr="00792F97">
              <w:rPr>
                <w:rFonts w:ascii="Arial" w:eastAsia="Calibri" w:hAnsi="Arial" w:cs="Arial"/>
                <w:sz w:val="20"/>
                <w:szCs w:val="20"/>
                <w:lang w:val="en-GB"/>
              </w:rPr>
              <w:t>familiarity w</w:t>
            </w:r>
            <w:r w:rsidR="19ABE225" w:rsidRPr="5DEBEF2B">
              <w:rPr>
                <w:rFonts w:ascii="Arial" w:eastAsia="Calibri" w:hAnsi="Arial" w:cs="Arial"/>
                <w:sz w:val="20"/>
                <w:szCs w:val="20"/>
                <w:lang w:val="en-GB"/>
              </w:rPr>
              <w:t>ith applicable NATO doctrines, policies, processes, agreements and procedures</w:t>
            </w:r>
          </w:p>
        </w:tc>
        <w:tc>
          <w:tcPr>
            <w:tcW w:w="3073" w:type="dxa"/>
            <w:shd w:val="clear" w:color="auto" w:fill="FFFFFF" w:themeFill="background1"/>
            <w:vAlign w:val="center"/>
            <w:hideMark/>
          </w:tcPr>
          <w:p w14:paraId="05DA04B9" w14:textId="7457D1EE" w:rsidR="00E14C62" w:rsidRPr="00607E51" w:rsidRDefault="00E14C62" w:rsidP="00E14C62">
            <w:pPr>
              <w:rPr>
                <w:rFonts w:ascii="Arial" w:eastAsia="Calibri" w:hAnsi="Arial" w:cs="Arial"/>
                <w:sz w:val="20"/>
                <w:szCs w:val="24"/>
                <w:lang w:val="en-GB"/>
              </w:rPr>
            </w:pPr>
          </w:p>
        </w:tc>
        <w:tc>
          <w:tcPr>
            <w:tcW w:w="1880" w:type="dxa"/>
            <w:shd w:val="clear" w:color="auto" w:fill="FFFFFF" w:themeFill="background1"/>
            <w:vAlign w:val="center"/>
            <w:hideMark/>
          </w:tcPr>
          <w:p w14:paraId="17F3E1E2" w14:textId="606330D6" w:rsidR="00E14C62" w:rsidRPr="00607E51" w:rsidRDefault="00E14C62" w:rsidP="00E14C62">
            <w:pPr>
              <w:rPr>
                <w:rFonts w:ascii="Arial" w:eastAsia="Calibri" w:hAnsi="Arial" w:cs="Arial"/>
                <w:sz w:val="20"/>
                <w:szCs w:val="24"/>
                <w:lang w:val="en-GB"/>
              </w:rPr>
            </w:pPr>
            <w:r w:rsidRPr="00607E51">
              <w:rPr>
                <w:rFonts w:ascii="Arial" w:eastAsia="Calibri" w:hAnsi="Arial" w:cs="Arial"/>
                <w:sz w:val="20"/>
                <w:szCs w:val="24"/>
                <w:lang w:val="en-GB"/>
              </w:rPr>
              <w:t xml:space="preserve">Both </w:t>
            </w:r>
          </w:p>
        </w:tc>
        <w:tc>
          <w:tcPr>
            <w:tcW w:w="925" w:type="dxa"/>
            <w:shd w:val="clear" w:color="auto" w:fill="FFFFFF" w:themeFill="background1"/>
            <w:vAlign w:val="center"/>
            <w:hideMark/>
          </w:tcPr>
          <w:p w14:paraId="022D692E" w14:textId="77777777" w:rsidR="00E14C62" w:rsidRPr="00607E51" w:rsidRDefault="00E14C62" w:rsidP="00E14C62">
            <w:pPr>
              <w:rPr>
                <w:rFonts w:ascii="Arial" w:eastAsia="Calibri" w:hAnsi="Arial" w:cs="Arial"/>
                <w:sz w:val="20"/>
                <w:szCs w:val="24"/>
                <w:lang w:val="en-GB"/>
              </w:rPr>
            </w:pPr>
            <w:r w:rsidRPr="00607E51">
              <w:rPr>
                <w:rFonts w:ascii="Arial" w:eastAsia="Calibri" w:hAnsi="Arial" w:cs="Arial"/>
                <w:sz w:val="20"/>
                <w:szCs w:val="24"/>
                <w:lang w:val="en-GB"/>
              </w:rPr>
              <w:t> </w:t>
            </w:r>
          </w:p>
        </w:tc>
        <w:tc>
          <w:tcPr>
            <w:tcW w:w="11880" w:type="dxa"/>
            <w:shd w:val="clear" w:color="auto" w:fill="FFFFFF" w:themeFill="background1"/>
            <w:noWrap/>
            <w:vAlign w:val="center"/>
            <w:hideMark/>
          </w:tcPr>
          <w:p w14:paraId="2328C787" w14:textId="77777777" w:rsidR="00E14C62" w:rsidRPr="00607E51" w:rsidRDefault="00E14C62" w:rsidP="00E14C62">
            <w:pPr>
              <w:rPr>
                <w:rFonts w:ascii="Arial" w:eastAsia="Calibri" w:hAnsi="Arial" w:cs="Arial"/>
                <w:sz w:val="20"/>
                <w:szCs w:val="24"/>
                <w:lang w:val="en-GB"/>
              </w:rPr>
            </w:pPr>
            <w:r w:rsidRPr="00607E51">
              <w:rPr>
                <w:rFonts w:ascii="Arial" w:eastAsia="Calibri" w:hAnsi="Arial" w:cs="Arial"/>
                <w:sz w:val="20"/>
                <w:szCs w:val="24"/>
                <w:lang w:val="en-GB"/>
              </w:rPr>
              <w:t> </w:t>
            </w:r>
          </w:p>
        </w:tc>
      </w:tr>
      <w:tr w:rsidR="001B3975" w:rsidRPr="00607E51" w14:paraId="4C0C4808" w14:textId="77777777" w:rsidTr="5DEBEF2B">
        <w:trPr>
          <w:trHeight w:val="2565"/>
        </w:trPr>
        <w:tc>
          <w:tcPr>
            <w:tcW w:w="2270" w:type="dxa"/>
            <w:shd w:val="clear" w:color="auto" w:fill="D9D9D9" w:themeFill="background1" w:themeFillShade="D9"/>
            <w:vAlign w:val="center"/>
          </w:tcPr>
          <w:p w14:paraId="5BD8EA62" w14:textId="77777777" w:rsidR="001B3975" w:rsidRPr="00607E51" w:rsidRDefault="001B3975" w:rsidP="001B3975">
            <w:pPr>
              <w:rPr>
                <w:rFonts w:ascii="Arial" w:eastAsia="Calibri" w:hAnsi="Arial" w:cs="Arial"/>
                <w:sz w:val="20"/>
                <w:szCs w:val="24"/>
                <w:lang w:val="en-GB"/>
              </w:rPr>
            </w:pPr>
            <w:r w:rsidRPr="00607E51">
              <w:rPr>
                <w:rFonts w:ascii="Arial" w:eastAsia="Calibri" w:hAnsi="Arial" w:cs="Arial"/>
                <w:sz w:val="20"/>
                <w:szCs w:val="24"/>
              </w:rPr>
              <w:t xml:space="preserve">7. Knowledge of the use of AI systems and its capabilities and application. Specify </w:t>
            </w:r>
            <w:r w:rsidRPr="00607E51">
              <w:rPr>
                <w:rFonts w:ascii="Arial" w:eastAsia="Calibri" w:hAnsi="Arial" w:cs="Arial"/>
                <w:sz w:val="20"/>
                <w:szCs w:val="24"/>
                <w:lang w:val="en-GB"/>
              </w:rPr>
              <w:t xml:space="preserve">Knowledge of Maven (open-source build automation and project management tool) </w:t>
            </w:r>
            <w:r w:rsidRPr="00607E51">
              <w:rPr>
                <w:rFonts w:ascii="Arial" w:eastAsia="Calibri" w:hAnsi="Arial" w:cs="Arial"/>
                <w:sz w:val="20"/>
                <w:szCs w:val="24"/>
                <w:lang w:val="en-GB"/>
              </w:rPr>
              <w:br/>
            </w:r>
          </w:p>
          <w:p w14:paraId="307E159B" w14:textId="2BA4A884" w:rsidR="001B3975" w:rsidRPr="5DEBEF2B" w:rsidRDefault="001B3975" w:rsidP="001B3975">
            <w:pPr>
              <w:rPr>
                <w:rFonts w:ascii="Arial" w:eastAsia="Calibri" w:hAnsi="Arial" w:cs="Arial"/>
                <w:sz w:val="20"/>
                <w:szCs w:val="20"/>
                <w:lang w:val="en-GB"/>
              </w:rPr>
            </w:pPr>
            <w:r w:rsidRPr="00607E51">
              <w:rPr>
                <w:rFonts w:ascii="Arial" w:eastAsia="Calibri" w:hAnsi="Arial" w:cs="Arial"/>
                <w:sz w:val="20"/>
                <w:szCs w:val="24"/>
              </w:rPr>
              <w:t>(</w:t>
            </w:r>
            <w:r w:rsidRPr="00607E51">
              <w:rPr>
                <w:rFonts w:ascii="Arial" w:eastAsia="Calibri" w:hAnsi="Arial" w:cs="Arial"/>
                <w:b/>
                <w:bCs/>
                <w:sz w:val="20"/>
                <w:szCs w:val="24"/>
              </w:rPr>
              <w:t>For reference only not disqualifying)</w:t>
            </w:r>
          </w:p>
        </w:tc>
        <w:tc>
          <w:tcPr>
            <w:tcW w:w="3073" w:type="dxa"/>
            <w:shd w:val="clear" w:color="auto" w:fill="FFFFFF" w:themeFill="background1"/>
            <w:vAlign w:val="center"/>
          </w:tcPr>
          <w:p w14:paraId="700FAE8D" w14:textId="77777777" w:rsidR="001B3975" w:rsidRPr="00607E51" w:rsidRDefault="001B3975" w:rsidP="001B3975">
            <w:pPr>
              <w:rPr>
                <w:rFonts w:ascii="Arial" w:eastAsia="Calibri" w:hAnsi="Arial" w:cs="Arial"/>
                <w:sz w:val="20"/>
                <w:szCs w:val="24"/>
                <w:lang w:val="en-GB"/>
              </w:rPr>
            </w:pPr>
          </w:p>
        </w:tc>
        <w:tc>
          <w:tcPr>
            <w:tcW w:w="1880" w:type="dxa"/>
            <w:shd w:val="clear" w:color="auto" w:fill="FFFFFF" w:themeFill="background1"/>
            <w:vAlign w:val="center"/>
          </w:tcPr>
          <w:p w14:paraId="24A84FDC" w14:textId="66E18D8B" w:rsidR="001B3975" w:rsidRPr="00607E51" w:rsidRDefault="001B3975" w:rsidP="001B3975">
            <w:pPr>
              <w:rPr>
                <w:rFonts w:ascii="Arial" w:eastAsia="Calibri" w:hAnsi="Arial" w:cs="Arial"/>
                <w:sz w:val="20"/>
                <w:szCs w:val="24"/>
                <w:lang w:val="en-GB"/>
              </w:rPr>
            </w:pPr>
            <w:r w:rsidRPr="00607E51">
              <w:rPr>
                <w:rFonts w:ascii="Arial" w:eastAsia="Calibri" w:hAnsi="Arial" w:cs="Arial"/>
                <w:sz w:val="20"/>
                <w:szCs w:val="24"/>
                <w:lang w:val="en-GB"/>
              </w:rPr>
              <w:t>Both</w:t>
            </w:r>
          </w:p>
        </w:tc>
        <w:tc>
          <w:tcPr>
            <w:tcW w:w="925" w:type="dxa"/>
            <w:shd w:val="clear" w:color="auto" w:fill="FFFFFF" w:themeFill="background1"/>
            <w:vAlign w:val="center"/>
          </w:tcPr>
          <w:p w14:paraId="680C6F7B" w14:textId="77777777" w:rsidR="001B3975" w:rsidRPr="00607E51" w:rsidRDefault="001B3975" w:rsidP="001B3975">
            <w:pPr>
              <w:rPr>
                <w:rFonts w:ascii="Arial" w:eastAsia="Calibri" w:hAnsi="Arial" w:cs="Arial"/>
                <w:sz w:val="20"/>
                <w:szCs w:val="24"/>
                <w:lang w:val="en-GB"/>
              </w:rPr>
            </w:pPr>
          </w:p>
        </w:tc>
        <w:tc>
          <w:tcPr>
            <w:tcW w:w="11880" w:type="dxa"/>
            <w:shd w:val="clear" w:color="auto" w:fill="FFFFFF" w:themeFill="background1"/>
            <w:noWrap/>
            <w:vAlign w:val="center"/>
          </w:tcPr>
          <w:p w14:paraId="401DA33E" w14:textId="77777777" w:rsidR="001B3975" w:rsidRPr="00607E51" w:rsidRDefault="001B3975" w:rsidP="001B3975">
            <w:pPr>
              <w:rPr>
                <w:rFonts w:ascii="Arial" w:eastAsia="Calibri" w:hAnsi="Arial" w:cs="Arial"/>
                <w:sz w:val="20"/>
                <w:szCs w:val="24"/>
                <w:lang w:val="en-GB"/>
              </w:rPr>
            </w:pPr>
          </w:p>
        </w:tc>
      </w:tr>
      <w:tr w:rsidR="001B3975" w:rsidRPr="00607E51" w14:paraId="1FB3AAF0" w14:textId="77777777" w:rsidTr="007274A4">
        <w:trPr>
          <w:trHeight w:val="1669"/>
        </w:trPr>
        <w:tc>
          <w:tcPr>
            <w:tcW w:w="2270" w:type="dxa"/>
            <w:shd w:val="clear" w:color="auto" w:fill="D9D9D9" w:themeFill="background1" w:themeFillShade="D9"/>
            <w:vAlign w:val="center"/>
          </w:tcPr>
          <w:p w14:paraId="2BAADC7B" w14:textId="65F22083" w:rsidR="001B3975" w:rsidRPr="5DEBEF2B" w:rsidRDefault="001B3975" w:rsidP="001B3975">
            <w:pPr>
              <w:rPr>
                <w:rFonts w:ascii="Arial" w:eastAsia="Calibri" w:hAnsi="Arial" w:cs="Arial"/>
                <w:sz w:val="20"/>
                <w:szCs w:val="20"/>
                <w:lang w:val="en-GB"/>
              </w:rPr>
            </w:pPr>
            <w:r w:rsidRPr="00607E51">
              <w:rPr>
                <w:rFonts w:ascii="Arial" w:eastAsia="Calibri" w:hAnsi="Arial" w:cs="Arial"/>
                <w:sz w:val="20"/>
                <w:szCs w:val="20"/>
                <w:lang w:val="en-GB"/>
              </w:rPr>
              <w:t xml:space="preserve">8. </w:t>
            </w:r>
            <w:r w:rsidRPr="00607E51">
              <w:t xml:space="preserve"> </w:t>
            </w:r>
            <w:r w:rsidRPr="00607E51">
              <w:rPr>
                <w:rFonts w:ascii="Arial" w:eastAsia="Calibri" w:hAnsi="Arial" w:cs="Arial"/>
                <w:sz w:val="20"/>
                <w:szCs w:val="20"/>
                <w:lang w:val="en-GB"/>
              </w:rPr>
              <w:t>Proficiency in the use of MS Office and MS Teams Software.</w:t>
            </w:r>
          </w:p>
        </w:tc>
        <w:tc>
          <w:tcPr>
            <w:tcW w:w="3073" w:type="dxa"/>
            <w:shd w:val="clear" w:color="auto" w:fill="FFFFFF" w:themeFill="background1"/>
            <w:vAlign w:val="center"/>
          </w:tcPr>
          <w:p w14:paraId="54D918E0" w14:textId="77777777" w:rsidR="001B3975" w:rsidRPr="00607E51" w:rsidRDefault="001B3975" w:rsidP="001B3975">
            <w:pPr>
              <w:rPr>
                <w:rFonts w:ascii="Arial" w:eastAsia="Calibri" w:hAnsi="Arial" w:cs="Arial"/>
                <w:sz w:val="20"/>
                <w:szCs w:val="24"/>
                <w:lang w:val="en-GB"/>
              </w:rPr>
            </w:pPr>
          </w:p>
        </w:tc>
        <w:tc>
          <w:tcPr>
            <w:tcW w:w="1880" w:type="dxa"/>
            <w:shd w:val="clear" w:color="auto" w:fill="FFFFFF" w:themeFill="background1"/>
            <w:vAlign w:val="center"/>
          </w:tcPr>
          <w:p w14:paraId="279C1A13" w14:textId="14D62A45" w:rsidR="001B3975" w:rsidRPr="00607E51" w:rsidRDefault="001B3975" w:rsidP="001B3975">
            <w:pPr>
              <w:rPr>
                <w:rFonts w:ascii="Arial" w:eastAsia="Calibri" w:hAnsi="Arial" w:cs="Arial"/>
                <w:sz w:val="20"/>
                <w:szCs w:val="24"/>
                <w:lang w:val="en-GB"/>
              </w:rPr>
            </w:pPr>
            <w:r w:rsidRPr="00607E51">
              <w:rPr>
                <w:rFonts w:ascii="Arial" w:eastAsia="Calibri" w:hAnsi="Arial" w:cs="Arial"/>
                <w:sz w:val="20"/>
                <w:szCs w:val="24"/>
                <w:lang w:val="en-GB"/>
              </w:rPr>
              <w:t>Both</w:t>
            </w:r>
          </w:p>
        </w:tc>
        <w:tc>
          <w:tcPr>
            <w:tcW w:w="925" w:type="dxa"/>
            <w:shd w:val="clear" w:color="auto" w:fill="FFFFFF" w:themeFill="background1"/>
            <w:vAlign w:val="center"/>
          </w:tcPr>
          <w:p w14:paraId="2AA1166F" w14:textId="77777777" w:rsidR="001B3975" w:rsidRPr="00607E51" w:rsidRDefault="001B3975" w:rsidP="001B3975">
            <w:pPr>
              <w:rPr>
                <w:rFonts w:ascii="Arial" w:eastAsia="Calibri" w:hAnsi="Arial" w:cs="Arial"/>
                <w:sz w:val="20"/>
                <w:szCs w:val="24"/>
                <w:lang w:val="en-GB"/>
              </w:rPr>
            </w:pPr>
          </w:p>
        </w:tc>
        <w:tc>
          <w:tcPr>
            <w:tcW w:w="11880" w:type="dxa"/>
            <w:shd w:val="clear" w:color="auto" w:fill="FFFFFF" w:themeFill="background1"/>
            <w:noWrap/>
            <w:vAlign w:val="center"/>
          </w:tcPr>
          <w:p w14:paraId="00E65767" w14:textId="77777777" w:rsidR="001B3975" w:rsidRPr="00607E51" w:rsidRDefault="001B3975" w:rsidP="001B3975">
            <w:pPr>
              <w:rPr>
                <w:rFonts w:ascii="Arial" w:eastAsia="Calibri" w:hAnsi="Arial" w:cs="Arial"/>
                <w:sz w:val="20"/>
                <w:szCs w:val="24"/>
                <w:lang w:val="en-GB"/>
              </w:rPr>
            </w:pPr>
          </w:p>
        </w:tc>
      </w:tr>
      <w:tr w:rsidR="001B3975" w:rsidRPr="00607E51" w14:paraId="1E5488F7" w14:textId="77777777" w:rsidTr="007274A4">
        <w:trPr>
          <w:trHeight w:val="1267"/>
        </w:trPr>
        <w:tc>
          <w:tcPr>
            <w:tcW w:w="2270" w:type="dxa"/>
            <w:shd w:val="clear" w:color="auto" w:fill="D9D9D9" w:themeFill="background1" w:themeFillShade="D9"/>
            <w:vAlign w:val="center"/>
          </w:tcPr>
          <w:p w14:paraId="09AF1D34" w14:textId="18491A71" w:rsidR="001B3975" w:rsidRPr="5DEBEF2B" w:rsidRDefault="001B3975" w:rsidP="001B3975">
            <w:pPr>
              <w:rPr>
                <w:rFonts w:ascii="Arial" w:eastAsia="Calibri" w:hAnsi="Arial" w:cs="Arial"/>
                <w:sz w:val="20"/>
                <w:szCs w:val="20"/>
                <w:lang w:val="en-GB"/>
              </w:rPr>
            </w:pPr>
            <w:r w:rsidRPr="00607E51">
              <w:rPr>
                <w:rFonts w:ascii="Arial" w:eastAsia="Calibri" w:hAnsi="Arial" w:cs="Arial"/>
                <w:sz w:val="20"/>
                <w:szCs w:val="24"/>
                <w:lang w:val="en-GB"/>
              </w:rPr>
              <w:t>9. Active NATO Secret Security Clearance or National equivalent</w:t>
            </w:r>
          </w:p>
        </w:tc>
        <w:tc>
          <w:tcPr>
            <w:tcW w:w="3073" w:type="dxa"/>
            <w:shd w:val="clear" w:color="auto" w:fill="FFFFFF" w:themeFill="background1"/>
            <w:vAlign w:val="center"/>
          </w:tcPr>
          <w:p w14:paraId="1E000D5D" w14:textId="77777777" w:rsidR="001B3975" w:rsidRPr="00607E51" w:rsidRDefault="001B3975" w:rsidP="001B3975">
            <w:pPr>
              <w:rPr>
                <w:rFonts w:ascii="Arial" w:eastAsia="Calibri" w:hAnsi="Arial" w:cs="Arial"/>
                <w:sz w:val="20"/>
                <w:szCs w:val="24"/>
                <w:lang w:val="en-GB"/>
              </w:rPr>
            </w:pPr>
          </w:p>
        </w:tc>
        <w:tc>
          <w:tcPr>
            <w:tcW w:w="1880" w:type="dxa"/>
            <w:shd w:val="clear" w:color="auto" w:fill="FFFFFF" w:themeFill="background1"/>
            <w:vAlign w:val="center"/>
          </w:tcPr>
          <w:p w14:paraId="030D687A" w14:textId="47883246" w:rsidR="001B3975" w:rsidRPr="00607E51" w:rsidRDefault="001B3975" w:rsidP="001B3975">
            <w:pPr>
              <w:rPr>
                <w:rFonts w:ascii="Arial" w:eastAsia="Calibri" w:hAnsi="Arial" w:cs="Arial"/>
                <w:sz w:val="20"/>
                <w:szCs w:val="24"/>
                <w:lang w:val="en-GB"/>
              </w:rPr>
            </w:pPr>
            <w:r w:rsidRPr="00607E51">
              <w:rPr>
                <w:rFonts w:ascii="Arial" w:eastAsia="Calibri" w:hAnsi="Arial" w:cs="Arial"/>
                <w:sz w:val="20"/>
                <w:szCs w:val="24"/>
                <w:lang w:val="en-GB"/>
              </w:rPr>
              <w:t xml:space="preserve">Both </w:t>
            </w:r>
          </w:p>
        </w:tc>
        <w:tc>
          <w:tcPr>
            <w:tcW w:w="925" w:type="dxa"/>
            <w:shd w:val="clear" w:color="auto" w:fill="FFFFFF" w:themeFill="background1"/>
            <w:vAlign w:val="center"/>
          </w:tcPr>
          <w:p w14:paraId="346DD2EF" w14:textId="77777777" w:rsidR="001B3975" w:rsidRPr="00607E51" w:rsidRDefault="001B3975" w:rsidP="001B3975">
            <w:pPr>
              <w:rPr>
                <w:rFonts w:ascii="Arial" w:eastAsia="Calibri" w:hAnsi="Arial" w:cs="Arial"/>
                <w:sz w:val="20"/>
                <w:szCs w:val="24"/>
                <w:lang w:val="en-GB"/>
              </w:rPr>
            </w:pPr>
          </w:p>
        </w:tc>
        <w:tc>
          <w:tcPr>
            <w:tcW w:w="11880" w:type="dxa"/>
            <w:shd w:val="clear" w:color="auto" w:fill="FFFFFF" w:themeFill="background1"/>
            <w:noWrap/>
            <w:vAlign w:val="center"/>
          </w:tcPr>
          <w:p w14:paraId="7441E0A8" w14:textId="77777777" w:rsidR="001B3975" w:rsidRPr="00607E51" w:rsidRDefault="001B3975" w:rsidP="001B3975">
            <w:pPr>
              <w:rPr>
                <w:rFonts w:ascii="Arial" w:eastAsia="Calibri" w:hAnsi="Arial" w:cs="Arial"/>
                <w:sz w:val="20"/>
                <w:szCs w:val="24"/>
                <w:lang w:val="en-GB"/>
              </w:rPr>
            </w:pPr>
          </w:p>
        </w:tc>
      </w:tr>
      <w:tr w:rsidR="001B3975" w:rsidRPr="00607E51" w14:paraId="3366F26A" w14:textId="77777777" w:rsidTr="009364F5">
        <w:trPr>
          <w:trHeight w:val="1432"/>
        </w:trPr>
        <w:tc>
          <w:tcPr>
            <w:tcW w:w="2270" w:type="dxa"/>
            <w:vMerge w:val="restart"/>
            <w:shd w:val="clear" w:color="auto" w:fill="D9D9D9" w:themeFill="background1" w:themeFillShade="D9"/>
            <w:vAlign w:val="center"/>
          </w:tcPr>
          <w:p w14:paraId="5B7FC8A7" w14:textId="4CC1847F" w:rsidR="001B3975" w:rsidRPr="5DEBEF2B" w:rsidRDefault="001B3975" w:rsidP="001B3975">
            <w:pPr>
              <w:rPr>
                <w:rFonts w:ascii="Arial" w:eastAsia="Calibri" w:hAnsi="Arial" w:cs="Arial"/>
                <w:sz w:val="20"/>
                <w:szCs w:val="20"/>
                <w:lang w:val="en-GB"/>
              </w:rPr>
            </w:pPr>
            <w:r w:rsidRPr="00607E51">
              <w:rPr>
                <w:rFonts w:ascii="Arial" w:eastAsia="Arial" w:hAnsi="Arial" w:cs="Arial"/>
                <w:sz w:val="20"/>
                <w:lang w:bidi="en-US"/>
              </w:rPr>
              <w:t>10. Demonstrated proficiency in English as defined in STANAG 6001 (Standardized Linguistic Profile (SLP) – Listening, Speaking, Reading, and Writing) or equivalent</w:t>
            </w:r>
          </w:p>
        </w:tc>
        <w:tc>
          <w:tcPr>
            <w:tcW w:w="3073" w:type="dxa"/>
            <w:shd w:val="clear" w:color="auto" w:fill="FFF2CC" w:themeFill="accent4" w:themeFillTint="33"/>
            <w:vAlign w:val="center"/>
          </w:tcPr>
          <w:p w14:paraId="50418908" w14:textId="4E7A192D" w:rsidR="001B3975" w:rsidRPr="00607E51" w:rsidRDefault="001B3975" w:rsidP="001B3975">
            <w:pPr>
              <w:rPr>
                <w:rFonts w:ascii="Arial" w:eastAsia="Calibri" w:hAnsi="Arial" w:cs="Arial"/>
                <w:sz w:val="20"/>
                <w:szCs w:val="24"/>
                <w:lang w:val="en-GB"/>
              </w:rPr>
            </w:pPr>
            <w:r w:rsidRPr="00792F97">
              <w:rPr>
                <w:rFonts w:ascii="Arial" w:eastAsia="Calibri" w:hAnsi="Arial" w:cs="Arial"/>
                <w:sz w:val="20"/>
                <w:szCs w:val="20"/>
                <w:lang w:val="en-GB"/>
              </w:rPr>
              <w:t>3333</w:t>
            </w:r>
          </w:p>
        </w:tc>
        <w:tc>
          <w:tcPr>
            <w:tcW w:w="1880" w:type="dxa"/>
            <w:shd w:val="clear" w:color="auto" w:fill="FFF2CC" w:themeFill="accent4" w:themeFillTint="33"/>
            <w:vAlign w:val="center"/>
          </w:tcPr>
          <w:p w14:paraId="7D32D3FD" w14:textId="3D24BCC6" w:rsidR="001B3975" w:rsidRPr="00607E51" w:rsidRDefault="001B3975" w:rsidP="001B3975">
            <w:pPr>
              <w:rPr>
                <w:rFonts w:ascii="Arial" w:eastAsia="Calibri" w:hAnsi="Arial" w:cs="Arial"/>
                <w:sz w:val="20"/>
                <w:szCs w:val="24"/>
                <w:lang w:val="en-GB"/>
              </w:rPr>
            </w:pPr>
            <w:r w:rsidRPr="00607E51">
              <w:rPr>
                <w:rFonts w:ascii="Arial" w:eastAsia="Calibri" w:hAnsi="Arial" w:cs="Arial"/>
                <w:sz w:val="20"/>
                <w:szCs w:val="24"/>
                <w:lang w:val="en-GB"/>
              </w:rPr>
              <w:t>Expert</w:t>
            </w:r>
          </w:p>
        </w:tc>
        <w:tc>
          <w:tcPr>
            <w:tcW w:w="925" w:type="dxa"/>
            <w:shd w:val="clear" w:color="auto" w:fill="FFF2CC" w:themeFill="accent4" w:themeFillTint="33"/>
            <w:vAlign w:val="center"/>
          </w:tcPr>
          <w:p w14:paraId="21FB9A2E" w14:textId="456AC136" w:rsidR="001B3975" w:rsidRPr="00607E51" w:rsidRDefault="001B3975" w:rsidP="001B3975">
            <w:pPr>
              <w:rPr>
                <w:rFonts w:ascii="Arial" w:eastAsia="Calibri" w:hAnsi="Arial" w:cs="Arial"/>
                <w:sz w:val="20"/>
                <w:szCs w:val="24"/>
                <w:lang w:val="en-GB"/>
              </w:rPr>
            </w:pPr>
            <w:r w:rsidRPr="00607E51">
              <w:rPr>
                <w:rFonts w:ascii="Arial" w:eastAsia="Calibri" w:hAnsi="Arial" w:cs="Arial"/>
                <w:sz w:val="20"/>
                <w:szCs w:val="24"/>
                <w:lang w:val="en-GB"/>
              </w:rPr>
              <w:t> </w:t>
            </w:r>
          </w:p>
        </w:tc>
        <w:tc>
          <w:tcPr>
            <w:tcW w:w="11880" w:type="dxa"/>
            <w:shd w:val="clear" w:color="auto" w:fill="FFF2CC" w:themeFill="accent4" w:themeFillTint="33"/>
            <w:noWrap/>
            <w:vAlign w:val="center"/>
          </w:tcPr>
          <w:p w14:paraId="4C56A78F" w14:textId="2B8300D2" w:rsidR="001B3975" w:rsidRPr="00607E51" w:rsidRDefault="001B3975" w:rsidP="001B3975">
            <w:pPr>
              <w:rPr>
                <w:rFonts w:ascii="Arial" w:eastAsia="Calibri" w:hAnsi="Arial" w:cs="Arial"/>
                <w:sz w:val="20"/>
                <w:szCs w:val="24"/>
                <w:lang w:val="en-GB"/>
              </w:rPr>
            </w:pPr>
            <w:r w:rsidRPr="00607E51">
              <w:rPr>
                <w:rFonts w:ascii="Arial" w:eastAsia="Calibri" w:hAnsi="Arial" w:cs="Arial"/>
                <w:sz w:val="20"/>
                <w:szCs w:val="24"/>
                <w:lang w:val="en-GB"/>
              </w:rPr>
              <w:t> </w:t>
            </w:r>
          </w:p>
        </w:tc>
      </w:tr>
      <w:tr w:rsidR="001B3975" w:rsidRPr="00607E51" w14:paraId="37B0A293" w14:textId="77777777" w:rsidTr="009364F5">
        <w:trPr>
          <w:trHeight w:val="1431"/>
        </w:trPr>
        <w:tc>
          <w:tcPr>
            <w:tcW w:w="2270" w:type="dxa"/>
            <w:vMerge/>
            <w:shd w:val="clear" w:color="auto" w:fill="D9D9D9" w:themeFill="background1" w:themeFillShade="D9"/>
            <w:vAlign w:val="center"/>
          </w:tcPr>
          <w:p w14:paraId="27C887E1" w14:textId="77777777" w:rsidR="001B3975" w:rsidRPr="00607E51" w:rsidRDefault="001B3975" w:rsidP="001B3975">
            <w:pPr>
              <w:rPr>
                <w:rFonts w:ascii="Arial" w:eastAsia="Arial" w:hAnsi="Arial" w:cs="Arial"/>
                <w:sz w:val="20"/>
                <w:lang w:bidi="en-US"/>
              </w:rPr>
            </w:pPr>
          </w:p>
        </w:tc>
        <w:tc>
          <w:tcPr>
            <w:tcW w:w="3073" w:type="dxa"/>
            <w:shd w:val="clear" w:color="auto" w:fill="DEEAF6" w:themeFill="accent1" w:themeFillTint="33"/>
            <w:vAlign w:val="center"/>
          </w:tcPr>
          <w:p w14:paraId="53118DF7" w14:textId="5BC347B6" w:rsidR="001B3975" w:rsidRPr="00607E51" w:rsidRDefault="001B3975" w:rsidP="001B3975">
            <w:pPr>
              <w:rPr>
                <w:rFonts w:ascii="Arial" w:eastAsia="Calibri" w:hAnsi="Arial" w:cs="Arial"/>
                <w:sz w:val="20"/>
                <w:szCs w:val="24"/>
                <w:lang w:val="en-GB"/>
              </w:rPr>
            </w:pPr>
            <w:r w:rsidRPr="00451B50">
              <w:rPr>
                <w:rFonts w:ascii="Arial" w:eastAsia="Calibri" w:hAnsi="Arial" w:cs="Arial"/>
                <w:sz w:val="20"/>
                <w:szCs w:val="20"/>
                <w:lang w:val="en-GB"/>
              </w:rPr>
              <w:t>3434</w:t>
            </w:r>
          </w:p>
        </w:tc>
        <w:tc>
          <w:tcPr>
            <w:tcW w:w="1880" w:type="dxa"/>
            <w:shd w:val="clear" w:color="auto" w:fill="DEEAF6" w:themeFill="accent1" w:themeFillTint="33"/>
            <w:vAlign w:val="center"/>
          </w:tcPr>
          <w:p w14:paraId="638024A7" w14:textId="6DA2FFA2" w:rsidR="001B3975" w:rsidRPr="00607E51" w:rsidRDefault="001B3975" w:rsidP="001B3975">
            <w:pPr>
              <w:rPr>
                <w:rFonts w:ascii="Arial" w:eastAsia="Calibri" w:hAnsi="Arial" w:cs="Arial"/>
                <w:sz w:val="20"/>
                <w:szCs w:val="24"/>
                <w:lang w:val="en-GB"/>
              </w:rPr>
            </w:pPr>
            <w:r w:rsidRPr="00607E51">
              <w:rPr>
                <w:rFonts w:ascii="Arial" w:eastAsia="Calibri" w:hAnsi="Arial" w:cs="Arial"/>
                <w:sz w:val="20"/>
                <w:szCs w:val="24"/>
                <w:lang w:val="en-GB"/>
              </w:rPr>
              <w:t>Senior Expert</w:t>
            </w:r>
          </w:p>
        </w:tc>
        <w:tc>
          <w:tcPr>
            <w:tcW w:w="925" w:type="dxa"/>
            <w:shd w:val="clear" w:color="auto" w:fill="DEEAF6" w:themeFill="accent1" w:themeFillTint="33"/>
            <w:vAlign w:val="center"/>
          </w:tcPr>
          <w:p w14:paraId="460B1866" w14:textId="2135E6FC" w:rsidR="001B3975" w:rsidRPr="00607E51" w:rsidRDefault="001B3975" w:rsidP="001B3975">
            <w:pPr>
              <w:rPr>
                <w:rFonts w:ascii="Arial" w:eastAsia="Calibri" w:hAnsi="Arial" w:cs="Arial"/>
                <w:sz w:val="20"/>
                <w:szCs w:val="24"/>
                <w:lang w:val="en-GB"/>
              </w:rPr>
            </w:pPr>
            <w:r w:rsidRPr="00607E51">
              <w:rPr>
                <w:rFonts w:ascii="Arial" w:eastAsia="Calibri" w:hAnsi="Arial" w:cs="Arial"/>
                <w:sz w:val="20"/>
                <w:szCs w:val="24"/>
                <w:lang w:val="en-GB"/>
              </w:rPr>
              <w:t> </w:t>
            </w:r>
          </w:p>
        </w:tc>
        <w:tc>
          <w:tcPr>
            <w:tcW w:w="11880" w:type="dxa"/>
            <w:shd w:val="clear" w:color="auto" w:fill="DEEAF6" w:themeFill="accent1" w:themeFillTint="33"/>
            <w:noWrap/>
            <w:vAlign w:val="center"/>
          </w:tcPr>
          <w:p w14:paraId="32B3D2F4" w14:textId="2BEB1236" w:rsidR="001B3975" w:rsidRPr="00607E51" w:rsidRDefault="001B3975" w:rsidP="001B3975">
            <w:pPr>
              <w:rPr>
                <w:rFonts w:ascii="Arial" w:eastAsia="Calibri" w:hAnsi="Arial" w:cs="Arial"/>
                <w:sz w:val="20"/>
                <w:szCs w:val="24"/>
                <w:lang w:val="en-GB"/>
              </w:rPr>
            </w:pPr>
            <w:r w:rsidRPr="00607E51">
              <w:rPr>
                <w:rFonts w:ascii="Arial" w:eastAsia="Calibri" w:hAnsi="Arial" w:cs="Arial"/>
                <w:sz w:val="20"/>
                <w:szCs w:val="24"/>
                <w:lang w:val="en-GB"/>
              </w:rPr>
              <w:t> </w:t>
            </w:r>
          </w:p>
        </w:tc>
      </w:tr>
    </w:tbl>
    <w:p w14:paraId="6632407A" w14:textId="77777777" w:rsidR="00263A63" w:rsidRPr="00607E51" w:rsidRDefault="00263A63">
      <w:r w:rsidRPr="00607E51">
        <w:br w:type="page"/>
      </w:r>
    </w:p>
    <w:p w14:paraId="2746A00A" w14:textId="77777777" w:rsidR="00E14C62" w:rsidRPr="00607E51" w:rsidRDefault="00E14C62" w:rsidP="00E14C62">
      <w:pPr>
        <w:spacing w:after="200" w:line="276" w:lineRule="auto"/>
        <w:rPr>
          <w:rFonts w:ascii="Arial" w:eastAsia="Calibri" w:hAnsi="Arial" w:cs="Arial"/>
          <w:b/>
          <w:sz w:val="24"/>
          <w:szCs w:val="24"/>
          <w:lang w:val="en-GB"/>
        </w:rPr>
      </w:pPr>
    </w:p>
    <w:p w14:paraId="5E17F178" w14:textId="67C877E9" w:rsidR="00CD3C22" w:rsidRPr="00607E51" w:rsidRDefault="00447958" w:rsidP="5DEBEF2B">
      <w:pPr>
        <w:pStyle w:val="Heading2"/>
        <w:keepNext w:val="0"/>
        <w:keepLines w:val="0"/>
        <w:widowControl w:val="0"/>
        <w:tabs>
          <w:tab w:val="left" w:pos="624"/>
        </w:tabs>
        <w:autoSpaceDE w:val="0"/>
        <w:autoSpaceDN w:val="0"/>
        <w:spacing w:before="0" w:line="240" w:lineRule="auto"/>
        <w:rPr>
          <w:rFonts w:ascii="Arial" w:hAnsi="Arial" w:cs="Arial"/>
          <w:b/>
          <w:bCs/>
          <w:color w:val="auto"/>
          <w:sz w:val="24"/>
          <w:szCs w:val="24"/>
        </w:rPr>
      </w:pPr>
      <w:proofErr w:type="gramStart"/>
      <w:r w:rsidRPr="5DEBEF2B">
        <w:rPr>
          <w:rFonts w:ascii="Arial" w:hAnsi="Arial" w:cs="Arial"/>
          <w:b/>
          <w:bCs/>
          <w:color w:val="auto"/>
          <w:sz w:val="24"/>
          <w:szCs w:val="24"/>
        </w:rPr>
        <w:t>A</w:t>
      </w:r>
      <w:r w:rsidR="00CC42DB" w:rsidRPr="5DEBEF2B">
        <w:rPr>
          <w:rFonts w:ascii="Arial" w:hAnsi="Arial" w:cs="Arial"/>
          <w:b/>
          <w:bCs/>
          <w:color w:val="auto"/>
          <w:sz w:val="24"/>
          <w:szCs w:val="24"/>
        </w:rPr>
        <w:t xml:space="preserve">.2 </w:t>
      </w:r>
      <w:r w:rsidR="30A74196" w:rsidRPr="5DEBEF2B">
        <w:rPr>
          <w:rFonts w:ascii="Arial" w:hAnsi="Arial" w:cs="Arial"/>
          <w:b/>
          <w:bCs/>
          <w:color w:val="auto"/>
          <w:sz w:val="24"/>
          <w:szCs w:val="24"/>
        </w:rPr>
        <w:t xml:space="preserve"> Global</w:t>
      </w:r>
      <w:proofErr w:type="gramEnd"/>
      <w:r w:rsidR="30A74196" w:rsidRPr="5DEBEF2B">
        <w:rPr>
          <w:rFonts w:ascii="Arial" w:hAnsi="Arial" w:cs="Arial"/>
          <w:b/>
          <w:bCs/>
          <w:color w:val="auto"/>
          <w:sz w:val="24"/>
          <w:szCs w:val="24"/>
        </w:rPr>
        <w:t xml:space="preserve"> Security </w:t>
      </w:r>
      <w:r w:rsidR="00CD3C22" w:rsidRPr="5DEBEF2B">
        <w:rPr>
          <w:rFonts w:ascii="Arial" w:hAnsi="Arial" w:cs="Arial"/>
          <w:b/>
          <w:bCs/>
          <w:color w:val="auto"/>
          <w:sz w:val="24"/>
          <w:szCs w:val="24"/>
        </w:rPr>
        <w:t>Technical Requirements and Evaluation</w:t>
      </w:r>
      <w:r w:rsidR="00CD3C22" w:rsidRPr="5DEBEF2B">
        <w:rPr>
          <w:rFonts w:ascii="Arial" w:hAnsi="Arial" w:cs="Arial"/>
          <w:b/>
          <w:bCs/>
          <w:color w:val="auto"/>
          <w:spacing w:val="-4"/>
          <w:sz w:val="24"/>
          <w:szCs w:val="24"/>
        </w:rPr>
        <w:t xml:space="preserve"> </w:t>
      </w:r>
      <w:r w:rsidR="00CD3C22" w:rsidRPr="5DEBEF2B">
        <w:rPr>
          <w:rFonts w:ascii="Arial" w:hAnsi="Arial" w:cs="Arial"/>
          <w:b/>
          <w:bCs/>
          <w:color w:val="auto"/>
          <w:sz w:val="24"/>
          <w:szCs w:val="24"/>
        </w:rPr>
        <w:t>Matrix:</w:t>
      </w:r>
    </w:p>
    <w:p w14:paraId="5797729E" w14:textId="77777777" w:rsidR="00CD3C22" w:rsidRPr="00607E51" w:rsidRDefault="00CD3C22" w:rsidP="00E14C62">
      <w:pPr>
        <w:rPr>
          <w:rFonts w:ascii="Arial" w:hAnsi="Arial" w:cs="Arial"/>
          <w:b/>
          <w:sz w:val="24"/>
          <w:szCs w:val="24"/>
        </w:rPr>
      </w:pPr>
    </w:p>
    <w:tbl>
      <w:tblPr>
        <w:tblStyle w:val="TableGrid"/>
        <w:tblW w:w="20013" w:type="dxa"/>
        <w:tblLook w:val="04A0" w:firstRow="1" w:lastRow="0" w:firstColumn="1" w:lastColumn="0" w:noHBand="0" w:noVBand="1"/>
      </w:tblPr>
      <w:tblGrid>
        <w:gridCol w:w="3415"/>
        <w:gridCol w:w="1928"/>
        <w:gridCol w:w="1740"/>
        <w:gridCol w:w="1065"/>
        <w:gridCol w:w="11865"/>
      </w:tblGrid>
      <w:tr w:rsidR="00607E51" w:rsidRPr="00607E51" w14:paraId="406FAEF8" w14:textId="77777777" w:rsidTr="5DEBEF2B">
        <w:trPr>
          <w:trHeight w:val="300"/>
        </w:trPr>
        <w:tc>
          <w:tcPr>
            <w:tcW w:w="20013" w:type="dxa"/>
            <w:gridSpan w:val="5"/>
            <w:shd w:val="clear" w:color="auto" w:fill="D9D9D9" w:themeFill="background1" w:themeFillShade="D9"/>
          </w:tcPr>
          <w:p w14:paraId="023182B3" w14:textId="2BE9A596" w:rsidR="00E25CD6" w:rsidRPr="00730C37" w:rsidRDefault="00E85C01" w:rsidP="001B1227">
            <w:pPr>
              <w:rPr>
                <w:rFonts w:ascii="Arial" w:eastAsia="Calibri" w:hAnsi="Arial" w:cs="Arial"/>
                <w:b/>
                <w:noProof/>
                <w:sz w:val="20"/>
                <w:szCs w:val="24"/>
              </w:rPr>
            </w:pPr>
            <w:r w:rsidRPr="00730C37">
              <w:rPr>
                <w:rFonts w:ascii="Arial" w:eastAsia="Calibri" w:hAnsi="Arial" w:cs="Arial"/>
                <w:b/>
                <w:noProof/>
                <w:sz w:val="20"/>
                <w:szCs w:val="24"/>
              </w:rPr>
              <w:t>A.2</w:t>
            </w:r>
            <w:r w:rsidRPr="00730C37">
              <w:rPr>
                <w:rFonts w:ascii="Arial" w:eastAsia="Calibri" w:hAnsi="Arial" w:cs="Arial"/>
                <w:b/>
                <w:noProof/>
                <w:sz w:val="20"/>
                <w:szCs w:val="24"/>
              </w:rPr>
              <w:tab/>
            </w:r>
            <w:r w:rsidR="0094193A" w:rsidRPr="00730C37">
              <w:rPr>
                <w:rFonts w:ascii="Arial" w:eastAsia="Calibri" w:hAnsi="Arial" w:cs="Arial"/>
                <w:b/>
                <w:noProof/>
                <w:sz w:val="20"/>
                <w:szCs w:val="24"/>
              </w:rPr>
              <w:t>S</w:t>
            </w:r>
            <w:r w:rsidRPr="00730C37">
              <w:rPr>
                <w:rFonts w:ascii="Arial" w:eastAsia="Calibri" w:hAnsi="Arial" w:cs="Arial"/>
                <w:b/>
                <w:noProof/>
                <w:sz w:val="20"/>
                <w:szCs w:val="24"/>
              </w:rPr>
              <w:t>hort, brief outline of the candidate's background</w:t>
            </w:r>
            <w:r w:rsidR="00E25CD6" w:rsidRPr="00730C37">
              <w:rPr>
                <w:rFonts w:ascii="Arial" w:eastAsia="Calibri" w:hAnsi="Arial" w:cs="Arial"/>
                <w:b/>
                <w:noProof/>
                <w:sz w:val="20"/>
                <w:szCs w:val="24"/>
              </w:rPr>
              <w:t xml:space="preserve"> </w:t>
            </w:r>
          </w:p>
        </w:tc>
      </w:tr>
      <w:tr w:rsidR="00607E51" w:rsidRPr="00607E51" w14:paraId="0697216A" w14:textId="77777777" w:rsidTr="00660D7D">
        <w:trPr>
          <w:trHeight w:val="1069"/>
        </w:trPr>
        <w:tc>
          <w:tcPr>
            <w:tcW w:w="20013" w:type="dxa"/>
            <w:gridSpan w:val="5"/>
            <w:shd w:val="clear" w:color="auto" w:fill="D9D9D9" w:themeFill="background1" w:themeFillShade="D9"/>
            <w:hideMark/>
          </w:tcPr>
          <w:p w14:paraId="7D1139A2" w14:textId="77777777" w:rsidR="00660D7D" w:rsidRDefault="00E85C01" w:rsidP="001B1227">
            <w:pPr>
              <w:rPr>
                <w:rFonts w:ascii="Arial" w:hAnsi="Arial" w:cs="Arial"/>
                <w:b/>
                <w:sz w:val="20"/>
                <w:szCs w:val="24"/>
              </w:rPr>
            </w:pPr>
            <w:r w:rsidRPr="00730C37">
              <w:rPr>
                <w:rFonts w:ascii="Arial" w:eastAsia="Calibri" w:hAnsi="Arial" w:cs="Arial"/>
                <w:b/>
                <w:noProof/>
                <w:sz w:val="20"/>
                <w:szCs w:val="24"/>
                <w:lang w:val="en-GB" w:eastAsia="en-GB"/>
              </w:rPr>
              <w:t>A.2</w:t>
            </w:r>
            <w:r w:rsidR="00E14C62" w:rsidRPr="00730C37">
              <w:rPr>
                <w:rFonts w:ascii="Arial" w:hAnsi="Arial" w:cs="Arial"/>
                <w:b/>
                <w:sz w:val="20"/>
                <w:szCs w:val="24"/>
              </w:rPr>
              <w:t xml:space="preserve"> Functional Support: </w:t>
            </w:r>
            <w:r w:rsidR="002207ED" w:rsidRPr="00730C37">
              <w:rPr>
                <w:rFonts w:ascii="Arial" w:hAnsi="Arial" w:cs="Arial"/>
                <w:b/>
                <w:sz w:val="20"/>
                <w:szCs w:val="24"/>
              </w:rPr>
              <w:t>Global security and regional Analysis (including Above- and underwater infrastructure &amp; CPP)</w:t>
            </w:r>
          </w:p>
          <w:p w14:paraId="6814F20F" w14:textId="08FE74ED" w:rsidR="00E14C62" w:rsidRPr="00730C37" w:rsidRDefault="002207ED" w:rsidP="001B1227">
            <w:pPr>
              <w:rPr>
                <w:rFonts w:ascii="Arial" w:hAnsi="Arial" w:cs="Arial"/>
                <w:b/>
                <w:sz w:val="20"/>
                <w:szCs w:val="24"/>
              </w:rPr>
            </w:pPr>
            <w:r w:rsidRPr="00730C37">
              <w:rPr>
                <w:rFonts w:ascii="Arial" w:eastAsia="Calibri" w:hAnsi="Arial" w:cs="Arial"/>
                <w:b/>
                <w:sz w:val="20"/>
                <w:szCs w:val="24"/>
                <w:lang w:val="en-GB"/>
              </w:rPr>
              <w:br/>
            </w:r>
            <w:r w:rsidR="00947E4C" w:rsidRPr="00730C37">
              <w:rPr>
                <w:rFonts w:ascii="Arial" w:eastAsia="Calibri" w:hAnsi="Arial" w:cs="Arial"/>
                <w:b/>
                <w:sz w:val="20"/>
                <w:szCs w:val="24"/>
                <w:lang w:val="en-GB"/>
              </w:rPr>
              <w:t xml:space="preserve">Please check the box if the candidate is an  </w:t>
            </w:r>
            <w:sdt>
              <w:sdtPr>
                <w:rPr>
                  <w:rFonts w:ascii="Arial" w:eastAsia="Calibri" w:hAnsi="Arial" w:cs="Arial"/>
                  <w:b/>
                  <w:sz w:val="20"/>
                  <w:szCs w:val="24"/>
                  <w:lang w:val="en-GB"/>
                </w:rPr>
                <w:alias w:val="Functional Support"/>
                <w:tag w:val="Functional Support"/>
                <w:id w:val="1750693071"/>
                <w:placeholder>
                  <w:docPart w:val="0A0B590A170C4B3A8690CAC7F242AB11"/>
                </w:placeholder>
                <w:showingPlcHdr/>
                <w:dropDownList>
                  <w:listItem w:value="Choose an item."/>
                  <w:listItem w:displayText="A.2" w:value="A.2"/>
                  <w:listItem w:displayText="A.2.1" w:value="A.2.1"/>
                  <w:listItem w:displayText="A.2.2" w:value="A.2.2"/>
                  <w:listItem w:displayText="A.2.3" w:value="A.2.3"/>
                  <w:listItem w:displayText="A.2.4" w:value="A.2.4"/>
                  <w:listItem w:displayText="A.2.5" w:value="A.2.5"/>
                  <w:listItem w:displayText="A.2.6" w:value="A.2.6"/>
                  <w:listItem w:displayText="A.2.7" w:value="A.2.7"/>
                  <w:listItem w:displayText="A.2.8" w:value="A.2.8"/>
                  <w:listItem w:displayText="A.2.9" w:value="A.2.9"/>
                </w:dropDownList>
              </w:sdtPr>
              <w:sdtContent>
                <w:r w:rsidR="00940DB8" w:rsidRPr="009B7966">
                  <w:rPr>
                    <w:rStyle w:val="PlaceholderText"/>
                  </w:rPr>
                  <w:t>Choose an item.</w:t>
                </w:r>
              </w:sdtContent>
            </w:sdt>
            <w:r w:rsidR="00947E4C" w:rsidRPr="00730C37">
              <w:rPr>
                <w:rFonts w:ascii="Arial" w:eastAsia="Calibri" w:hAnsi="Arial" w:cs="Arial"/>
                <w:b/>
                <w:sz w:val="20"/>
                <w:szCs w:val="24"/>
                <w:lang w:val="en-GB"/>
              </w:rPr>
              <w:t xml:space="preserve">        Expert</w:t>
            </w:r>
            <w:r w:rsidR="00DE3072" w:rsidRPr="00730C37">
              <w:rPr>
                <w:rFonts w:ascii="Arial" w:eastAsia="Calibri" w:hAnsi="Arial" w:cs="Arial"/>
                <w:b/>
                <w:sz w:val="20"/>
                <w:szCs w:val="24"/>
                <w:lang w:val="en-GB"/>
              </w:rPr>
              <w:t xml:space="preserve">   </w:t>
            </w:r>
            <w:sdt>
              <w:sdtPr>
                <w:rPr>
                  <w:rFonts w:ascii="Arial" w:eastAsia="Calibri" w:hAnsi="Arial" w:cs="Arial"/>
                  <w:b/>
                  <w:szCs w:val="28"/>
                  <w:lang w:val="en-GB"/>
                </w:rPr>
                <w:id w:val="-74592853"/>
                <w14:checkbox>
                  <w14:checked w14:val="0"/>
                  <w14:checkedState w14:val="2612" w14:font="MS Gothic"/>
                  <w14:uncheckedState w14:val="2610" w14:font="MS Gothic"/>
                </w14:checkbox>
              </w:sdtPr>
              <w:sdtContent>
                <w:r w:rsidR="00940DB8">
                  <w:rPr>
                    <w:rFonts w:ascii="MS Gothic" w:eastAsia="MS Gothic" w:hAnsi="MS Gothic" w:cs="Arial" w:hint="eastAsia"/>
                    <w:b/>
                    <w:szCs w:val="28"/>
                    <w:lang w:val="en-GB"/>
                  </w:rPr>
                  <w:t>☐</w:t>
                </w:r>
              </w:sdtContent>
            </w:sdt>
            <w:r w:rsidR="00DE3072" w:rsidRPr="00730C37">
              <w:rPr>
                <w:rFonts w:ascii="Arial" w:eastAsia="Calibri" w:hAnsi="Arial" w:cs="Arial"/>
                <w:b/>
                <w:sz w:val="20"/>
                <w:szCs w:val="24"/>
                <w:lang w:val="en-GB"/>
              </w:rPr>
              <w:t xml:space="preserve">      </w:t>
            </w:r>
            <w:r w:rsidR="00947E4C" w:rsidRPr="00730C37">
              <w:rPr>
                <w:rFonts w:ascii="Arial" w:eastAsia="Calibri" w:hAnsi="Arial" w:cs="Arial"/>
                <w:b/>
                <w:sz w:val="20"/>
                <w:szCs w:val="24"/>
                <w:lang w:val="en-GB"/>
              </w:rPr>
              <w:t xml:space="preserve"> and/or           Senior Expert</w:t>
            </w:r>
            <w:r w:rsidR="00730C37" w:rsidRPr="00730C37">
              <w:rPr>
                <w:rFonts w:ascii="Arial" w:eastAsia="Calibri" w:hAnsi="Arial" w:cs="Arial"/>
                <w:b/>
                <w:sz w:val="20"/>
                <w:szCs w:val="24"/>
                <w:lang w:val="en-GB"/>
              </w:rPr>
              <w:t xml:space="preserve">   </w:t>
            </w:r>
            <w:sdt>
              <w:sdtPr>
                <w:rPr>
                  <w:rFonts w:ascii="Arial" w:eastAsia="Calibri" w:hAnsi="Arial" w:cs="Arial"/>
                  <w:b/>
                  <w:szCs w:val="28"/>
                  <w:lang w:val="en-GB"/>
                </w:rPr>
                <w:id w:val="1750695808"/>
                <w14:checkbox>
                  <w14:checked w14:val="0"/>
                  <w14:checkedState w14:val="2612" w14:font="MS Gothic"/>
                  <w14:uncheckedState w14:val="2610" w14:font="MS Gothic"/>
                </w14:checkbox>
              </w:sdtPr>
              <w:sdtContent>
                <w:r w:rsidR="00940DB8">
                  <w:rPr>
                    <w:rFonts w:ascii="MS Gothic" w:eastAsia="MS Gothic" w:hAnsi="MS Gothic" w:cs="Arial" w:hint="eastAsia"/>
                    <w:b/>
                    <w:szCs w:val="28"/>
                    <w:lang w:val="en-GB"/>
                  </w:rPr>
                  <w:t>☐</w:t>
                </w:r>
              </w:sdtContent>
            </w:sdt>
          </w:p>
        </w:tc>
      </w:tr>
      <w:tr w:rsidR="00607E51" w:rsidRPr="00607E51" w14:paraId="02BBD2CC" w14:textId="77777777" w:rsidTr="001E5494">
        <w:trPr>
          <w:trHeight w:val="278"/>
        </w:trPr>
        <w:tc>
          <w:tcPr>
            <w:tcW w:w="5343" w:type="dxa"/>
            <w:gridSpan w:val="2"/>
            <w:shd w:val="clear" w:color="auto" w:fill="D9D9D9" w:themeFill="background1" w:themeFillShade="D9"/>
            <w:hideMark/>
          </w:tcPr>
          <w:p w14:paraId="6EE98B90" w14:textId="1B9FC2A6" w:rsidR="00E14C62" w:rsidRPr="00730C37" w:rsidRDefault="00E14C62" w:rsidP="3B06F60F">
            <w:pPr>
              <w:rPr>
                <w:rFonts w:ascii="Arial" w:hAnsi="Arial" w:cs="Arial"/>
                <w:b/>
                <w:sz w:val="20"/>
                <w:szCs w:val="20"/>
              </w:rPr>
            </w:pPr>
            <w:r w:rsidRPr="00730C37">
              <w:rPr>
                <w:rFonts w:ascii="Arial" w:hAnsi="Arial" w:cs="Arial"/>
                <w:b/>
                <w:sz w:val="20"/>
                <w:szCs w:val="20"/>
              </w:rPr>
              <w:t>Technical Requirement</w:t>
            </w:r>
          </w:p>
        </w:tc>
        <w:tc>
          <w:tcPr>
            <w:tcW w:w="1740" w:type="dxa"/>
            <w:shd w:val="clear" w:color="auto" w:fill="D9D9D9" w:themeFill="background1" w:themeFillShade="D9"/>
            <w:noWrap/>
            <w:hideMark/>
          </w:tcPr>
          <w:p w14:paraId="109C0C06" w14:textId="3BF234E9" w:rsidR="00E14C62" w:rsidRPr="00730C37" w:rsidRDefault="00E14C62" w:rsidP="3B06F60F">
            <w:pPr>
              <w:rPr>
                <w:rFonts w:ascii="Arial" w:hAnsi="Arial" w:cs="Arial"/>
                <w:b/>
                <w:sz w:val="20"/>
                <w:szCs w:val="20"/>
              </w:rPr>
            </w:pPr>
            <w:r w:rsidRPr="00730C37">
              <w:rPr>
                <w:rFonts w:ascii="Arial" w:hAnsi="Arial" w:cs="Arial"/>
                <w:b/>
                <w:sz w:val="20"/>
                <w:szCs w:val="20"/>
              </w:rPr>
              <w:t>Level</w:t>
            </w:r>
          </w:p>
        </w:tc>
        <w:tc>
          <w:tcPr>
            <w:tcW w:w="1065" w:type="dxa"/>
            <w:shd w:val="clear" w:color="auto" w:fill="D9D9D9" w:themeFill="background1" w:themeFillShade="D9"/>
            <w:hideMark/>
          </w:tcPr>
          <w:p w14:paraId="4D860DA2" w14:textId="1174AC49" w:rsidR="00E14C62" w:rsidRPr="00730C37" w:rsidRDefault="00E14C62" w:rsidP="001B1227">
            <w:pPr>
              <w:rPr>
                <w:rFonts w:ascii="Arial" w:hAnsi="Arial" w:cs="Arial"/>
                <w:b/>
                <w:sz w:val="20"/>
                <w:szCs w:val="24"/>
              </w:rPr>
            </w:pPr>
            <w:r w:rsidRPr="00730C37">
              <w:rPr>
                <w:rFonts w:ascii="Arial" w:hAnsi="Arial" w:cs="Arial"/>
                <w:b/>
                <w:sz w:val="20"/>
                <w:szCs w:val="24"/>
              </w:rPr>
              <w:t>Meets: Y/N</w:t>
            </w:r>
          </w:p>
        </w:tc>
        <w:tc>
          <w:tcPr>
            <w:tcW w:w="11865" w:type="dxa"/>
            <w:shd w:val="clear" w:color="auto" w:fill="D9D9D9" w:themeFill="background1" w:themeFillShade="D9"/>
            <w:hideMark/>
          </w:tcPr>
          <w:p w14:paraId="2AC5D652" w14:textId="19C6E0B7" w:rsidR="00E14C62" w:rsidRPr="00730C37" w:rsidRDefault="00E14C62" w:rsidP="001B1227">
            <w:pPr>
              <w:rPr>
                <w:rFonts w:ascii="Arial" w:hAnsi="Arial" w:cs="Arial"/>
                <w:b/>
                <w:sz w:val="20"/>
                <w:szCs w:val="24"/>
              </w:rPr>
            </w:pPr>
            <w:r w:rsidRPr="00730C37">
              <w:rPr>
                <w:rFonts w:ascii="Arial" w:hAnsi="Arial" w:cs="Arial"/>
                <w:b/>
                <w:sz w:val="20"/>
                <w:szCs w:val="24"/>
              </w:rPr>
              <w:t>For each line, please explain how the candidate meets the respective Technical Requirements.</w:t>
            </w:r>
          </w:p>
        </w:tc>
      </w:tr>
      <w:tr w:rsidR="00607E51" w:rsidRPr="00607E51" w14:paraId="2E7AE4F6" w14:textId="77777777" w:rsidTr="001E5494">
        <w:trPr>
          <w:trHeight w:val="2300"/>
        </w:trPr>
        <w:tc>
          <w:tcPr>
            <w:tcW w:w="3415" w:type="dxa"/>
            <w:shd w:val="clear" w:color="auto" w:fill="D9D9D9" w:themeFill="background1" w:themeFillShade="D9"/>
            <w:vAlign w:val="center"/>
          </w:tcPr>
          <w:p w14:paraId="4FA4D600" w14:textId="21CFBDA4" w:rsidR="00A66D76" w:rsidRPr="00607E51" w:rsidRDefault="00A66D76" w:rsidP="005A0FD1">
            <w:pPr>
              <w:rPr>
                <w:rFonts w:ascii="Arial" w:eastAsia="Calibri" w:hAnsi="Arial" w:cs="Arial"/>
                <w:sz w:val="20"/>
                <w:szCs w:val="24"/>
              </w:rPr>
            </w:pPr>
            <w:r w:rsidRPr="00607E51">
              <w:rPr>
                <w:rFonts w:ascii="Arial" w:eastAsia="Calibri" w:hAnsi="Arial" w:cs="Arial"/>
                <w:sz w:val="20"/>
                <w:szCs w:val="24"/>
              </w:rPr>
              <w:t xml:space="preserve">1. </w:t>
            </w:r>
            <w:r w:rsidR="002245EA" w:rsidRPr="00607E51">
              <w:rPr>
                <w:rFonts w:ascii="Arial" w:eastAsia="Calibri" w:hAnsi="Arial" w:cs="Arial"/>
                <w:sz w:val="20"/>
                <w:szCs w:val="24"/>
              </w:rPr>
              <w:t xml:space="preserve">The candidate </w:t>
            </w:r>
            <w:proofErr w:type="gramStart"/>
            <w:r w:rsidR="002245EA" w:rsidRPr="00607E51">
              <w:rPr>
                <w:rFonts w:ascii="Arial" w:eastAsia="Calibri" w:hAnsi="Arial" w:cs="Arial"/>
                <w:sz w:val="20"/>
                <w:szCs w:val="24"/>
              </w:rPr>
              <w:t>is able to</w:t>
            </w:r>
            <w:proofErr w:type="gramEnd"/>
            <w:r w:rsidR="002245EA" w:rsidRPr="00607E51">
              <w:rPr>
                <w:rFonts w:ascii="Arial" w:eastAsia="Calibri" w:hAnsi="Arial" w:cs="Arial"/>
                <w:sz w:val="20"/>
                <w:szCs w:val="24"/>
              </w:rPr>
              <w:t xml:space="preserve"> perform all tasks described and listed in the A.2 tasking.</w:t>
            </w:r>
          </w:p>
        </w:tc>
        <w:tc>
          <w:tcPr>
            <w:tcW w:w="1928" w:type="dxa"/>
            <w:shd w:val="clear" w:color="auto" w:fill="FFFFFF" w:themeFill="background1"/>
            <w:vAlign w:val="center"/>
          </w:tcPr>
          <w:p w14:paraId="01B28B68" w14:textId="76011929" w:rsidR="00A66D76" w:rsidRPr="00607E51" w:rsidRDefault="00A66D76" w:rsidP="005A0FD1">
            <w:pPr>
              <w:rPr>
                <w:rFonts w:ascii="Arial" w:eastAsia="Calibri" w:hAnsi="Arial" w:cs="Arial"/>
                <w:sz w:val="20"/>
                <w:szCs w:val="24"/>
                <w:lang w:val="en-GB"/>
              </w:rPr>
            </w:pPr>
          </w:p>
        </w:tc>
        <w:tc>
          <w:tcPr>
            <w:tcW w:w="1740" w:type="dxa"/>
            <w:shd w:val="clear" w:color="auto" w:fill="FFFFFF" w:themeFill="background1"/>
            <w:noWrap/>
            <w:vAlign w:val="center"/>
          </w:tcPr>
          <w:p w14:paraId="7FE7D5D5" w14:textId="63C00402" w:rsidR="00A66D76" w:rsidRPr="00607E51" w:rsidRDefault="1060E52A" w:rsidP="005A0FD1">
            <w:pPr>
              <w:rPr>
                <w:rFonts w:ascii="Arial" w:eastAsia="Calibri" w:hAnsi="Arial" w:cs="Arial"/>
                <w:sz w:val="20"/>
                <w:szCs w:val="20"/>
                <w:lang w:val="en-GB"/>
              </w:rPr>
            </w:pPr>
            <w:r w:rsidRPr="5DEBEF2B">
              <w:rPr>
                <w:rFonts w:ascii="Arial" w:eastAsia="Calibri" w:hAnsi="Arial" w:cs="Arial"/>
                <w:sz w:val="20"/>
                <w:szCs w:val="20"/>
                <w:lang w:val="en-GB"/>
              </w:rPr>
              <w:t>Both</w:t>
            </w:r>
          </w:p>
        </w:tc>
        <w:tc>
          <w:tcPr>
            <w:tcW w:w="1065" w:type="dxa"/>
            <w:shd w:val="clear" w:color="auto" w:fill="FFFFFF" w:themeFill="background1"/>
            <w:vAlign w:val="center"/>
          </w:tcPr>
          <w:p w14:paraId="7C034024" w14:textId="7C68CD11" w:rsidR="00A66D76" w:rsidRPr="00607E51" w:rsidRDefault="00A66D76" w:rsidP="005A0FD1">
            <w:pPr>
              <w:rPr>
                <w:rFonts w:ascii="Arial" w:eastAsia="Calibri" w:hAnsi="Arial" w:cs="Arial"/>
                <w:sz w:val="20"/>
                <w:szCs w:val="24"/>
                <w:lang w:val="en-GB"/>
              </w:rPr>
            </w:pPr>
          </w:p>
        </w:tc>
        <w:tc>
          <w:tcPr>
            <w:tcW w:w="11865" w:type="dxa"/>
            <w:shd w:val="clear" w:color="auto" w:fill="FFFFFF" w:themeFill="background1"/>
            <w:noWrap/>
            <w:vAlign w:val="center"/>
          </w:tcPr>
          <w:p w14:paraId="23C09759" w14:textId="2DEAAB6C" w:rsidR="00A66D76" w:rsidRPr="00607E51" w:rsidRDefault="00A66D76" w:rsidP="005A0FD1">
            <w:pPr>
              <w:rPr>
                <w:rFonts w:ascii="Arial" w:eastAsia="Calibri" w:hAnsi="Arial" w:cs="Arial"/>
                <w:sz w:val="20"/>
                <w:szCs w:val="20"/>
                <w:lang w:val="en-GB"/>
              </w:rPr>
            </w:pPr>
          </w:p>
        </w:tc>
      </w:tr>
      <w:tr w:rsidR="00607E51" w:rsidRPr="00607E51" w14:paraId="5E9B70B5" w14:textId="77777777" w:rsidTr="001E5494">
        <w:trPr>
          <w:trHeight w:val="2300"/>
        </w:trPr>
        <w:tc>
          <w:tcPr>
            <w:tcW w:w="3415" w:type="dxa"/>
            <w:vMerge w:val="restart"/>
            <w:shd w:val="clear" w:color="auto" w:fill="D9D9D9" w:themeFill="background1" w:themeFillShade="D9"/>
            <w:hideMark/>
          </w:tcPr>
          <w:p w14:paraId="7A9288C3" w14:textId="6E1FFE18" w:rsidR="002209AA" w:rsidRPr="00607E51" w:rsidRDefault="002209AA" w:rsidP="002209AA">
            <w:pPr>
              <w:rPr>
                <w:rFonts w:ascii="Arial" w:hAnsi="Arial" w:cs="Arial"/>
                <w:sz w:val="20"/>
                <w:szCs w:val="24"/>
              </w:rPr>
            </w:pPr>
            <w:r w:rsidRPr="00607E51">
              <w:rPr>
                <w:rFonts w:ascii="Arial" w:hAnsi="Arial" w:cs="Arial"/>
                <w:sz w:val="20"/>
                <w:szCs w:val="24"/>
              </w:rPr>
              <w:t>2.Recent, multi-year experience working in relevant field</w:t>
            </w:r>
          </w:p>
        </w:tc>
        <w:tc>
          <w:tcPr>
            <w:tcW w:w="1928" w:type="dxa"/>
            <w:shd w:val="clear" w:color="auto" w:fill="FFF2CC" w:themeFill="accent4" w:themeFillTint="33"/>
            <w:hideMark/>
          </w:tcPr>
          <w:p w14:paraId="6295AAEF" w14:textId="727DC5EE" w:rsidR="002209AA" w:rsidRPr="00607E51" w:rsidRDefault="002209AA" w:rsidP="002209AA">
            <w:pPr>
              <w:rPr>
                <w:rFonts w:ascii="Arial" w:hAnsi="Arial" w:cs="Arial"/>
                <w:sz w:val="20"/>
                <w:szCs w:val="24"/>
              </w:rPr>
            </w:pPr>
            <w:r w:rsidRPr="00607E51">
              <w:rPr>
                <w:rFonts w:ascii="Arial" w:hAnsi="Arial" w:cs="Arial"/>
                <w:sz w:val="20"/>
                <w:szCs w:val="24"/>
              </w:rPr>
              <w:t>2 years of relevant work experience within the last 5 years</w:t>
            </w:r>
          </w:p>
        </w:tc>
        <w:tc>
          <w:tcPr>
            <w:tcW w:w="1740" w:type="dxa"/>
            <w:shd w:val="clear" w:color="auto" w:fill="FFF2CC" w:themeFill="accent4" w:themeFillTint="33"/>
            <w:noWrap/>
            <w:hideMark/>
          </w:tcPr>
          <w:p w14:paraId="22CB7A9A" w14:textId="46E37C2B" w:rsidR="002209AA" w:rsidRPr="00607E51" w:rsidRDefault="002209AA" w:rsidP="002209AA">
            <w:pPr>
              <w:rPr>
                <w:rFonts w:ascii="Arial" w:hAnsi="Arial" w:cs="Arial"/>
                <w:sz w:val="20"/>
                <w:szCs w:val="24"/>
              </w:rPr>
            </w:pPr>
            <w:r w:rsidRPr="00607E51">
              <w:rPr>
                <w:rFonts w:ascii="Arial" w:hAnsi="Arial" w:cs="Arial"/>
                <w:sz w:val="20"/>
                <w:szCs w:val="24"/>
              </w:rPr>
              <w:t>Expert</w:t>
            </w:r>
          </w:p>
        </w:tc>
        <w:tc>
          <w:tcPr>
            <w:tcW w:w="1065" w:type="dxa"/>
            <w:shd w:val="clear" w:color="auto" w:fill="FFF2CC" w:themeFill="accent4" w:themeFillTint="33"/>
            <w:hideMark/>
          </w:tcPr>
          <w:p w14:paraId="732B2F5F" w14:textId="77777777" w:rsidR="002209AA" w:rsidRPr="00607E51" w:rsidRDefault="002209AA" w:rsidP="002209AA">
            <w:pPr>
              <w:rPr>
                <w:rFonts w:ascii="Arial" w:hAnsi="Arial" w:cs="Arial"/>
                <w:sz w:val="20"/>
                <w:szCs w:val="24"/>
              </w:rPr>
            </w:pPr>
            <w:r w:rsidRPr="00607E51">
              <w:rPr>
                <w:rFonts w:ascii="Arial" w:hAnsi="Arial" w:cs="Arial"/>
                <w:sz w:val="20"/>
                <w:szCs w:val="24"/>
              </w:rPr>
              <w:t> </w:t>
            </w:r>
          </w:p>
        </w:tc>
        <w:tc>
          <w:tcPr>
            <w:tcW w:w="11865" w:type="dxa"/>
            <w:shd w:val="clear" w:color="auto" w:fill="FFF2CC" w:themeFill="accent4" w:themeFillTint="33"/>
            <w:noWrap/>
          </w:tcPr>
          <w:p w14:paraId="5AC55003" w14:textId="7DED6FD2" w:rsidR="002209AA" w:rsidRPr="00607E51" w:rsidRDefault="002209AA" w:rsidP="002209AA">
            <w:pPr>
              <w:rPr>
                <w:rFonts w:ascii="Arial" w:hAnsi="Arial" w:cs="Arial"/>
                <w:sz w:val="20"/>
                <w:szCs w:val="20"/>
              </w:rPr>
            </w:pPr>
          </w:p>
        </w:tc>
      </w:tr>
      <w:tr w:rsidR="00607E51" w:rsidRPr="00607E51" w14:paraId="018CA445" w14:textId="77777777" w:rsidTr="001E5494">
        <w:trPr>
          <w:trHeight w:val="2300"/>
        </w:trPr>
        <w:tc>
          <w:tcPr>
            <w:tcW w:w="3415" w:type="dxa"/>
            <w:vMerge/>
            <w:hideMark/>
          </w:tcPr>
          <w:p w14:paraId="0C3FC5FF" w14:textId="77777777" w:rsidR="002209AA" w:rsidRPr="00607E51" w:rsidRDefault="002209AA" w:rsidP="002209AA">
            <w:pPr>
              <w:rPr>
                <w:rFonts w:ascii="Arial" w:hAnsi="Arial" w:cs="Arial"/>
                <w:sz w:val="20"/>
                <w:szCs w:val="24"/>
              </w:rPr>
            </w:pPr>
          </w:p>
        </w:tc>
        <w:tc>
          <w:tcPr>
            <w:tcW w:w="1928" w:type="dxa"/>
            <w:shd w:val="clear" w:color="auto" w:fill="DEEAF6" w:themeFill="accent1" w:themeFillTint="33"/>
            <w:hideMark/>
          </w:tcPr>
          <w:p w14:paraId="059B6CE1" w14:textId="01E9628F" w:rsidR="002209AA" w:rsidRPr="00607E51" w:rsidRDefault="002209AA" w:rsidP="002209AA">
            <w:pPr>
              <w:rPr>
                <w:rFonts w:ascii="Arial" w:hAnsi="Arial" w:cs="Arial"/>
                <w:sz w:val="20"/>
                <w:szCs w:val="24"/>
              </w:rPr>
            </w:pPr>
            <w:r w:rsidRPr="00607E51">
              <w:rPr>
                <w:rFonts w:ascii="Arial" w:hAnsi="Arial" w:cs="Arial"/>
                <w:sz w:val="20"/>
                <w:szCs w:val="24"/>
              </w:rPr>
              <w:t> 3 years of relevant work experience within the last 6 years, with at least 2 years in a relevant management position</w:t>
            </w:r>
          </w:p>
        </w:tc>
        <w:tc>
          <w:tcPr>
            <w:tcW w:w="1740" w:type="dxa"/>
            <w:shd w:val="clear" w:color="auto" w:fill="DEEAF6" w:themeFill="accent1" w:themeFillTint="33"/>
            <w:noWrap/>
            <w:hideMark/>
          </w:tcPr>
          <w:p w14:paraId="36ACB1C8" w14:textId="792CCDE3" w:rsidR="002209AA" w:rsidRPr="00607E51" w:rsidRDefault="002209AA" w:rsidP="002209AA">
            <w:pPr>
              <w:rPr>
                <w:rFonts w:ascii="Arial" w:hAnsi="Arial" w:cs="Arial"/>
                <w:sz w:val="20"/>
                <w:szCs w:val="24"/>
              </w:rPr>
            </w:pPr>
            <w:r w:rsidRPr="00607E51">
              <w:rPr>
                <w:rFonts w:ascii="Arial" w:hAnsi="Arial" w:cs="Arial"/>
                <w:sz w:val="20"/>
                <w:szCs w:val="24"/>
              </w:rPr>
              <w:t>Senior Expert</w:t>
            </w:r>
          </w:p>
        </w:tc>
        <w:tc>
          <w:tcPr>
            <w:tcW w:w="1065" w:type="dxa"/>
            <w:shd w:val="clear" w:color="auto" w:fill="DEEAF6" w:themeFill="accent1" w:themeFillTint="33"/>
            <w:hideMark/>
          </w:tcPr>
          <w:p w14:paraId="1A2D086C" w14:textId="77777777" w:rsidR="002209AA" w:rsidRPr="00607E51" w:rsidRDefault="002209AA" w:rsidP="002209AA">
            <w:pPr>
              <w:rPr>
                <w:rFonts w:ascii="Arial" w:hAnsi="Arial" w:cs="Arial"/>
                <w:sz w:val="20"/>
                <w:szCs w:val="24"/>
              </w:rPr>
            </w:pPr>
            <w:r w:rsidRPr="00607E51">
              <w:rPr>
                <w:rFonts w:ascii="Arial" w:hAnsi="Arial" w:cs="Arial"/>
                <w:sz w:val="20"/>
                <w:szCs w:val="24"/>
              </w:rPr>
              <w:t> </w:t>
            </w:r>
          </w:p>
        </w:tc>
        <w:tc>
          <w:tcPr>
            <w:tcW w:w="11865" w:type="dxa"/>
            <w:shd w:val="clear" w:color="auto" w:fill="DEEAF6" w:themeFill="accent1" w:themeFillTint="33"/>
            <w:noWrap/>
          </w:tcPr>
          <w:p w14:paraId="4CA8C4A4" w14:textId="74C36BCD" w:rsidR="002209AA" w:rsidRPr="00607E51" w:rsidRDefault="002209AA" w:rsidP="002209AA">
            <w:pPr>
              <w:rPr>
                <w:rFonts w:ascii="Arial" w:hAnsi="Arial" w:cs="Arial"/>
                <w:sz w:val="20"/>
                <w:szCs w:val="24"/>
              </w:rPr>
            </w:pPr>
          </w:p>
        </w:tc>
      </w:tr>
      <w:tr w:rsidR="00607E51" w:rsidRPr="00607E51" w14:paraId="7E8023BD" w14:textId="77777777" w:rsidTr="001E5494">
        <w:trPr>
          <w:trHeight w:val="2300"/>
        </w:trPr>
        <w:tc>
          <w:tcPr>
            <w:tcW w:w="3415" w:type="dxa"/>
            <w:shd w:val="clear" w:color="auto" w:fill="D9D9D9" w:themeFill="background1" w:themeFillShade="D9"/>
            <w:hideMark/>
          </w:tcPr>
          <w:p w14:paraId="0B8692A2" w14:textId="7891C0A4" w:rsidR="002209AA" w:rsidRPr="00607E51" w:rsidRDefault="3F521812" w:rsidP="002209AA">
            <w:pPr>
              <w:rPr>
                <w:rFonts w:ascii="Arial" w:hAnsi="Arial" w:cs="Arial"/>
                <w:sz w:val="20"/>
                <w:szCs w:val="20"/>
              </w:rPr>
            </w:pPr>
            <w:r w:rsidRPr="5DEBEF2B">
              <w:rPr>
                <w:rFonts w:ascii="Arial" w:hAnsi="Arial" w:cs="Arial"/>
                <w:sz w:val="20"/>
                <w:szCs w:val="20"/>
              </w:rPr>
              <w:t xml:space="preserve">3.Military Service with NATO Rank / Grade of </w:t>
            </w:r>
            <w:r w:rsidRPr="00F377A7">
              <w:rPr>
                <w:rFonts w:ascii="Arial" w:hAnsi="Arial" w:cs="Arial"/>
                <w:sz w:val="20"/>
                <w:szCs w:val="20"/>
              </w:rPr>
              <w:t>OF-4</w:t>
            </w:r>
            <w:r w:rsidRPr="5DEBEF2B">
              <w:rPr>
                <w:rFonts w:ascii="Arial" w:hAnsi="Arial" w:cs="Arial"/>
                <w:sz w:val="20"/>
                <w:szCs w:val="20"/>
              </w:rPr>
              <w:t xml:space="preserve"> or above upon departure from active duty </w:t>
            </w:r>
            <w:proofErr w:type="gramStart"/>
            <w:r w:rsidRPr="5DEBEF2B">
              <w:rPr>
                <w:rFonts w:ascii="Arial" w:hAnsi="Arial" w:cs="Arial"/>
                <w:sz w:val="20"/>
                <w:szCs w:val="20"/>
              </w:rPr>
              <w:t>or  civilian</w:t>
            </w:r>
            <w:proofErr w:type="gramEnd"/>
            <w:r w:rsidRPr="5DEBEF2B">
              <w:rPr>
                <w:rFonts w:ascii="Arial" w:hAnsi="Arial" w:cs="Arial"/>
                <w:sz w:val="20"/>
                <w:szCs w:val="20"/>
              </w:rPr>
              <w:t xml:space="preserve"> equivalent.</w:t>
            </w:r>
          </w:p>
        </w:tc>
        <w:tc>
          <w:tcPr>
            <w:tcW w:w="1928" w:type="dxa"/>
            <w:shd w:val="clear" w:color="auto" w:fill="FFFFFF" w:themeFill="background1"/>
            <w:hideMark/>
          </w:tcPr>
          <w:p w14:paraId="44B400BB" w14:textId="3CC4A198" w:rsidR="002209AA" w:rsidRPr="00607E51" w:rsidRDefault="002209AA" w:rsidP="002209AA">
            <w:pPr>
              <w:rPr>
                <w:rFonts w:ascii="Arial" w:hAnsi="Arial" w:cs="Arial"/>
                <w:sz w:val="20"/>
                <w:szCs w:val="20"/>
              </w:rPr>
            </w:pPr>
          </w:p>
        </w:tc>
        <w:tc>
          <w:tcPr>
            <w:tcW w:w="1740" w:type="dxa"/>
            <w:shd w:val="clear" w:color="auto" w:fill="FFFFFF" w:themeFill="background1"/>
            <w:hideMark/>
          </w:tcPr>
          <w:p w14:paraId="488CEDE5" w14:textId="446D07E7" w:rsidR="002209AA" w:rsidRPr="00607E51" w:rsidRDefault="002209AA" w:rsidP="002209AA">
            <w:pPr>
              <w:rPr>
                <w:rFonts w:ascii="Arial" w:hAnsi="Arial" w:cs="Arial"/>
                <w:sz w:val="20"/>
                <w:szCs w:val="24"/>
              </w:rPr>
            </w:pPr>
            <w:r w:rsidRPr="00607E51">
              <w:rPr>
                <w:rFonts w:ascii="Arial" w:hAnsi="Arial" w:cs="Arial"/>
                <w:sz w:val="20"/>
                <w:szCs w:val="24"/>
              </w:rPr>
              <w:t xml:space="preserve">Both </w:t>
            </w:r>
          </w:p>
        </w:tc>
        <w:tc>
          <w:tcPr>
            <w:tcW w:w="1065" w:type="dxa"/>
            <w:shd w:val="clear" w:color="auto" w:fill="FFFFFF" w:themeFill="background1"/>
            <w:hideMark/>
          </w:tcPr>
          <w:p w14:paraId="618F582F" w14:textId="77777777" w:rsidR="002209AA" w:rsidRPr="00607E51" w:rsidRDefault="002209AA" w:rsidP="002209AA">
            <w:pPr>
              <w:rPr>
                <w:rFonts w:ascii="Arial" w:hAnsi="Arial" w:cs="Arial"/>
                <w:sz w:val="20"/>
                <w:szCs w:val="24"/>
              </w:rPr>
            </w:pPr>
            <w:r w:rsidRPr="00607E51">
              <w:rPr>
                <w:rFonts w:ascii="Arial" w:hAnsi="Arial" w:cs="Arial"/>
                <w:sz w:val="20"/>
                <w:szCs w:val="24"/>
              </w:rPr>
              <w:t> </w:t>
            </w:r>
          </w:p>
        </w:tc>
        <w:tc>
          <w:tcPr>
            <w:tcW w:w="11865" w:type="dxa"/>
            <w:shd w:val="clear" w:color="auto" w:fill="FFFFFF" w:themeFill="background1"/>
            <w:noWrap/>
            <w:hideMark/>
          </w:tcPr>
          <w:p w14:paraId="5336F5CA" w14:textId="18E7D60F" w:rsidR="002209AA" w:rsidRPr="00607E51" w:rsidRDefault="002209AA" w:rsidP="002209AA">
            <w:pPr>
              <w:rPr>
                <w:rFonts w:ascii="Arial" w:hAnsi="Arial" w:cs="Arial"/>
                <w:sz w:val="20"/>
                <w:szCs w:val="24"/>
              </w:rPr>
            </w:pPr>
          </w:p>
        </w:tc>
      </w:tr>
      <w:tr w:rsidR="00607E51" w:rsidRPr="00607E51" w14:paraId="69919C70" w14:textId="77777777" w:rsidTr="001E5494">
        <w:trPr>
          <w:trHeight w:val="2300"/>
        </w:trPr>
        <w:tc>
          <w:tcPr>
            <w:tcW w:w="3415" w:type="dxa"/>
            <w:shd w:val="clear" w:color="auto" w:fill="D9D9D9" w:themeFill="background1" w:themeFillShade="D9"/>
            <w:hideMark/>
          </w:tcPr>
          <w:p w14:paraId="14E8164E" w14:textId="1E31A920" w:rsidR="002209AA" w:rsidRPr="00607E51" w:rsidRDefault="3F521812" w:rsidP="5DEBEF2B">
            <w:pPr>
              <w:rPr>
                <w:rFonts w:ascii="Arial" w:hAnsi="Arial" w:cs="Arial"/>
                <w:sz w:val="20"/>
                <w:szCs w:val="20"/>
                <w:highlight w:val="yellow"/>
              </w:rPr>
            </w:pPr>
            <w:r w:rsidRPr="5DEBEF2B">
              <w:rPr>
                <w:rFonts w:ascii="Arial" w:hAnsi="Arial" w:cs="Arial"/>
                <w:sz w:val="20"/>
                <w:szCs w:val="20"/>
              </w:rPr>
              <w:lastRenderedPageBreak/>
              <w:t xml:space="preserve">4. Graduate of NATO or an international defense college (or equivalent) </w:t>
            </w:r>
            <w:r w:rsidR="0019595D">
              <w:rPr>
                <w:rFonts w:ascii="Arial" w:hAnsi="Arial" w:cs="Arial"/>
                <w:sz w:val="20"/>
                <w:szCs w:val="20"/>
              </w:rPr>
              <w:t>or</w:t>
            </w:r>
            <w:r w:rsidRPr="5DEBEF2B">
              <w:rPr>
                <w:rFonts w:ascii="Arial" w:hAnsi="Arial" w:cs="Arial"/>
                <w:sz w:val="20"/>
                <w:szCs w:val="20"/>
              </w:rPr>
              <w:t xml:space="preserve"> </w:t>
            </w:r>
            <w:r w:rsidR="41BCAB93" w:rsidRPr="5DEBEF2B">
              <w:rPr>
                <w:rFonts w:ascii="Arial" w:hAnsi="Arial" w:cs="Arial"/>
                <w:sz w:val="20"/>
                <w:szCs w:val="20"/>
              </w:rPr>
              <w:t>University</w:t>
            </w:r>
            <w:r w:rsidRPr="5DEBEF2B">
              <w:rPr>
                <w:rFonts w:ascii="Arial" w:hAnsi="Arial" w:cs="Arial"/>
                <w:sz w:val="20"/>
                <w:szCs w:val="20"/>
              </w:rPr>
              <w:t xml:space="preserve"> degree (Bachelor's, </w:t>
            </w:r>
            <w:proofErr w:type="gramStart"/>
            <w:r w:rsidRPr="5DEBEF2B">
              <w:rPr>
                <w:rFonts w:ascii="Arial" w:hAnsi="Arial" w:cs="Arial"/>
                <w:sz w:val="20"/>
                <w:szCs w:val="20"/>
              </w:rPr>
              <w:t>Master's</w:t>
            </w:r>
            <w:proofErr w:type="gramEnd"/>
            <w:r w:rsidRPr="5DEBEF2B">
              <w:rPr>
                <w:rFonts w:ascii="Arial" w:hAnsi="Arial" w:cs="Arial"/>
                <w:sz w:val="20"/>
                <w:szCs w:val="20"/>
              </w:rPr>
              <w:t xml:space="preserve"> or higher) in one of the relevant subject areas listed under items </w:t>
            </w:r>
            <w:r w:rsidR="40824C01" w:rsidRPr="5DEBEF2B">
              <w:rPr>
                <w:rFonts w:ascii="Arial" w:hAnsi="Arial" w:cs="Arial"/>
                <w:sz w:val="20"/>
                <w:szCs w:val="20"/>
              </w:rPr>
              <w:t>A.2.1- A.2.7</w:t>
            </w:r>
          </w:p>
        </w:tc>
        <w:tc>
          <w:tcPr>
            <w:tcW w:w="1928" w:type="dxa"/>
            <w:shd w:val="clear" w:color="auto" w:fill="FFFFFF" w:themeFill="background1"/>
            <w:hideMark/>
          </w:tcPr>
          <w:p w14:paraId="26AC5F91" w14:textId="6D9C9FA8" w:rsidR="002209AA" w:rsidRPr="00607E51" w:rsidRDefault="13F75E43" w:rsidP="002209AA">
            <w:pPr>
              <w:rPr>
                <w:rFonts w:ascii="Arial" w:hAnsi="Arial" w:cs="Arial"/>
                <w:sz w:val="20"/>
                <w:szCs w:val="20"/>
              </w:rPr>
            </w:pPr>
            <w:r w:rsidRPr="00EA5E4A">
              <w:rPr>
                <w:rFonts w:ascii="Arial" w:hAnsi="Arial" w:cs="Arial"/>
                <w:sz w:val="20"/>
                <w:szCs w:val="20"/>
              </w:rPr>
              <w:t>Extensive experience may</w:t>
            </w:r>
            <w:r w:rsidRPr="5DEBEF2B">
              <w:rPr>
                <w:rFonts w:ascii="Arial" w:hAnsi="Arial" w:cs="Arial"/>
                <w:sz w:val="20"/>
                <w:szCs w:val="20"/>
              </w:rPr>
              <w:t xml:space="preserve"> be considered as equivalent to degree</w:t>
            </w:r>
          </w:p>
        </w:tc>
        <w:tc>
          <w:tcPr>
            <w:tcW w:w="1740" w:type="dxa"/>
            <w:shd w:val="clear" w:color="auto" w:fill="FFFFFF" w:themeFill="background1"/>
            <w:hideMark/>
          </w:tcPr>
          <w:p w14:paraId="3DDAFE1D" w14:textId="05F80E44" w:rsidR="002209AA" w:rsidRPr="00607E51" w:rsidRDefault="002209AA" w:rsidP="002209AA">
            <w:pPr>
              <w:rPr>
                <w:rFonts w:ascii="Arial" w:hAnsi="Arial" w:cs="Arial"/>
                <w:sz w:val="20"/>
                <w:szCs w:val="24"/>
              </w:rPr>
            </w:pPr>
            <w:r w:rsidRPr="00607E51">
              <w:rPr>
                <w:rFonts w:ascii="Arial" w:hAnsi="Arial" w:cs="Arial"/>
                <w:sz w:val="20"/>
                <w:szCs w:val="24"/>
              </w:rPr>
              <w:t xml:space="preserve">Both </w:t>
            </w:r>
          </w:p>
        </w:tc>
        <w:tc>
          <w:tcPr>
            <w:tcW w:w="1065" w:type="dxa"/>
            <w:shd w:val="clear" w:color="auto" w:fill="FFFFFF" w:themeFill="background1"/>
            <w:hideMark/>
          </w:tcPr>
          <w:p w14:paraId="15538078" w14:textId="77777777" w:rsidR="002209AA" w:rsidRPr="00607E51" w:rsidRDefault="002209AA" w:rsidP="002209AA">
            <w:pPr>
              <w:rPr>
                <w:rFonts w:ascii="Arial" w:hAnsi="Arial" w:cs="Arial"/>
                <w:sz w:val="20"/>
                <w:szCs w:val="24"/>
              </w:rPr>
            </w:pPr>
            <w:r w:rsidRPr="00607E51">
              <w:rPr>
                <w:rFonts w:ascii="Arial" w:hAnsi="Arial" w:cs="Arial"/>
                <w:sz w:val="20"/>
                <w:szCs w:val="24"/>
              </w:rPr>
              <w:t> </w:t>
            </w:r>
          </w:p>
        </w:tc>
        <w:tc>
          <w:tcPr>
            <w:tcW w:w="11865" w:type="dxa"/>
            <w:shd w:val="clear" w:color="auto" w:fill="FFFFFF" w:themeFill="background1"/>
            <w:noWrap/>
            <w:hideMark/>
          </w:tcPr>
          <w:p w14:paraId="3F743E94" w14:textId="110BC037" w:rsidR="002209AA" w:rsidRPr="00607E51" w:rsidRDefault="002209AA" w:rsidP="002209AA">
            <w:pPr>
              <w:rPr>
                <w:rFonts w:ascii="Arial" w:hAnsi="Arial" w:cs="Arial"/>
                <w:sz w:val="20"/>
                <w:szCs w:val="24"/>
              </w:rPr>
            </w:pPr>
            <w:r w:rsidRPr="00607E51">
              <w:rPr>
                <w:rFonts w:ascii="Arial" w:hAnsi="Arial" w:cs="Arial"/>
                <w:sz w:val="20"/>
                <w:szCs w:val="24"/>
              </w:rPr>
              <w:t> </w:t>
            </w:r>
          </w:p>
        </w:tc>
      </w:tr>
      <w:tr w:rsidR="00607E51" w:rsidRPr="00607E51" w14:paraId="05AB6AF8" w14:textId="77777777" w:rsidTr="001E5494">
        <w:trPr>
          <w:trHeight w:val="2300"/>
        </w:trPr>
        <w:tc>
          <w:tcPr>
            <w:tcW w:w="3415" w:type="dxa"/>
            <w:shd w:val="clear" w:color="auto" w:fill="D9D9D9" w:themeFill="background1" w:themeFillShade="D9"/>
            <w:hideMark/>
          </w:tcPr>
          <w:p w14:paraId="122B6B61" w14:textId="494E8B19" w:rsidR="002209AA" w:rsidRPr="00607E51" w:rsidRDefault="002209AA" w:rsidP="002209AA">
            <w:pPr>
              <w:rPr>
                <w:rFonts w:ascii="Arial" w:hAnsi="Arial" w:cs="Arial"/>
                <w:sz w:val="20"/>
                <w:szCs w:val="24"/>
              </w:rPr>
            </w:pPr>
            <w:r w:rsidRPr="00607E51">
              <w:rPr>
                <w:rFonts w:ascii="Arial" w:hAnsi="Arial" w:cs="Arial"/>
                <w:sz w:val="20"/>
                <w:szCs w:val="24"/>
              </w:rPr>
              <w:t>5.</w:t>
            </w:r>
            <w:r w:rsidRPr="00607E51">
              <w:t xml:space="preserve"> </w:t>
            </w:r>
            <w:r w:rsidRPr="00607E51">
              <w:rPr>
                <w:rFonts w:ascii="Arial" w:hAnsi="Arial" w:cs="Arial"/>
                <w:sz w:val="20"/>
                <w:szCs w:val="24"/>
              </w:rPr>
              <w:t>Knowledge and experience of applicable NATO and Bi-SC (SACT/SHAPE) doctrines, policies, processes, agreements and procedures</w:t>
            </w:r>
          </w:p>
        </w:tc>
        <w:tc>
          <w:tcPr>
            <w:tcW w:w="1928" w:type="dxa"/>
            <w:shd w:val="clear" w:color="auto" w:fill="FFFFFF" w:themeFill="background1"/>
            <w:hideMark/>
          </w:tcPr>
          <w:p w14:paraId="26C310ED" w14:textId="6053097D" w:rsidR="002209AA" w:rsidRPr="00607E51" w:rsidRDefault="002209AA" w:rsidP="002209AA">
            <w:pPr>
              <w:rPr>
                <w:rFonts w:ascii="Arial" w:hAnsi="Arial" w:cs="Arial"/>
                <w:sz w:val="20"/>
                <w:szCs w:val="24"/>
              </w:rPr>
            </w:pPr>
          </w:p>
        </w:tc>
        <w:tc>
          <w:tcPr>
            <w:tcW w:w="1740" w:type="dxa"/>
            <w:shd w:val="clear" w:color="auto" w:fill="FFFFFF" w:themeFill="background1"/>
            <w:hideMark/>
          </w:tcPr>
          <w:p w14:paraId="246D1FC7" w14:textId="1847E93F" w:rsidR="002209AA" w:rsidRPr="00607E51" w:rsidRDefault="002209AA" w:rsidP="002209AA">
            <w:pPr>
              <w:rPr>
                <w:rFonts w:ascii="Arial" w:hAnsi="Arial" w:cs="Arial"/>
                <w:sz w:val="20"/>
                <w:szCs w:val="24"/>
              </w:rPr>
            </w:pPr>
            <w:r w:rsidRPr="00607E51">
              <w:rPr>
                <w:rFonts w:ascii="Arial" w:hAnsi="Arial" w:cs="Arial"/>
                <w:sz w:val="20"/>
                <w:szCs w:val="24"/>
              </w:rPr>
              <w:t xml:space="preserve">Both </w:t>
            </w:r>
          </w:p>
        </w:tc>
        <w:tc>
          <w:tcPr>
            <w:tcW w:w="1065" w:type="dxa"/>
            <w:shd w:val="clear" w:color="auto" w:fill="FFFFFF" w:themeFill="background1"/>
            <w:hideMark/>
          </w:tcPr>
          <w:p w14:paraId="0968DA4E" w14:textId="77777777" w:rsidR="002209AA" w:rsidRPr="00607E51" w:rsidRDefault="002209AA" w:rsidP="002209AA">
            <w:pPr>
              <w:rPr>
                <w:rFonts w:ascii="Arial" w:hAnsi="Arial" w:cs="Arial"/>
                <w:sz w:val="20"/>
                <w:szCs w:val="24"/>
              </w:rPr>
            </w:pPr>
            <w:r w:rsidRPr="00607E51">
              <w:rPr>
                <w:rFonts w:ascii="Arial" w:hAnsi="Arial" w:cs="Arial"/>
                <w:sz w:val="20"/>
                <w:szCs w:val="24"/>
              </w:rPr>
              <w:t> </w:t>
            </w:r>
          </w:p>
        </w:tc>
        <w:tc>
          <w:tcPr>
            <w:tcW w:w="11865" w:type="dxa"/>
            <w:shd w:val="clear" w:color="auto" w:fill="FFFFFF" w:themeFill="background1"/>
            <w:noWrap/>
            <w:hideMark/>
          </w:tcPr>
          <w:p w14:paraId="168BA0FB" w14:textId="77777777" w:rsidR="002209AA" w:rsidRPr="00607E51" w:rsidRDefault="002209AA" w:rsidP="002209AA">
            <w:pPr>
              <w:rPr>
                <w:rFonts w:ascii="Arial" w:hAnsi="Arial" w:cs="Arial"/>
                <w:sz w:val="20"/>
                <w:szCs w:val="24"/>
              </w:rPr>
            </w:pPr>
            <w:r w:rsidRPr="00607E51">
              <w:rPr>
                <w:rFonts w:ascii="Arial" w:hAnsi="Arial" w:cs="Arial"/>
                <w:sz w:val="20"/>
                <w:szCs w:val="24"/>
              </w:rPr>
              <w:t> </w:t>
            </w:r>
          </w:p>
        </w:tc>
      </w:tr>
      <w:tr w:rsidR="00607E51" w:rsidRPr="00607E51" w14:paraId="2EBE4D03" w14:textId="77777777" w:rsidTr="001E5494">
        <w:trPr>
          <w:trHeight w:val="1367"/>
        </w:trPr>
        <w:tc>
          <w:tcPr>
            <w:tcW w:w="3415" w:type="dxa"/>
            <w:shd w:val="clear" w:color="auto" w:fill="D9D9D9" w:themeFill="background1" w:themeFillShade="D9"/>
            <w:hideMark/>
          </w:tcPr>
          <w:p w14:paraId="1C335EE6" w14:textId="40083394" w:rsidR="002209AA" w:rsidRPr="00607E51" w:rsidRDefault="002209AA" w:rsidP="002209AA">
            <w:pPr>
              <w:rPr>
                <w:rFonts w:ascii="Arial" w:hAnsi="Arial" w:cs="Arial"/>
                <w:sz w:val="20"/>
                <w:szCs w:val="24"/>
              </w:rPr>
            </w:pPr>
            <w:r w:rsidRPr="00607E51">
              <w:rPr>
                <w:rFonts w:ascii="Arial" w:hAnsi="Arial" w:cs="Arial"/>
                <w:sz w:val="20"/>
                <w:szCs w:val="24"/>
              </w:rPr>
              <w:t xml:space="preserve">6.Have knowledge and understanding of NATO processes, information and documentation, directly and indirectly involved in exercises, crisis, and/or conflict with regards to relevant areas. </w:t>
            </w:r>
          </w:p>
        </w:tc>
        <w:tc>
          <w:tcPr>
            <w:tcW w:w="1928" w:type="dxa"/>
            <w:shd w:val="clear" w:color="auto" w:fill="FFFFFF" w:themeFill="background1"/>
            <w:hideMark/>
          </w:tcPr>
          <w:p w14:paraId="79CC56DF" w14:textId="4B3CBE28" w:rsidR="002209AA" w:rsidRPr="00607E51" w:rsidRDefault="002209AA" w:rsidP="002209AA">
            <w:pPr>
              <w:rPr>
                <w:rFonts w:ascii="Arial" w:hAnsi="Arial" w:cs="Arial"/>
                <w:sz w:val="20"/>
                <w:szCs w:val="24"/>
              </w:rPr>
            </w:pPr>
          </w:p>
        </w:tc>
        <w:tc>
          <w:tcPr>
            <w:tcW w:w="1740" w:type="dxa"/>
            <w:shd w:val="clear" w:color="auto" w:fill="FFFFFF" w:themeFill="background1"/>
            <w:noWrap/>
            <w:hideMark/>
          </w:tcPr>
          <w:p w14:paraId="2F2DA77E" w14:textId="19CBE59D" w:rsidR="002209AA" w:rsidRPr="00607E51" w:rsidRDefault="002209AA" w:rsidP="002209AA">
            <w:pPr>
              <w:rPr>
                <w:rFonts w:ascii="Arial" w:hAnsi="Arial" w:cs="Arial"/>
                <w:sz w:val="20"/>
                <w:szCs w:val="24"/>
              </w:rPr>
            </w:pPr>
            <w:r w:rsidRPr="00607E51">
              <w:rPr>
                <w:rFonts w:ascii="Arial" w:hAnsi="Arial" w:cs="Arial"/>
                <w:sz w:val="20"/>
                <w:szCs w:val="24"/>
              </w:rPr>
              <w:t xml:space="preserve">Both </w:t>
            </w:r>
          </w:p>
        </w:tc>
        <w:tc>
          <w:tcPr>
            <w:tcW w:w="1065" w:type="dxa"/>
            <w:shd w:val="clear" w:color="auto" w:fill="FFFFFF" w:themeFill="background1"/>
            <w:hideMark/>
          </w:tcPr>
          <w:p w14:paraId="057F57A1" w14:textId="77777777" w:rsidR="002209AA" w:rsidRPr="00607E51" w:rsidRDefault="002209AA" w:rsidP="002209AA">
            <w:pPr>
              <w:rPr>
                <w:rFonts w:ascii="Arial" w:hAnsi="Arial" w:cs="Arial"/>
                <w:sz w:val="20"/>
                <w:szCs w:val="24"/>
              </w:rPr>
            </w:pPr>
            <w:r w:rsidRPr="00607E51">
              <w:rPr>
                <w:rFonts w:ascii="Arial" w:hAnsi="Arial" w:cs="Arial"/>
                <w:sz w:val="20"/>
                <w:szCs w:val="24"/>
              </w:rPr>
              <w:t> </w:t>
            </w:r>
          </w:p>
        </w:tc>
        <w:tc>
          <w:tcPr>
            <w:tcW w:w="11865" w:type="dxa"/>
            <w:shd w:val="clear" w:color="auto" w:fill="FFFFFF" w:themeFill="background1"/>
            <w:noWrap/>
            <w:hideMark/>
          </w:tcPr>
          <w:p w14:paraId="01518094" w14:textId="77777777" w:rsidR="002209AA" w:rsidRPr="00607E51" w:rsidRDefault="002209AA" w:rsidP="002209AA">
            <w:pPr>
              <w:rPr>
                <w:rFonts w:ascii="Arial" w:hAnsi="Arial" w:cs="Arial"/>
                <w:sz w:val="20"/>
                <w:szCs w:val="24"/>
              </w:rPr>
            </w:pPr>
            <w:r w:rsidRPr="00607E51">
              <w:rPr>
                <w:rFonts w:ascii="Arial" w:hAnsi="Arial" w:cs="Arial"/>
                <w:sz w:val="20"/>
                <w:szCs w:val="24"/>
              </w:rPr>
              <w:t> </w:t>
            </w:r>
          </w:p>
        </w:tc>
      </w:tr>
      <w:tr w:rsidR="00607E51" w:rsidRPr="00607E51" w14:paraId="0BEC0F08" w14:textId="77777777" w:rsidTr="001E5494">
        <w:trPr>
          <w:trHeight w:val="1380"/>
        </w:trPr>
        <w:tc>
          <w:tcPr>
            <w:tcW w:w="3415" w:type="dxa"/>
            <w:vMerge w:val="restart"/>
            <w:shd w:val="clear" w:color="auto" w:fill="D9D9D9" w:themeFill="background1" w:themeFillShade="D9"/>
            <w:hideMark/>
          </w:tcPr>
          <w:p w14:paraId="2F7E3D85" w14:textId="77777777" w:rsidR="00542FFC" w:rsidRPr="00607E51" w:rsidRDefault="00542FFC">
            <w:pPr>
              <w:rPr>
                <w:rFonts w:ascii="Arial" w:hAnsi="Arial" w:cs="Arial"/>
                <w:sz w:val="20"/>
                <w:szCs w:val="24"/>
              </w:rPr>
            </w:pPr>
            <w:r w:rsidRPr="00607E51">
              <w:rPr>
                <w:rFonts w:ascii="Arial" w:hAnsi="Arial" w:cs="Arial"/>
                <w:sz w:val="20"/>
                <w:szCs w:val="24"/>
              </w:rPr>
              <w:t>7.NATO Training &amp; Exercise doctrine, planning, and execution.</w:t>
            </w:r>
          </w:p>
        </w:tc>
        <w:tc>
          <w:tcPr>
            <w:tcW w:w="1928" w:type="dxa"/>
            <w:shd w:val="clear" w:color="auto" w:fill="FFF2CC" w:themeFill="accent4" w:themeFillTint="33"/>
            <w:hideMark/>
          </w:tcPr>
          <w:p w14:paraId="190AE8C4" w14:textId="77777777" w:rsidR="00542FFC" w:rsidRPr="00607E51" w:rsidRDefault="74588956">
            <w:pPr>
              <w:rPr>
                <w:rFonts w:ascii="Arial" w:hAnsi="Arial" w:cs="Arial"/>
                <w:sz w:val="20"/>
                <w:szCs w:val="20"/>
              </w:rPr>
            </w:pPr>
            <w:r w:rsidRPr="000F1565">
              <w:rPr>
                <w:rFonts w:ascii="Arial" w:hAnsi="Arial" w:cs="Arial"/>
                <w:sz w:val="20"/>
                <w:szCs w:val="20"/>
              </w:rPr>
              <w:t>Have knowledge and understanding</w:t>
            </w:r>
            <w:r w:rsidRPr="5DEBEF2B">
              <w:rPr>
                <w:rFonts w:ascii="Arial" w:hAnsi="Arial" w:cs="Arial"/>
                <w:sz w:val="20"/>
                <w:szCs w:val="20"/>
              </w:rPr>
              <w:t xml:space="preserve"> </w:t>
            </w:r>
          </w:p>
        </w:tc>
        <w:tc>
          <w:tcPr>
            <w:tcW w:w="1740" w:type="dxa"/>
            <w:shd w:val="clear" w:color="auto" w:fill="FFF2CC" w:themeFill="accent4" w:themeFillTint="33"/>
            <w:noWrap/>
            <w:hideMark/>
          </w:tcPr>
          <w:p w14:paraId="52906BB0" w14:textId="77777777" w:rsidR="00542FFC" w:rsidRPr="00607E51" w:rsidRDefault="00542FFC">
            <w:pPr>
              <w:rPr>
                <w:rFonts w:ascii="Arial" w:hAnsi="Arial" w:cs="Arial"/>
                <w:sz w:val="20"/>
                <w:szCs w:val="24"/>
              </w:rPr>
            </w:pPr>
            <w:r w:rsidRPr="00607E51">
              <w:rPr>
                <w:rFonts w:ascii="Arial" w:hAnsi="Arial" w:cs="Arial"/>
                <w:sz w:val="20"/>
                <w:szCs w:val="24"/>
              </w:rPr>
              <w:t>Expert</w:t>
            </w:r>
          </w:p>
        </w:tc>
        <w:tc>
          <w:tcPr>
            <w:tcW w:w="1065" w:type="dxa"/>
            <w:shd w:val="clear" w:color="auto" w:fill="FFF2CC" w:themeFill="accent4" w:themeFillTint="33"/>
            <w:hideMark/>
          </w:tcPr>
          <w:p w14:paraId="09801988" w14:textId="77777777" w:rsidR="00542FFC" w:rsidRPr="00607E51" w:rsidRDefault="00542FFC">
            <w:pPr>
              <w:rPr>
                <w:rFonts w:ascii="Arial" w:hAnsi="Arial" w:cs="Arial"/>
                <w:sz w:val="20"/>
                <w:szCs w:val="24"/>
              </w:rPr>
            </w:pPr>
            <w:r w:rsidRPr="00607E51">
              <w:rPr>
                <w:rFonts w:ascii="Arial" w:hAnsi="Arial" w:cs="Arial"/>
                <w:sz w:val="20"/>
                <w:szCs w:val="24"/>
              </w:rPr>
              <w:t> </w:t>
            </w:r>
          </w:p>
        </w:tc>
        <w:tc>
          <w:tcPr>
            <w:tcW w:w="11865" w:type="dxa"/>
            <w:shd w:val="clear" w:color="auto" w:fill="FFF2CC" w:themeFill="accent4" w:themeFillTint="33"/>
            <w:noWrap/>
            <w:hideMark/>
          </w:tcPr>
          <w:p w14:paraId="12601AAD" w14:textId="77777777" w:rsidR="00542FFC" w:rsidRPr="00607E51" w:rsidRDefault="00542FFC">
            <w:pPr>
              <w:rPr>
                <w:rFonts w:ascii="Arial" w:hAnsi="Arial" w:cs="Arial"/>
                <w:sz w:val="20"/>
                <w:szCs w:val="20"/>
              </w:rPr>
            </w:pPr>
          </w:p>
        </w:tc>
      </w:tr>
      <w:tr w:rsidR="00607E51" w:rsidRPr="00607E51" w14:paraId="299E8BD6" w14:textId="77777777" w:rsidTr="001E5494">
        <w:trPr>
          <w:trHeight w:val="1380"/>
        </w:trPr>
        <w:tc>
          <w:tcPr>
            <w:tcW w:w="3415" w:type="dxa"/>
            <w:vMerge/>
            <w:hideMark/>
          </w:tcPr>
          <w:p w14:paraId="7A095183" w14:textId="77777777" w:rsidR="00542FFC" w:rsidRPr="00607E51" w:rsidRDefault="00542FFC">
            <w:pPr>
              <w:rPr>
                <w:rFonts w:ascii="Arial" w:hAnsi="Arial" w:cs="Arial"/>
                <w:sz w:val="20"/>
                <w:szCs w:val="24"/>
              </w:rPr>
            </w:pPr>
          </w:p>
        </w:tc>
        <w:tc>
          <w:tcPr>
            <w:tcW w:w="1928" w:type="dxa"/>
            <w:shd w:val="clear" w:color="auto" w:fill="DEEAF6" w:themeFill="accent1" w:themeFillTint="33"/>
            <w:hideMark/>
          </w:tcPr>
          <w:p w14:paraId="528903DA" w14:textId="77777777" w:rsidR="00542FFC" w:rsidRPr="00607E51" w:rsidRDefault="00542FFC">
            <w:pPr>
              <w:rPr>
                <w:rFonts w:ascii="Arial" w:hAnsi="Arial" w:cs="Arial"/>
                <w:sz w:val="20"/>
                <w:szCs w:val="24"/>
              </w:rPr>
            </w:pPr>
            <w:r w:rsidRPr="00607E51">
              <w:rPr>
                <w:rFonts w:ascii="Arial" w:hAnsi="Arial" w:cs="Arial"/>
                <w:sz w:val="20"/>
                <w:szCs w:val="24"/>
              </w:rPr>
              <w:t>Have knowledge and understanding and have participated in at least one operational-level NATO exercise in the last three years</w:t>
            </w:r>
          </w:p>
        </w:tc>
        <w:tc>
          <w:tcPr>
            <w:tcW w:w="1740" w:type="dxa"/>
            <w:shd w:val="clear" w:color="auto" w:fill="DEEAF6" w:themeFill="accent1" w:themeFillTint="33"/>
            <w:hideMark/>
          </w:tcPr>
          <w:p w14:paraId="6D65A65F" w14:textId="77777777" w:rsidR="00542FFC" w:rsidRPr="00607E51" w:rsidRDefault="00542FFC">
            <w:pPr>
              <w:rPr>
                <w:rFonts w:ascii="Arial" w:hAnsi="Arial" w:cs="Arial"/>
                <w:sz w:val="20"/>
                <w:szCs w:val="24"/>
              </w:rPr>
            </w:pPr>
            <w:r w:rsidRPr="00607E51">
              <w:rPr>
                <w:rFonts w:ascii="Arial" w:hAnsi="Arial" w:cs="Arial"/>
                <w:sz w:val="20"/>
                <w:szCs w:val="24"/>
              </w:rPr>
              <w:t>Senior Expert</w:t>
            </w:r>
          </w:p>
        </w:tc>
        <w:tc>
          <w:tcPr>
            <w:tcW w:w="1065" w:type="dxa"/>
            <w:shd w:val="clear" w:color="auto" w:fill="DEEAF6" w:themeFill="accent1" w:themeFillTint="33"/>
            <w:hideMark/>
          </w:tcPr>
          <w:p w14:paraId="6FAC8518" w14:textId="77777777" w:rsidR="00542FFC" w:rsidRPr="00607E51" w:rsidRDefault="00542FFC">
            <w:pPr>
              <w:rPr>
                <w:rFonts w:ascii="Arial" w:hAnsi="Arial" w:cs="Arial"/>
                <w:sz w:val="20"/>
                <w:szCs w:val="24"/>
              </w:rPr>
            </w:pPr>
            <w:r w:rsidRPr="00607E51">
              <w:rPr>
                <w:rFonts w:ascii="Arial" w:hAnsi="Arial" w:cs="Arial"/>
                <w:sz w:val="20"/>
                <w:szCs w:val="24"/>
              </w:rPr>
              <w:t> </w:t>
            </w:r>
          </w:p>
        </w:tc>
        <w:tc>
          <w:tcPr>
            <w:tcW w:w="11865" w:type="dxa"/>
            <w:shd w:val="clear" w:color="auto" w:fill="DEEAF6" w:themeFill="accent1" w:themeFillTint="33"/>
            <w:noWrap/>
            <w:hideMark/>
          </w:tcPr>
          <w:p w14:paraId="487AC9DA" w14:textId="77777777" w:rsidR="00542FFC" w:rsidRPr="00607E51" w:rsidRDefault="00542FFC">
            <w:pPr>
              <w:rPr>
                <w:rFonts w:ascii="Arial" w:hAnsi="Arial" w:cs="Arial"/>
                <w:sz w:val="20"/>
                <w:szCs w:val="24"/>
              </w:rPr>
            </w:pPr>
            <w:r w:rsidRPr="00607E51">
              <w:rPr>
                <w:rFonts w:ascii="Arial" w:hAnsi="Arial" w:cs="Arial"/>
                <w:sz w:val="20"/>
                <w:szCs w:val="24"/>
              </w:rPr>
              <w:t> </w:t>
            </w:r>
          </w:p>
        </w:tc>
      </w:tr>
      <w:tr w:rsidR="00607E51" w:rsidRPr="00607E51" w14:paraId="7914EDD5" w14:textId="77777777" w:rsidTr="001E5494">
        <w:trPr>
          <w:trHeight w:val="1380"/>
        </w:trPr>
        <w:tc>
          <w:tcPr>
            <w:tcW w:w="3415" w:type="dxa"/>
            <w:shd w:val="clear" w:color="auto" w:fill="D9D9D9" w:themeFill="background1" w:themeFillShade="D9"/>
          </w:tcPr>
          <w:p w14:paraId="426749D6" w14:textId="77777777" w:rsidR="00542FFC" w:rsidRPr="00607E51" w:rsidRDefault="00542FFC">
            <w:pPr>
              <w:rPr>
                <w:rFonts w:ascii="Arial" w:hAnsi="Arial" w:cs="Arial"/>
                <w:sz w:val="20"/>
                <w:szCs w:val="20"/>
              </w:rPr>
            </w:pPr>
            <w:r w:rsidRPr="00607E51">
              <w:rPr>
                <w:rFonts w:ascii="Arial" w:hAnsi="Arial" w:cs="Arial"/>
                <w:sz w:val="20"/>
                <w:szCs w:val="20"/>
              </w:rPr>
              <w:t xml:space="preserve">8. Knowledge of the use of AI systems and its capabilities and application. </w:t>
            </w:r>
            <w:r w:rsidRPr="00607E51">
              <w:rPr>
                <w:rFonts w:ascii="Arial" w:hAnsi="Arial" w:cs="Arial"/>
                <w:b/>
                <w:bCs/>
                <w:sz w:val="20"/>
                <w:szCs w:val="20"/>
              </w:rPr>
              <w:t>(this is for reference only and non-disqualifying)</w:t>
            </w:r>
          </w:p>
        </w:tc>
        <w:tc>
          <w:tcPr>
            <w:tcW w:w="1928" w:type="dxa"/>
            <w:shd w:val="clear" w:color="auto" w:fill="FFFFFF" w:themeFill="background1"/>
          </w:tcPr>
          <w:p w14:paraId="0F888052" w14:textId="77777777" w:rsidR="00542FFC" w:rsidRPr="00607E51" w:rsidRDefault="00542FFC">
            <w:pPr>
              <w:rPr>
                <w:rFonts w:ascii="Arial" w:hAnsi="Arial" w:cs="Arial"/>
                <w:sz w:val="20"/>
                <w:szCs w:val="24"/>
              </w:rPr>
            </w:pPr>
          </w:p>
        </w:tc>
        <w:tc>
          <w:tcPr>
            <w:tcW w:w="1740" w:type="dxa"/>
            <w:shd w:val="clear" w:color="auto" w:fill="FFFFFF" w:themeFill="background1"/>
          </w:tcPr>
          <w:p w14:paraId="02AF7AA5" w14:textId="77777777" w:rsidR="00542FFC" w:rsidRPr="00607E51" w:rsidRDefault="00542FFC">
            <w:pPr>
              <w:rPr>
                <w:rFonts w:ascii="Arial" w:hAnsi="Arial" w:cs="Arial"/>
                <w:sz w:val="20"/>
                <w:szCs w:val="24"/>
              </w:rPr>
            </w:pPr>
            <w:r w:rsidRPr="00607E51">
              <w:rPr>
                <w:rFonts w:ascii="Arial" w:hAnsi="Arial" w:cs="Arial"/>
                <w:sz w:val="20"/>
                <w:szCs w:val="24"/>
              </w:rPr>
              <w:t>Both</w:t>
            </w:r>
          </w:p>
        </w:tc>
        <w:tc>
          <w:tcPr>
            <w:tcW w:w="1065" w:type="dxa"/>
            <w:shd w:val="clear" w:color="auto" w:fill="FFFFFF" w:themeFill="background1"/>
          </w:tcPr>
          <w:p w14:paraId="2100CFE7" w14:textId="77777777" w:rsidR="00542FFC" w:rsidRPr="00607E51" w:rsidRDefault="00542FFC">
            <w:pPr>
              <w:rPr>
                <w:rFonts w:ascii="Arial" w:hAnsi="Arial" w:cs="Arial"/>
                <w:sz w:val="20"/>
                <w:szCs w:val="24"/>
              </w:rPr>
            </w:pPr>
          </w:p>
        </w:tc>
        <w:tc>
          <w:tcPr>
            <w:tcW w:w="11865" w:type="dxa"/>
            <w:shd w:val="clear" w:color="auto" w:fill="FFFFFF" w:themeFill="background1"/>
            <w:noWrap/>
          </w:tcPr>
          <w:p w14:paraId="3734A118" w14:textId="77777777" w:rsidR="00542FFC" w:rsidRPr="00607E51" w:rsidRDefault="00542FFC">
            <w:pPr>
              <w:rPr>
                <w:rFonts w:ascii="Arial" w:hAnsi="Arial" w:cs="Arial"/>
                <w:sz w:val="20"/>
                <w:szCs w:val="24"/>
              </w:rPr>
            </w:pPr>
          </w:p>
        </w:tc>
      </w:tr>
      <w:tr w:rsidR="00607E51" w:rsidRPr="00607E51" w14:paraId="3F1E04CF" w14:textId="77777777" w:rsidTr="001E5494">
        <w:trPr>
          <w:trHeight w:val="1380"/>
        </w:trPr>
        <w:tc>
          <w:tcPr>
            <w:tcW w:w="3415" w:type="dxa"/>
            <w:shd w:val="clear" w:color="auto" w:fill="D9D9D9" w:themeFill="background1" w:themeFillShade="D9"/>
            <w:hideMark/>
          </w:tcPr>
          <w:p w14:paraId="32F4F599" w14:textId="77777777" w:rsidR="00542FFC" w:rsidRPr="00607E51" w:rsidRDefault="00542FFC">
            <w:pPr>
              <w:rPr>
                <w:rFonts w:ascii="Arial" w:hAnsi="Arial" w:cs="Arial"/>
                <w:sz w:val="20"/>
                <w:szCs w:val="20"/>
              </w:rPr>
            </w:pPr>
            <w:r w:rsidRPr="00607E51">
              <w:rPr>
                <w:rFonts w:ascii="Arial" w:hAnsi="Arial" w:cs="Arial"/>
                <w:sz w:val="20"/>
                <w:szCs w:val="20"/>
              </w:rPr>
              <w:t>9.</w:t>
            </w:r>
            <w:r w:rsidRPr="00607E51">
              <w:t xml:space="preserve"> </w:t>
            </w:r>
            <w:r w:rsidRPr="00607E51">
              <w:rPr>
                <w:rFonts w:ascii="Arial" w:eastAsia="Calibri" w:hAnsi="Arial" w:cs="Arial"/>
                <w:sz w:val="20"/>
                <w:szCs w:val="20"/>
                <w:lang w:val="en-GB"/>
              </w:rPr>
              <w:t>Proficiency in the use of MS Office and MS Teams Software.</w:t>
            </w:r>
          </w:p>
        </w:tc>
        <w:tc>
          <w:tcPr>
            <w:tcW w:w="1928" w:type="dxa"/>
            <w:shd w:val="clear" w:color="auto" w:fill="FFFFFF" w:themeFill="background1"/>
            <w:hideMark/>
          </w:tcPr>
          <w:p w14:paraId="7A7EB3BD" w14:textId="77777777" w:rsidR="00542FFC" w:rsidRPr="00607E51" w:rsidRDefault="00542FFC">
            <w:pPr>
              <w:rPr>
                <w:rFonts w:ascii="Arial" w:hAnsi="Arial" w:cs="Arial"/>
                <w:sz w:val="20"/>
                <w:szCs w:val="24"/>
              </w:rPr>
            </w:pPr>
          </w:p>
        </w:tc>
        <w:tc>
          <w:tcPr>
            <w:tcW w:w="1740" w:type="dxa"/>
            <w:shd w:val="clear" w:color="auto" w:fill="FFFFFF" w:themeFill="background1"/>
            <w:hideMark/>
          </w:tcPr>
          <w:p w14:paraId="69C24C99" w14:textId="77777777" w:rsidR="00542FFC" w:rsidRPr="00607E51" w:rsidRDefault="00542FFC">
            <w:pPr>
              <w:rPr>
                <w:rFonts w:ascii="Arial" w:hAnsi="Arial" w:cs="Arial"/>
                <w:sz w:val="20"/>
                <w:szCs w:val="24"/>
              </w:rPr>
            </w:pPr>
            <w:r w:rsidRPr="00607E51">
              <w:rPr>
                <w:rFonts w:ascii="Arial" w:hAnsi="Arial" w:cs="Arial"/>
                <w:sz w:val="20"/>
                <w:szCs w:val="24"/>
              </w:rPr>
              <w:t xml:space="preserve">Both </w:t>
            </w:r>
          </w:p>
        </w:tc>
        <w:tc>
          <w:tcPr>
            <w:tcW w:w="1065" w:type="dxa"/>
            <w:shd w:val="clear" w:color="auto" w:fill="FFFFFF" w:themeFill="background1"/>
            <w:hideMark/>
          </w:tcPr>
          <w:p w14:paraId="5E017BFF" w14:textId="77777777" w:rsidR="00542FFC" w:rsidRPr="00607E51" w:rsidRDefault="00542FFC">
            <w:pPr>
              <w:rPr>
                <w:rFonts w:ascii="Arial" w:hAnsi="Arial" w:cs="Arial"/>
                <w:sz w:val="20"/>
                <w:szCs w:val="24"/>
              </w:rPr>
            </w:pPr>
            <w:r w:rsidRPr="00607E51">
              <w:rPr>
                <w:rFonts w:ascii="Arial" w:hAnsi="Arial" w:cs="Arial"/>
                <w:sz w:val="20"/>
                <w:szCs w:val="24"/>
              </w:rPr>
              <w:t> </w:t>
            </w:r>
          </w:p>
        </w:tc>
        <w:tc>
          <w:tcPr>
            <w:tcW w:w="11865" w:type="dxa"/>
            <w:shd w:val="clear" w:color="auto" w:fill="FFFFFF" w:themeFill="background1"/>
            <w:noWrap/>
            <w:hideMark/>
          </w:tcPr>
          <w:p w14:paraId="79FECD7C" w14:textId="77777777" w:rsidR="00542FFC" w:rsidRPr="00607E51" w:rsidRDefault="00542FFC">
            <w:pPr>
              <w:rPr>
                <w:rFonts w:ascii="Arial" w:hAnsi="Arial" w:cs="Arial"/>
                <w:sz w:val="20"/>
                <w:szCs w:val="24"/>
              </w:rPr>
            </w:pPr>
            <w:r w:rsidRPr="00607E51">
              <w:rPr>
                <w:rFonts w:ascii="Arial" w:hAnsi="Arial" w:cs="Arial"/>
                <w:sz w:val="20"/>
                <w:szCs w:val="24"/>
              </w:rPr>
              <w:t> </w:t>
            </w:r>
          </w:p>
        </w:tc>
      </w:tr>
      <w:tr w:rsidR="00607E51" w:rsidRPr="00607E51" w14:paraId="5CC61BF0" w14:textId="77777777" w:rsidTr="001E5494">
        <w:trPr>
          <w:trHeight w:val="1380"/>
        </w:trPr>
        <w:tc>
          <w:tcPr>
            <w:tcW w:w="3415" w:type="dxa"/>
            <w:shd w:val="clear" w:color="auto" w:fill="D9D9D9" w:themeFill="background1" w:themeFillShade="D9"/>
            <w:hideMark/>
          </w:tcPr>
          <w:p w14:paraId="7DAB4F4A" w14:textId="77777777" w:rsidR="00542FFC" w:rsidRPr="00607E51" w:rsidRDefault="00542FFC">
            <w:pPr>
              <w:rPr>
                <w:rFonts w:ascii="Arial" w:hAnsi="Arial" w:cs="Arial"/>
                <w:sz w:val="20"/>
                <w:szCs w:val="20"/>
              </w:rPr>
            </w:pPr>
            <w:r w:rsidRPr="00607E51">
              <w:rPr>
                <w:rFonts w:ascii="Arial" w:hAnsi="Arial" w:cs="Arial"/>
                <w:sz w:val="20"/>
                <w:szCs w:val="20"/>
              </w:rPr>
              <w:t>10. Valid and active NATO Secret Security Clearance or National equivalent</w:t>
            </w:r>
          </w:p>
        </w:tc>
        <w:tc>
          <w:tcPr>
            <w:tcW w:w="1928" w:type="dxa"/>
            <w:shd w:val="clear" w:color="auto" w:fill="FFFFFF" w:themeFill="background1"/>
            <w:hideMark/>
          </w:tcPr>
          <w:p w14:paraId="300DBEC6" w14:textId="77777777" w:rsidR="00542FFC" w:rsidRPr="00607E51" w:rsidRDefault="00542FFC">
            <w:pPr>
              <w:rPr>
                <w:rFonts w:ascii="Arial" w:hAnsi="Arial" w:cs="Arial"/>
                <w:sz w:val="20"/>
                <w:szCs w:val="24"/>
              </w:rPr>
            </w:pPr>
          </w:p>
        </w:tc>
        <w:tc>
          <w:tcPr>
            <w:tcW w:w="1740" w:type="dxa"/>
            <w:shd w:val="clear" w:color="auto" w:fill="FFFFFF" w:themeFill="background1"/>
            <w:noWrap/>
            <w:hideMark/>
          </w:tcPr>
          <w:p w14:paraId="1A5C7332" w14:textId="77777777" w:rsidR="00542FFC" w:rsidRPr="00607E51" w:rsidRDefault="00542FFC">
            <w:pPr>
              <w:rPr>
                <w:rFonts w:ascii="Arial" w:hAnsi="Arial" w:cs="Arial"/>
                <w:sz w:val="20"/>
                <w:szCs w:val="24"/>
              </w:rPr>
            </w:pPr>
            <w:r w:rsidRPr="00607E51">
              <w:rPr>
                <w:rFonts w:ascii="Arial" w:hAnsi="Arial" w:cs="Arial"/>
                <w:sz w:val="20"/>
                <w:szCs w:val="24"/>
              </w:rPr>
              <w:t>Both</w:t>
            </w:r>
          </w:p>
        </w:tc>
        <w:tc>
          <w:tcPr>
            <w:tcW w:w="1065" w:type="dxa"/>
            <w:shd w:val="clear" w:color="auto" w:fill="FFFFFF" w:themeFill="background1"/>
            <w:hideMark/>
          </w:tcPr>
          <w:p w14:paraId="67BC00A8" w14:textId="77777777" w:rsidR="00542FFC" w:rsidRPr="00607E51" w:rsidRDefault="00542FFC">
            <w:pPr>
              <w:rPr>
                <w:rFonts w:ascii="Arial" w:hAnsi="Arial" w:cs="Arial"/>
                <w:sz w:val="20"/>
                <w:szCs w:val="24"/>
              </w:rPr>
            </w:pPr>
            <w:r w:rsidRPr="00607E51">
              <w:rPr>
                <w:rFonts w:ascii="Arial" w:hAnsi="Arial" w:cs="Arial"/>
                <w:sz w:val="20"/>
                <w:szCs w:val="24"/>
              </w:rPr>
              <w:t> </w:t>
            </w:r>
          </w:p>
        </w:tc>
        <w:tc>
          <w:tcPr>
            <w:tcW w:w="11865" w:type="dxa"/>
            <w:shd w:val="clear" w:color="auto" w:fill="FFFFFF" w:themeFill="background1"/>
            <w:noWrap/>
            <w:hideMark/>
          </w:tcPr>
          <w:p w14:paraId="32720F6A" w14:textId="77777777" w:rsidR="00542FFC" w:rsidRPr="00607E51" w:rsidRDefault="00542FFC">
            <w:pPr>
              <w:rPr>
                <w:rFonts w:ascii="Arial" w:hAnsi="Arial" w:cs="Arial"/>
                <w:sz w:val="20"/>
                <w:szCs w:val="24"/>
              </w:rPr>
            </w:pPr>
            <w:r w:rsidRPr="00607E51">
              <w:rPr>
                <w:rFonts w:ascii="Arial" w:hAnsi="Arial" w:cs="Arial"/>
                <w:sz w:val="20"/>
                <w:szCs w:val="24"/>
              </w:rPr>
              <w:t> </w:t>
            </w:r>
          </w:p>
        </w:tc>
      </w:tr>
      <w:tr w:rsidR="00607E51" w:rsidRPr="00607E51" w14:paraId="2F2AF9D3" w14:textId="77777777" w:rsidTr="001E5494">
        <w:trPr>
          <w:trHeight w:val="1380"/>
        </w:trPr>
        <w:tc>
          <w:tcPr>
            <w:tcW w:w="3415" w:type="dxa"/>
            <w:vMerge w:val="restart"/>
            <w:shd w:val="clear" w:color="auto" w:fill="D9D9D9" w:themeFill="background1" w:themeFillShade="D9"/>
            <w:hideMark/>
          </w:tcPr>
          <w:p w14:paraId="372ABC80" w14:textId="77777777" w:rsidR="00542FFC" w:rsidRPr="00607E51" w:rsidRDefault="00542FFC">
            <w:pPr>
              <w:rPr>
                <w:rFonts w:ascii="Arial" w:hAnsi="Arial" w:cs="Arial"/>
                <w:sz w:val="20"/>
                <w:szCs w:val="24"/>
              </w:rPr>
            </w:pPr>
            <w:r w:rsidRPr="00607E51">
              <w:rPr>
                <w:rFonts w:ascii="Arial" w:eastAsia="Arial" w:hAnsi="Arial" w:cs="Arial"/>
                <w:sz w:val="20"/>
                <w:lang w:bidi="en-US"/>
              </w:rPr>
              <w:lastRenderedPageBreak/>
              <w:t>11.Demonstrated proficiency in English as defined in STANAG 6001 (Standardized Linguistic Profile (SLP) – Listening, Speaking, Reading, and Writing) or equivalent</w:t>
            </w:r>
          </w:p>
        </w:tc>
        <w:tc>
          <w:tcPr>
            <w:tcW w:w="1928" w:type="dxa"/>
            <w:shd w:val="clear" w:color="auto" w:fill="FFF2CC" w:themeFill="accent4" w:themeFillTint="33"/>
            <w:hideMark/>
          </w:tcPr>
          <w:p w14:paraId="7D8E4D11" w14:textId="77777777" w:rsidR="00542FFC" w:rsidRPr="00607E51" w:rsidRDefault="00542FFC">
            <w:pPr>
              <w:rPr>
                <w:rFonts w:ascii="Arial" w:hAnsi="Arial" w:cs="Arial"/>
                <w:sz w:val="20"/>
                <w:szCs w:val="24"/>
              </w:rPr>
            </w:pPr>
            <w:r w:rsidRPr="00607E51">
              <w:rPr>
                <w:rFonts w:ascii="Arial" w:hAnsi="Arial" w:cs="Arial"/>
                <w:sz w:val="20"/>
                <w:szCs w:val="24"/>
              </w:rPr>
              <w:t>3333</w:t>
            </w:r>
          </w:p>
        </w:tc>
        <w:tc>
          <w:tcPr>
            <w:tcW w:w="1740" w:type="dxa"/>
            <w:shd w:val="clear" w:color="auto" w:fill="FFF2CC" w:themeFill="accent4" w:themeFillTint="33"/>
            <w:noWrap/>
            <w:hideMark/>
          </w:tcPr>
          <w:p w14:paraId="572F8BD2" w14:textId="77777777" w:rsidR="00542FFC" w:rsidRPr="00607E51" w:rsidRDefault="00542FFC">
            <w:pPr>
              <w:rPr>
                <w:rFonts w:ascii="Arial" w:hAnsi="Arial" w:cs="Arial"/>
                <w:sz w:val="20"/>
                <w:szCs w:val="24"/>
              </w:rPr>
            </w:pPr>
            <w:r w:rsidRPr="00607E51">
              <w:rPr>
                <w:rFonts w:ascii="Arial" w:hAnsi="Arial" w:cs="Arial"/>
                <w:sz w:val="20"/>
                <w:szCs w:val="24"/>
              </w:rPr>
              <w:t>Expert</w:t>
            </w:r>
          </w:p>
        </w:tc>
        <w:tc>
          <w:tcPr>
            <w:tcW w:w="1065" w:type="dxa"/>
            <w:shd w:val="clear" w:color="auto" w:fill="FFF2CC" w:themeFill="accent4" w:themeFillTint="33"/>
            <w:hideMark/>
          </w:tcPr>
          <w:p w14:paraId="5613E0DD" w14:textId="77777777" w:rsidR="00542FFC" w:rsidRPr="00607E51" w:rsidRDefault="00542FFC">
            <w:pPr>
              <w:rPr>
                <w:rFonts w:ascii="Arial" w:hAnsi="Arial" w:cs="Arial"/>
                <w:sz w:val="20"/>
                <w:szCs w:val="24"/>
              </w:rPr>
            </w:pPr>
            <w:r w:rsidRPr="00607E51">
              <w:rPr>
                <w:rFonts w:ascii="Arial" w:hAnsi="Arial" w:cs="Arial"/>
                <w:sz w:val="20"/>
                <w:szCs w:val="24"/>
              </w:rPr>
              <w:t> </w:t>
            </w:r>
          </w:p>
        </w:tc>
        <w:tc>
          <w:tcPr>
            <w:tcW w:w="11865" w:type="dxa"/>
            <w:shd w:val="clear" w:color="auto" w:fill="FFF2CC" w:themeFill="accent4" w:themeFillTint="33"/>
            <w:noWrap/>
            <w:hideMark/>
          </w:tcPr>
          <w:p w14:paraId="53A65580" w14:textId="77777777" w:rsidR="00542FFC" w:rsidRPr="00607E51" w:rsidRDefault="00542FFC">
            <w:pPr>
              <w:rPr>
                <w:rFonts w:ascii="Arial" w:hAnsi="Arial" w:cs="Arial"/>
                <w:sz w:val="20"/>
                <w:szCs w:val="24"/>
              </w:rPr>
            </w:pPr>
            <w:r w:rsidRPr="00607E51">
              <w:rPr>
                <w:rFonts w:ascii="Arial" w:hAnsi="Arial" w:cs="Arial"/>
                <w:sz w:val="20"/>
                <w:szCs w:val="24"/>
              </w:rPr>
              <w:t> </w:t>
            </w:r>
          </w:p>
        </w:tc>
      </w:tr>
      <w:tr w:rsidR="00607E51" w:rsidRPr="00607E51" w14:paraId="78A2A3B8" w14:textId="77777777" w:rsidTr="001E5494">
        <w:trPr>
          <w:trHeight w:val="1380"/>
        </w:trPr>
        <w:tc>
          <w:tcPr>
            <w:tcW w:w="3415" w:type="dxa"/>
            <w:vMerge/>
            <w:hideMark/>
          </w:tcPr>
          <w:p w14:paraId="1EBEE3D4" w14:textId="77777777" w:rsidR="00542FFC" w:rsidRPr="00607E51" w:rsidRDefault="00542FFC">
            <w:pPr>
              <w:rPr>
                <w:rFonts w:ascii="Arial" w:hAnsi="Arial" w:cs="Arial"/>
                <w:sz w:val="20"/>
                <w:szCs w:val="24"/>
              </w:rPr>
            </w:pPr>
          </w:p>
        </w:tc>
        <w:tc>
          <w:tcPr>
            <w:tcW w:w="1928" w:type="dxa"/>
            <w:shd w:val="clear" w:color="auto" w:fill="DEEAF6" w:themeFill="accent1" w:themeFillTint="33"/>
            <w:hideMark/>
          </w:tcPr>
          <w:p w14:paraId="1C36FD21" w14:textId="77777777" w:rsidR="00542FFC" w:rsidRPr="00607E51" w:rsidRDefault="74588956" w:rsidP="5DEBEF2B">
            <w:pPr>
              <w:rPr>
                <w:rFonts w:ascii="Arial" w:hAnsi="Arial" w:cs="Arial"/>
                <w:sz w:val="20"/>
                <w:szCs w:val="20"/>
                <w:highlight w:val="yellow"/>
              </w:rPr>
            </w:pPr>
            <w:r w:rsidRPr="000F1565">
              <w:rPr>
                <w:rFonts w:ascii="Arial" w:hAnsi="Arial" w:cs="Arial"/>
                <w:sz w:val="20"/>
                <w:szCs w:val="20"/>
              </w:rPr>
              <w:t>3434</w:t>
            </w:r>
          </w:p>
        </w:tc>
        <w:tc>
          <w:tcPr>
            <w:tcW w:w="1740" w:type="dxa"/>
            <w:shd w:val="clear" w:color="auto" w:fill="DEEAF6" w:themeFill="accent1" w:themeFillTint="33"/>
            <w:hideMark/>
          </w:tcPr>
          <w:p w14:paraId="0499AEE9" w14:textId="77777777" w:rsidR="00542FFC" w:rsidRPr="00607E51" w:rsidRDefault="00542FFC">
            <w:pPr>
              <w:rPr>
                <w:rFonts w:ascii="Arial" w:hAnsi="Arial" w:cs="Arial"/>
                <w:sz w:val="20"/>
                <w:szCs w:val="24"/>
              </w:rPr>
            </w:pPr>
            <w:r w:rsidRPr="00607E51">
              <w:rPr>
                <w:rFonts w:ascii="Arial" w:hAnsi="Arial" w:cs="Arial"/>
                <w:sz w:val="20"/>
                <w:szCs w:val="24"/>
              </w:rPr>
              <w:t>Senior Expert</w:t>
            </w:r>
          </w:p>
        </w:tc>
        <w:tc>
          <w:tcPr>
            <w:tcW w:w="1065" w:type="dxa"/>
            <w:shd w:val="clear" w:color="auto" w:fill="DEEAF6" w:themeFill="accent1" w:themeFillTint="33"/>
            <w:hideMark/>
          </w:tcPr>
          <w:p w14:paraId="16D7E4E8" w14:textId="77777777" w:rsidR="00542FFC" w:rsidRPr="00607E51" w:rsidRDefault="00542FFC">
            <w:pPr>
              <w:rPr>
                <w:rFonts w:ascii="Arial" w:hAnsi="Arial" w:cs="Arial"/>
                <w:sz w:val="20"/>
                <w:szCs w:val="24"/>
              </w:rPr>
            </w:pPr>
            <w:r w:rsidRPr="00607E51">
              <w:rPr>
                <w:rFonts w:ascii="Arial" w:hAnsi="Arial" w:cs="Arial"/>
                <w:sz w:val="20"/>
                <w:szCs w:val="24"/>
              </w:rPr>
              <w:t> </w:t>
            </w:r>
          </w:p>
        </w:tc>
        <w:tc>
          <w:tcPr>
            <w:tcW w:w="11865" w:type="dxa"/>
            <w:shd w:val="clear" w:color="auto" w:fill="DEEAF6" w:themeFill="accent1" w:themeFillTint="33"/>
            <w:noWrap/>
            <w:hideMark/>
          </w:tcPr>
          <w:p w14:paraId="73755DF6" w14:textId="77777777" w:rsidR="00542FFC" w:rsidRPr="00607E51" w:rsidRDefault="00542FFC">
            <w:pPr>
              <w:rPr>
                <w:rFonts w:ascii="Arial" w:hAnsi="Arial" w:cs="Arial"/>
                <w:sz w:val="20"/>
                <w:szCs w:val="24"/>
              </w:rPr>
            </w:pPr>
            <w:r w:rsidRPr="00607E51">
              <w:rPr>
                <w:rFonts w:ascii="Arial" w:hAnsi="Arial" w:cs="Arial"/>
                <w:sz w:val="20"/>
                <w:szCs w:val="24"/>
              </w:rPr>
              <w:t> </w:t>
            </w:r>
          </w:p>
        </w:tc>
      </w:tr>
    </w:tbl>
    <w:p w14:paraId="1E2B587F" w14:textId="349F54D2" w:rsidR="00A54F6B" w:rsidRPr="00607E51" w:rsidRDefault="00263A63">
      <w:pPr>
        <w:rPr>
          <w:sz w:val="40"/>
          <w:szCs w:val="40"/>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07E51">
        <w:br w:type="page"/>
      </w:r>
      <w:r w:rsidR="00C7359F" w:rsidRPr="00607E51">
        <w:rPr>
          <w:b/>
          <w:bCs/>
          <w:sz w:val="40"/>
          <w:szCs w:val="40"/>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I</w:t>
      </w:r>
      <w:r w:rsidR="00A54F6B" w:rsidRPr="00607E51">
        <w:rPr>
          <w:b/>
          <w:bCs/>
          <w:sz w:val="40"/>
          <w:szCs w:val="40"/>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nstructions:</w:t>
      </w:r>
      <w:r w:rsidR="00A54F6B" w:rsidRPr="00607E51">
        <w:rPr>
          <w:sz w:val="40"/>
          <w:szCs w:val="40"/>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roofErr w:type="gramStart"/>
      <w:r w:rsidR="00A54F6B" w:rsidRPr="00607E51">
        <w:rPr>
          <w:b/>
          <w:bCs/>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In order to</w:t>
      </w:r>
      <w:proofErr w:type="gramEnd"/>
      <w:r w:rsidR="00A54F6B" w:rsidRPr="00607E51">
        <w:rPr>
          <w:b/>
          <w:bCs/>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qualify</w:t>
      </w:r>
      <w:r w:rsidR="00A54F6B" w:rsidRPr="00607E51">
        <w:rPr>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for the regions below, please fill in </w:t>
      </w:r>
      <w:r w:rsidR="6B70BBAC" w:rsidRPr="00607E51">
        <w:rPr>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A.2.1</w:t>
      </w:r>
      <w:r w:rsidR="00BB447F" w:rsidRPr="00607E51">
        <w:rPr>
          <w:b/>
          <w:bCs/>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through </w:t>
      </w:r>
      <w:r w:rsidR="0D11E6F4" w:rsidRPr="00607E51">
        <w:rPr>
          <w:b/>
          <w:bCs/>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to A.2.</w:t>
      </w:r>
      <w:r w:rsidR="009006BF">
        <w:rPr>
          <w:b/>
          <w:bCs/>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9</w:t>
      </w:r>
      <w:r w:rsidR="00BB447F" w:rsidRPr="00607E51">
        <w:rPr>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for applicable qualifying area</w:t>
      </w:r>
    </w:p>
    <w:tbl>
      <w:tblPr>
        <w:tblStyle w:val="TableGrid"/>
        <w:tblW w:w="19982" w:type="dxa"/>
        <w:tblLook w:val="04A0" w:firstRow="1" w:lastRow="0" w:firstColumn="1" w:lastColumn="0" w:noHBand="0" w:noVBand="1"/>
      </w:tblPr>
      <w:tblGrid>
        <w:gridCol w:w="2253"/>
        <w:gridCol w:w="10"/>
        <w:gridCol w:w="3197"/>
        <w:gridCol w:w="1866"/>
        <w:gridCol w:w="891"/>
        <w:gridCol w:w="11765"/>
      </w:tblGrid>
      <w:tr w:rsidR="00607E51" w:rsidRPr="00607E51" w14:paraId="5501FB0B" w14:textId="77777777" w:rsidTr="5DEBEF2B">
        <w:trPr>
          <w:trHeight w:val="315"/>
        </w:trPr>
        <w:tc>
          <w:tcPr>
            <w:tcW w:w="19982" w:type="dxa"/>
            <w:gridSpan w:val="6"/>
            <w:shd w:val="clear" w:color="auto" w:fill="D9D9D9" w:themeFill="background1" w:themeFillShade="D9"/>
          </w:tcPr>
          <w:p w14:paraId="4B59F467" w14:textId="74E593E6" w:rsidR="00756BD8" w:rsidRPr="00607E51" w:rsidRDefault="00CE6E20" w:rsidP="00CE6E20">
            <w:pPr>
              <w:tabs>
                <w:tab w:val="left" w:pos="1170"/>
                <w:tab w:val="center" w:pos="9883"/>
              </w:tabs>
              <w:rPr>
                <w:rFonts w:ascii="Arial" w:hAnsi="Arial" w:cs="Arial"/>
                <w:b/>
                <w:bCs/>
                <w:sz w:val="24"/>
                <w:szCs w:val="24"/>
              </w:rPr>
            </w:pPr>
            <w:r w:rsidRPr="00607E51">
              <w:rPr>
                <w:rFonts w:ascii="Arial" w:hAnsi="Arial" w:cs="Arial"/>
                <w:b/>
                <w:bCs/>
                <w:sz w:val="24"/>
                <w:szCs w:val="24"/>
              </w:rPr>
              <w:tab/>
            </w:r>
            <w:r w:rsidRPr="00607E51">
              <w:rPr>
                <w:rFonts w:ascii="Arial" w:hAnsi="Arial" w:cs="Arial"/>
                <w:b/>
                <w:bCs/>
                <w:sz w:val="24"/>
                <w:szCs w:val="24"/>
              </w:rPr>
              <w:tab/>
            </w:r>
            <w:r w:rsidR="00D23DE1" w:rsidRPr="00607E51">
              <w:rPr>
                <w:rFonts w:ascii="Arial" w:hAnsi="Arial" w:cs="Arial"/>
                <w:b/>
                <w:bCs/>
                <w:sz w:val="24"/>
                <w:szCs w:val="24"/>
              </w:rPr>
              <w:t xml:space="preserve">Regional </w:t>
            </w:r>
            <w:r w:rsidR="408FD65A" w:rsidRPr="00607E51">
              <w:rPr>
                <w:rFonts w:ascii="Arial" w:hAnsi="Arial" w:cs="Arial"/>
                <w:b/>
                <w:bCs/>
                <w:sz w:val="24"/>
                <w:szCs w:val="24"/>
              </w:rPr>
              <w:t>SPECIALIZATIONS</w:t>
            </w:r>
          </w:p>
        </w:tc>
      </w:tr>
      <w:tr w:rsidR="00607E51" w:rsidRPr="00607E51" w14:paraId="13DDC78B" w14:textId="77777777" w:rsidTr="00C34528">
        <w:trPr>
          <w:trHeight w:val="315"/>
        </w:trPr>
        <w:tc>
          <w:tcPr>
            <w:tcW w:w="2253" w:type="dxa"/>
            <w:shd w:val="clear" w:color="auto" w:fill="D9D9D9" w:themeFill="background1" w:themeFillShade="D9"/>
          </w:tcPr>
          <w:p w14:paraId="7E55E117" w14:textId="017368E7" w:rsidR="00015715" w:rsidRPr="00607E51" w:rsidRDefault="701258FF" w:rsidP="001B1227">
            <w:pPr>
              <w:rPr>
                <w:rFonts w:ascii="Arial" w:hAnsi="Arial" w:cs="Arial"/>
                <w:sz w:val="20"/>
                <w:szCs w:val="20"/>
              </w:rPr>
            </w:pPr>
            <w:r w:rsidRPr="5DEBEF2B">
              <w:rPr>
                <w:rFonts w:ascii="Arial" w:hAnsi="Arial" w:cs="Arial"/>
                <w:sz w:val="20"/>
                <w:szCs w:val="20"/>
              </w:rPr>
              <w:t>A.2.1</w:t>
            </w:r>
            <w:r w:rsidR="6743D7ED" w:rsidRPr="5DEBEF2B">
              <w:rPr>
                <w:rFonts w:ascii="Arial" w:hAnsi="Arial" w:cs="Arial"/>
                <w:sz w:val="20"/>
                <w:szCs w:val="20"/>
              </w:rPr>
              <w:t xml:space="preserve">. </w:t>
            </w:r>
            <w:r w:rsidR="3CCDF31B" w:rsidRPr="5DEBEF2B">
              <w:rPr>
                <w:rFonts w:ascii="Arial" w:hAnsi="Arial" w:cs="Arial"/>
                <w:sz w:val="20"/>
                <w:szCs w:val="20"/>
              </w:rPr>
              <w:t>Global security situation</w:t>
            </w:r>
            <w:r w:rsidR="70BEB939" w:rsidRPr="5DEBEF2B">
              <w:rPr>
                <w:rFonts w:ascii="Arial" w:hAnsi="Arial" w:cs="Arial"/>
                <w:sz w:val="20"/>
                <w:szCs w:val="20"/>
              </w:rPr>
              <w:t xml:space="preserve"> / Political Advisor</w:t>
            </w:r>
          </w:p>
        </w:tc>
        <w:tc>
          <w:tcPr>
            <w:tcW w:w="3207" w:type="dxa"/>
            <w:gridSpan w:val="2"/>
          </w:tcPr>
          <w:p w14:paraId="72FB75B4" w14:textId="6A8050DA" w:rsidR="00015715" w:rsidRPr="00607E51" w:rsidRDefault="45E7DC00" w:rsidP="001B1227">
            <w:pPr>
              <w:rPr>
                <w:rFonts w:ascii="Arial" w:hAnsi="Arial" w:cs="Arial"/>
                <w:sz w:val="20"/>
                <w:szCs w:val="20"/>
              </w:rPr>
            </w:pPr>
            <w:r w:rsidRPr="00607E51">
              <w:rPr>
                <w:rFonts w:ascii="Arial" w:eastAsia="Arial" w:hAnsi="Arial" w:cs="Arial"/>
                <w:sz w:val="20"/>
                <w:szCs w:val="20"/>
              </w:rPr>
              <w:t xml:space="preserve">2 years of relevant work experience within the last 4 years in NATO or an international organization that deals with analyses of </w:t>
            </w:r>
            <w:proofErr w:type="gramStart"/>
            <w:r w:rsidRPr="00607E51">
              <w:rPr>
                <w:rFonts w:ascii="Arial" w:eastAsia="Arial" w:hAnsi="Arial" w:cs="Arial"/>
                <w:sz w:val="20"/>
                <w:szCs w:val="20"/>
              </w:rPr>
              <w:t>security policy</w:t>
            </w:r>
            <w:proofErr w:type="gramEnd"/>
            <w:r w:rsidRPr="00607E51">
              <w:rPr>
                <w:rFonts w:ascii="Arial" w:eastAsia="Arial" w:hAnsi="Arial" w:cs="Arial"/>
                <w:sz w:val="20"/>
                <w:szCs w:val="20"/>
              </w:rPr>
              <w:t xml:space="preserve"> challenges and contributed to academically sound studies on international security policy discourse.</w:t>
            </w:r>
            <w:r w:rsidR="00D303EB" w:rsidRPr="00607E51">
              <w:rPr>
                <w:rFonts w:ascii="Arial" w:hAnsi="Arial" w:cs="Arial"/>
                <w:sz w:val="20"/>
                <w:szCs w:val="20"/>
              </w:rPr>
              <w:t xml:space="preserve"> </w:t>
            </w:r>
            <w:r w:rsidR="00365D4A" w:rsidRPr="00607E51">
              <w:rPr>
                <w:rFonts w:ascii="Arial" w:hAnsi="Arial" w:cs="Arial"/>
                <w:sz w:val="20"/>
                <w:szCs w:val="20"/>
              </w:rPr>
              <w:t>The focus</w:t>
            </w:r>
            <w:r w:rsidR="00D303EB" w:rsidRPr="00607E51">
              <w:rPr>
                <w:rFonts w:ascii="Arial" w:hAnsi="Arial" w:cs="Arial"/>
                <w:sz w:val="20"/>
                <w:szCs w:val="20"/>
              </w:rPr>
              <w:t xml:space="preserve"> should have been on political science</w:t>
            </w:r>
            <w:r w:rsidR="002B225B" w:rsidRPr="00607E51">
              <w:rPr>
                <w:rFonts w:ascii="Arial" w:hAnsi="Arial" w:cs="Arial"/>
                <w:sz w:val="20"/>
                <w:szCs w:val="20"/>
              </w:rPr>
              <w:t xml:space="preserve">, incl. </w:t>
            </w:r>
            <w:r w:rsidR="00D303EB" w:rsidRPr="00607E51">
              <w:rPr>
                <w:rFonts w:ascii="Arial" w:hAnsi="Arial" w:cs="Arial"/>
                <w:sz w:val="20"/>
                <w:szCs w:val="20"/>
              </w:rPr>
              <w:t xml:space="preserve"> international security policy, terrorism research, research on maritime security and naval forces, crisis and conflict research as well as strategic developments in </w:t>
            </w:r>
            <w:r w:rsidR="000A67AE" w:rsidRPr="00607E51">
              <w:rPr>
                <w:rFonts w:ascii="Arial" w:hAnsi="Arial" w:cs="Arial"/>
                <w:sz w:val="20"/>
                <w:szCs w:val="20"/>
              </w:rPr>
              <w:t>Russia</w:t>
            </w:r>
            <w:r w:rsidR="00365D4A" w:rsidRPr="00607E51">
              <w:rPr>
                <w:rFonts w:ascii="Arial" w:hAnsi="Arial" w:cs="Arial"/>
                <w:sz w:val="20"/>
                <w:szCs w:val="20"/>
              </w:rPr>
              <w:t xml:space="preserve"> / East Europe, </w:t>
            </w:r>
            <w:r w:rsidR="00D303EB" w:rsidRPr="00607E51">
              <w:rPr>
                <w:rFonts w:ascii="Arial" w:hAnsi="Arial" w:cs="Arial"/>
                <w:sz w:val="20"/>
                <w:szCs w:val="20"/>
              </w:rPr>
              <w:t xml:space="preserve">Africa, </w:t>
            </w:r>
            <w:r w:rsidR="00365D4A" w:rsidRPr="00607E51">
              <w:rPr>
                <w:rFonts w:ascii="Arial" w:hAnsi="Arial" w:cs="Arial"/>
                <w:sz w:val="20"/>
                <w:szCs w:val="20"/>
              </w:rPr>
              <w:t xml:space="preserve">the Arctic Region, </w:t>
            </w:r>
            <w:r w:rsidR="00D303EB" w:rsidRPr="00607E51">
              <w:rPr>
                <w:rFonts w:ascii="Arial" w:hAnsi="Arial" w:cs="Arial"/>
                <w:sz w:val="20"/>
                <w:szCs w:val="20"/>
              </w:rPr>
              <w:t xml:space="preserve">the Middle </w:t>
            </w:r>
            <w:r w:rsidR="00365D4A" w:rsidRPr="00607E51">
              <w:rPr>
                <w:rFonts w:ascii="Arial" w:hAnsi="Arial" w:cs="Arial"/>
                <w:sz w:val="20"/>
                <w:szCs w:val="20"/>
              </w:rPr>
              <w:t xml:space="preserve">&amp; Far </w:t>
            </w:r>
            <w:r w:rsidR="00D303EB" w:rsidRPr="00607E51">
              <w:rPr>
                <w:rFonts w:ascii="Arial" w:hAnsi="Arial" w:cs="Arial"/>
                <w:sz w:val="20"/>
                <w:szCs w:val="20"/>
              </w:rPr>
              <w:t>East</w:t>
            </w:r>
            <w:r w:rsidR="00365D4A" w:rsidRPr="00607E51">
              <w:rPr>
                <w:rFonts w:ascii="Arial" w:hAnsi="Arial" w:cs="Arial"/>
                <w:sz w:val="20"/>
                <w:szCs w:val="20"/>
              </w:rPr>
              <w:t xml:space="preserve"> </w:t>
            </w:r>
            <w:r w:rsidR="00D303EB" w:rsidRPr="00607E51">
              <w:rPr>
                <w:rFonts w:ascii="Arial" w:hAnsi="Arial" w:cs="Arial"/>
                <w:sz w:val="20"/>
                <w:szCs w:val="20"/>
              </w:rPr>
              <w:t>and Asia.</w:t>
            </w:r>
          </w:p>
          <w:p w14:paraId="1DC85DE7" w14:textId="77777777" w:rsidR="00323BC4" w:rsidRPr="00607E51" w:rsidRDefault="00323BC4" w:rsidP="001B1227">
            <w:pPr>
              <w:rPr>
                <w:rFonts w:ascii="Arial" w:hAnsi="Arial" w:cs="Arial"/>
                <w:sz w:val="20"/>
                <w:szCs w:val="24"/>
              </w:rPr>
            </w:pPr>
          </w:p>
          <w:p w14:paraId="3FA93D58" w14:textId="03AD24EF" w:rsidR="00323BC4" w:rsidRPr="00607E51" w:rsidRDefault="00323BC4" w:rsidP="001B1227">
            <w:pPr>
              <w:rPr>
                <w:rFonts w:ascii="Arial" w:hAnsi="Arial" w:cs="Arial"/>
                <w:sz w:val="20"/>
                <w:szCs w:val="24"/>
              </w:rPr>
            </w:pPr>
          </w:p>
        </w:tc>
        <w:tc>
          <w:tcPr>
            <w:tcW w:w="1866" w:type="dxa"/>
          </w:tcPr>
          <w:p w14:paraId="5AA33AE6" w14:textId="3EE4CE5D" w:rsidR="00015715" w:rsidRPr="00607E51" w:rsidRDefault="00910320" w:rsidP="001B1227">
            <w:pPr>
              <w:rPr>
                <w:rFonts w:ascii="Arial" w:hAnsi="Arial" w:cs="Arial"/>
                <w:sz w:val="20"/>
                <w:szCs w:val="24"/>
              </w:rPr>
            </w:pPr>
            <w:r>
              <w:rPr>
                <w:rFonts w:ascii="Arial" w:hAnsi="Arial" w:cs="Arial"/>
                <w:sz w:val="20"/>
                <w:szCs w:val="24"/>
              </w:rPr>
              <w:t>Senior Expert</w:t>
            </w:r>
          </w:p>
        </w:tc>
        <w:tc>
          <w:tcPr>
            <w:tcW w:w="891" w:type="dxa"/>
          </w:tcPr>
          <w:p w14:paraId="431772E7" w14:textId="77777777" w:rsidR="00015715" w:rsidRPr="00607E51" w:rsidRDefault="00015715" w:rsidP="001B1227">
            <w:pPr>
              <w:rPr>
                <w:rFonts w:ascii="Arial" w:hAnsi="Arial" w:cs="Arial"/>
                <w:sz w:val="20"/>
                <w:szCs w:val="24"/>
              </w:rPr>
            </w:pPr>
          </w:p>
        </w:tc>
        <w:tc>
          <w:tcPr>
            <w:tcW w:w="11765" w:type="dxa"/>
            <w:noWrap/>
          </w:tcPr>
          <w:p w14:paraId="759FF097" w14:textId="6030E614" w:rsidR="00015715" w:rsidRPr="00607E51" w:rsidRDefault="67416B81" w:rsidP="001B1227">
            <w:pPr>
              <w:rPr>
                <w:rFonts w:ascii="Arial" w:hAnsi="Arial" w:cs="Arial"/>
                <w:sz w:val="20"/>
                <w:szCs w:val="20"/>
              </w:rPr>
            </w:pPr>
            <w:r w:rsidRPr="00FA5450">
              <w:rPr>
                <w:rFonts w:ascii="Arial" w:hAnsi="Arial" w:cs="Arial"/>
                <w:color w:val="1F4E79" w:themeColor="accent1" w:themeShade="80"/>
                <w:sz w:val="20"/>
                <w:szCs w:val="20"/>
              </w:rPr>
              <w:t xml:space="preserve">The candidate should also be able to support the JWC within the framework of the </w:t>
            </w:r>
            <w:proofErr w:type="gramStart"/>
            <w:r w:rsidR="0AC44EB2" w:rsidRPr="00FA5450">
              <w:rPr>
                <w:rFonts w:ascii="Arial" w:hAnsi="Arial" w:cs="Arial"/>
                <w:color w:val="1F4E79" w:themeColor="accent1" w:themeShade="80"/>
                <w:sz w:val="20"/>
                <w:szCs w:val="20"/>
              </w:rPr>
              <w:t>Setting</w:t>
            </w:r>
            <w:proofErr w:type="gramEnd"/>
            <w:r w:rsidR="0AC44EB2" w:rsidRPr="00FA5450">
              <w:rPr>
                <w:rFonts w:ascii="Arial" w:hAnsi="Arial" w:cs="Arial"/>
                <w:color w:val="1F4E79" w:themeColor="accent1" w:themeShade="80"/>
                <w:sz w:val="20"/>
                <w:szCs w:val="20"/>
              </w:rPr>
              <w:t>- and Scenario (</w:t>
            </w:r>
            <w:r w:rsidRPr="00FA5450">
              <w:rPr>
                <w:rFonts w:ascii="Arial" w:hAnsi="Arial" w:cs="Arial"/>
                <w:color w:val="1F4E79" w:themeColor="accent1" w:themeShade="80"/>
                <w:sz w:val="20"/>
                <w:szCs w:val="20"/>
              </w:rPr>
              <w:t>S2</w:t>
            </w:r>
            <w:r w:rsidR="0AC44EB2" w:rsidRPr="00FA5450">
              <w:rPr>
                <w:rFonts w:ascii="Arial" w:hAnsi="Arial" w:cs="Arial"/>
                <w:color w:val="1F4E79" w:themeColor="accent1" w:themeShade="80"/>
                <w:sz w:val="20"/>
                <w:szCs w:val="20"/>
              </w:rPr>
              <w:t>)</w:t>
            </w:r>
            <w:r w:rsidRPr="00FA5450">
              <w:rPr>
                <w:rFonts w:ascii="Arial" w:hAnsi="Arial" w:cs="Arial"/>
                <w:color w:val="1F4E79" w:themeColor="accent1" w:themeShade="80"/>
                <w:sz w:val="20"/>
                <w:szCs w:val="20"/>
              </w:rPr>
              <w:t xml:space="preserve"> documentation as a political advisor with a conflict-solving function.</w:t>
            </w:r>
          </w:p>
        </w:tc>
      </w:tr>
      <w:tr w:rsidR="00607E51" w:rsidRPr="00607E51" w14:paraId="10DFF89A" w14:textId="77777777" w:rsidTr="00C34528">
        <w:trPr>
          <w:trHeight w:val="315"/>
        </w:trPr>
        <w:tc>
          <w:tcPr>
            <w:tcW w:w="2253" w:type="dxa"/>
            <w:shd w:val="clear" w:color="auto" w:fill="D9D9D9" w:themeFill="background1" w:themeFillShade="D9"/>
          </w:tcPr>
          <w:p w14:paraId="5B68DF0B" w14:textId="251B6B65" w:rsidR="00A14A51" w:rsidRPr="00607E51" w:rsidRDefault="202D7F7F" w:rsidP="001B1227">
            <w:pPr>
              <w:rPr>
                <w:rFonts w:ascii="Arial" w:hAnsi="Arial" w:cs="Arial"/>
                <w:sz w:val="20"/>
                <w:szCs w:val="20"/>
              </w:rPr>
            </w:pPr>
            <w:r w:rsidRPr="5DEBEF2B">
              <w:rPr>
                <w:rFonts w:ascii="Arial" w:hAnsi="Arial" w:cs="Arial"/>
                <w:sz w:val="20"/>
                <w:szCs w:val="20"/>
              </w:rPr>
              <w:t>A2.2</w:t>
            </w:r>
            <w:r w:rsidR="386A0306" w:rsidRPr="5DEBEF2B">
              <w:rPr>
                <w:rFonts w:ascii="Arial" w:hAnsi="Arial" w:cs="Arial"/>
                <w:sz w:val="20"/>
                <w:szCs w:val="20"/>
              </w:rPr>
              <w:t xml:space="preserve">. </w:t>
            </w:r>
            <w:r w:rsidR="3EBEAC29" w:rsidRPr="5DEBEF2B">
              <w:rPr>
                <w:rFonts w:ascii="Arial" w:hAnsi="Arial" w:cs="Arial"/>
                <w:sz w:val="20"/>
                <w:szCs w:val="20"/>
              </w:rPr>
              <w:t>NATO’s Eastern Flank (</w:t>
            </w:r>
            <w:r w:rsidR="1F6DDD79" w:rsidRPr="5DEBEF2B">
              <w:rPr>
                <w:rFonts w:ascii="Arial" w:hAnsi="Arial" w:cs="Arial"/>
                <w:sz w:val="20"/>
                <w:szCs w:val="20"/>
              </w:rPr>
              <w:t>Russia</w:t>
            </w:r>
            <w:r w:rsidR="1CDC3294" w:rsidRPr="5DEBEF2B">
              <w:rPr>
                <w:rFonts w:ascii="Arial" w:hAnsi="Arial" w:cs="Arial"/>
                <w:sz w:val="20"/>
                <w:szCs w:val="20"/>
              </w:rPr>
              <w:t xml:space="preserve"> / </w:t>
            </w:r>
            <w:r w:rsidR="1F6DDD79" w:rsidRPr="5DEBEF2B">
              <w:rPr>
                <w:rFonts w:ascii="Arial" w:hAnsi="Arial" w:cs="Arial"/>
                <w:sz w:val="20"/>
                <w:szCs w:val="20"/>
              </w:rPr>
              <w:t>Belarus</w:t>
            </w:r>
            <w:r w:rsidR="386A0306" w:rsidRPr="5DEBEF2B">
              <w:rPr>
                <w:rFonts w:ascii="Arial" w:hAnsi="Arial" w:cs="Arial"/>
                <w:sz w:val="20"/>
                <w:szCs w:val="20"/>
              </w:rPr>
              <w:t xml:space="preserve"> &amp; East Europe</w:t>
            </w:r>
            <w:r w:rsidR="4F6FB08B" w:rsidRPr="5DEBEF2B">
              <w:rPr>
                <w:rFonts w:ascii="Arial" w:hAnsi="Arial" w:cs="Arial"/>
                <w:sz w:val="20"/>
                <w:szCs w:val="20"/>
              </w:rPr>
              <w:t>)</w:t>
            </w:r>
          </w:p>
        </w:tc>
        <w:tc>
          <w:tcPr>
            <w:tcW w:w="3207" w:type="dxa"/>
            <w:gridSpan w:val="2"/>
          </w:tcPr>
          <w:p w14:paraId="2EDAB98E" w14:textId="22C3FE14" w:rsidR="00A14A51" w:rsidRPr="00607E51" w:rsidRDefault="21AF51C9" w:rsidP="001B1227">
            <w:pPr>
              <w:rPr>
                <w:rFonts w:ascii="Arial" w:hAnsi="Arial" w:cs="Arial"/>
                <w:sz w:val="20"/>
                <w:szCs w:val="20"/>
              </w:rPr>
            </w:pPr>
            <w:r w:rsidRPr="00607E51">
              <w:rPr>
                <w:rFonts w:ascii="Arial" w:hAnsi="Arial" w:cs="Arial"/>
                <w:sz w:val="20"/>
                <w:szCs w:val="20"/>
              </w:rPr>
              <w:t xml:space="preserve">2 years of relevant professional experience within the last 4 years with an international organization dealing with the analysis of security challenges in this region. </w:t>
            </w:r>
            <w:r w:rsidR="712EB10B" w:rsidRPr="00607E51">
              <w:rPr>
                <w:rFonts w:ascii="Arial" w:hAnsi="Arial" w:cs="Arial"/>
                <w:sz w:val="20"/>
                <w:szCs w:val="20"/>
              </w:rPr>
              <w:t>Other</w:t>
            </w:r>
            <w:r w:rsidRPr="00607E51">
              <w:rPr>
                <w:rFonts w:ascii="Arial" w:hAnsi="Arial" w:cs="Arial"/>
                <w:sz w:val="20"/>
                <w:szCs w:val="20"/>
              </w:rPr>
              <w:t xml:space="preserve"> certificates demonstrating in-depth knowledge of this region may also be accepted, if submitted.</w:t>
            </w:r>
          </w:p>
          <w:p w14:paraId="526BC8C3" w14:textId="77777777" w:rsidR="00323BC4" w:rsidRPr="00607E51" w:rsidRDefault="00323BC4" w:rsidP="001B1227">
            <w:pPr>
              <w:rPr>
                <w:rFonts w:ascii="Arial" w:hAnsi="Arial" w:cs="Arial"/>
                <w:sz w:val="20"/>
                <w:szCs w:val="24"/>
              </w:rPr>
            </w:pPr>
          </w:p>
          <w:p w14:paraId="614186BB" w14:textId="246E97ED" w:rsidR="00323BC4" w:rsidRPr="00607E51" w:rsidRDefault="00323BC4" w:rsidP="001B1227">
            <w:pPr>
              <w:rPr>
                <w:rFonts w:ascii="Arial" w:hAnsi="Arial" w:cs="Arial"/>
                <w:sz w:val="20"/>
                <w:szCs w:val="24"/>
              </w:rPr>
            </w:pPr>
          </w:p>
        </w:tc>
        <w:tc>
          <w:tcPr>
            <w:tcW w:w="1866" w:type="dxa"/>
          </w:tcPr>
          <w:p w14:paraId="29DA96B1" w14:textId="4550BF2D" w:rsidR="00A14A51" w:rsidRPr="00607E51" w:rsidRDefault="00910320" w:rsidP="001B1227">
            <w:pPr>
              <w:rPr>
                <w:rFonts w:ascii="Arial" w:hAnsi="Arial" w:cs="Arial"/>
                <w:sz w:val="20"/>
                <w:szCs w:val="24"/>
              </w:rPr>
            </w:pPr>
            <w:r>
              <w:rPr>
                <w:rFonts w:ascii="Arial" w:hAnsi="Arial" w:cs="Arial"/>
                <w:sz w:val="20"/>
                <w:szCs w:val="24"/>
              </w:rPr>
              <w:t>Expert</w:t>
            </w:r>
          </w:p>
        </w:tc>
        <w:tc>
          <w:tcPr>
            <w:tcW w:w="891" w:type="dxa"/>
          </w:tcPr>
          <w:p w14:paraId="41D3C736" w14:textId="77777777" w:rsidR="00A14A51" w:rsidRPr="00607E51" w:rsidRDefault="00A14A51" w:rsidP="001B1227">
            <w:pPr>
              <w:rPr>
                <w:rFonts w:ascii="Arial" w:hAnsi="Arial" w:cs="Arial"/>
                <w:sz w:val="20"/>
                <w:szCs w:val="24"/>
              </w:rPr>
            </w:pPr>
          </w:p>
        </w:tc>
        <w:tc>
          <w:tcPr>
            <w:tcW w:w="11765" w:type="dxa"/>
            <w:noWrap/>
          </w:tcPr>
          <w:p w14:paraId="6BE777FB" w14:textId="77777777" w:rsidR="00A14A51" w:rsidRPr="00FA5450" w:rsidRDefault="00AA18BC" w:rsidP="001B1227">
            <w:pPr>
              <w:rPr>
                <w:rFonts w:ascii="Arial" w:hAnsi="Arial" w:cs="Arial"/>
                <w:color w:val="1F4E79" w:themeColor="accent1" w:themeShade="80"/>
                <w:sz w:val="20"/>
                <w:szCs w:val="24"/>
              </w:rPr>
            </w:pPr>
            <w:r w:rsidRPr="00FA5450">
              <w:rPr>
                <w:rFonts w:ascii="Arial" w:hAnsi="Arial" w:cs="Arial"/>
                <w:color w:val="1F4E79" w:themeColor="accent1" w:themeShade="80"/>
                <w:sz w:val="20"/>
                <w:szCs w:val="24"/>
              </w:rPr>
              <w:t>The "NATO Eastern Flank" refers to the member countries of NATO located in Eastern Europe, particularly those bordering Russia and Belarus</w:t>
            </w:r>
            <w:r w:rsidR="00AC0984" w:rsidRPr="00FA5450">
              <w:rPr>
                <w:rFonts w:ascii="Arial" w:hAnsi="Arial" w:cs="Arial"/>
                <w:color w:val="1F4E79" w:themeColor="accent1" w:themeShade="80"/>
                <w:sz w:val="20"/>
                <w:szCs w:val="24"/>
              </w:rPr>
              <w:t>.</w:t>
            </w:r>
          </w:p>
          <w:p w14:paraId="46387DE2" w14:textId="77777777" w:rsidR="00A97517" w:rsidRPr="00FA5450" w:rsidRDefault="00A97517" w:rsidP="001B1227">
            <w:pPr>
              <w:rPr>
                <w:rFonts w:ascii="Arial" w:hAnsi="Arial" w:cs="Arial"/>
                <w:color w:val="1F4E79" w:themeColor="accent1" w:themeShade="80"/>
                <w:sz w:val="20"/>
                <w:szCs w:val="24"/>
              </w:rPr>
            </w:pPr>
            <w:r w:rsidRPr="00FA5450">
              <w:rPr>
                <w:rFonts w:ascii="Arial" w:hAnsi="Arial" w:cs="Arial"/>
                <w:color w:val="1F4E79" w:themeColor="accent1" w:themeShade="80"/>
                <w:sz w:val="20"/>
                <w:szCs w:val="24"/>
              </w:rPr>
              <w:t>The Eastern Flank includes countries like Estonia, Latvia, Lithuania, Poland, Slovakia, Hungary, Bulgaria, and Romania. These nations share borders with Russia and/or Belarus, making them vulnerable to potential aggression.</w:t>
            </w:r>
          </w:p>
          <w:p w14:paraId="748E4452" w14:textId="1B37F7CC" w:rsidR="003430BB" w:rsidRPr="00607E51" w:rsidRDefault="004A6851" w:rsidP="001B1227">
            <w:pPr>
              <w:rPr>
                <w:rFonts w:ascii="Arial" w:hAnsi="Arial" w:cs="Arial"/>
                <w:sz w:val="20"/>
                <w:szCs w:val="24"/>
              </w:rPr>
            </w:pPr>
            <w:r w:rsidRPr="00FA5450">
              <w:rPr>
                <w:rFonts w:ascii="Arial" w:hAnsi="Arial" w:cs="Arial"/>
                <w:color w:val="1F4E79" w:themeColor="accent1" w:themeShade="80"/>
                <w:sz w:val="20"/>
                <w:szCs w:val="24"/>
              </w:rPr>
              <w:t xml:space="preserve">Moreover, </w:t>
            </w:r>
            <w:r w:rsidR="0009029C" w:rsidRPr="00FA5450">
              <w:rPr>
                <w:rFonts w:ascii="Arial" w:hAnsi="Arial" w:cs="Arial"/>
                <w:color w:val="1F4E79" w:themeColor="accent1" w:themeShade="80"/>
                <w:sz w:val="20"/>
                <w:szCs w:val="24"/>
              </w:rPr>
              <w:t>the expertise in the context of the 360 MDS must also include the regions of Ukraine, Moldova and the Caucasus</w:t>
            </w:r>
            <w:r w:rsidR="0009029C" w:rsidRPr="00607E51">
              <w:rPr>
                <w:rFonts w:ascii="Arial" w:hAnsi="Arial" w:cs="Arial"/>
                <w:sz w:val="20"/>
                <w:szCs w:val="24"/>
              </w:rPr>
              <w:t>.</w:t>
            </w:r>
          </w:p>
        </w:tc>
      </w:tr>
      <w:tr w:rsidR="00607E51" w:rsidRPr="00607E51" w14:paraId="5725FBBB" w14:textId="77777777" w:rsidTr="00C34528">
        <w:trPr>
          <w:trHeight w:val="315"/>
        </w:trPr>
        <w:tc>
          <w:tcPr>
            <w:tcW w:w="2263" w:type="dxa"/>
            <w:gridSpan w:val="2"/>
            <w:shd w:val="clear" w:color="auto" w:fill="D9D9D9" w:themeFill="background1" w:themeFillShade="D9"/>
          </w:tcPr>
          <w:p w14:paraId="60BFC104" w14:textId="4244B539" w:rsidR="00B93243" w:rsidRPr="00607E51" w:rsidRDefault="5A255218" w:rsidP="001B1227">
            <w:pPr>
              <w:rPr>
                <w:rFonts w:ascii="Arial" w:hAnsi="Arial" w:cs="Arial"/>
                <w:sz w:val="20"/>
                <w:szCs w:val="20"/>
              </w:rPr>
            </w:pPr>
            <w:r w:rsidRPr="5DEBEF2B">
              <w:rPr>
                <w:rFonts w:ascii="Arial" w:hAnsi="Arial" w:cs="Arial"/>
                <w:sz w:val="20"/>
                <w:szCs w:val="20"/>
              </w:rPr>
              <w:t>A.2.3</w:t>
            </w:r>
            <w:r w:rsidR="4F5991F0" w:rsidRPr="5DEBEF2B">
              <w:rPr>
                <w:rFonts w:ascii="Arial" w:hAnsi="Arial" w:cs="Arial"/>
                <w:sz w:val="20"/>
                <w:szCs w:val="20"/>
              </w:rPr>
              <w:t>. Africa</w:t>
            </w:r>
          </w:p>
        </w:tc>
        <w:tc>
          <w:tcPr>
            <w:tcW w:w="3197" w:type="dxa"/>
          </w:tcPr>
          <w:p w14:paraId="490891AE" w14:textId="079B83D3" w:rsidR="00B93243" w:rsidRPr="00607E51" w:rsidRDefault="21AF51C9" w:rsidP="001B1227">
            <w:pPr>
              <w:rPr>
                <w:rFonts w:ascii="Arial" w:hAnsi="Arial" w:cs="Arial"/>
                <w:sz w:val="20"/>
                <w:szCs w:val="20"/>
              </w:rPr>
            </w:pPr>
            <w:r w:rsidRPr="00607E51">
              <w:rPr>
                <w:rFonts w:ascii="Arial" w:hAnsi="Arial" w:cs="Arial"/>
                <w:sz w:val="20"/>
                <w:szCs w:val="20"/>
              </w:rPr>
              <w:t xml:space="preserve">2 years of relevant professional experience within the last 4 years with an international organization dealing with the analysis of security challenges in this region. </w:t>
            </w:r>
            <w:r w:rsidR="5FB1B416" w:rsidRPr="00607E51">
              <w:rPr>
                <w:rFonts w:ascii="Arial" w:hAnsi="Arial" w:cs="Arial"/>
                <w:sz w:val="20"/>
                <w:szCs w:val="20"/>
              </w:rPr>
              <w:t>Other</w:t>
            </w:r>
            <w:r w:rsidRPr="00607E51">
              <w:rPr>
                <w:rFonts w:ascii="Arial" w:hAnsi="Arial" w:cs="Arial"/>
                <w:sz w:val="20"/>
                <w:szCs w:val="20"/>
              </w:rPr>
              <w:t xml:space="preserve"> certificates demonstrating in-depth knowledge of this region may also be accepted, if submitted.</w:t>
            </w:r>
          </w:p>
          <w:p w14:paraId="1ABFE408" w14:textId="77777777" w:rsidR="00323BC4" w:rsidRPr="00607E51" w:rsidRDefault="00323BC4" w:rsidP="001B1227">
            <w:pPr>
              <w:rPr>
                <w:rFonts w:ascii="Arial" w:hAnsi="Arial" w:cs="Arial"/>
                <w:sz w:val="20"/>
                <w:szCs w:val="24"/>
              </w:rPr>
            </w:pPr>
          </w:p>
          <w:p w14:paraId="375C8F05" w14:textId="41C7344B" w:rsidR="00323BC4" w:rsidRPr="00607E51" w:rsidRDefault="00323BC4" w:rsidP="001B1227">
            <w:pPr>
              <w:rPr>
                <w:rFonts w:ascii="Arial" w:hAnsi="Arial" w:cs="Arial"/>
                <w:sz w:val="20"/>
                <w:szCs w:val="24"/>
              </w:rPr>
            </w:pPr>
          </w:p>
        </w:tc>
        <w:tc>
          <w:tcPr>
            <w:tcW w:w="1866" w:type="dxa"/>
          </w:tcPr>
          <w:p w14:paraId="74E7811D" w14:textId="7BF937ED" w:rsidR="00B93243" w:rsidRPr="00607E51" w:rsidRDefault="00910320" w:rsidP="001B1227">
            <w:pPr>
              <w:rPr>
                <w:rFonts w:ascii="Arial" w:hAnsi="Arial" w:cs="Arial"/>
                <w:sz w:val="20"/>
                <w:szCs w:val="24"/>
              </w:rPr>
            </w:pPr>
            <w:r>
              <w:rPr>
                <w:rFonts w:ascii="Arial" w:hAnsi="Arial" w:cs="Arial"/>
                <w:sz w:val="20"/>
                <w:szCs w:val="24"/>
              </w:rPr>
              <w:t>Expert</w:t>
            </w:r>
          </w:p>
        </w:tc>
        <w:tc>
          <w:tcPr>
            <w:tcW w:w="891" w:type="dxa"/>
          </w:tcPr>
          <w:p w14:paraId="70512E9E" w14:textId="77777777" w:rsidR="00B93243" w:rsidRPr="00607E51" w:rsidRDefault="00B93243" w:rsidP="001B1227">
            <w:pPr>
              <w:rPr>
                <w:rFonts w:ascii="Arial" w:hAnsi="Arial" w:cs="Arial"/>
                <w:sz w:val="20"/>
                <w:szCs w:val="24"/>
              </w:rPr>
            </w:pPr>
          </w:p>
        </w:tc>
        <w:tc>
          <w:tcPr>
            <w:tcW w:w="11765" w:type="dxa"/>
            <w:noWrap/>
          </w:tcPr>
          <w:p w14:paraId="0BEFE8F2" w14:textId="7F171B8E" w:rsidR="00B66FDE" w:rsidRPr="00FA5450" w:rsidRDefault="67FD3CE7" w:rsidP="001B1227">
            <w:pPr>
              <w:rPr>
                <w:rFonts w:ascii="Arial" w:hAnsi="Arial" w:cs="Arial"/>
                <w:color w:val="1F4E79" w:themeColor="accent1" w:themeShade="80"/>
                <w:sz w:val="20"/>
                <w:szCs w:val="20"/>
              </w:rPr>
            </w:pPr>
            <w:r w:rsidRPr="00FA5450">
              <w:rPr>
                <w:rFonts w:ascii="Arial" w:hAnsi="Arial" w:cs="Arial"/>
                <w:color w:val="1F4E79" w:themeColor="accent1" w:themeShade="80"/>
                <w:sz w:val="20"/>
                <w:szCs w:val="20"/>
              </w:rPr>
              <w:t xml:space="preserve">The expertise on Africa within the framework of the 360 MDS focuses on the following areas (according to the organization of the AU): northern region, western regions, central region and eastern region. </w:t>
            </w:r>
            <w:r w:rsidR="60020190" w:rsidRPr="00FA5450">
              <w:rPr>
                <w:rFonts w:ascii="Arial" w:hAnsi="Arial" w:cs="Arial"/>
                <w:color w:val="1F4E79" w:themeColor="accent1" w:themeShade="80"/>
                <w:sz w:val="20"/>
                <w:szCs w:val="20"/>
              </w:rPr>
              <w:t>The</w:t>
            </w:r>
            <w:r w:rsidRPr="00FA5450">
              <w:rPr>
                <w:rFonts w:ascii="Arial" w:hAnsi="Arial" w:cs="Arial"/>
                <w:color w:val="1F4E79" w:themeColor="accent1" w:themeShade="80"/>
                <w:sz w:val="20"/>
                <w:szCs w:val="20"/>
              </w:rPr>
              <w:t xml:space="preserve"> southern regions are of secondary importance.</w:t>
            </w:r>
          </w:p>
          <w:p w14:paraId="7576519D" w14:textId="0984F2AB" w:rsidR="00B93243" w:rsidRPr="00607E51" w:rsidRDefault="00D34FAC" w:rsidP="001B1227">
            <w:pPr>
              <w:rPr>
                <w:rFonts w:ascii="Arial" w:hAnsi="Arial" w:cs="Arial"/>
                <w:sz w:val="20"/>
                <w:szCs w:val="24"/>
              </w:rPr>
            </w:pPr>
            <w:r w:rsidRPr="00FA5450">
              <w:rPr>
                <w:rFonts w:ascii="Arial" w:hAnsi="Arial" w:cs="Arial"/>
                <w:color w:val="1F4E79" w:themeColor="accent1" w:themeShade="80"/>
                <w:sz w:val="20"/>
                <w:szCs w:val="24"/>
              </w:rPr>
              <w:t>In addition to geographical knowledge, due to the diversity of the continent, knowledge of history, politics</w:t>
            </w:r>
            <w:r w:rsidR="001E50DA" w:rsidRPr="00FA5450">
              <w:rPr>
                <w:rFonts w:ascii="Arial" w:hAnsi="Arial" w:cs="Arial"/>
                <w:color w:val="1F4E79" w:themeColor="accent1" w:themeShade="80"/>
                <w:sz w:val="20"/>
                <w:szCs w:val="24"/>
              </w:rPr>
              <w:t xml:space="preserve"> (including security developments and terrorist threats)</w:t>
            </w:r>
            <w:r w:rsidRPr="00FA5450">
              <w:rPr>
                <w:rFonts w:ascii="Arial" w:hAnsi="Arial" w:cs="Arial"/>
                <w:color w:val="1F4E79" w:themeColor="accent1" w:themeShade="80"/>
                <w:sz w:val="20"/>
                <w:szCs w:val="24"/>
              </w:rPr>
              <w:t>, demography and cultures is expected.</w:t>
            </w:r>
          </w:p>
        </w:tc>
      </w:tr>
    </w:tbl>
    <w:p w14:paraId="68EA63BB" w14:textId="77777777" w:rsidR="00263A63" w:rsidRPr="00607E51" w:rsidRDefault="00263A63">
      <w:r w:rsidRPr="00607E51">
        <w:br w:type="page"/>
      </w:r>
    </w:p>
    <w:tbl>
      <w:tblPr>
        <w:tblStyle w:val="TableGrid"/>
        <w:tblW w:w="20075" w:type="dxa"/>
        <w:tblLook w:val="04A0" w:firstRow="1" w:lastRow="0" w:firstColumn="1" w:lastColumn="0" w:noHBand="0" w:noVBand="1"/>
      </w:tblPr>
      <w:tblGrid>
        <w:gridCol w:w="2311"/>
        <w:gridCol w:w="3496"/>
        <w:gridCol w:w="1437"/>
        <w:gridCol w:w="861"/>
        <w:gridCol w:w="11970"/>
      </w:tblGrid>
      <w:tr w:rsidR="00607E51" w:rsidRPr="00607E51" w14:paraId="72208F74" w14:textId="77777777" w:rsidTr="00910320">
        <w:trPr>
          <w:trHeight w:val="315"/>
        </w:trPr>
        <w:tc>
          <w:tcPr>
            <w:tcW w:w="2311" w:type="dxa"/>
            <w:shd w:val="clear" w:color="auto" w:fill="D9D9D9" w:themeFill="background1" w:themeFillShade="D9"/>
          </w:tcPr>
          <w:p w14:paraId="71AECBD7" w14:textId="6AD2B156" w:rsidR="0057792C" w:rsidRPr="00607E51" w:rsidRDefault="031155CB" w:rsidP="001B1227">
            <w:pPr>
              <w:rPr>
                <w:rFonts w:ascii="Arial" w:hAnsi="Arial" w:cs="Arial"/>
                <w:sz w:val="20"/>
                <w:szCs w:val="20"/>
              </w:rPr>
            </w:pPr>
            <w:r w:rsidRPr="5DEBEF2B">
              <w:rPr>
                <w:rFonts w:ascii="Arial" w:hAnsi="Arial" w:cs="Arial"/>
                <w:sz w:val="20"/>
                <w:szCs w:val="20"/>
              </w:rPr>
              <w:lastRenderedPageBreak/>
              <w:t>A.2.4</w:t>
            </w:r>
            <w:r w:rsidR="4F5991F0" w:rsidRPr="5DEBEF2B">
              <w:rPr>
                <w:rFonts w:ascii="Arial" w:hAnsi="Arial" w:cs="Arial"/>
                <w:sz w:val="20"/>
                <w:szCs w:val="20"/>
              </w:rPr>
              <w:t>. Arctic Region</w:t>
            </w:r>
            <w:r w:rsidR="4F6FB08B" w:rsidRPr="5DEBEF2B">
              <w:rPr>
                <w:rFonts w:ascii="Arial" w:hAnsi="Arial" w:cs="Arial"/>
                <w:sz w:val="20"/>
                <w:szCs w:val="20"/>
              </w:rPr>
              <w:t xml:space="preserve"> </w:t>
            </w:r>
            <w:r w:rsidR="0057792C">
              <w:br/>
            </w:r>
          </w:p>
        </w:tc>
        <w:tc>
          <w:tcPr>
            <w:tcW w:w="3496" w:type="dxa"/>
          </w:tcPr>
          <w:p w14:paraId="51E8E6DD" w14:textId="601C70F7" w:rsidR="0057792C" w:rsidRPr="00607E51" w:rsidRDefault="21AF51C9" w:rsidP="001B1227">
            <w:pPr>
              <w:rPr>
                <w:rFonts w:ascii="Arial" w:hAnsi="Arial" w:cs="Arial"/>
                <w:sz w:val="20"/>
                <w:szCs w:val="20"/>
              </w:rPr>
            </w:pPr>
            <w:r w:rsidRPr="00607E51">
              <w:rPr>
                <w:rFonts w:ascii="Arial" w:hAnsi="Arial" w:cs="Arial"/>
                <w:sz w:val="20"/>
                <w:szCs w:val="20"/>
              </w:rPr>
              <w:t xml:space="preserve">2 years of relevant professional experience within the last 4 years with an international organization dealing with the analysis of security challenges in this region. </w:t>
            </w:r>
            <w:r w:rsidR="6E33CF5E" w:rsidRPr="00607E51">
              <w:rPr>
                <w:rFonts w:ascii="Arial" w:hAnsi="Arial" w:cs="Arial"/>
                <w:sz w:val="20"/>
                <w:szCs w:val="20"/>
              </w:rPr>
              <w:t>Other</w:t>
            </w:r>
            <w:r w:rsidRPr="00607E51">
              <w:rPr>
                <w:rFonts w:ascii="Arial" w:hAnsi="Arial" w:cs="Arial"/>
                <w:sz w:val="20"/>
                <w:szCs w:val="20"/>
              </w:rPr>
              <w:t xml:space="preserve"> certificates demonstrating in-depth knowledge of this region may also be accepted, if submitted.</w:t>
            </w:r>
          </w:p>
          <w:p w14:paraId="2C9AC4A1" w14:textId="77777777" w:rsidR="00323BC4" w:rsidRPr="00607E51" w:rsidRDefault="00323BC4" w:rsidP="001B1227">
            <w:pPr>
              <w:rPr>
                <w:rFonts w:ascii="Arial" w:hAnsi="Arial" w:cs="Arial"/>
                <w:sz w:val="20"/>
                <w:szCs w:val="24"/>
              </w:rPr>
            </w:pPr>
          </w:p>
          <w:p w14:paraId="59CEEAF2" w14:textId="122DE8E1" w:rsidR="00323BC4" w:rsidRPr="00607E51" w:rsidRDefault="00323BC4" w:rsidP="001B1227">
            <w:pPr>
              <w:rPr>
                <w:rFonts w:ascii="Arial" w:hAnsi="Arial" w:cs="Arial"/>
                <w:sz w:val="20"/>
                <w:szCs w:val="24"/>
              </w:rPr>
            </w:pPr>
          </w:p>
        </w:tc>
        <w:tc>
          <w:tcPr>
            <w:tcW w:w="1437" w:type="dxa"/>
          </w:tcPr>
          <w:p w14:paraId="721818DB" w14:textId="4C9BFE41" w:rsidR="0057792C" w:rsidRPr="00607E51" w:rsidRDefault="00910320" w:rsidP="001B1227">
            <w:pPr>
              <w:rPr>
                <w:rFonts w:ascii="Arial" w:hAnsi="Arial" w:cs="Arial"/>
                <w:sz w:val="20"/>
                <w:szCs w:val="24"/>
              </w:rPr>
            </w:pPr>
            <w:r>
              <w:rPr>
                <w:rFonts w:ascii="Arial" w:hAnsi="Arial" w:cs="Arial"/>
                <w:sz w:val="20"/>
                <w:szCs w:val="24"/>
              </w:rPr>
              <w:t>Expert</w:t>
            </w:r>
          </w:p>
        </w:tc>
        <w:tc>
          <w:tcPr>
            <w:tcW w:w="861" w:type="dxa"/>
          </w:tcPr>
          <w:p w14:paraId="217E8CAF" w14:textId="77777777" w:rsidR="0057792C" w:rsidRPr="00607E51" w:rsidRDefault="0057792C" w:rsidP="001B1227">
            <w:pPr>
              <w:rPr>
                <w:rFonts w:ascii="Arial" w:hAnsi="Arial" w:cs="Arial"/>
                <w:sz w:val="20"/>
                <w:szCs w:val="24"/>
              </w:rPr>
            </w:pPr>
          </w:p>
        </w:tc>
        <w:tc>
          <w:tcPr>
            <w:tcW w:w="11970" w:type="dxa"/>
            <w:noWrap/>
          </w:tcPr>
          <w:p w14:paraId="0EE7EA9F" w14:textId="0A7FCB8C" w:rsidR="0057792C" w:rsidRPr="00FA5450" w:rsidRDefault="002F4C35" w:rsidP="001B1227">
            <w:pPr>
              <w:rPr>
                <w:rFonts w:ascii="Arial" w:hAnsi="Arial" w:cs="Arial"/>
                <w:color w:val="1F4E79" w:themeColor="accent1" w:themeShade="80"/>
                <w:sz w:val="20"/>
                <w:szCs w:val="24"/>
              </w:rPr>
            </w:pPr>
            <w:r w:rsidRPr="00FA5450">
              <w:rPr>
                <w:rFonts w:ascii="Arial" w:hAnsi="Arial" w:cs="Arial"/>
                <w:color w:val="1F4E79" w:themeColor="accent1" w:themeShade="80"/>
                <w:sz w:val="20"/>
                <w:szCs w:val="24"/>
              </w:rPr>
              <w:t xml:space="preserve">The Arctic region in the context of the 360 MDS is defined as the polar region of the Earth surrounding the North Pole and lying within the Arctic Circle. The Arctic region consists of parts of northern Norway (Nordland, Troms, </w:t>
            </w:r>
            <w:proofErr w:type="spellStart"/>
            <w:r w:rsidRPr="00FA5450">
              <w:rPr>
                <w:rFonts w:ascii="Arial" w:hAnsi="Arial" w:cs="Arial"/>
                <w:color w:val="1F4E79" w:themeColor="accent1" w:themeShade="80"/>
                <w:sz w:val="20"/>
                <w:szCs w:val="24"/>
              </w:rPr>
              <w:t>Finnmark</w:t>
            </w:r>
            <w:proofErr w:type="spellEnd"/>
            <w:r w:rsidRPr="00FA5450">
              <w:rPr>
                <w:rFonts w:ascii="Arial" w:hAnsi="Arial" w:cs="Arial"/>
                <w:color w:val="1F4E79" w:themeColor="accent1" w:themeShade="80"/>
                <w:sz w:val="20"/>
                <w:szCs w:val="24"/>
              </w:rPr>
              <w:t>, Svalbard and Jan Mayen), northernmost Sweden (</w:t>
            </w:r>
            <w:proofErr w:type="spellStart"/>
            <w:r w:rsidRPr="00FA5450">
              <w:rPr>
                <w:rFonts w:ascii="Arial" w:hAnsi="Arial" w:cs="Arial"/>
                <w:color w:val="1F4E79" w:themeColor="accent1" w:themeShade="80"/>
                <w:sz w:val="20"/>
                <w:szCs w:val="24"/>
              </w:rPr>
              <w:t>Västerbotten</w:t>
            </w:r>
            <w:proofErr w:type="spellEnd"/>
            <w:r w:rsidRPr="00FA5450">
              <w:rPr>
                <w:rFonts w:ascii="Arial" w:hAnsi="Arial" w:cs="Arial"/>
                <w:color w:val="1F4E79" w:themeColor="accent1" w:themeShade="80"/>
                <w:sz w:val="20"/>
                <w:szCs w:val="24"/>
              </w:rPr>
              <w:t xml:space="preserve">, </w:t>
            </w:r>
            <w:proofErr w:type="spellStart"/>
            <w:r w:rsidRPr="00FA5450">
              <w:rPr>
                <w:rFonts w:ascii="Arial" w:hAnsi="Arial" w:cs="Arial"/>
                <w:color w:val="1F4E79" w:themeColor="accent1" w:themeShade="80"/>
                <w:sz w:val="20"/>
                <w:szCs w:val="24"/>
              </w:rPr>
              <w:t>Norrbotten</w:t>
            </w:r>
            <w:proofErr w:type="spellEnd"/>
            <w:r w:rsidRPr="00FA5450">
              <w:rPr>
                <w:rFonts w:ascii="Arial" w:hAnsi="Arial" w:cs="Arial"/>
                <w:color w:val="1F4E79" w:themeColor="accent1" w:themeShade="80"/>
                <w:sz w:val="20"/>
                <w:szCs w:val="24"/>
              </w:rPr>
              <w:t xml:space="preserve"> and Lapland), northern Finland (Northeast Ostrobothnia, </w:t>
            </w:r>
            <w:proofErr w:type="spellStart"/>
            <w:r w:rsidRPr="00FA5450">
              <w:rPr>
                <w:rFonts w:ascii="Arial" w:hAnsi="Arial" w:cs="Arial"/>
                <w:color w:val="1F4E79" w:themeColor="accent1" w:themeShade="80"/>
                <w:sz w:val="20"/>
                <w:szCs w:val="24"/>
              </w:rPr>
              <w:t>Kainuu</w:t>
            </w:r>
            <w:proofErr w:type="spellEnd"/>
            <w:r w:rsidRPr="00FA5450">
              <w:rPr>
                <w:rFonts w:ascii="Arial" w:hAnsi="Arial" w:cs="Arial"/>
                <w:color w:val="1F4E79" w:themeColor="accent1" w:themeShade="80"/>
                <w:sz w:val="20"/>
                <w:szCs w:val="24"/>
              </w:rPr>
              <w:t xml:space="preserve"> and Lappi), Russia (Murmansk, Siberia, Nenets Okrug, Novaya Zemlya), the United States (Alaska), Canada (Yukon, Northwest Territories, Nunavut), the Danish Empire (Greenland) and Northern Iceland (</w:t>
            </w:r>
            <w:proofErr w:type="spellStart"/>
            <w:r w:rsidRPr="00FA5450">
              <w:rPr>
                <w:rFonts w:ascii="Arial" w:hAnsi="Arial" w:cs="Arial"/>
                <w:color w:val="1F4E79" w:themeColor="accent1" w:themeShade="80"/>
                <w:sz w:val="20"/>
                <w:szCs w:val="24"/>
              </w:rPr>
              <w:t>Grímsey</w:t>
            </w:r>
            <w:proofErr w:type="spellEnd"/>
            <w:r w:rsidRPr="00FA5450">
              <w:rPr>
                <w:rFonts w:ascii="Arial" w:hAnsi="Arial" w:cs="Arial"/>
                <w:color w:val="1F4E79" w:themeColor="accent1" w:themeShade="80"/>
                <w:sz w:val="20"/>
                <w:szCs w:val="24"/>
              </w:rPr>
              <w:t xml:space="preserve"> and </w:t>
            </w:r>
            <w:proofErr w:type="spellStart"/>
            <w:r w:rsidRPr="00FA5450">
              <w:rPr>
                <w:rFonts w:ascii="Arial" w:hAnsi="Arial" w:cs="Arial"/>
                <w:color w:val="1F4E79" w:themeColor="accent1" w:themeShade="80"/>
                <w:sz w:val="20"/>
                <w:szCs w:val="24"/>
              </w:rPr>
              <w:t>Kolbeinsey</w:t>
            </w:r>
            <w:proofErr w:type="spellEnd"/>
            <w:r w:rsidRPr="00FA5450">
              <w:rPr>
                <w:rFonts w:ascii="Arial" w:hAnsi="Arial" w:cs="Arial"/>
                <w:color w:val="1F4E79" w:themeColor="accent1" w:themeShade="80"/>
                <w:sz w:val="20"/>
                <w:szCs w:val="24"/>
              </w:rPr>
              <w:t>) as well as the Arctic Ocean and the adjacent seas.</w:t>
            </w:r>
          </w:p>
        </w:tc>
      </w:tr>
      <w:tr w:rsidR="00607E51" w:rsidRPr="00607E51" w14:paraId="0D63E412" w14:textId="77777777" w:rsidTr="00910320">
        <w:trPr>
          <w:trHeight w:val="315"/>
        </w:trPr>
        <w:tc>
          <w:tcPr>
            <w:tcW w:w="2311" w:type="dxa"/>
            <w:shd w:val="clear" w:color="auto" w:fill="D9D9D9" w:themeFill="background1" w:themeFillShade="D9"/>
          </w:tcPr>
          <w:p w14:paraId="6E94EB65" w14:textId="3E876EA7" w:rsidR="0057792C" w:rsidRPr="00607E51" w:rsidRDefault="33AE0F1D" w:rsidP="001B1227">
            <w:pPr>
              <w:rPr>
                <w:rFonts w:ascii="Arial" w:hAnsi="Arial" w:cs="Arial"/>
                <w:sz w:val="20"/>
                <w:szCs w:val="20"/>
              </w:rPr>
            </w:pPr>
            <w:r w:rsidRPr="5DEBEF2B">
              <w:rPr>
                <w:rFonts w:ascii="Arial" w:hAnsi="Arial" w:cs="Arial"/>
                <w:sz w:val="20"/>
                <w:szCs w:val="20"/>
              </w:rPr>
              <w:t>A.2.5</w:t>
            </w:r>
            <w:r w:rsidR="4F5991F0" w:rsidRPr="5DEBEF2B">
              <w:rPr>
                <w:rFonts w:ascii="Arial" w:hAnsi="Arial" w:cs="Arial"/>
                <w:sz w:val="20"/>
                <w:szCs w:val="20"/>
              </w:rPr>
              <w:t xml:space="preserve">. </w:t>
            </w:r>
            <w:r w:rsidR="4F6FB08B" w:rsidRPr="5DEBEF2B">
              <w:rPr>
                <w:rFonts w:ascii="Arial" w:hAnsi="Arial" w:cs="Arial"/>
                <w:sz w:val="20"/>
                <w:szCs w:val="20"/>
              </w:rPr>
              <w:t xml:space="preserve">Middle East </w:t>
            </w:r>
          </w:p>
        </w:tc>
        <w:tc>
          <w:tcPr>
            <w:tcW w:w="3496" w:type="dxa"/>
          </w:tcPr>
          <w:p w14:paraId="04933E60" w14:textId="4CB8327F" w:rsidR="0057792C" w:rsidRPr="00607E51" w:rsidRDefault="21AF51C9" w:rsidP="001B1227">
            <w:pPr>
              <w:rPr>
                <w:rFonts w:ascii="Arial" w:hAnsi="Arial" w:cs="Arial"/>
                <w:sz w:val="20"/>
                <w:szCs w:val="20"/>
              </w:rPr>
            </w:pPr>
            <w:r w:rsidRPr="00607E51">
              <w:rPr>
                <w:rFonts w:ascii="Arial" w:hAnsi="Arial" w:cs="Arial"/>
                <w:sz w:val="20"/>
                <w:szCs w:val="20"/>
              </w:rPr>
              <w:t xml:space="preserve">2 years of relevant professional experience within the last 4 years with an international organization dealing with the analysis of security challenges in this region. </w:t>
            </w:r>
            <w:r w:rsidR="42CD3910" w:rsidRPr="00607E51">
              <w:rPr>
                <w:rFonts w:ascii="Arial" w:hAnsi="Arial" w:cs="Arial"/>
                <w:sz w:val="20"/>
                <w:szCs w:val="20"/>
              </w:rPr>
              <w:t>Other</w:t>
            </w:r>
            <w:r w:rsidRPr="00607E51">
              <w:rPr>
                <w:rFonts w:ascii="Arial" w:hAnsi="Arial" w:cs="Arial"/>
                <w:sz w:val="20"/>
                <w:szCs w:val="20"/>
              </w:rPr>
              <w:t xml:space="preserve"> certificates demonstrating in-depth knowledge of this region may also be accepted, if submitted.</w:t>
            </w:r>
          </w:p>
          <w:p w14:paraId="04C29AF6" w14:textId="77777777" w:rsidR="00323BC4" w:rsidRPr="00607E51" w:rsidRDefault="00323BC4" w:rsidP="001B1227">
            <w:pPr>
              <w:rPr>
                <w:rFonts w:ascii="Arial" w:hAnsi="Arial" w:cs="Arial"/>
                <w:sz w:val="20"/>
                <w:szCs w:val="24"/>
              </w:rPr>
            </w:pPr>
          </w:p>
          <w:p w14:paraId="62176B57" w14:textId="064BCC18" w:rsidR="00323BC4" w:rsidRPr="00607E51" w:rsidRDefault="00323BC4" w:rsidP="001B1227">
            <w:pPr>
              <w:rPr>
                <w:rFonts w:ascii="Arial" w:hAnsi="Arial" w:cs="Arial"/>
                <w:sz w:val="20"/>
                <w:szCs w:val="24"/>
              </w:rPr>
            </w:pPr>
          </w:p>
        </w:tc>
        <w:tc>
          <w:tcPr>
            <w:tcW w:w="1437" w:type="dxa"/>
          </w:tcPr>
          <w:p w14:paraId="377DC6F1" w14:textId="707DA632" w:rsidR="0057792C" w:rsidRPr="00607E51" w:rsidRDefault="00910320" w:rsidP="001B1227">
            <w:pPr>
              <w:rPr>
                <w:rFonts w:ascii="Arial" w:hAnsi="Arial" w:cs="Arial"/>
                <w:sz w:val="20"/>
                <w:szCs w:val="24"/>
              </w:rPr>
            </w:pPr>
            <w:r>
              <w:rPr>
                <w:rFonts w:ascii="Arial" w:hAnsi="Arial" w:cs="Arial"/>
                <w:sz w:val="20"/>
                <w:szCs w:val="24"/>
              </w:rPr>
              <w:t>Expert</w:t>
            </w:r>
          </w:p>
        </w:tc>
        <w:tc>
          <w:tcPr>
            <w:tcW w:w="861" w:type="dxa"/>
          </w:tcPr>
          <w:p w14:paraId="6F45D953" w14:textId="77777777" w:rsidR="0057792C" w:rsidRPr="00607E51" w:rsidRDefault="0057792C" w:rsidP="001B1227">
            <w:pPr>
              <w:rPr>
                <w:rFonts w:ascii="Arial" w:hAnsi="Arial" w:cs="Arial"/>
                <w:sz w:val="20"/>
                <w:szCs w:val="24"/>
              </w:rPr>
            </w:pPr>
          </w:p>
        </w:tc>
        <w:tc>
          <w:tcPr>
            <w:tcW w:w="11970" w:type="dxa"/>
            <w:noWrap/>
          </w:tcPr>
          <w:p w14:paraId="32ED1B2C" w14:textId="77777777" w:rsidR="00BD39CD" w:rsidRPr="00FA5450" w:rsidRDefault="00BD39CD" w:rsidP="00BD39CD">
            <w:pPr>
              <w:rPr>
                <w:rFonts w:ascii="Arial" w:hAnsi="Arial" w:cs="Arial"/>
                <w:color w:val="1F4E79" w:themeColor="accent1" w:themeShade="80"/>
                <w:sz w:val="20"/>
                <w:szCs w:val="24"/>
              </w:rPr>
            </w:pPr>
            <w:r w:rsidRPr="00FA5450">
              <w:rPr>
                <w:rFonts w:ascii="Arial" w:hAnsi="Arial" w:cs="Arial"/>
                <w:color w:val="1F4E79" w:themeColor="accent1" w:themeShade="80"/>
                <w:sz w:val="20"/>
                <w:szCs w:val="24"/>
              </w:rPr>
              <w:t xml:space="preserve">Definition of the Middle East within the framework of the 360 MDS: </w:t>
            </w:r>
          </w:p>
          <w:p w14:paraId="65AF33D2" w14:textId="3623C2EF" w:rsidR="0057792C" w:rsidRPr="00FA5450" w:rsidRDefault="00BD39CD" w:rsidP="00BD39CD">
            <w:pPr>
              <w:rPr>
                <w:rFonts w:ascii="Arial" w:hAnsi="Arial" w:cs="Arial"/>
                <w:color w:val="1F4E79" w:themeColor="accent1" w:themeShade="80"/>
                <w:sz w:val="20"/>
                <w:szCs w:val="24"/>
              </w:rPr>
            </w:pPr>
            <w:r w:rsidRPr="00FA5450">
              <w:rPr>
                <w:rFonts w:ascii="Arial" w:hAnsi="Arial" w:cs="Arial"/>
                <w:color w:val="1F4E79" w:themeColor="accent1" w:themeShade="80"/>
                <w:sz w:val="20"/>
                <w:szCs w:val="24"/>
              </w:rPr>
              <w:t xml:space="preserve">Bahrain - Egypt </w:t>
            </w:r>
            <w:r w:rsidR="001D0FC3" w:rsidRPr="00FA5450">
              <w:rPr>
                <w:rFonts w:ascii="Arial" w:hAnsi="Arial" w:cs="Arial"/>
                <w:color w:val="1F4E79" w:themeColor="accent1" w:themeShade="80"/>
                <w:sz w:val="20"/>
                <w:szCs w:val="24"/>
              </w:rPr>
              <w:t>–</w:t>
            </w:r>
            <w:r w:rsidRPr="00FA5450">
              <w:rPr>
                <w:rFonts w:ascii="Arial" w:hAnsi="Arial" w:cs="Arial"/>
                <w:color w:val="1F4E79" w:themeColor="accent1" w:themeShade="80"/>
                <w:sz w:val="20"/>
                <w:szCs w:val="24"/>
              </w:rPr>
              <w:t xml:space="preserve"> </w:t>
            </w:r>
            <w:r w:rsidR="001D0FC3" w:rsidRPr="00FA5450">
              <w:rPr>
                <w:rFonts w:ascii="Arial" w:hAnsi="Arial" w:cs="Arial"/>
                <w:color w:val="1F4E79" w:themeColor="accent1" w:themeShade="80"/>
                <w:sz w:val="20"/>
                <w:szCs w:val="24"/>
              </w:rPr>
              <w:t>Island of Cyprus</w:t>
            </w:r>
            <w:r w:rsidR="005835DF" w:rsidRPr="00FA5450">
              <w:rPr>
                <w:rFonts w:ascii="Arial" w:hAnsi="Arial" w:cs="Arial"/>
                <w:color w:val="1F4E79" w:themeColor="accent1" w:themeShade="80"/>
                <w:sz w:val="20"/>
                <w:szCs w:val="24"/>
              </w:rPr>
              <w:t xml:space="preserve"> - </w:t>
            </w:r>
            <w:r w:rsidRPr="00FA5450">
              <w:rPr>
                <w:rFonts w:ascii="Arial" w:hAnsi="Arial" w:cs="Arial"/>
                <w:color w:val="1F4E79" w:themeColor="accent1" w:themeShade="80"/>
                <w:sz w:val="20"/>
                <w:szCs w:val="24"/>
              </w:rPr>
              <w:t xml:space="preserve">Iraq - Iran - Israel - Yemen - Jordan - </w:t>
            </w:r>
            <w:r w:rsidRPr="00FA5450">
              <w:rPr>
                <w:rFonts w:ascii="Arial" w:hAnsi="Arial" w:cs="Arial"/>
                <w:color w:val="1F4E79" w:themeColor="accent1" w:themeShade="80"/>
                <w:sz w:val="20"/>
                <w:szCs w:val="24"/>
              </w:rPr>
              <w:br/>
              <w:t xml:space="preserve">Kuwait </w:t>
            </w:r>
            <w:proofErr w:type="gramStart"/>
            <w:r w:rsidRPr="00FA5450">
              <w:rPr>
                <w:rFonts w:ascii="Arial" w:hAnsi="Arial" w:cs="Arial"/>
                <w:color w:val="1F4E79" w:themeColor="accent1" w:themeShade="80"/>
                <w:sz w:val="20"/>
                <w:szCs w:val="24"/>
              </w:rPr>
              <w:t>-  Lebanon</w:t>
            </w:r>
            <w:proofErr w:type="gramEnd"/>
            <w:r w:rsidRPr="00FA5450">
              <w:rPr>
                <w:rFonts w:ascii="Arial" w:hAnsi="Arial" w:cs="Arial"/>
                <w:color w:val="1F4E79" w:themeColor="accent1" w:themeShade="80"/>
                <w:sz w:val="20"/>
                <w:szCs w:val="24"/>
              </w:rPr>
              <w:t xml:space="preserve"> - Oman - Palestinian Territories - Saudi Arabia - Syria - Republic of </w:t>
            </w:r>
            <w:r w:rsidR="005835DF" w:rsidRPr="00FA5450">
              <w:rPr>
                <w:rFonts w:ascii="Arial" w:hAnsi="Arial" w:cs="Arial"/>
                <w:color w:val="1F4E79" w:themeColor="accent1" w:themeShade="80"/>
                <w:sz w:val="20"/>
                <w:szCs w:val="24"/>
              </w:rPr>
              <w:t xml:space="preserve">Türkiye </w:t>
            </w:r>
            <w:r w:rsidRPr="00FA5450">
              <w:rPr>
                <w:rFonts w:ascii="Arial" w:hAnsi="Arial" w:cs="Arial"/>
                <w:color w:val="1F4E79" w:themeColor="accent1" w:themeShade="80"/>
                <w:sz w:val="20"/>
                <w:szCs w:val="24"/>
              </w:rPr>
              <w:t xml:space="preserve">- United Arab Emirates </w:t>
            </w:r>
            <w:r w:rsidR="00360D30" w:rsidRPr="00FA5450">
              <w:rPr>
                <w:rFonts w:ascii="Arial" w:hAnsi="Arial" w:cs="Arial"/>
                <w:color w:val="1F4E79" w:themeColor="accent1" w:themeShade="80"/>
                <w:sz w:val="20"/>
                <w:szCs w:val="24"/>
              </w:rPr>
              <w:t>–</w:t>
            </w:r>
            <w:r w:rsidRPr="00FA5450">
              <w:rPr>
                <w:rFonts w:ascii="Arial" w:hAnsi="Arial" w:cs="Arial"/>
                <w:color w:val="1F4E79" w:themeColor="accent1" w:themeShade="80"/>
                <w:sz w:val="20"/>
                <w:szCs w:val="24"/>
              </w:rPr>
              <w:t xml:space="preserve"> Qatar</w:t>
            </w:r>
          </w:p>
        </w:tc>
      </w:tr>
      <w:tr w:rsidR="00607E51" w:rsidRPr="00607E51" w14:paraId="0FFE4AEA" w14:textId="77777777" w:rsidTr="00910320">
        <w:trPr>
          <w:trHeight w:val="315"/>
        </w:trPr>
        <w:tc>
          <w:tcPr>
            <w:tcW w:w="2311" w:type="dxa"/>
            <w:shd w:val="clear" w:color="auto" w:fill="D9D9D9" w:themeFill="background1" w:themeFillShade="D9"/>
          </w:tcPr>
          <w:p w14:paraId="7E655063" w14:textId="6539CE7E" w:rsidR="004569DA" w:rsidRPr="00607E51" w:rsidRDefault="6259D957" w:rsidP="001B1227">
            <w:pPr>
              <w:rPr>
                <w:rFonts w:ascii="Arial" w:hAnsi="Arial" w:cs="Arial"/>
                <w:sz w:val="20"/>
                <w:szCs w:val="20"/>
              </w:rPr>
            </w:pPr>
            <w:r w:rsidRPr="5DEBEF2B">
              <w:rPr>
                <w:rFonts w:ascii="Arial" w:hAnsi="Arial" w:cs="Arial"/>
                <w:sz w:val="20"/>
                <w:szCs w:val="20"/>
              </w:rPr>
              <w:t>A.2.6</w:t>
            </w:r>
            <w:r w:rsidR="4F6FB08B" w:rsidRPr="5DEBEF2B">
              <w:rPr>
                <w:rFonts w:ascii="Arial" w:hAnsi="Arial" w:cs="Arial"/>
                <w:sz w:val="20"/>
                <w:szCs w:val="20"/>
              </w:rPr>
              <w:t>.</w:t>
            </w:r>
            <w:r w:rsidR="75D2524C" w:rsidRPr="5DEBEF2B">
              <w:rPr>
                <w:rFonts w:ascii="Arial" w:hAnsi="Arial" w:cs="Arial"/>
                <w:sz w:val="20"/>
                <w:szCs w:val="20"/>
              </w:rPr>
              <w:t xml:space="preserve"> Far East /</w:t>
            </w:r>
            <w:r w:rsidR="4F6FB08B" w:rsidRPr="5DEBEF2B">
              <w:rPr>
                <w:rFonts w:ascii="Arial" w:hAnsi="Arial" w:cs="Arial"/>
                <w:sz w:val="20"/>
                <w:szCs w:val="20"/>
              </w:rPr>
              <w:t xml:space="preserve"> Asia </w:t>
            </w:r>
          </w:p>
        </w:tc>
        <w:tc>
          <w:tcPr>
            <w:tcW w:w="3496" w:type="dxa"/>
          </w:tcPr>
          <w:p w14:paraId="06F057F7" w14:textId="73EA341D" w:rsidR="004569DA" w:rsidRPr="00607E51" w:rsidRDefault="21AF51C9" w:rsidP="001B1227">
            <w:pPr>
              <w:rPr>
                <w:rFonts w:ascii="Arial" w:hAnsi="Arial" w:cs="Arial"/>
                <w:sz w:val="20"/>
                <w:szCs w:val="20"/>
              </w:rPr>
            </w:pPr>
            <w:r w:rsidRPr="00607E51">
              <w:rPr>
                <w:rFonts w:ascii="Arial" w:hAnsi="Arial" w:cs="Arial"/>
                <w:sz w:val="20"/>
                <w:szCs w:val="20"/>
              </w:rPr>
              <w:t xml:space="preserve">2 years of relevant professional experience within the last 4 years with an international organization dealing with the analysis of security challenges in this region. </w:t>
            </w:r>
            <w:r w:rsidR="35F6F04D" w:rsidRPr="00607E51">
              <w:rPr>
                <w:rFonts w:ascii="Arial" w:hAnsi="Arial" w:cs="Arial"/>
                <w:sz w:val="20"/>
                <w:szCs w:val="20"/>
              </w:rPr>
              <w:t>Other</w:t>
            </w:r>
            <w:r w:rsidRPr="00607E51">
              <w:rPr>
                <w:rFonts w:ascii="Arial" w:hAnsi="Arial" w:cs="Arial"/>
                <w:sz w:val="20"/>
                <w:szCs w:val="20"/>
              </w:rPr>
              <w:t xml:space="preserve"> certificates demonstrating in-depth knowledge of this region may also be accepted, if submitted.</w:t>
            </w:r>
          </w:p>
          <w:p w14:paraId="2899B44D" w14:textId="77777777" w:rsidR="00323BC4" w:rsidRPr="00607E51" w:rsidRDefault="00323BC4" w:rsidP="001B1227">
            <w:pPr>
              <w:rPr>
                <w:rFonts w:ascii="Arial" w:hAnsi="Arial" w:cs="Arial"/>
                <w:sz w:val="20"/>
                <w:szCs w:val="24"/>
              </w:rPr>
            </w:pPr>
          </w:p>
          <w:p w14:paraId="0FC9E75F" w14:textId="24E16BB8" w:rsidR="00323BC4" w:rsidRPr="00607E51" w:rsidRDefault="00323BC4" w:rsidP="001B1227">
            <w:pPr>
              <w:rPr>
                <w:rFonts w:ascii="Arial" w:hAnsi="Arial" w:cs="Arial"/>
                <w:sz w:val="20"/>
                <w:szCs w:val="24"/>
              </w:rPr>
            </w:pPr>
          </w:p>
        </w:tc>
        <w:tc>
          <w:tcPr>
            <w:tcW w:w="1437" w:type="dxa"/>
          </w:tcPr>
          <w:p w14:paraId="4FBDCF4C" w14:textId="0F5CBF71" w:rsidR="004569DA" w:rsidRPr="00607E51" w:rsidRDefault="00910320" w:rsidP="001B1227">
            <w:pPr>
              <w:rPr>
                <w:rFonts w:ascii="Arial" w:hAnsi="Arial" w:cs="Arial"/>
                <w:sz w:val="20"/>
                <w:szCs w:val="24"/>
              </w:rPr>
            </w:pPr>
            <w:r>
              <w:rPr>
                <w:rFonts w:ascii="Arial" w:hAnsi="Arial" w:cs="Arial"/>
                <w:sz w:val="20"/>
                <w:szCs w:val="24"/>
              </w:rPr>
              <w:t>Expert</w:t>
            </w:r>
          </w:p>
        </w:tc>
        <w:tc>
          <w:tcPr>
            <w:tcW w:w="861" w:type="dxa"/>
          </w:tcPr>
          <w:p w14:paraId="3FC681C2" w14:textId="77777777" w:rsidR="004569DA" w:rsidRPr="00607E51" w:rsidRDefault="004569DA" w:rsidP="001B1227">
            <w:pPr>
              <w:rPr>
                <w:rFonts w:ascii="Arial" w:hAnsi="Arial" w:cs="Arial"/>
                <w:sz w:val="20"/>
                <w:szCs w:val="24"/>
              </w:rPr>
            </w:pPr>
          </w:p>
        </w:tc>
        <w:tc>
          <w:tcPr>
            <w:tcW w:w="11970" w:type="dxa"/>
            <w:noWrap/>
          </w:tcPr>
          <w:p w14:paraId="3D6CBF93" w14:textId="527A740D" w:rsidR="004569DA" w:rsidRPr="00FA5450" w:rsidRDefault="004252C7" w:rsidP="001B1227">
            <w:pPr>
              <w:rPr>
                <w:rFonts w:ascii="Arial" w:hAnsi="Arial" w:cs="Arial"/>
                <w:color w:val="1F4E79" w:themeColor="accent1" w:themeShade="80"/>
                <w:sz w:val="20"/>
                <w:szCs w:val="24"/>
              </w:rPr>
            </w:pPr>
            <w:r w:rsidRPr="00FA5450">
              <w:rPr>
                <w:rFonts w:ascii="Arial" w:hAnsi="Arial" w:cs="Arial"/>
                <w:color w:val="1F4E79" w:themeColor="accent1" w:themeShade="80"/>
                <w:sz w:val="20"/>
                <w:szCs w:val="24"/>
              </w:rPr>
              <w:t>The Far East refers to all countries in East Asia, including China, Japan, North and South Korea, Myanmar, Thailand, Laos, Cambodia, Vietnam and Malaysia. India is also considered part of this region within the 360 MDS.</w:t>
            </w:r>
          </w:p>
        </w:tc>
      </w:tr>
      <w:tr w:rsidR="00607E51" w:rsidRPr="00607E51" w14:paraId="1AFB982C" w14:textId="77777777" w:rsidTr="00910320">
        <w:trPr>
          <w:trHeight w:val="3077"/>
        </w:trPr>
        <w:tc>
          <w:tcPr>
            <w:tcW w:w="2311" w:type="dxa"/>
            <w:shd w:val="clear" w:color="auto" w:fill="D9D9D9" w:themeFill="background1" w:themeFillShade="D9"/>
          </w:tcPr>
          <w:p w14:paraId="3E8B0155" w14:textId="76DAAC6C" w:rsidR="00C7359F" w:rsidRPr="00607E51" w:rsidRDefault="28B432E1" w:rsidP="00C7359F">
            <w:pPr>
              <w:rPr>
                <w:rFonts w:ascii="Arial" w:hAnsi="Arial" w:cs="Arial"/>
                <w:sz w:val="20"/>
                <w:szCs w:val="20"/>
              </w:rPr>
            </w:pPr>
            <w:r w:rsidRPr="5DEBEF2B">
              <w:rPr>
                <w:rFonts w:ascii="Arial" w:hAnsi="Arial" w:cs="Arial"/>
                <w:sz w:val="20"/>
                <w:szCs w:val="20"/>
              </w:rPr>
              <w:t>A.2.7</w:t>
            </w:r>
            <w:r w:rsidR="00C7359F" w:rsidRPr="5DEBEF2B">
              <w:rPr>
                <w:rFonts w:ascii="Arial" w:hAnsi="Arial" w:cs="Arial"/>
                <w:sz w:val="20"/>
                <w:szCs w:val="20"/>
              </w:rPr>
              <w:t xml:space="preserve">. </w:t>
            </w:r>
            <w:r w:rsidR="00C7359F" w:rsidRPr="5DEBEF2B">
              <w:rPr>
                <w:sz w:val="24"/>
                <w:szCs w:val="24"/>
              </w:rPr>
              <w:t>Civil environment &amp; Human security SME</w:t>
            </w:r>
          </w:p>
        </w:tc>
        <w:tc>
          <w:tcPr>
            <w:tcW w:w="3496" w:type="dxa"/>
          </w:tcPr>
          <w:p w14:paraId="7834187A" w14:textId="77777777" w:rsidR="00C7359F" w:rsidRPr="00607E51" w:rsidRDefault="00C7359F" w:rsidP="00C7359F">
            <w:pPr>
              <w:rPr>
                <w:rFonts w:ascii="Arial" w:hAnsi="Arial" w:cs="Arial"/>
                <w:sz w:val="20"/>
                <w:szCs w:val="20"/>
              </w:rPr>
            </w:pPr>
            <w:r w:rsidRPr="00607E51">
              <w:rPr>
                <w:rFonts w:ascii="Arial" w:hAnsi="Arial" w:cs="Arial"/>
                <w:sz w:val="20"/>
                <w:szCs w:val="20"/>
              </w:rPr>
              <w:t>2 years of relevant professional experience within the last 4 years with an international organization dealing with the analysis of security challenges in this region. Other certificates demonstrating in-depth knowledge of this region may also be accepted, if submitted.</w:t>
            </w:r>
          </w:p>
          <w:p w14:paraId="019BE75A" w14:textId="77777777" w:rsidR="00C7359F" w:rsidRPr="00607E51" w:rsidRDefault="00C7359F" w:rsidP="00C7359F">
            <w:pPr>
              <w:rPr>
                <w:rFonts w:ascii="Arial" w:hAnsi="Arial" w:cs="Arial"/>
                <w:sz w:val="20"/>
                <w:szCs w:val="24"/>
              </w:rPr>
            </w:pPr>
          </w:p>
          <w:p w14:paraId="550711E1" w14:textId="77777777" w:rsidR="00C7359F" w:rsidRPr="00607E51" w:rsidRDefault="00C7359F" w:rsidP="00C7359F">
            <w:pPr>
              <w:rPr>
                <w:rFonts w:ascii="Arial" w:hAnsi="Arial" w:cs="Arial"/>
                <w:sz w:val="20"/>
                <w:szCs w:val="24"/>
              </w:rPr>
            </w:pPr>
          </w:p>
          <w:p w14:paraId="75BEDE10" w14:textId="77777777" w:rsidR="00C7359F" w:rsidRPr="00607E51" w:rsidRDefault="00C7359F" w:rsidP="00C7359F">
            <w:pPr>
              <w:rPr>
                <w:rFonts w:ascii="Arial" w:hAnsi="Arial" w:cs="Arial"/>
                <w:sz w:val="20"/>
                <w:szCs w:val="20"/>
              </w:rPr>
            </w:pPr>
          </w:p>
        </w:tc>
        <w:tc>
          <w:tcPr>
            <w:tcW w:w="1437" w:type="dxa"/>
          </w:tcPr>
          <w:p w14:paraId="3659F0E4" w14:textId="05376F12" w:rsidR="00C7359F" w:rsidRPr="00607E51" w:rsidRDefault="00910320" w:rsidP="00C7359F">
            <w:pPr>
              <w:rPr>
                <w:rFonts w:ascii="Arial" w:hAnsi="Arial" w:cs="Arial"/>
                <w:sz w:val="20"/>
                <w:szCs w:val="24"/>
              </w:rPr>
            </w:pPr>
            <w:r>
              <w:rPr>
                <w:rFonts w:ascii="Arial" w:hAnsi="Arial" w:cs="Arial"/>
                <w:sz w:val="20"/>
                <w:szCs w:val="24"/>
              </w:rPr>
              <w:t>Expert</w:t>
            </w:r>
          </w:p>
        </w:tc>
        <w:tc>
          <w:tcPr>
            <w:tcW w:w="861" w:type="dxa"/>
          </w:tcPr>
          <w:p w14:paraId="337B3604" w14:textId="77777777" w:rsidR="00C7359F" w:rsidRPr="00607E51" w:rsidRDefault="00C7359F" w:rsidP="00C7359F">
            <w:pPr>
              <w:rPr>
                <w:rFonts w:ascii="Arial" w:hAnsi="Arial" w:cs="Arial"/>
                <w:sz w:val="20"/>
                <w:szCs w:val="24"/>
              </w:rPr>
            </w:pPr>
          </w:p>
        </w:tc>
        <w:tc>
          <w:tcPr>
            <w:tcW w:w="11970" w:type="dxa"/>
            <w:noWrap/>
          </w:tcPr>
          <w:p w14:paraId="0B45C8B3" w14:textId="77777777" w:rsidR="00C7359F" w:rsidRPr="00FA5450" w:rsidRDefault="00C7359F" w:rsidP="00C7359F">
            <w:pPr>
              <w:rPr>
                <w:rFonts w:ascii="Arial" w:hAnsi="Arial" w:cs="Arial"/>
                <w:color w:val="1F4E79" w:themeColor="accent1" w:themeShade="80"/>
                <w:sz w:val="20"/>
                <w:szCs w:val="24"/>
              </w:rPr>
            </w:pPr>
            <w:r w:rsidRPr="00FA5450">
              <w:rPr>
                <w:rFonts w:ascii="Arial" w:hAnsi="Arial" w:cs="Arial"/>
                <w:color w:val="1F4E79" w:themeColor="accent1" w:themeShade="80"/>
                <w:sz w:val="20"/>
                <w:szCs w:val="24"/>
              </w:rPr>
              <w:t xml:space="preserve">Provide support for both the content of the 360 MDS and the development of the scenarios </w:t>
            </w:r>
            <w:proofErr w:type="gramStart"/>
            <w:r w:rsidRPr="00FA5450">
              <w:rPr>
                <w:rFonts w:ascii="Arial" w:hAnsi="Arial" w:cs="Arial"/>
                <w:color w:val="1F4E79" w:themeColor="accent1" w:themeShade="80"/>
                <w:sz w:val="20"/>
                <w:szCs w:val="24"/>
              </w:rPr>
              <w:t>with regard to</w:t>
            </w:r>
            <w:proofErr w:type="gramEnd"/>
            <w:r w:rsidRPr="00FA5450">
              <w:rPr>
                <w:rFonts w:ascii="Arial" w:hAnsi="Arial" w:cs="Arial"/>
                <w:color w:val="1F4E79" w:themeColor="accent1" w:themeShade="80"/>
                <w:sz w:val="20"/>
                <w:szCs w:val="24"/>
              </w:rPr>
              <w:t xml:space="preserve"> the </w:t>
            </w:r>
            <w:r w:rsidRPr="00FA5450">
              <w:rPr>
                <w:rFonts w:ascii="Arial" w:hAnsi="Arial" w:cs="Arial"/>
                <w:b/>
                <w:bCs/>
                <w:color w:val="1F4E79" w:themeColor="accent1" w:themeShade="80"/>
                <w:sz w:val="20"/>
                <w:szCs w:val="24"/>
              </w:rPr>
              <w:t>Civil Environment and the Humanitarian Situation</w:t>
            </w:r>
            <w:r w:rsidRPr="00FA5450">
              <w:rPr>
                <w:rFonts w:ascii="Arial" w:hAnsi="Arial" w:cs="Arial"/>
                <w:color w:val="1F4E79" w:themeColor="accent1" w:themeShade="80"/>
                <w:sz w:val="20"/>
                <w:szCs w:val="24"/>
              </w:rPr>
              <w:t xml:space="preserve"> In the regions depicted in the setting or affected in the scenarios.</w:t>
            </w:r>
          </w:p>
          <w:p w14:paraId="0F311F72" w14:textId="77777777" w:rsidR="00C7359F" w:rsidRPr="00FA5450" w:rsidRDefault="00C7359F" w:rsidP="00C7359F">
            <w:pPr>
              <w:rPr>
                <w:rFonts w:ascii="Arial" w:hAnsi="Arial" w:cs="Arial"/>
                <w:color w:val="1F4E79" w:themeColor="accent1" w:themeShade="80"/>
                <w:sz w:val="20"/>
                <w:szCs w:val="24"/>
              </w:rPr>
            </w:pPr>
            <w:r w:rsidRPr="00FA5450">
              <w:rPr>
                <w:rFonts w:ascii="Arial" w:hAnsi="Arial" w:cs="Arial"/>
                <w:color w:val="1F4E79" w:themeColor="accent1" w:themeShade="80"/>
                <w:sz w:val="20"/>
                <w:szCs w:val="24"/>
              </w:rPr>
              <w:t xml:space="preserve">It is of particular importance to act in close coordination with IOs, NGOs, NATO partners and host nations during the entire exercise planning process </w:t>
            </w:r>
            <w:proofErr w:type="gramStart"/>
            <w:r w:rsidRPr="00FA5450">
              <w:rPr>
                <w:rFonts w:ascii="Arial" w:hAnsi="Arial" w:cs="Arial"/>
                <w:color w:val="1F4E79" w:themeColor="accent1" w:themeShade="80"/>
                <w:sz w:val="20"/>
                <w:szCs w:val="24"/>
              </w:rPr>
              <w:t>and also</w:t>
            </w:r>
            <w:proofErr w:type="gramEnd"/>
            <w:r w:rsidRPr="00FA5450">
              <w:rPr>
                <w:rFonts w:ascii="Arial" w:hAnsi="Arial" w:cs="Arial"/>
                <w:color w:val="1F4E79" w:themeColor="accent1" w:themeShade="80"/>
                <w:sz w:val="20"/>
                <w:szCs w:val="24"/>
              </w:rPr>
              <w:t xml:space="preserve"> to present the aspects of realistic cooperation of NATO forces with such organizations and nations.</w:t>
            </w:r>
          </w:p>
          <w:p w14:paraId="6A901687" w14:textId="77777777" w:rsidR="00C7359F" w:rsidRPr="00FA5450" w:rsidRDefault="00C7359F" w:rsidP="00C7359F">
            <w:pPr>
              <w:rPr>
                <w:rFonts w:ascii="Arial" w:hAnsi="Arial" w:cs="Arial"/>
                <w:color w:val="1F4E79" w:themeColor="accent1" w:themeShade="80"/>
                <w:sz w:val="20"/>
                <w:szCs w:val="24"/>
              </w:rPr>
            </w:pPr>
            <w:r w:rsidRPr="00FA5450">
              <w:rPr>
                <w:rFonts w:ascii="Arial" w:hAnsi="Arial" w:cs="Arial"/>
                <w:color w:val="1F4E79" w:themeColor="accent1" w:themeShade="80"/>
                <w:sz w:val="20"/>
                <w:szCs w:val="24"/>
              </w:rPr>
              <w:t>This should include at least the following knowledge and experience:</w:t>
            </w:r>
          </w:p>
          <w:p w14:paraId="34BD2923" w14:textId="77777777" w:rsidR="00C7359F" w:rsidRPr="00FA5450" w:rsidRDefault="00C7359F" w:rsidP="00C7359F">
            <w:pPr>
              <w:rPr>
                <w:rFonts w:ascii="Arial" w:hAnsi="Arial" w:cs="Arial"/>
                <w:color w:val="1F4E79" w:themeColor="accent1" w:themeShade="80"/>
                <w:sz w:val="20"/>
                <w:szCs w:val="24"/>
              </w:rPr>
            </w:pPr>
            <w:r w:rsidRPr="00FA5450">
              <w:rPr>
                <w:rFonts w:ascii="Arial" w:hAnsi="Arial" w:cs="Arial"/>
                <w:color w:val="1F4E79" w:themeColor="accent1" w:themeShade="80"/>
                <w:sz w:val="20"/>
                <w:szCs w:val="24"/>
              </w:rPr>
              <w:t>- Human security is a people-centered approach to security that focuses on the safety and well-being of individuals and communities, rather than focusing exclusively on the security of states.</w:t>
            </w:r>
          </w:p>
          <w:p w14:paraId="57DFF35D" w14:textId="77777777" w:rsidR="00C7359F" w:rsidRPr="00FA5450" w:rsidRDefault="00C7359F" w:rsidP="00C7359F">
            <w:pPr>
              <w:rPr>
                <w:rFonts w:ascii="Arial" w:hAnsi="Arial" w:cs="Arial"/>
                <w:color w:val="1F4E79" w:themeColor="accent1" w:themeShade="80"/>
                <w:sz w:val="20"/>
                <w:szCs w:val="24"/>
              </w:rPr>
            </w:pPr>
            <w:r w:rsidRPr="00FA5450">
              <w:rPr>
                <w:rFonts w:ascii="Arial" w:hAnsi="Arial" w:cs="Arial"/>
                <w:color w:val="1F4E79" w:themeColor="accent1" w:themeShade="80"/>
                <w:sz w:val="20"/>
                <w:szCs w:val="24"/>
              </w:rPr>
              <w:t>- The key aspects should be focused on:</w:t>
            </w:r>
          </w:p>
          <w:p w14:paraId="458813D9" w14:textId="77777777" w:rsidR="00C7359F" w:rsidRPr="00FA5450" w:rsidRDefault="00C7359F" w:rsidP="00C7359F">
            <w:pPr>
              <w:rPr>
                <w:rFonts w:ascii="Arial" w:hAnsi="Arial" w:cs="Arial"/>
                <w:color w:val="1F4E79" w:themeColor="accent1" w:themeShade="80"/>
                <w:sz w:val="20"/>
                <w:szCs w:val="24"/>
              </w:rPr>
            </w:pPr>
            <w:r w:rsidRPr="00FA5450">
              <w:rPr>
                <w:rFonts w:ascii="Arial" w:hAnsi="Arial" w:cs="Arial"/>
                <w:color w:val="1F4E79" w:themeColor="accent1" w:themeShade="80"/>
                <w:sz w:val="20"/>
                <w:szCs w:val="24"/>
              </w:rPr>
              <w:t xml:space="preserve">People-centered (It shifts the focus from state security to the security of individuals and communities), Multidimensional </w:t>
            </w:r>
            <w:r w:rsidRPr="00FA5450">
              <w:rPr>
                <w:rFonts w:ascii="Arial" w:hAnsi="Arial" w:cs="Arial"/>
                <w:color w:val="1F4E79" w:themeColor="accent1" w:themeShade="80"/>
                <w:sz w:val="20"/>
                <w:szCs w:val="24"/>
              </w:rPr>
              <w:br/>
              <w:t>(It recognizes that human security is influenced by multiple, interrelated factors, including economic, food, health, environmental, personal, community and political security.),</w:t>
            </w:r>
          </w:p>
          <w:p w14:paraId="106E363D" w14:textId="77777777" w:rsidR="00C7359F" w:rsidRPr="00FA5450" w:rsidRDefault="00C7359F" w:rsidP="00C7359F">
            <w:pPr>
              <w:rPr>
                <w:rFonts w:ascii="Arial" w:hAnsi="Arial" w:cs="Arial"/>
                <w:color w:val="1F4E79" w:themeColor="accent1" w:themeShade="80"/>
                <w:sz w:val="20"/>
                <w:szCs w:val="24"/>
              </w:rPr>
            </w:pPr>
            <w:r w:rsidRPr="00FA5450">
              <w:rPr>
                <w:rFonts w:ascii="Arial" w:hAnsi="Arial" w:cs="Arial"/>
                <w:color w:val="1F4E79" w:themeColor="accent1" w:themeShade="80"/>
                <w:sz w:val="20"/>
                <w:szCs w:val="24"/>
              </w:rPr>
              <w:t>Inclusive (It involves different stakeholders, including governments, civil society and local communities, in addressing security challenges.), Comprehensive (It promotes integrated strategies and programs that address multiple dimensions of security simultaneously.)</w:t>
            </w:r>
          </w:p>
          <w:p w14:paraId="6F2383CB" w14:textId="77777777" w:rsidR="00C7359F" w:rsidRPr="00FA5450" w:rsidRDefault="00C7359F" w:rsidP="00C7359F">
            <w:pPr>
              <w:rPr>
                <w:rFonts w:ascii="Arial" w:hAnsi="Arial" w:cs="Arial"/>
                <w:color w:val="1F4E79" w:themeColor="accent1" w:themeShade="80"/>
                <w:sz w:val="20"/>
                <w:szCs w:val="24"/>
              </w:rPr>
            </w:pPr>
            <w:r w:rsidRPr="00FA5450">
              <w:rPr>
                <w:rFonts w:ascii="Arial" w:hAnsi="Arial" w:cs="Arial"/>
                <w:color w:val="1F4E79" w:themeColor="accent1" w:themeShade="80"/>
                <w:sz w:val="20"/>
                <w:szCs w:val="24"/>
              </w:rPr>
              <w:t xml:space="preserve">The following examples </w:t>
            </w:r>
            <w:proofErr w:type="gramStart"/>
            <w:r w:rsidRPr="00FA5450">
              <w:rPr>
                <w:rFonts w:ascii="Arial" w:hAnsi="Arial" w:cs="Arial"/>
                <w:color w:val="1F4E79" w:themeColor="accent1" w:themeShade="80"/>
                <w:sz w:val="20"/>
                <w:szCs w:val="24"/>
              </w:rPr>
              <w:t>in particular should</w:t>
            </w:r>
            <w:proofErr w:type="gramEnd"/>
            <w:r w:rsidRPr="00FA5450">
              <w:rPr>
                <w:rFonts w:ascii="Arial" w:hAnsi="Arial" w:cs="Arial"/>
                <w:color w:val="1F4E79" w:themeColor="accent1" w:themeShade="80"/>
                <w:sz w:val="20"/>
                <w:szCs w:val="24"/>
              </w:rPr>
              <w:t xml:space="preserve"> be considered and integrated as part of the JWC S2 developments (in close cooperation with the TAs):</w:t>
            </w:r>
          </w:p>
          <w:p w14:paraId="40840772" w14:textId="77777777" w:rsidR="00C7359F" w:rsidRPr="00FA5450" w:rsidRDefault="00C7359F" w:rsidP="00C7359F">
            <w:pPr>
              <w:rPr>
                <w:rFonts w:ascii="Arial" w:hAnsi="Arial" w:cs="Arial"/>
                <w:color w:val="1F4E79" w:themeColor="accent1" w:themeShade="80"/>
                <w:sz w:val="20"/>
                <w:szCs w:val="24"/>
              </w:rPr>
            </w:pPr>
            <w:r w:rsidRPr="00FA5450">
              <w:rPr>
                <w:rFonts w:ascii="Arial" w:hAnsi="Arial" w:cs="Arial"/>
                <w:color w:val="1F4E79" w:themeColor="accent1" w:themeShade="80"/>
                <w:sz w:val="20"/>
                <w:szCs w:val="24"/>
              </w:rPr>
              <w:t>Conflict and violence (Armed conflict, displacement and human rights violations can have devastating consequences for individuals and communities.), Environmental degradation (Climate change, natural disasters and resource scarcity can threaten livelihoods and well-being.), Health crises (Pandemics and infectious diseases can have far-reaching impacts on health, economic stability and social wellbeing.)</w:t>
            </w:r>
          </w:p>
          <w:p w14:paraId="3E78F5FA" w14:textId="08B45EF0" w:rsidR="00C7359F" w:rsidRPr="00FA5450" w:rsidRDefault="00C7359F" w:rsidP="5DEBEF2B">
            <w:pPr>
              <w:rPr>
                <w:rFonts w:ascii="Arial" w:hAnsi="Arial" w:cs="Arial"/>
                <w:color w:val="1F4E79" w:themeColor="accent1" w:themeShade="80"/>
                <w:sz w:val="20"/>
                <w:szCs w:val="20"/>
              </w:rPr>
            </w:pPr>
          </w:p>
          <w:p w14:paraId="41815867" w14:textId="77777777" w:rsidR="00C7359F" w:rsidRPr="00FA5450" w:rsidRDefault="00C7359F" w:rsidP="00C7359F">
            <w:pPr>
              <w:rPr>
                <w:rFonts w:ascii="Arial" w:hAnsi="Arial" w:cs="Arial"/>
                <w:color w:val="1F4E79" w:themeColor="accent1" w:themeShade="80"/>
                <w:sz w:val="20"/>
                <w:szCs w:val="24"/>
              </w:rPr>
            </w:pPr>
            <w:r w:rsidRPr="00FA5450">
              <w:rPr>
                <w:rFonts w:ascii="Arial" w:hAnsi="Arial" w:cs="Arial"/>
                <w:color w:val="1F4E79" w:themeColor="accent1" w:themeShade="80"/>
                <w:sz w:val="20"/>
                <w:szCs w:val="24"/>
              </w:rPr>
              <w:t xml:space="preserve">In </w:t>
            </w:r>
            <w:r w:rsidRPr="00FA5450">
              <w:rPr>
                <w:rFonts w:ascii="Arial" w:hAnsi="Arial" w:cs="Arial"/>
                <w:b/>
                <w:bCs/>
                <w:color w:val="1F4E79" w:themeColor="accent1" w:themeShade="80"/>
                <w:sz w:val="20"/>
                <w:szCs w:val="24"/>
              </w:rPr>
              <w:t>Human Geography</w:t>
            </w:r>
            <w:r w:rsidRPr="00FA5450">
              <w:rPr>
                <w:rFonts w:ascii="Arial" w:hAnsi="Arial" w:cs="Arial"/>
                <w:color w:val="1F4E79" w:themeColor="accent1" w:themeShade="80"/>
                <w:sz w:val="20"/>
                <w:szCs w:val="24"/>
              </w:rPr>
              <w:t>, spatial relationships between people, their cultures and their environment are to be included. The aim is to show how human activities influence the distribution of population, cultural practices, economic systems and political structures and security, as well as their interactions with the physical and built environment and how they deal with threats of all kinds.</w:t>
            </w:r>
          </w:p>
          <w:p w14:paraId="18D41378" w14:textId="1A29466E" w:rsidR="00C7359F" w:rsidRPr="00FA5450" w:rsidRDefault="00C7359F" w:rsidP="00C7359F">
            <w:pPr>
              <w:rPr>
                <w:rFonts w:ascii="Arial" w:hAnsi="Arial" w:cs="Arial"/>
                <w:color w:val="1F4E79" w:themeColor="accent1" w:themeShade="80"/>
                <w:sz w:val="20"/>
                <w:szCs w:val="24"/>
              </w:rPr>
            </w:pPr>
            <w:r w:rsidRPr="00FA5450">
              <w:rPr>
                <w:b/>
                <w:bCs/>
                <w:color w:val="1F4E79" w:themeColor="accent1" w:themeShade="80"/>
              </w:rPr>
              <w:t>Human Geography</w:t>
            </w:r>
            <w:r w:rsidRPr="00FA5450">
              <w:rPr>
                <w:color w:val="1F4E79" w:themeColor="accent1" w:themeShade="80"/>
              </w:rPr>
              <w:t xml:space="preserve"> draws on diverse disciplines, including sociology, anthropology, economics, and environmental science, to provide a comprehensive understanding of the complex relationships between humans and their environments. It is a dynamic field that continues to evolve as societies and environments change.</w:t>
            </w:r>
          </w:p>
        </w:tc>
      </w:tr>
    </w:tbl>
    <w:p w14:paraId="56134F5F" w14:textId="77777777" w:rsidR="00263A63" w:rsidRPr="00607E51" w:rsidRDefault="00263A63">
      <w:r w:rsidRPr="00607E51">
        <w:br w:type="page"/>
      </w:r>
    </w:p>
    <w:p w14:paraId="2636D8AF" w14:textId="59AF104E" w:rsidR="00263A63" w:rsidRPr="00607E51" w:rsidRDefault="00263A63"/>
    <w:tbl>
      <w:tblPr>
        <w:tblStyle w:val="TableGrid"/>
        <w:tblW w:w="20000" w:type="dxa"/>
        <w:tblLook w:val="04A0" w:firstRow="1" w:lastRow="0" w:firstColumn="1" w:lastColumn="0" w:noHBand="0" w:noVBand="1"/>
      </w:tblPr>
      <w:tblGrid>
        <w:gridCol w:w="2302"/>
        <w:gridCol w:w="3035"/>
        <w:gridCol w:w="1880"/>
        <w:gridCol w:w="858"/>
        <w:gridCol w:w="11925"/>
      </w:tblGrid>
      <w:tr w:rsidR="00607E51" w:rsidRPr="00607E51" w14:paraId="12206322" w14:textId="77777777" w:rsidTr="00CE6E20">
        <w:trPr>
          <w:trHeight w:val="315"/>
        </w:trPr>
        <w:tc>
          <w:tcPr>
            <w:tcW w:w="2302" w:type="dxa"/>
            <w:shd w:val="clear" w:color="auto" w:fill="D9D9D9" w:themeFill="background1" w:themeFillShade="D9"/>
          </w:tcPr>
          <w:p w14:paraId="7B06E300" w14:textId="4AC0EABB" w:rsidR="00776C08" w:rsidRPr="00607E51" w:rsidRDefault="00ED353A" w:rsidP="696F24D2">
            <w:pPr>
              <w:rPr>
                <w:rFonts w:ascii="Arial" w:hAnsi="Arial" w:cs="Arial"/>
                <w:i/>
                <w:iCs/>
                <w:sz w:val="20"/>
                <w:szCs w:val="20"/>
              </w:rPr>
            </w:pPr>
            <w:r>
              <w:rPr>
                <w:rFonts w:ascii="Arial" w:hAnsi="Arial" w:cs="Arial"/>
                <w:sz w:val="20"/>
                <w:szCs w:val="20"/>
              </w:rPr>
              <w:t>A.2.8</w:t>
            </w:r>
            <w:r w:rsidR="00165586">
              <w:rPr>
                <w:rFonts w:ascii="Arial" w:hAnsi="Arial" w:cs="Arial"/>
                <w:sz w:val="20"/>
                <w:szCs w:val="20"/>
              </w:rPr>
              <w:t>.</w:t>
            </w:r>
            <w:r w:rsidR="71CB9858" w:rsidRPr="00607E51">
              <w:rPr>
                <w:rFonts w:ascii="Arial" w:hAnsi="Arial" w:cs="Arial"/>
                <w:sz w:val="20"/>
                <w:szCs w:val="20"/>
              </w:rPr>
              <w:t xml:space="preserve"> Maritime Warfare</w:t>
            </w:r>
            <w:r w:rsidR="56E1EC16" w:rsidRPr="00607E51">
              <w:rPr>
                <w:rFonts w:ascii="Arial" w:hAnsi="Arial" w:cs="Arial"/>
                <w:sz w:val="20"/>
                <w:szCs w:val="20"/>
              </w:rPr>
              <w:t xml:space="preserve"> &amp; </w:t>
            </w:r>
            <w:r w:rsidR="717537FE" w:rsidRPr="00607E51">
              <w:rPr>
                <w:rFonts w:ascii="Arial" w:hAnsi="Arial" w:cs="Arial"/>
                <w:sz w:val="20"/>
                <w:szCs w:val="20"/>
              </w:rPr>
              <w:t xml:space="preserve">Critical </w:t>
            </w:r>
            <w:r w:rsidR="56E1EC16" w:rsidRPr="00607E51">
              <w:rPr>
                <w:rFonts w:ascii="Arial" w:hAnsi="Arial" w:cs="Arial"/>
                <w:sz w:val="20"/>
                <w:szCs w:val="20"/>
              </w:rPr>
              <w:t xml:space="preserve">underwater </w:t>
            </w:r>
            <w:r w:rsidR="717537FE" w:rsidRPr="00607E51">
              <w:rPr>
                <w:rFonts w:ascii="Arial" w:hAnsi="Arial" w:cs="Arial"/>
                <w:sz w:val="20"/>
                <w:szCs w:val="20"/>
              </w:rPr>
              <w:t xml:space="preserve">infrastructure </w:t>
            </w:r>
          </w:p>
          <w:p w14:paraId="20751E0D" w14:textId="54A171AC" w:rsidR="00341342" w:rsidRPr="00607E51" w:rsidRDefault="00341342" w:rsidP="001B1227">
            <w:pPr>
              <w:rPr>
                <w:rFonts w:ascii="Arial" w:hAnsi="Arial" w:cs="Arial"/>
                <w:i/>
                <w:iCs/>
                <w:sz w:val="20"/>
                <w:szCs w:val="24"/>
              </w:rPr>
            </w:pPr>
          </w:p>
        </w:tc>
        <w:tc>
          <w:tcPr>
            <w:tcW w:w="3035" w:type="dxa"/>
          </w:tcPr>
          <w:p w14:paraId="10CA94E3" w14:textId="01BA2EB8" w:rsidR="004B48DA" w:rsidRPr="00607E51" w:rsidRDefault="004B48DA" w:rsidP="001B1227">
            <w:pPr>
              <w:rPr>
                <w:rFonts w:ascii="Arial" w:hAnsi="Arial" w:cs="Arial"/>
                <w:sz w:val="20"/>
                <w:szCs w:val="24"/>
              </w:rPr>
            </w:pPr>
            <w:r w:rsidRPr="00607E51">
              <w:rPr>
                <w:rFonts w:ascii="Arial" w:hAnsi="Arial" w:cs="Arial"/>
                <w:sz w:val="20"/>
                <w:szCs w:val="24"/>
              </w:rPr>
              <w:t>3 years of relevant operations experience within the last 6 years, with at least 2 years in a relevant leadership position.</w:t>
            </w:r>
          </w:p>
          <w:p w14:paraId="152CB826" w14:textId="77777777" w:rsidR="004B48DA" w:rsidRPr="00607E51" w:rsidRDefault="004B48DA" w:rsidP="001B1227">
            <w:pPr>
              <w:rPr>
                <w:rFonts w:ascii="Arial" w:hAnsi="Arial" w:cs="Arial"/>
                <w:sz w:val="20"/>
                <w:szCs w:val="24"/>
              </w:rPr>
            </w:pPr>
          </w:p>
          <w:p w14:paraId="480E975D" w14:textId="6EFBEC2A" w:rsidR="00015715" w:rsidRPr="00607E51" w:rsidRDefault="00C65E6C" w:rsidP="001B1227">
            <w:pPr>
              <w:rPr>
                <w:rFonts w:ascii="Arial" w:hAnsi="Arial" w:cs="Arial"/>
                <w:sz w:val="20"/>
                <w:szCs w:val="24"/>
              </w:rPr>
            </w:pPr>
            <w:r w:rsidRPr="00607E51">
              <w:rPr>
                <w:rFonts w:ascii="Arial" w:hAnsi="Arial" w:cs="Arial"/>
                <w:sz w:val="20"/>
                <w:szCs w:val="24"/>
              </w:rPr>
              <w:t xml:space="preserve">Professional experience in a NATO headquarters and exposure to naval warfare at various levels and participation in </w:t>
            </w:r>
            <w:r w:rsidR="003D2C60" w:rsidRPr="00607E51">
              <w:rPr>
                <w:rFonts w:ascii="Arial" w:hAnsi="Arial" w:cs="Arial"/>
                <w:sz w:val="20"/>
                <w:szCs w:val="24"/>
              </w:rPr>
              <w:t>at least one</w:t>
            </w:r>
            <w:r w:rsidRPr="00607E51">
              <w:rPr>
                <w:rFonts w:ascii="Arial" w:hAnsi="Arial" w:cs="Arial"/>
                <w:sz w:val="20"/>
                <w:szCs w:val="24"/>
              </w:rPr>
              <w:t xml:space="preserve"> NATO exercise in the last three years.</w:t>
            </w:r>
          </w:p>
        </w:tc>
        <w:tc>
          <w:tcPr>
            <w:tcW w:w="1880" w:type="dxa"/>
          </w:tcPr>
          <w:p w14:paraId="72D19EED" w14:textId="2DD12AA1" w:rsidR="00015715" w:rsidRPr="00607E51" w:rsidRDefault="00910320" w:rsidP="001B1227">
            <w:pPr>
              <w:rPr>
                <w:rFonts w:ascii="Arial" w:hAnsi="Arial" w:cs="Arial"/>
                <w:sz w:val="20"/>
                <w:szCs w:val="24"/>
              </w:rPr>
            </w:pPr>
            <w:r>
              <w:rPr>
                <w:rFonts w:ascii="Arial" w:hAnsi="Arial" w:cs="Arial"/>
                <w:sz w:val="20"/>
                <w:szCs w:val="24"/>
              </w:rPr>
              <w:t>Expert</w:t>
            </w:r>
          </w:p>
        </w:tc>
        <w:tc>
          <w:tcPr>
            <w:tcW w:w="858" w:type="dxa"/>
          </w:tcPr>
          <w:p w14:paraId="6ECAE9A0" w14:textId="77777777" w:rsidR="00015715" w:rsidRPr="00607E51" w:rsidRDefault="00015715" w:rsidP="001B1227">
            <w:pPr>
              <w:rPr>
                <w:rFonts w:ascii="Arial" w:hAnsi="Arial" w:cs="Arial"/>
                <w:sz w:val="20"/>
                <w:szCs w:val="24"/>
              </w:rPr>
            </w:pPr>
          </w:p>
        </w:tc>
        <w:tc>
          <w:tcPr>
            <w:tcW w:w="11925" w:type="dxa"/>
            <w:noWrap/>
          </w:tcPr>
          <w:p w14:paraId="464A8DFE" w14:textId="2BDBC99E" w:rsidR="00015715" w:rsidRPr="00FA5450" w:rsidRDefault="003C42D1" w:rsidP="001B1227">
            <w:pPr>
              <w:rPr>
                <w:rFonts w:ascii="Arial" w:hAnsi="Arial" w:cs="Arial"/>
                <w:color w:val="1F4E79" w:themeColor="accent1" w:themeShade="80"/>
                <w:sz w:val="20"/>
                <w:szCs w:val="24"/>
              </w:rPr>
            </w:pPr>
            <w:r w:rsidRPr="00FA5450">
              <w:rPr>
                <w:rFonts w:ascii="Arial" w:hAnsi="Arial" w:cs="Arial"/>
                <w:color w:val="1F4E79" w:themeColor="accent1" w:themeShade="80"/>
                <w:sz w:val="20"/>
                <w:szCs w:val="24"/>
              </w:rPr>
              <w:t xml:space="preserve">Provide subject-matter-expert advice </w:t>
            </w:r>
            <w:r w:rsidR="007200F2" w:rsidRPr="00FA5450">
              <w:rPr>
                <w:rFonts w:ascii="Arial" w:hAnsi="Arial" w:cs="Arial"/>
                <w:color w:val="1F4E79" w:themeColor="accent1" w:themeShade="80"/>
                <w:sz w:val="20"/>
                <w:szCs w:val="24"/>
              </w:rPr>
              <w:t xml:space="preserve">and contribution to the design/development/delivery and refinement of JWC </w:t>
            </w:r>
            <w:r w:rsidR="00B72C03" w:rsidRPr="00FA5450">
              <w:rPr>
                <w:rFonts w:ascii="Arial" w:hAnsi="Arial" w:cs="Arial"/>
                <w:color w:val="1F4E79" w:themeColor="accent1" w:themeShade="80"/>
                <w:sz w:val="20"/>
                <w:szCs w:val="24"/>
              </w:rPr>
              <w:t>Setting &amp; Scenario (</w:t>
            </w:r>
            <w:r w:rsidR="007200F2" w:rsidRPr="00FA5450">
              <w:rPr>
                <w:rFonts w:ascii="Arial" w:hAnsi="Arial" w:cs="Arial"/>
                <w:color w:val="1F4E79" w:themeColor="accent1" w:themeShade="80"/>
                <w:sz w:val="20"/>
                <w:szCs w:val="24"/>
              </w:rPr>
              <w:t>S2</w:t>
            </w:r>
            <w:r w:rsidR="00B72C03" w:rsidRPr="00FA5450">
              <w:rPr>
                <w:rFonts w:ascii="Arial" w:hAnsi="Arial" w:cs="Arial"/>
                <w:color w:val="1F4E79" w:themeColor="accent1" w:themeShade="80"/>
                <w:sz w:val="20"/>
                <w:szCs w:val="24"/>
              </w:rPr>
              <w:t>)</w:t>
            </w:r>
            <w:r w:rsidR="007200F2" w:rsidRPr="00FA5450">
              <w:rPr>
                <w:rFonts w:ascii="Arial" w:hAnsi="Arial" w:cs="Arial"/>
                <w:color w:val="1F4E79" w:themeColor="accent1" w:themeShade="80"/>
                <w:sz w:val="20"/>
                <w:szCs w:val="24"/>
              </w:rPr>
              <w:t xml:space="preserve"> documentation. This should include at least the following:</w:t>
            </w:r>
          </w:p>
          <w:p w14:paraId="60CB58EE" w14:textId="37BD5F60" w:rsidR="00D751D8" w:rsidRPr="00FA5450" w:rsidRDefault="00E57310" w:rsidP="001B1227">
            <w:pPr>
              <w:rPr>
                <w:rFonts w:ascii="Arial" w:hAnsi="Arial" w:cs="Arial"/>
                <w:color w:val="1F4E79" w:themeColor="accent1" w:themeShade="80"/>
                <w:sz w:val="20"/>
                <w:szCs w:val="24"/>
              </w:rPr>
            </w:pPr>
            <w:r w:rsidRPr="00FA5450">
              <w:rPr>
                <w:rFonts w:ascii="Arial" w:hAnsi="Arial" w:cs="Arial"/>
                <w:color w:val="1F4E79" w:themeColor="accent1" w:themeShade="80"/>
                <w:sz w:val="20"/>
                <w:szCs w:val="24"/>
              </w:rPr>
              <w:t xml:space="preserve">- </w:t>
            </w:r>
            <w:r w:rsidR="00920307" w:rsidRPr="00FA5450">
              <w:rPr>
                <w:rFonts w:ascii="Arial" w:hAnsi="Arial" w:cs="Arial"/>
                <w:color w:val="1F4E79" w:themeColor="accent1" w:themeShade="80"/>
                <w:sz w:val="20"/>
                <w:szCs w:val="24"/>
              </w:rPr>
              <w:t>Knowledge and experience in maritime warfare encompassing strategic and operational military operations, both under or over the sea, involving naval forces and their interactions with other (naval) forces, land-based targets or air threats</w:t>
            </w:r>
            <w:r w:rsidR="00B57A90" w:rsidRPr="00FA5450">
              <w:rPr>
                <w:rFonts w:ascii="Arial" w:hAnsi="Arial" w:cs="Arial"/>
                <w:color w:val="1F4E79" w:themeColor="accent1" w:themeShade="80"/>
                <w:sz w:val="20"/>
                <w:szCs w:val="24"/>
              </w:rPr>
              <w:t>.</w:t>
            </w:r>
          </w:p>
          <w:p w14:paraId="448175F6" w14:textId="28DC1DB4" w:rsidR="00E57310" w:rsidRPr="00FA5450" w:rsidRDefault="00D751D8" w:rsidP="001B1227">
            <w:pPr>
              <w:rPr>
                <w:rFonts w:ascii="Arial" w:hAnsi="Arial" w:cs="Arial"/>
                <w:color w:val="1F4E79" w:themeColor="accent1" w:themeShade="80"/>
                <w:sz w:val="20"/>
                <w:szCs w:val="24"/>
              </w:rPr>
            </w:pPr>
            <w:r w:rsidRPr="00FA5450">
              <w:rPr>
                <w:rFonts w:ascii="Arial" w:hAnsi="Arial" w:cs="Arial"/>
                <w:color w:val="1F4E79" w:themeColor="accent1" w:themeShade="80"/>
                <w:sz w:val="20"/>
                <w:szCs w:val="24"/>
              </w:rPr>
              <w:t xml:space="preserve">- </w:t>
            </w:r>
            <w:r w:rsidR="00561430" w:rsidRPr="00FA5450">
              <w:rPr>
                <w:rFonts w:ascii="Arial" w:hAnsi="Arial" w:cs="Arial"/>
                <w:color w:val="1F4E79" w:themeColor="accent1" w:themeShade="80"/>
                <w:sz w:val="20"/>
                <w:szCs w:val="24"/>
              </w:rPr>
              <w:t>Information and documentation describing or reflecting critical underwater infrastructure, including but not limited to transportation, water supply, power, telecommunications and energy supply nodes and connections.</w:t>
            </w:r>
          </w:p>
          <w:p w14:paraId="79717EF5" w14:textId="6817E025" w:rsidR="00B72C03" w:rsidRPr="00FA5450" w:rsidRDefault="00667C3F" w:rsidP="001B1227">
            <w:pPr>
              <w:rPr>
                <w:rFonts w:ascii="Arial" w:hAnsi="Arial" w:cs="Arial"/>
                <w:color w:val="1F4E79" w:themeColor="accent1" w:themeShade="80"/>
                <w:sz w:val="20"/>
                <w:szCs w:val="24"/>
              </w:rPr>
            </w:pPr>
            <w:r w:rsidRPr="00FA5450">
              <w:rPr>
                <w:rFonts w:ascii="Arial" w:hAnsi="Arial" w:cs="Arial"/>
                <w:color w:val="1F4E79" w:themeColor="accent1" w:themeShade="80"/>
                <w:sz w:val="20"/>
                <w:szCs w:val="24"/>
              </w:rPr>
              <w:t xml:space="preserve">- </w:t>
            </w:r>
            <w:r w:rsidR="000C39E3" w:rsidRPr="00FA5450">
              <w:rPr>
                <w:rFonts w:ascii="Arial" w:hAnsi="Arial" w:cs="Arial"/>
                <w:color w:val="1F4E79" w:themeColor="accent1" w:themeShade="80"/>
                <w:sz w:val="20"/>
                <w:szCs w:val="24"/>
              </w:rPr>
              <w:t>Reconciliation of infrastructure data related to the exercise environment and scenario-specific information to support the scenario team's relevant information for each exercise, including geospatial data, intelligence information, country models (incl. national offshore territories), historical data and (events, incidents, documentation, etc.).</w:t>
            </w:r>
          </w:p>
        </w:tc>
      </w:tr>
      <w:tr w:rsidR="00607E51" w:rsidRPr="00607E51" w14:paraId="10F72ECB" w14:textId="77777777" w:rsidTr="00CE6E20">
        <w:trPr>
          <w:trHeight w:val="315"/>
        </w:trPr>
        <w:tc>
          <w:tcPr>
            <w:tcW w:w="2302" w:type="dxa"/>
            <w:shd w:val="clear" w:color="auto" w:fill="D9D9D9" w:themeFill="background1" w:themeFillShade="D9"/>
          </w:tcPr>
          <w:p w14:paraId="678A3CF2" w14:textId="04B3C195" w:rsidR="00855A0A" w:rsidRPr="00607E51" w:rsidRDefault="00165586" w:rsidP="00855A0A">
            <w:pPr>
              <w:rPr>
                <w:rFonts w:ascii="Arial" w:hAnsi="Arial" w:cs="Arial"/>
                <w:sz w:val="20"/>
                <w:szCs w:val="24"/>
              </w:rPr>
            </w:pPr>
            <w:r>
              <w:rPr>
                <w:rFonts w:ascii="Arial" w:hAnsi="Arial" w:cs="Arial"/>
                <w:sz w:val="20"/>
                <w:szCs w:val="24"/>
              </w:rPr>
              <w:t>A2.9</w:t>
            </w:r>
            <w:r w:rsidR="00855A0A" w:rsidRPr="00607E51">
              <w:rPr>
                <w:rFonts w:ascii="Arial" w:hAnsi="Arial" w:cs="Arial"/>
                <w:sz w:val="20"/>
                <w:szCs w:val="24"/>
              </w:rPr>
              <w:t>. Critical Infrastructure &amp; CPP / CIMIC</w:t>
            </w:r>
          </w:p>
        </w:tc>
        <w:tc>
          <w:tcPr>
            <w:tcW w:w="3035" w:type="dxa"/>
          </w:tcPr>
          <w:p w14:paraId="4AF37A12" w14:textId="77777777" w:rsidR="00855A0A" w:rsidRPr="00607E51" w:rsidRDefault="00855A0A" w:rsidP="00855A0A">
            <w:pPr>
              <w:rPr>
                <w:rFonts w:ascii="Arial" w:hAnsi="Arial" w:cs="Arial"/>
                <w:sz w:val="20"/>
                <w:szCs w:val="24"/>
              </w:rPr>
            </w:pPr>
            <w:r w:rsidRPr="00607E51">
              <w:rPr>
                <w:rFonts w:ascii="Arial" w:hAnsi="Arial" w:cs="Arial"/>
                <w:sz w:val="20"/>
                <w:szCs w:val="24"/>
              </w:rPr>
              <w:t>3 years of relevant operations experience within the last 6 years, with at least 2 years in a relevant leadership position.</w:t>
            </w:r>
          </w:p>
          <w:p w14:paraId="799EE605" w14:textId="77777777" w:rsidR="00855A0A" w:rsidRPr="00607E51" w:rsidRDefault="00855A0A" w:rsidP="00855A0A">
            <w:pPr>
              <w:rPr>
                <w:rFonts w:ascii="Arial" w:hAnsi="Arial" w:cs="Arial"/>
                <w:sz w:val="20"/>
                <w:szCs w:val="24"/>
              </w:rPr>
            </w:pPr>
          </w:p>
          <w:p w14:paraId="3D50FB83" w14:textId="5FEB33B8" w:rsidR="00855A0A" w:rsidRPr="00607E51" w:rsidRDefault="00855A0A" w:rsidP="00855A0A">
            <w:pPr>
              <w:rPr>
                <w:rFonts w:ascii="Arial" w:hAnsi="Arial" w:cs="Arial"/>
                <w:sz w:val="20"/>
                <w:szCs w:val="24"/>
              </w:rPr>
            </w:pPr>
            <w:r w:rsidRPr="00607E51">
              <w:rPr>
                <w:rFonts w:ascii="Arial" w:hAnsi="Arial" w:cs="Arial"/>
                <w:sz w:val="20"/>
                <w:szCs w:val="24"/>
              </w:rPr>
              <w:t>Professional experience in a NATO headquarters and exposure to naval warfare at various levels and participation in at least one NATO exercise in the last three years.</w:t>
            </w:r>
          </w:p>
        </w:tc>
        <w:tc>
          <w:tcPr>
            <w:tcW w:w="1880" w:type="dxa"/>
          </w:tcPr>
          <w:p w14:paraId="66CDA422" w14:textId="51A6828D" w:rsidR="00855A0A" w:rsidRPr="00607E51" w:rsidRDefault="00910320" w:rsidP="00855A0A">
            <w:pPr>
              <w:rPr>
                <w:rFonts w:ascii="Arial" w:hAnsi="Arial" w:cs="Arial"/>
                <w:sz w:val="20"/>
                <w:szCs w:val="24"/>
              </w:rPr>
            </w:pPr>
            <w:r>
              <w:rPr>
                <w:rFonts w:ascii="Arial" w:hAnsi="Arial" w:cs="Arial"/>
                <w:sz w:val="20"/>
                <w:szCs w:val="24"/>
              </w:rPr>
              <w:t>Expert</w:t>
            </w:r>
          </w:p>
        </w:tc>
        <w:tc>
          <w:tcPr>
            <w:tcW w:w="858" w:type="dxa"/>
          </w:tcPr>
          <w:p w14:paraId="7A1E9A7E" w14:textId="77777777" w:rsidR="00855A0A" w:rsidRPr="00607E51" w:rsidRDefault="00855A0A" w:rsidP="00855A0A">
            <w:pPr>
              <w:rPr>
                <w:rFonts w:ascii="Arial" w:hAnsi="Arial" w:cs="Arial"/>
                <w:sz w:val="20"/>
                <w:szCs w:val="24"/>
              </w:rPr>
            </w:pPr>
          </w:p>
        </w:tc>
        <w:tc>
          <w:tcPr>
            <w:tcW w:w="11925" w:type="dxa"/>
            <w:noWrap/>
          </w:tcPr>
          <w:p w14:paraId="267BB53F" w14:textId="77777777" w:rsidR="00855A0A" w:rsidRPr="00FA5450" w:rsidRDefault="00855A0A" w:rsidP="00855A0A">
            <w:pPr>
              <w:rPr>
                <w:rFonts w:ascii="Arial" w:hAnsi="Arial" w:cs="Arial"/>
                <w:color w:val="1F4E79" w:themeColor="accent1" w:themeShade="80"/>
                <w:sz w:val="20"/>
                <w:szCs w:val="24"/>
              </w:rPr>
            </w:pPr>
            <w:r w:rsidRPr="00FA5450">
              <w:rPr>
                <w:rFonts w:ascii="Arial" w:hAnsi="Arial" w:cs="Arial"/>
                <w:color w:val="1F4E79" w:themeColor="accent1" w:themeShade="80"/>
                <w:sz w:val="20"/>
                <w:szCs w:val="24"/>
              </w:rPr>
              <w:t>Provide subject-matter-expert advice and contribution to the design/development/delivery and refinement of JWC Setting &amp; Scenario (S2) documentation. This should include at least the following:</w:t>
            </w:r>
          </w:p>
          <w:p w14:paraId="15F16F5D" w14:textId="77777777" w:rsidR="00855A0A" w:rsidRPr="00FA5450" w:rsidRDefault="00855A0A" w:rsidP="00855A0A">
            <w:pPr>
              <w:rPr>
                <w:rFonts w:ascii="Arial" w:hAnsi="Arial" w:cs="Arial"/>
                <w:color w:val="1F4E79" w:themeColor="accent1" w:themeShade="80"/>
                <w:sz w:val="20"/>
                <w:szCs w:val="24"/>
              </w:rPr>
            </w:pPr>
            <w:r w:rsidRPr="00FA5450">
              <w:rPr>
                <w:rFonts w:ascii="Arial" w:hAnsi="Arial" w:cs="Arial"/>
                <w:color w:val="1F4E79" w:themeColor="accent1" w:themeShade="80"/>
                <w:sz w:val="20"/>
                <w:szCs w:val="24"/>
              </w:rPr>
              <w:t>- Knowledge and experience in land and air warfare involving strategic and operational military operations at sea involving air and land forces and their interactions with other (naval) forces, land-based targets or air threats.</w:t>
            </w:r>
          </w:p>
          <w:p w14:paraId="54C3D57D" w14:textId="132D7296" w:rsidR="00855A0A" w:rsidRPr="00FA5450" w:rsidRDefault="00855A0A" w:rsidP="00855A0A">
            <w:pPr>
              <w:rPr>
                <w:rFonts w:ascii="Arial" w:hAnsi="Arial" w:cs="Arial"/>
                <w:color w:val="1F4E79" w:themeColor="accent1" w:themeShade="80"/>
                <w:sz w:val="20"/>
                <w:szCs w:val="24"/>
              </w:rPr>
            </w:pPr>
            <w:r w:rsidRPr="00FA5450">
              <w:rPr>
                <w:rFonts w:ascii="Arial" w:hAnsi="Arial" w:cs="Arial"/>
                <w:color w:val="1F4E79" w:themeColor="accent1" w:themeShade="80"/>
                <w:sz w:val="20"/>
                <w:szCs w:val="24"/>
              </w:rPr>
              <w:t>- Information and documentation describing or reflecting the infrastructure on land and threatened regions, including but not limited to transportation, water supply, electricity, telecommunications and energy supply nodes and connections.</w:t>
            </w:r>
          </w:p>
          <w:p w14:paraId="77E1F38C" w14:textId="77777777" w:rsidR="00855A0A" w:rsidRPr="00FA5450" w:rsidRDefault="00855A0A" w:rsidP="00855A0A">
            <w:pPr>
              <w:rPr>
                <w:rFonts w:ascii="Arial" w:hAnsi="Arial" w:cs="Arial"/>
                <w:color w:val="1F4E79" w:themeColor="accent1" w:themeShade="80"/>
                <w:sz w:val="20"/>
                <w:szCs w:val="24"/>
              </w:rPr>
            </w:pPr>
            <w:r w:rsidRPr="00FA5450">
              <w:rPr>
                <w:rFonts w:ascii="Arial" w:hAnsi="Arial" w:cs="Arial"/>
                <w:color w:val="1F4E79" w:themeColor="accent1" w:themeShade="80"/>
                <w:sz w:val="20"/>
                <w:szCs w:val="24"/>
              </w:rPr>
              <w:t>- Reconciliation of infrastructure data related to the exercise environment and scenario-specific information to support the relevant scenario team information for each exercise, including geospatial data, intelligence information, country models, historical data and (events, incidents, documentation, etc.).</w:t>
            </w:r>
          </w:p>
          <w:p w14:paraId="0319D46E" w14:textId="02EF45C0" w:rsidR="00855A0A" w:rsidRPr="00FA5450" w:rsidRDefault="00855A0A" w:rsidP="00855A0A">
            <w:pPr>
              <w:rPr>
                <w:rFonts w:ascii="Arial" w:hAnsi="Arial" w:cs="Arial"/>
                <w:color w:val="1F4E79" w:themeColor="accent1" w:themeShade="80"/>
                <w:sz w:val="20"/>
                <w:szCs w:val="24"/>
              </w:rPr>
            </w:pPr>
            <w:r w:rsidRPr="00FA5450">
              <w:rPr>
                <w:rFonts w:ascii="Arial" w:hAnsi="Arial" w:cs="Arial"/>
                <w:color w:val="1F4E79" w:themeColor="accent1" w:themeShade="80"/>
                <w:sz w:val="20"/>
                <w:szCs w:val="24"/>
              </w:rPr>
              <w:t>- Support is also required with knowledge and experience of information and documentation describing/reflecting on Cultural Property Protection (CPP), which relates to the protection of cultural heritage in times of peace and armed conflict. This encompasses a range of measures, including legal frameworks, international cooperation and practical measures to prevent damage, destruction, theft or illicit trafficking of cultural property.</w:t>
            </w:r>
          </w:p>
        </w:tc>
      </w:tr>
    </w:tbl>
    <w:p w14:paraId="7C5E18A5" w14:textId="089BE00F" w:rsidR="00A735F8" w:rsidRPr="00FE4A6C" w:rsidRDefault="00222192" w:rsidP="00A735F8">
      <w:pPr>
        <w:rPr>
          <w:rFonts w:ascii="Arial" w:hAnsi="Arial" w:cs="Arial"/>
          <w:sz w:val="24"/>
          <w:szCs w:val="24"/>
        </w:rPr>
      </w:pPr>
      <w:r>
        <w:rPr>
          <w:rFonts w:ascii="Arial" w:eastAsia="Arial" w:hAnsi="Arial" w:cs="Arial"/>
          <w:b/>
          <w:bCs/>
          <w:sz w:val="24"/>
          <w:szCs w:val="24"/>
        </w:rPr>
        <w:br w:type="page"/>
      </w:r>
      <w:r w:rsidR="00A735F8" w:rsidRPr="00FE4A6C">
        <w:rPr>
          <w:rFonts w:ascii="Arial" w:hAnsi="Arial" w:cs="Arial"/>
          <w:b/>
          <w:bCs/>
          <w:sz w:val="24"/>
          <w:szCs w:val="24"/>
        </w:rPr>
        <w:lastRenderedPageBreak/>
        <w:t xml:space="preserve">A.3 Exercise Force Generation </w:t>
      </w:r>
      <w:r w:rsidR="00A434FC">
        <w:rPr>
          <w:rFonts w:ascii="Arial" w:hAnsi="Arial" w:cs="Arial"/>
          <w:b/>
          <w:bCs/>
          <w:sz w:val="24"/>
          <w:szCs w:val="24"/>
        </w:rPr>
        <w:t xml:space="preserve">SME </w:t>
      </w:r>
      <w:r w:rsidR="00A735F8" w:rsidRPr="00FE4A6C">
        <w:rPr>
          <w:rFonts w:ascii="Arial" w:hAnsi="Arial" w:cs="Arial"/>
          <w:b/>
          <w:bCs/>
          <w:sz w:val="24"/>
          <w:szCs w:val="24"/>
        </w:rPr>
        <w:t>Technical Requirements and Evaluation Matrix:</w:t>
      </w:r>
      <w:r w:rsidR="00A735F8" w:rsidRPr="00FE4A6C">
        <w:rPr>
          <w:rFonts w:ascii="Arial" w:hAnsi="Arial" w:cs="Arial"/>
          <w:sz w:val="24"/>
          <w:szCs w:val="24"/>
        </w:rPr>
        <w:t> </w:t>
      </w:r>
    </w:p>
    <w:p w14:paraId="40E46F72" w14:textId="77777777" w:rsidR="00A735F8" w:rsidRPr="00BE5D35" w:rsidRDefault="00A735F8" w:rsidP="00A735F8">
      <w:r w:rsidRPr="00BE5D35">
        <w:rPr>
          <w:b/>
          <w:bCs/>
        </w:rPr>
        <w:t> </w:t>
      </w:r>
      <w:r w:rsidRPr="00BE5D35">
        <w:t> </w:t>
      </w:r>
    </w:p>
    <w:tbl>
      <w:tblPr>
        <w:tblW w:w="2028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225"/>
        <w:gridCol w:w="3570"/>
        <w:gridCol w:w="1275"/>
        <w:gridCol w:w="1410"/>
        <w:gridCol w:w="10800"/>
      </w:tblGrid>
      <w:tr w:rsidR="00A735F8" w:rsidRPr="00FE4A6C" w14:paraId="522E78BB" w14:textId="77777777" w:rsidTr="00210F2B">
        <w:trPr>
          <w:trHeight w:val="300"/>
        </w:trPr>
        <w:tc>
          <w:tcPr>
            <w:tcW w:w="20280" w:type="dxa"/>
            <w:gridSpan w:val="5"/>
            <w:tcBorders>
              <w:top w:val="single" w:sz="6" w:space="0" w:color="auto"/>
              <w:left w:val="single" w:sz="6" w:space="0" w:color="auto"/>
              <w:bottom w:val="single" w:sz="6" w:space="0" w:color="auto"/>
              <w:right w:val="single" w:sz="6" w:space="0" w:color="auto"/>
            </w:tcBorders>
            <w:shd w:val="clear" w:color="auto" w:fill="D9D9D9"/>
            <w:hideMark/>
          </w:tcPr>
          <w:p w14:paraId="16944BD9" w14:textId="637F2861" w:rsidR="00A735F8" w:rsidRPr="00FE4A6C" w:rsidRDefault="00A735F8" w:rsidP="00936C47">
            <w:pPr>
              <w:rPr>
                <w:rFonts w:ascii="Arial" w:hAnsi="Arial" w:cs="Arial"/>
                <w:sz w:val="20"/>
                <w:szCs w:val="20"/>
              </w:rPr>
            </w:pPr>
            <w:r w:rsidRPr="00FE4A6C">
              <w:rPr>
                <w:rFonts w:ascii="Arial" w:hAnsi="Arial" w:cs="Arial"/>
                <w:b/>
                <w:bCs/>
                <w:sz w:val="20"/>
                <w:szCs w:val="20"/>
              </w:rPr>
              <w:t>A.3</w:t>
            </w:r>
            <w:r w:rsidRPr="00FE4A6C">
              <w:rPr>
                <w:rFonts w:ascii="Arial" w:hAnsi="Arial" w:cs="Arial"/>
                <w:sz w:val="20"/>
                <w:szCs w:val="20"/>
              </w:rPr>
              <w:t> </w:t>
            </w:r>
            <w:r w:rsidR="00FE4A6C">
              <w:rPr>
                <w:rFonts w:ascii="Arial" w:hAnsi="Arial" w:cs="Arial"/>
                <w:sz w:val="20"/>
                <w:szCs w:val="20"/>
              </w:rPr>
              <w:t>S</w:t>
            </w:r>
            <w:r w:rsidRPr="00FE4A6C">
              <w:rPr>
                <w:rFonts w:ascii="Arial" w:hAnsi="Arial" w:cs="Arial"/>
                <w:sz w:val="20"/>
                <w:szCs w:val="20"/>
              </w:rPr>
              <w:t>hort, brief outline of the candidate's background </w:t>
            </w:r>
          </w:p>
        </w:tc>
      </w:tr>
      <w:tr w:rsidR="00A735F8" w:rsidRPr="00FE4A6C" w14:paraId="689068D2" w14:textId="77777777" w:rsidTr="00210F2B">
        <w:trPr>
          <w:trHeight w:val="525"/>
        </w:trPr>
        <w:tc>
          <w:tcPr>
            <w:tcW w:w="20280" w:type="dxa"/>
            <w:gridSpan w:val="5"/>
            <w:tcBorders>
              <w:top w:val="single" w:sz="6" w:space="0" w:color="auto"/>
              <w:left w:val="single" w:sz="6" w:space="0" w:color="auto"/>
              <w:bottom w:val="single" w:sz="6" w:space="0" w:color="auto"/>
              <w:right w:val="single" w:sz="6" w:space="0" w:color="auto"/>
            </w:tcBorders>
            <w:shd w:val="clear" w:color="auto" w:fill="D9D9D9"/>
            <w:hideMark/>
          </w:tcPr>
          <w:p w14:paraId="5BDA80EA" w14:textId="0877BD0A" w:rsidR="00A735F8" w:rsidRPr="00FE4A6C" w:rsidRDefault="00A735F8" w:rsidP="00936C47">
            <w:pPr>
              <w:rPr>
                <w:rFonts w:ascii="Arial" w:hAnsi="Arial" w:cs="Arial"/>
                <w:sz w:val="20"/>
                <w:szCs w:val="20"/>
              </w:rPr>
            </w:pPr>
            <w:r w:rsidRPr="00FE4A6C">
              <w:rPr>
                <w:rFonts w:ascii="Arial" w:hAnsi="Arial" w:cs="Arial"/>
                <w:b/>
                <w:bCs/>
                <w:sz w:val="20"/>
                <w:szCs w:val="20"/>
              </w:rPr>
              <w:t xml:space="preserve">A.3 Functional Support: </w:t>
            </w:r>
            <w:r w:rsidR="00DF734D">
              <w:rPr>
                <w:rFonts w:ascii="Arial" w:hAnsi="Arial" w:cs="Arial"/>
                <w:b/>
                <w:bCs/>
                <w:sz w:val="20"/>
                <w:szCs w:val="20"/>
              </w:rPr>
              <w:t>Exercise Force Generation</w:t>
            </w:r>
            <w:r w:rsidR="00A434FC">
              <w:rPr>
                <w:rFonts w:ascii="Arial" w:hAnsi="Arial" w:cs="Arial"/>
                <w:b/>
                <w:bCs/>
                <w:sz w:val="20"/>
                <w:szCs w:val="20"/>
              </w:rPr>
              <w:t xml:space="preserve"> SME</w:t>
            </w:r>
            <w:r w:rsidRPr="00FE4A6C">
              <w:rPr>
                <w:rFonts w:ascii="Arial" w:hAnsi="Arial" w:cs="Arial"/>
                <w:b/>
                <w:bCs/>
                <w:sz w:val="20"/>
                <w:szCs w:val="20"/>
              </w:rPr>
              <w:t>              </w:t>
            </w:r>
            <w:r w:rsidRPr="00FE4A6C">
              <w:rPr>
                <w:rFonts w:ascii="Arial" w:hAnsi="Arial" w:cs="Arial"/>
                <w:sz w:val="20"/>
                <w:szCs w:val="20"/>
              </w:rPr>
              <w:t> </w:t>
            </w:r>
            <w:r w:rsidRPr="00FE4A6C">
              <w:rPr>
                <w:rFonts w:ascii="Arial" w:hAnsi="Arial" w:cs="Arial"/>
                <w:sz w:val="20"/>
                <w:szCs w:val="20"/>
              </w:rPr>
              <w:br/>
              <w:t>Please check the box if the candidate is an  </w:t>
            </w:r>
            <w:r w:rsidR="00574B3D">
              <w:rPr>
                <w:rFonts w:ascii="Arial" w:hAnsi="Arial" w:cs="Arial"/>
                <w:sz w:val="20"/>
                <w:szCs w:val="20"/>
              </w:rPr>
              <w:t xml:space="preserve"> </w:t>
            </w:r>
            <w:r w:rsidR="00734804">
              <w:rPr>
                <w:rFonts w:ascii="Arial" w:hAnsi="Arial" w:cs="Arial"/>
                <w:sz w:val="20"/>
                <w:szCs w:val="20"/>
              </w:rPr>
              <w:t xml:space="preserve">   Expert   </w:t>
            </w:r>
            <w:sdt>
              <w:sdtPr>
                <w:rPr>
                  <w:rFonts w:ascii="Arial" w:hAnsi="Arial" w:cs="Arial"/>
                </w:rPr>
                <w:id w:val="949811083"/>
                <w14:checkbox>
                  <w14:checked w14:val="0"/>
                  <w14:checkedState w14:val="2612" w14:font="MS Gothic"/>
                  <w14:uncheckedState w14:val="2610" w14:font="MS Gothic"/>
                </w14:checkbox>
              </w:sdtPr>
              <w:sdtContent>
                <w:r w:rsidR="001C7AEF" w:rsidRPr="001C7AEF">
                  <w:rPr>
                    <w:rFonts w:ascii="MS Gothic" w:eastAsia="MS Gothic" w:hAnsi="MS Gothic" w:cs="Arial" w:hint="eastAsia"/>
                  </w:rPr>
                  <w:t>☐</w:t>
                </w:r>
              </w:sdtContent>
            </w:sdt>
            <w:r w:rsidR="00734804">
              <w:rPr>
                <w:rFonts w:ascii="Arial" w:hAnsi="Arial" w:cs="Arial"/>
                <w:sz w:val="20"/>
                <w:szCs w:val="20"/>
              </w:rPr>
              <w:t xml:space="preserve"> </w:t>
            </w:r>
            <w:r w:rsidR="001C7AEF">
              <w:rPr>
                <w:rFonts w:ascii="Arial" w:hAnsi="Arial" w:cs="Arial"/>
                <w:sz w:val="20"/>
                <w:szCs w:val="20"/>
              </w:rPr>
              <w:t xml:space="preserve">           Senior Expert    </w:t>
            </w:r>
            <w:sdt>
              <w:sdtPr>
                <w:rPr>
                  <w:rFonts w:ascii="Arial" w:hAnsi="Arial" w:cs="Arial"/>
                </w:rPr>
                <w:id w:val="-957796681"/>
                <w14:checkbox>
                  <w14:checked w14:val="0"/>
                  <w14:checkedState w14:val="2612" w14:font="MS Gothic"/>
                  <w14:uncheckedState w14:val="2610" w14:font="MS Gothic"/>
                </w14:checkbox>
              </w:sdtPr>
              <w:sdtContent>
                <w:r w:rsidR="001C7AEF" w:rsidRPr="001C7AEF">
                  <w:rPr>
                    <w:rFonts w:ascii="MS Gothic" w:eastAsia="MS Gothic" w:hAnsi="MS Gothic" w:cs="Arial" w:hint="eastAsia"/>
                  </w:rPr>
                  <w:t>☐</w:t>
                </w:r>
              </w:sdtContent>
            </w:sdt>
          </w:p>
        </w:tc>
      </w:tr>
      <w:tr w:rsidR="00A735F8" w:rsidRPr="00FE4A6C" w14:paraId="3EF7C7CC" w14:textId="77777777" w:rsidTr="00210F2B">
        <w:trPr>
          <w:trHeight w:val="615"/>
        </w:trPr>
        <w:tc>
          <w:tcPr>
            <w:tcW w:w="6795" w:type="dxa"/>
            <w:gridSpan w:val="2"/>
            <w:tcBorders>
              <w:top w:val="single" w:sz="6" w:space="0" w:color="auto"/>
              <w:left w:val="single" w:sz="6" w:space="0" w:color="auto"/>
              <w:bottom w:val="single" w:sz="6" w:space="0" w:color="auto"/>
              <w:right w:val="single" w:sz="6" w:space="0" w:color="auto"/>
            </w:tcBorders>
            <w:shd w:val="clear" w:color="auto" w:fill="D9D9D9"/>
            <w:hideMark/>
          </w:tcPr>
          <w:p w14:paraId="4F3B2D6D" w14:textId="77777777" w:rsidR="00A735F8" w:rsidRPr="00FE4A6C" w:rsidRDefault="00A735F8" w:rsidP="00936C47">
            <w:pPr>
              <w:rPr>
                <w:rFonts w:ascii="Arial" w:hAnsi="Arial" w:cs="Arial"/>
                <w:sz w:val="20"/>
                <w:szCs w:val="20"/>
              </w:rPr>
            </w:pPr>
            <w:r w:rsidRPr="00FE4A6C">
              <w:rPr>
                <w:rFonts w:ascii="Arial" w:hAnsi="Arial" w:cs="Arial"/>
                <w:b/>
                <w:bCs/>
                <w:sz w:val="20"/>
                <w:szCs w:val="20"/>
              </w:rPr>
              <w:t>Technical Requirement</w:t>
            </w:r>
            <w:r w:rsidRPr="00FE4A6C">
              <w:rPr>
                <w:rFonts w:ascii="Arial" w:hAnsi="Arial" w:cs="Arial"/>
                <w:sz w:val="20"/>
                <w:szCs w:val="20"/>
              </w:rPr>
              <w:t> </w:t>
            </w:r>
          </w:p>
        </w:tc>
        <w:tc>
          <w:tcPr>
            <w:tcW w:w="1275" w:type="dxa"/>
            <w:tcBorders>
              <w:top w:val="nil"/>
              <w:left w:val="nil"/>
              <w:bottom w:val="single" w:sz="6" w:space="0" w:color="auto"/>
              <w:right w:val="single" w:sz="6" w:space="0" w:color="auto"/>
            </w:tcBorders>
            <w:shd w:val="clear" w:color="auto" w:fill="D9D9D9"/>
            <w:hideMark/>
          </w:tcPr>
          <w:p w14:paraId="2C4A8345" w14:textId="77777777" w:rsidR="00A735F8" w:rsidRPr="00FE4A6C" w:rsidRDefault="00A735F8" w:rsidP="00936C47">
            <w:pPr>
              <w:rPr>
                <w:rFonts w:ascii="Arial" w:hAnsi="Arial" w:cs="Arial"/>
                <w:sz w:val="20"/>
                <w:szCs w:val="20"/>
              </w:rPr>
            </w:pPr>
            <w:r w:rsidRPr="00FE4A6C">
              <w:rPr>
                <w:rFonts w:ascii="Arial" w:hAnsi="Arial" w:cs="Arial"/>
                <w:b/>
                <w:bCs/>
                <w:sz w:val="20"/>
                <w:szCs w:val="20"/>
              </w:rPr>
              <w:t>Level</w:t>
            </w:r>
            <w:r w:rsidRPr="00FE4A6C">
              <w:rPr>
                <w:rFonts w:ascii="Arial" w:hAnsi="Arial" w:cs="Arial"/>
                <w:sz w:val="20"/>
                <w:szCs w:val="20"/>
              </w:rPr>
              <w:t> </w:t>
            </w:r>
          </w:p>
        </w:tc>
        <w:tc>
          <w:tcPr>
            <w:tcW w:w="1410" w:type="dxa"/>
            <w:tcBorders>
              <w:top w:val="nil"/>
              <w:left w:val="single" w:sz="6" w:space="0" w:color="auto"/>
              <w:bottom w:val="single" w:sz="6" w:space="0" w:color="auto"/>
              <w:right w:val="single" w:sz="6" w:space="0" w:color="auto"/>
            </w:tcBorders>
            <w:shd w:val="clear" w:color="auto" w:fill="D9D9D9"/>
            <w:hideMark/>
          </w:tcPr>
          <w:p w14:paraId="419AAB48" w14:textId="77777777" w:rsidR="00A735F8" w:rsidRPr="00FE4A6C" w:rsidRDefault="00A735F8" w:rsidP="00936C47">
            <w:pPr>
              <w:rPr>
                <w:rFonts w:ascii="Arial" w:hAnsi="Arial" w:cs="Arial"/>
                <w:sz w:val="20"/>
                <w:szCs w:val="20"/>
              </w:rPr>
            </w:pPr>
            <w:r w:rsidRPr="00FE4A6C">
              <w:rPr>
                <w:rFonts w:ascii="Arial" w:hAnsi="Arial" w:cs="Arial"/>
                <w:b/>
                <w:bCs/>
                <w:sz w:val="20"/>
                <w:szCs w:val="20"/>
              </w:rPr>
              <w:t>Meets: Y/N</w:t>
            </w:r>
            <w:r w:rsidRPr="00FE4A6C">
              <w:rPr>
                <w:rFonts w:ascii="Arial" w:hAnsi="Arial" w:cs="Arial"/>
                <w:sz w:val="20"/>
                <w:szCs w:val="20"/>
              </w:rPr>
              <w:t> </w:t>
            </w:r>
          </w:p>
        </w:tc>
        <w:tc>
          <w:tcPr>
            <w:tcW w:w="10800" w:type="dxa"/>
            <w:tcBorders>
              <w:top w:val="nil"/>
              <w:left w:val="single" w:sz="6" w:space="0" w:color="auto"/>
              <w:bottom w:val="single" w:sz="6" w:space="0" w:color="auto"/>
              <w:right w:val="single" w:sz="6" w:space="0" w:color="auto"/>
            </w:tcBorders>
            <w:shd w:val="clear" w:color="auto" w:fill="D9D9D9"/>
            <w:hideMark/>
          </w:tcPr>
          <w:p w14:paraId="65A9D25B" w14:textId="77777777" w:rsidR="00A735F8" w:rsidRPr="00FE4A6C" w:rsidRDefault="00A735F8" w:rsidP="00936C47">
            <w:pPr>
              <w:rPr>
                <w:rFonts w:ascii="Arial" w:hAnsi="Arial" w:cs="Arial"/>
                <w:sz w:val="20"/>
                <w:szCs w:val="20"/>
              </w:rPr>
            </w:pPr>
            <w:r w:rsidRPr="00FE4A6C">
              <w:rPr>
                <w:rFonts w:ascii="Arial" w:hAnsi="Arial" w:cs="Arial"/>
                <w:b/>
                <w:bCs/>
                <w:sz w:val="20"/>
                <w:szCs w:val="20"/>
              </w:rPr>
              <w:t>For each line, please explain how the candidate meets the respective Technical Requirements.</w:t>
            </w:r>
            <w:r w:rsidRPr="00FE4A6C">
              <w:rPr>
                <w:rFonts w:ascii="Arial" w:hAnsi="Arial" w:cs="Arial"/>
                <w:sz w:val="20"/>
                <w:szCs w:val="20"/>
              </w:rPr>
              <w:t> </w:t>
            </w:r>
          </w:p>
        </w:tc>
      </w:tr>
      <w:tr w:rsidR="00A735F8" w:rsidRPr="00FE4A6C" w14:paraId="06175690" w14:textId="77777777" w:rsidTr="00210F2B">
        <w:trPr>
          <w:trHeight w:val="315"/>
        </w:trPr>
        <w:tc>
          <w:tcPr>
            <w:tcW w:w="3225" w:type="dxa"/>
            <w:tcBorders>
              <w:top w:val="single" w:sz="6" w:space="0" w:color="auto"/>
              <w:left w:val="single" w:sz="6" w:space="0" w:color="auto"/>
              <w:bottom w:val="single" w:sz="6" w:space="0" w:color="auto"/>
              <w:right w:val="single" w:sz="6" w:space="0" w:color="auto"/>
            </w:tcBorders>
            <w:shd w:val="clear" w:color="auto" w:fill="D9D9D9"/>
            <w:hideMark/>
          </w:tcPr>
          <w:p w14:paraId="42B8B5AD" w14:textId="77777777" w:rsidR="00A735F8" w:rsidRPr="00FE4A6C" w:rsidRDefault="00A735F8" w:rsidP="00936C47">
            <w:pPr>
              <w:rPr>
                <w:rFonts w:ascii="Arial" w:hAnsi="Arial" w:cs="Arial"/>
                <w:sz w:val="20"/>
                <w:szCs w:val="20"/>
              </w:rPr>
            </w:pPr>
            <w:r w:rsidRPr="00FE4A6C">
              <w:rPr>
                <w:rFonts w:ascii="Arial" w:hAnsi="Arial" w:cs="Arial"/>
                <w:sz w:val="20"/>
                <w:szCs w:val="20"/>
              </w:rPr>
              <w:t>1. The candidate </w:t>
            </w:r>
            <w:proofErr w:type="gramStart"/>
            <w:r w:rsidRPr="00FE4A6C">
              <w:rPr>
                <w:rFonts w:ascii="Arial" w:hAnsi="Arial" w:cs="Arial"/>
                <w:sz w:val="20"/>
                <w:szCs w:val="20"/>
              </w:rPr>
              <w:t>is able to</w:t>
            </w:r>
            <w:proofErr w:type="gramEnd"/>
            <w:r w:rsidRPr="00FE4A6C">
              <w:rPr>
                <w:rFonts w:ascii="Arial" w:hAnsi="Arial" w:cs="Arial"/>
                <w:sz w:val="20"/>
                <w:szCs w:val="20"/>
              </w:rPr>
              <w:t> perform all tasks described and listed in the A.3 tasking. </w:t>
            </w:r>
          </w:p>
        </w:tc>
        <w:tc>
          <w:tcPr>
            <w:tcW w:w="3570" w:type="dxa"/>
            <w:tcBorders>
              <w:top w:val="nil"/>
              <w:left w:val="single" w:sz="6" w:space="0" w:color="auto"/>
              <w:bottom w:val="single" w:sz="6" w:space="0" w:color="auto"/>
              <w:right w:val="single" w:sz="6" w:space="0" w:color="auto"/>
            </w:tcBorders>
            <w:shd w:val="clear" w:color="auto" w:fill="FFFFFF"/>
            <w:hideMark/>
          </w:tcPr>
          <w:p w14:paraId="431E7C26" w14:textId="77777777" w:rsidR="00A735F8" w:rsidRPr="00FE4A6C" w:rsidRDefault="00A735F8" w:rsidP="00936C47">
            <w:pPr>
              <w:rPr>
                <w:rFonts w:ascii="Arial" w:hAnsi="Arial" w:cs="Arial"/>
                <w:sz w:val="20"/>
                <w:szCs w:val="20"/>
              </w:rPr>
            </w:pPr>
            <w:r w:rsidRPr="00FE4A6C">
              <w:rPr>
                <w:rFonts w:ascii="Arial" w:hAnsi="Arial" w:cs="Arial"/>
                <w:sz w:val="20"/>
                <w:szCs w:val="20"/>
              </w:rPr>
              <w:t> </w:t>
            </w:r>
          </w:p>
        </w:tc>
        <w:tc>
          <w:tcPr>
            <w:tcW w:w="1275" w:type="dxa"/>
            <w:tcBorders>
              <w:top w:val="single" w:sz="6" w:space="0" w:color="auto"/>
              <w:left w:val="single" w:sz="6" w:space="0" w:color="auto"/>
              <w:bottom w:val="single" w:sz="6" w:space="0" w:color="auto"/>
              <w:right w:val="single" w:sz="6" w:space="0" w:color="auto"/>
            </w:tcBorders>
            <w:shd w:val="clear" w:color="auto" w:fill="FFFFFF"/>
            <w:hideMark/>
          </w:tcPr>
          <w:p w14:paraId="038D9088" w14:textId="77777777" w:rsidR="00A735F8" w:rsidRPr="00FE4A6C" w:rsidRDefault="00A735F8" w:rsidP="00936C47">
            <w:pPr>
              <w:rPr>
                <w:rFonts w:ascii="Arial" w:hAnsi="Arial" w:cs="Arial"/>
                <w:sz w:val="20"/>
                <w:szCs w:val="20"/>
              </w:rPr>
            </w:pPr>
            <w:r w:rsidRPr="00FE4A6C">
              <w:rPr>
                <w:rFonts w:ascii="Arial" w:hAnsi="Arial" w:cs="Arial"/>
                <w:sz w:val="20"/>
                <w:szCs w:val="20"/>
              </w:rPr>
              <w:t>Both </w:t>
            </w:r>
          </w:p>
        </w:tc>
        <w:tc>
          <w:tcPr>
            <w:tcW w:w="1410" w:type="dxa"/>
            <w:tcBorders>
              <w:top w:val="single" w:sz="6" w:space="0" w:color="auto"/>
              <w:left w:val="single" w:sz="6" w:space="0" w:color="auto"/>
              <w:bottom w:val="single" w:sz="6" w:space="0" w:color="auto"/>
              <w:right w:val="single" w:sz="6" w:space="0" w:color="auto"/>
            </w:tcBorders>
            <w:shd w:val="clear" w:color="auto" w:fill="FFFFFF"/>
            <w:hideMark/>
          </w:tcPr>
          <w:p w14:paraId="68EE52E6" w14:textId="77777777" w:rsidR="00A735F8" w:rsidRPr="00FE4A6C" w:rsidRDefault="00A735F8" w:rsidP="00936C47">
            <w:pPr>
              <w:rPr>
                <w:rFonts w:ascii="Arial" w:hAnsi="Arial" w:cs="Arial"/>
                <w:sz w:val="20"/>
                <w:szCs w:val="20"/>
              </w:rPr>
            </w:pPr>
            <w:r w:rsidRPr="00FE4A6C">
              <w:rPr>
                <w:rFonts w:ascii="Arial" w:hAnsi="Arial" w:cs="Arial"/>
                <w:sz w:val="20"/>
                <w:szCs w:val="20"/>
              </w:rPr>
              <w:t> </w:t>
            </w:r>
          </w:p>
        </w:tc>
        <w:tc>
          <w:tcPr>
            <w:tcW w:w="10800" w:type="dxa"/>
            <w:tcBorders>
              <w:top w:val="single" w:sz="6" w:space="0" w:color="auto"/>
              <w:left w:val="single" w:sz="6" w:space="0" w:color="auto"/>
              <w:bottom w:val="single" w:sz="6" w:space="0" w:color="auto"/>
              <w:right w:val="single" w:sz="6" w:space="0" w:color="auto"/>
            </w:tcBorders>
            <w:shd w:val="clear" w:color="auto" w:fill="FFFFFF"/>
            <w:hideMark/>
          </w:tcPr>
          <w:p w14:paraId="19EF22D0" w14:textId="77777777" w:rsidR="00A735F8" w:rsidRPr="00FE4A6C" w:rsidRDefault="00A735F8" w:rsidP="00936C47">
            <w:pPr>
              <w:rPr>
                <w:rFonts w:ascii="Arial" w:hAnsi="Arial" w:cs="Arial"/>
                <w:sz w:val="20"/>
                <w:szCs w:val="20"/>
              </w:rPr>
            </w:pPr>
            <w:r w:rsidRPr="00FE4A6C">
              <w:rPr>
                <w:rFonts w:ascii="Arial" w:hAnsi="Arial" w:cs="Arial"/>
                <w:sz w:val="20"/>
                <w:szCs w:val="20"/>
              </w:rPr>
              <w:t> </w:t>
            </w:r>
          </w:p>
        </w:tc>
      </w:tr>
      <w:tr w:rsidR="00A735F8" w:rsidRPr="00FE4A6C" w14:paraId="6439C00E" w14:textId="77777777" w:rsidTr="00210F2B">
        <w:trPr>
          <w:trHeight w:val="750"/>
        </w:trPr>
        <w:tc>
          <w:tcPr>
            <w:tcW w:w="3225" w:type="dxa"/>
            <w:vMerge w:val="restart"/>
            <w:tcBorders>
              <w:top w:val="single" w:sz="6" w:space="0" w:color="auto"/>
              <w:left w:val="single" w:sz="6" w:space="0" w:color="auto"/>
              <w:bottom w:val="single" w:sz="6" w:space="0" w:color="auto"/>
              <w:right w:val="single" w:sz="6" w:space="0" w:color="auto"/>
            </w:tcBorders>
            <w:shd w:val="clear" w:color="auto" w:fill="D9D9D9"/>
            <w:hideMark/>
          </w:tcPr>
          <w:p w14:paraId="4860935A" w14:textId="77777777" w:rsidR="00A735F8" w:rsidRPr="00FE4A6C" w:rsidRDefault="00A735F8" w:rsidP="00936C47">
            <w:pPr>
              <w:rPr>
                <w:rFonts w:ascii="Arial" w:hAnsi="Arial" w:cs="Arial"/>
                <w:sz w:val="20"/>
                <w:szCs w:val="20"/>
              </w:rPr>
            </w:pPr>
            <w:r w:rsidRPr="00FE4A6C">
              <w:rPr>
                <w:rFonts w:ascii="Arial" w:hAnsi="Arial" w:cs="Arial"/>
                <w:sz w:val="20"/>
                <w:szCs w:val="20"/>
              </w:rPr>
              <w:t>2. University degree in a relevant subject area </w:t>
            </w:r>
          </w:p>
          <w:p w14:paraId="3C01B0A6" w14:textId="77777777" w:rsidR="00A735F8" w:rsidRPr="00FE4A6C" w:rsidRDefault="00A735F8" w:rsidP="00936C47">
            <w:pPr>
              <w:rPr>
                <w:rFonts w:ascii="Arial" w:hAnsi="Arial" w:cs="Arial"/>
                <w:sz w:val="20"/>
                <w:szCs w:val="20"/>
              </w:rPr>
            </w:pPr>
            <w:r w:rsidRPr="00FE4A6C">
              <w:rPr>
                <w:rFonts w:ascii="Arial" w:hAnsi="Arial" w:cs="Arial"/>
                <w:sz w:val="20"/>
                <w:szCs w:val="20"/>
              </w:rPr>
              <w:t> </w:t>
            </w:r>
          </w:p>
          <w:p w14:paraId="27E298B0" w14:textId="77777777" w:rsidR="00A735F8" w:rsidRPr="00FE4A6C" w:rsidRDefault="00A735F8" w:rsidP="00936C47">
            <w:pPr>
              <w:rPr>
                <w:rFonts w:ascii="Arial" w:hAnsi="Arial" w:cs="Arial"/>
                <w:sz w:val="20"/>
                <w:szCs w:val="20"/>
              </w:rPr>
            </w:pPr>
            <w:r w:rsidRPr="00FE4A6C">
              <w:rPr>
                <w:rFonts w:ascii="Arial" w:hAnsi="Arial" w:cs="Arial"/>
                <w:sz w:val="20"/>
                <w:szCs w:val="20"/>
              </w:rPr>
              <w:t>  </w:t>
            </w:r>
          </w:p>
        </w:tc>
        <w:tc>
          <w:tcPr>
            <w:tcW w:w="3570" w:type="dxa"/>
            <w:tcBorders>
              <w:top w:val="single" w:sz="6" w:space="0" w:color="auto"/>
              <w:left w:val="single" w:sz="6" w:space="0" w:color="auto"/>
              <w:bottom w:val="single" w:sz="6" w:space="0" w:color="auto"/>
              <w:right w:val="single" w:sz="6" w:space="0" w:color="auto"/>
            </w:tcBorders>
            <w:shd w:val="clear" w:color="auto" w:fill="FFF2CC"/>
            <w:hideMark/>
          </w:tcPr>
          <w:p w14:paraId="3B085D3F" w14:textId="53A602E3" w:rsidR="00370448" w:rsidRPr="00FE4A6C" w:rsidRDefault="00A735F8" w:rsidP="00936C47">
            <w:pPr>
              <w:rPr>
                <w:rFonts w:ascii="Arial" w:hAnsi="Arial" w:cs="Arial"/>
                <w:sz w:val="20"/>
                <w:szCs w:val="20"/>
              </w:rPr>
            </w:pPr>
            <w:r w:rsidRPr="00FE4A6C">
              <w:rPr>
                <w:rFonts w:ascii="Arial" w:hAnsi="Arial" w:cs="Arial"/>
                <w:sz w:val="20"/>
                <w:szCs w:val="20"/>
              </w:rPr>
              <w:t>At least 2 years of experience</w:t>
            </w:r>
            <w:r w:rsidR="00370448">
              <w:rPr>
                <w:rFonts w:ascii="Arial" w:hAnsi="Arial" w:cs="Arial"/>
                <w:sz w:val="20"/>
                <w:szCs w:val="20"/>
              </w:rPr>
              <w:t xml:space="preserve"> (No university degree needed)</w:t>
            </w:r>
          </w:p>
        </w:tc>
        <w:tc>
          <w:tcPr>
            <w:tcW w:w="1275" w:type="dxa"/>
            <w:tcBorders>
              <w:top w:val="single" w:sz="6" w:space="0" w:color="auto"/>
              <w:left w:val="single" w:sz="6" w:space="0" w:color="auto"/>
              <w:bottom w:val="single" w:sz="6" w:space="0" w:color="auto"/>
              <w:right w:val="single" w:sz="6" w:space="0" w:color="auto"/>
            </w:tcBorders>
            <w:shd w:val="clear" w:color="auto" w:fill="FFF2CC"/>
            <w:hideMark/>
          </w:tcPr>
          <w:p w14:paraId="4AEE1466" w14:textId="77777777" w:rsidR="00A735F8" w:rsidRPr="00FE4A6C" w:rsidRDefault="00A735F8" w:rsidP="00936C47">
            <w:pPr>
              <w:rPr>
                <w:rFonts w:ascii="Arial" w:hAnsi="Arial" w:cs="Arial"/>
                <w:sz w:val="20"/>
                <w:szCs w:val="20"/>
              </w:rPr>
            </w:pPr>
            <w:r w:rsidRPr="00FE4A6C">
              <w:rPr>
                <w:rFonts w:ascii="Arial" w:hAnsi="Arial" w:cs="Arial"/>
                <w:sz w:val="20"/>
                <w:szCs w:val="20"/>
              </w:rPr>
              <w:t>Expert </w:t>
            </w:r>
          </w:p>
        </w:tc>
        <w:tc>
          <w:tcPr>
            <w:tcW w:w="1410" w:type="dxa"/>
            <w:tcBorders>
              <w:top w:val="single" w:sz="6" w:space="0" w:color="auto"/>
              <w:left w:val="single" w:sz="6" w:space="0" w:color="auto"/>
              <w:bottom w:val="single" w:sz="6" w:space="0" w:color="auto"/>
              <w:right w:val="single" w:sz="6" w:space="0" w:color="auto"/>
            </w:tcBorders>
            <w:shd w:val="clear" w:color="auto" w:fill="FFF2CC"/>
            <w:hideMark/>
          </w:tcPr>
          <w:p w14:paraId="2A917714" w14:textId="77777777" w:rsidR="00A735F8" w:rsidRPr="00FE4A6C" w:rsidRDefault="00A735F8" w:rsidP="00936C47">
            <w:pPr>
              <w:rPr>
                <w:rFonts w:ascii="Arial" w:hAnsi="Arial" w:cs="Arial"/>
                <w:sz w:val="20"/>
                <w:szCs w:val="20"/>
              </w:rPr>
            </w:pPr>
            <w:r w:rsidRPr="00FE4A6C">
              <w:rPr>
                <w:rFonts w:ascii="Arial" w:hAnsi="Arial" w:cs="Arial"/>
                <w:sz w:val="20"/>
                <w:szCs w:val="20"/>
              </w:rPr>
              <w:t>  </w:t>
            </w:r>
          </w:p>
        </w:tc>
        <w:tc>
          <w:tcPr>
            <w:tcW w:w="10800" w:type="dxa"/>
            <w:tcBorders>
              <w:top w:val="single" w:sz="6" w:space="0" w:color="auto"/>
              <w:left w:val="single" w:sz="6" w:space="0" w:color="auto"/>
              <w:bottom w:val="single" w:sz="6" w:space="0" w:color="auto"/>
              <w:right w:val="single" w:sz="6" w:space="0" w:color="auto"/>
            </w:tcBorders>
            <w:shd w:val="clear" w:color="auto" w:fill="FFF2CC"/>
            <w:hideMark/>
          </w:tcPr>
          <w:p w14:paraId="299214EE" w14:textId="77777777" w:rsidR="00A735F8" w:rsidRPr="00FE4A6C" w:rsidRDefault="00A735F8" w:rsidP="00936C47">
            <w:pPr>
              <w:rPr>
                <w:rFonts w:ascii="Arial" w:hAnsi="Arial" w:cs="Arial"/>
                <w:sz w:val="20"/>
                <w:szCs w:val="20"/>
              </w:rPr>
            </w:pPr>
            <w:r w:rsidRPr="00FE4A6C">
              <w:rPr>
                <w:rFonts w:ascii="Arial" w:hAnsi="Arial" w:cs="Arial"/>
                <w:sz w:val="20"/>
                <w:szCs w:val="20"/>
              </w:rPr>
              <w:t> </w:t>
            </w:r>
          </w:p>
        </w:tc>
      </w:tr>
      <w:tr w:rsidR="00A735F8" w:rsidRPr="00FE4A6C" w14:paraId="714C96C6" w14:textId="77777777" w:rsidTr="00210F2B">
        <w:trPr>
          <w:trHeight w:val="750"/>
        </w:trPr>
        <w:tc>
          <w:tcPr>
            <w:tcW w:w="0" w:type="auto"/>
            <w:vMerge/>
            <w:tcBorders>
              <w:top w:val="single" w:sz="6" w:space="0" w:color="auto"/>
              <w:left w:val="single" w:sz="6" w:space="0" w:color="auto"/>
              <w:bottom w:val="single" w:sz="6" w:space="0" w:color="auto"/>
              <w:right w:val="single" w:sz="6" w:space="0" w:color="auto"/>
            </w:tcBorders>
            <w:vAlign w:val="center"/>
            <w:hideMark/>
          </w:tcPr>
          <w:p w14:paraId="1689D1E0" w14:textId="77777777" w:rsidR="00A735F8" w:rsidRPr="00FE4A6C" w:rsidRDefault="00A735F8" w:rsidP="00936C47">
            <w:pPr>
              <w:rPr>
                <w:rFonts w:ascii="Arial" w:hAnsi="Arial" w:cs="Arial"/>
                <w:sz w:val="20"/>
                <w:szCs w:val="20"/>
              </w:rPr>
            </w:pPr>
          </w:p>
        </w:tc>
        <w:tc>
          <w:tcPr>
            <w:tcW w:w="3570" w:type="dxa"/>
            <w:tcBorders>
              <w:top w:val="single" w:sz="6" w:space="0" w:color="auto"/>
              <w:left w:val="single" w:sz="6" w:space="0" w:color="auto"/>
              <w:bottom w:val="single" w:sz="6" w:space="0" w:color="auto"/>
              <w:right w:val="single" w:sz="6" w:space="0" w:color="auto"/>
            </w:tcBorders>
            <w:shd w:val="clear" w:color="auto" w:fill="DEEAF6"/>
            <w:hideMark/>
          </w:tcPr>
          <w:p w14:paraId="40452A5C" w14:textId="77777777" w:rsidR="00A735F8" w:rsidRPr="00FE4A6C" w:rsidRDefault="00A735F8" w:rsidP="00936C47">
            <w:pPr>
              <w:rPr>
                <w:rFonts w:ascii="Arial" w:hAnsi="Arial" w:cs="Arial"/>
                <w:sz w:val="20"/>
                <w:szCs w:val="20"/>
              </w:rPr>
            </w:pPr>
            <w:r w:rsidRPr="00FE4A6C">
              <w:rPr>
                <w:rFonts w:ascii="Arial" w:hAnsi="Arial" w:cs="Arial"/>
                <w:sz w:val="20"/>
                <w:szCs w:val="20"/>
              </w:rPr>
              <w:t>University degree and at least 2 years of experience</w:t>
            </w:r>
          </w:p>
        </w:tc>
        <w:tc>
          <w:tcPr>
            <w:tcW w:w="1275" w:type="dxa"/>
            <w:tcBorders>
              <w:top w:val="single" w:sz="6" w:space="0" w:color="auto"/>
              <w:left w:val="single" w:sz="6" w:space="0" w:color="auto"/>
              <w:bottom w:val="single" w:sz="6" w:space="0" w:color="auto"/>
              <w:right w:val="single" w:sz="6" w:space="0" w:color="auto"/>
            </w:tcBorders>
            <w:shd w:val="clear" w:color="auto" w:fill="DEEAF6"/>
            <w:hideMark/>
          </w:tcPr>
          <w:p w14:paraId="3876D6CD" w14:textId="77777777" w:rsidR="00A735F8" w:rsidRPr="00FE4A6C" w:rsidRDefault="00A735F8" w:rsidP="00936C47">
            <w:pPr>
              <w:rPr>
                <w:rFonts w:ascii="Arial" w:hAnsi="Arial" w:cs="Arial"/>
                <w:sz w:val="20"/>
                <w:szCs w:val="20"/>
              </w:rPr>
            </w:pPr>
            <w:r w:rsidRPr="00FE4A6C">
              <w:rPr>
                <w:rFonts w:ascii="Arial" w:hAnsi="Arial" w:cs="Arial"/>
                <w:sz w:val="20"/>
                <w:szCs w:val="20"/>
              </w:rPr>
              <w:t>Senior Expert </w:t>
            </w:r>
          </w:p>
        </w:tc>
        <w:tc>
          <w:tcPr>
            <w:tcW w:w="1410" w:type="dxa"/>
            <w:tcBorders>
              <w:top w:val="single" w:sz="6" w:space="0" w:color="auto"/>
              <w:left w:val="single" w:sz="6" w:space="0" w:color="auto"/>
              <w:bottom w:val="single" w:sz="6" w:space="0" w:color="auto"/>
              <w:right w:val="single" w:sz="6" w:space="0" w:color="auto"/>
            </w:tcBorders>
            <w:shd w:val="clear" w:color="auto" w:fill="DEEAF6"/>
            <w:hideMark/>
          </w:tcPr>
          <w:p w14:paraId="421B45F9" w14:textId="77777777" w:rsidR="00A735F8" w:rsidRPr="00FE4A6C" w:rsidRDefault="00A735F8" w:rsidP="00936C47">
            <w:pPr>
              <w:rPr>
                <w:rFonts w:ascii="Arial" w:hAnsi="Arial" w:cs="Arial"/>
                <w:sz w:val="20"/>
                <w:szCs w:val="20"/>
              </w:rPr>
            </w:pPr>
            <w:r w:rsidRPr="00FE4A6C">
              <w:rPr>
                <w:rFonts w:ascii="Arial" w:hAnsi="Arial" w:cs="Arial"/>
                <w:sz w:val="20"/>
                <w:szCs w:val="20"/>
              </w:rPr>
              <w:t> </w:t>
            </w:r>
          </w:p>
        </w:tc>
        <w:tc>
          <w:tcPr>
            <w:tcW w:w="10800" w:type="dxa"/>
            <w:tcBorders>
              <w:top w:val="single" w:sz="6" w:space="0" w:color="auto"/>
              <w:left w:val="single" w:sz="6" w:space="0" w:color="auto"/>
              <w:bottom w:val="single" w:sz="6" w:space="0" w:color="auto"/>
              <w:right w:val="single" w:sz="6" w:space="0" w:color="auto"/>
            </w:tcBorders>
            <w:shd w:val="clear" w:color="auto" w:fill="DEEAF6"/>
            <w:hideMark/>
          </w:tcPr>
          <w:p w14:paraId="2B583095" w14:textId="77777777" w:rsidR="00A735F8" w:rsidRPr="00FE4A6C" w:rsidRDefault="00A735F8" w:rsidP="00936C47">
            <w:pPr>
              <w:rPr>
                <w:rFonts w:ascii="Arial" w:hAnsi="Arial" w:cs="Arial"/>
                <w:sz w:val="20"/>
                <w:szCs w:val="20"/>
              </w:rPr>
            </w:pPr>
            <w:r w:rsidRPr="00FE4A6C">
              <w:rPr>
                <w:rFonts w:ascii="Arial" w:hAnsi="Arial" w:cs="Arial"/>
                <w:sz w:val="20"/>
                <w:szCs w:val="20"/>
              </w:rPr>
              <w:t> </w:t>
            </w:r>
          </w:p>
        </w:tc>
      </w:tr>
      <w:tr w:rsidR="00A735F8" w:rsidRPr="00FE4A6C" w14:paraId="13FC7540" w14:textId="77777777" w:rsidTr="00210F2B">
        <w:trPr>
          <w:trHeight w:val="1035"/>
        </w:trPr>
        <w:tc>
          <w:tcPr>
            <w:tcW w:w="3225" w:type="dxa"/>
            <w:tcBorders>
              <w:top w:val="single" w:sz="6" w:space="0" w:color="auto"/>
              <w:left w:val="single" w:sz="6" w:space="0" w:color="auto"/>
              <w:bottom w:val="single" w:sz="6" w:space="0" w:color="auto"/>
              <w:right w:val="single" w:sz="6" w:space="0" w:color="auto"/>
            </w:tcBorders>
            <w:shd w:val="clear" w:color="auto" w:fill="D9D9D9"/>
            <w:hideMark/>
          </w:tcPr>
          <w:p w14:paraId="2241112F" w14:textId="77777777" w:rsidR="00A735F8" w:rsidRPr="00FE4A6C" w:rsidRDefault="00A735F8" w:rsidP="00936C47">
            <w:pPr>
              <w:rPr>
                <w:rFonts w:ascii="Arial" w:hAnsi="Arial" w:cs="Arial"/>
                <w:sz w:val="20"/>
                <w:szCs w:val="20"/>
              </w:rPr>
            </w:pPr>
            <w:r w:rsidRPr="00FE4A6C">
              <w:rPr>
                <w:rFonts w:ascii="Arial" w:hAnsi="Arial" w:cs="Arial"/>
                <w:sz w:val="20"/>
                <w:szCs w:val="20"/>
              </w:rPr>
              <w:t>3.Have knowledge and understanding of NATO processes, information and documentation, directly and indirectly involved in exercises, crisis, and/or conflict  </w:t>
            </w:r>
          </w:p>
        </w:tc>
        <w:tc>
          <w:tcPr>
            <w:tcW w:w="3570" w:type="dxa"/>
            <w:tcBorders>
              <w:top w:val="single" w:sz="6" w:space="0" w:color="auto"/>
              <w:left w:val="single" w:sz="6" w:space="0" w:color="auto"/>
              <w:bottom w:val="single" w:sz="6" w:space="0" w:color="auto"/>
              <w:right w:val="single" w:sz="6" w:space="0" w:color="auto"/>
            </w:tcBorders>
            <w:shd w:val="clear" w:color="auto" w:fill="FFFFFF"/>
            <w:hideMark/>
          </w:tcPr>
          <w:p w14:paraId="353CF73D" w14:textId="77777777" w:rsidR="00A735F8" w:rsidRPr="00FE4A6C" w:rsidRDefault="00A735F8" w:rsidP="00936C47">
            <w:pPr>
              <w:rPr>
                <w:rFonts w:ascii="Arial" w:hAnsi="Arial" w:cs="Arial"/>
                <w:sz w:val="20"/>
                <w:szCs w:val="20"/>
              </w:rPr>
            </w:pPr>
            <w:r w:rsidRPr="00FE4A6C">
              <w:rPr>
                <w:rFonts w:ascii="Arial" w:hAnsi="Arial" w:cs="Arial"/>
                <w:sz w:val="20"/>
                <w:szCs w:val="20"/>
              </w:rPr>
              <w:t> </w:t>
            </w:r>
          </w:p>
        </w:tc>
        <w:tc>
          <w:tcPr>
            <w:tcW w:w="1275" w:type="dxa"/>
            <w:tcBorders>
              <w:top w:val="single" w:sz="6" w:space="0" w:color="auto"/>
              <w:left w:val="single" w:sz="6" w:space="0" w:color="auto"/>
              <w:bottom w:val="single" w:sz="6" w:space="0" w:color="auto"/>
              <w:right w:val="single" w:sz="6" w:space="0" w:color="auto"/>
            </w:tcBorders>
            <w:shd w:val="clear" w:color="auto" w:fill="FFFFFF"/>
            <w:hideMark/>
          </w:tcPr>
          <w:p w14:paraId="7EE5BDB7" w14:textId="77777777" w:rsidR="00A735F8" w:rsidRPr="00FE4A6C" w:rsidRDefault="00A735F8" w:rsidP="00936C47">
            <w:pPr>
              <w:rPr>
                <w:rFonts w:ascii="Arial" w:hAnsi="Arial" w:cs="Arial"/>
                <w:sz w:val="20"/>
                <w:szCs w:val="20"/>
              </w:rPr>
            </w:pPr>
            <w:r w:rsidRPr="00FE4A6C">
              <w:rPr>
                <w:rFonts w:ascii="Arial" w:hAnsi="Arial" w:cs="Arial"/>
                <w:sz w:val="20"/>
                <w:szCs w:val="20"/>
              </w:rPr>
              <w:t>Both </w:t>
            </w:r>
          </w:p>
        </w:tc>
        <w:tc>
          <w:tcPr>
            <w:tcW w:w="1410" w:type="dxa"/>
            <w:tcBorders>
              <w:top w:val="single" w:sz="6" w:space="0" w:color="auto"/>
              <w:left w:val="single" w:sz="6" w:space="0" w:color="auto"/>
              <w:bottom w:val="single" w:sz="6" w:space="0" w:color="auto"/>
              <w:right w:val="single" w:sz="6" w:space="0" w:color="auto"/>
            </w:tcBorders>
            <w:shd w:val="clear" w:color="auto" w:fill="FFFFFF"/>
            <w:hideMark/>
          </w:tcPr>
          <w:p w14:paraId="4EAC1E86" w14:textId="77777777" w:rsidR="00A735F8" w:rsidRPr="00FE4A6C" w:rsidRDefault="00A735F8" w:rsidP="00936C47">
            <w:pPr>
              <w:rPr>
                <w:rFonts w:ascii="Arial" w:hAnsi="Arial" w:cs="Arial"/>
                <w:sz w:val="20"/>
                <w:szCs w:val="20"/>
              </w:rPr>
            </w:pPr>
            <w:r w:rsidRPr="00FE4A6C">
              <w:rPr>
                <w:rFonts w:ascii="Arial" w:hAnsi="Arial" w:cs="Arial"/>
                <w:sz w:val="20"/>
                <w:szCs w:val="20"/>
              </w:rPr>
              <w:t>  </w:t>
            </w:r>
          </w:p>
        </w:tc>
        <w:tc>
          <w:tcPr>
            <w:tcW w:w="10800" w:type="dxa"/>
            <w:tcBorders>
              <w:top w:val="single" w:sz="6" w:space="0" w:color="auto"/>
              <w:left w:val="single" w:sz="6" w:space="0" w:color="auto"/>
              <w:bottom w:val="single" w:sz="6" w:space="0" w:color="auto"/>
              <w:right w:val="single" w:sz="6" w:space="0" w:color="auto"/>
            </w:tcBorders>
            <w:shd w:val="clear" w:color="auto" w:fill="FFFFFF"/>
            <w:hideMark/>
          </w:tcPr>
          <w:p w14:paraId="3C1BDD10" w14:textId="77777777" w:rsidR="00A735F8" w:rsidRPr="00FE4A6C" w:rsidRDefault="00A735F8" w:rsidP="00936C47">
            <w:pPr>
              <w:rPr>
                <w:rFonts w:ascii="Arial" w:hAnsi="Arial" w:cs="Arial"/>
                <w:sz w:val="20"/>
                <w:szCs w:val="20"/>
              </w:rPr>
            </w:pPr>
            <w:r w:rsidRPr="00FE4A6C">
              <w:rPr>
                <w:rFonts w:ascii="Arial" w:hAnsi="Arial" w:cs="Arial"/>
                <w:sz w:val="20"/>
                <w:szCs w:val="20"/>
              </w:rPr>
              <w:t>  </w:t>
            </w:r>
          </w:p>
        </w:tc>
      </w:tr>
      <w:tr w:rsidR="00A735F8" w:rsidRPr="00FE4A6C" w14:paraId="5B48A88C" w14:textId="77777777" w:rsidTr="00210F2B">
        <w:trPr>
          <w:trHeight w:val="675"/>
        </w:trPr>
        <w:tc>
          <w:tcPr>
            <w:tcW w:w="3225" w:type="dxa"/>
            <w:vMerge w:val="restart"/>
            <w:tcBorders>
              <w:top w:val="single" w:sz="6" w:space="0" w:color="auto"/>
              <w:left w:val="single" w:sz="6" w:space="0" w:color="auto"/>
              <w:bottom w:val="single" w:sz="6" w:space="0" w:color="auto"/>
              <w:right w:val="single" w:sz="6" w:space="0" w:color="auto"/>
            </w:tcBorders>
            <w:shd w:val="clear" w:color="auto" w:fill="D9D9D9"/>
            <w:hideMark/>
          </w:tcPr>
          <w:p w14:paraId="572AC1D6" w14:textId="77777777" w:rsidR="00A735F8" w:rsidRPr="00FE4A6C" w:rsidRDefault="00A735F8" w:rsidP="00936C47">
            <w:pPr>
              <w:rPr>
                <w:rFonts w:ascii="Arial" w:hAnsi="Arial" w:cs="Arial"/>
                <w:sz w:val="20"/>
                <w:szCs w:val="20"/>
              </w:rPr>
            </w:pPr>
            <w:r w:rsidRPr="00FE4A6C">
              <w:rPr>
                <w:rFonts w:ascii="Arial" w:hAnsi="Arial" w:cs="Arial"/>
                <w:sz w:val="20"/>
                <w:szCs w:val="20"/>
              </w:rPr>
              <w:t>4.NATO Training &amp; Exercise doctrine, planning, and execution. </w:t>
            </w:r>
          </w:p>
        </w:tc>
        <w:tc>
          <w:tcPr>
            <w:tcW w:w="3570" w:type="dxa"/>
            <w:tcBorders>
              <w:top w:val="single" w:sz="6" w:space="0" w:color="auto"/>
              <w:left w:val="single" w:sz="6" w:space="0" w:color="auto"/>
              <w:bottom w:val="single" w:sz="6" w:space="0" w:color="auto"/>
              <w:right w:val="single" w:sz="6" w:space="0" w:color="auto"/>
            </w:tcBorders>
            <w:shd w:val="clear" w:color="auto" w:fill="FFF2CC"/>
            <w:hideMark/>
          </w:tcPr>
          <w:p w14:paraId="1E5B0151" w14:textId="77777777" w:rsidR="00A735F8" w:rsidRPr="00FE4A6C" w:rsidRDefault="00A735F8" w:rsidP="00936C47">
            <w:pPr>
              <w:rPr>
                <w:rFonts w:ascii="Arial" w:hAnsi="Arial" w:cs="Arial"/>
                <w:sz w:val="20"/>
                <w:szCs w:val="20"/>
              </w:rPr>
            </w:pPr>
            <w:r w:rsidRPr="00FE4A6C">
              <w:rPr>
                <w:rFonts w:ascii="Arial" w:hAnsi="Arial" w:cs="Arial"/>
                <w:sz w:val="20"/>
                <w:szCs w:val="20"/>
              </w:rPr>
              <w:t>Have knowledge and understanding in at least one operational-level NATO exercise  </w:t>
            </w:r>
          </w:p>
        </w:tc>
        <w:tc>
          <w:tcPr>
            <w:tcW w:w="1275" w:type="dxa"/>
            <w:tcBorders>
              <w:top w:val="single" w:sz="6" w:space="0" w:color="auto"/>
              <w:left w:val="single" w:sz="6" w:space="0" w:color="auto"/>
              <w:bottom w:val="single" w:sz="6" w:space="0" w:color="auto"/>
              <w:right w:val="single" w:sz="6" w:space="0" w:color="auto"/>
            </w:tcBorders>
            <w:shd w:val="clear" w:color="auto" w:fill="FFF2CC"/>
            <w:hideMark/>
          </w:tcPr>
          <w:p w14:paraId="244E3A59" w14:textId="77777777" w:rsidR="00A735F8" w:rsidRPr="00FE4A6C" w:rsidRDefault="00A735F8" w:rsidP="00936C47">
            <w:pPr>
              <w:rPr>
                <w:rFonts w:ascii="Arial" w:hAnsi="Arial" w:cs="Arial"/>
                <w:sz w:val="20"/>
                <w:szCs w:val="20"/>
              </w:rPr>
            </w:pPr>
            <w:r w:rsidRPr="00FE4A6C">
              <w:rPr>
                <w:rFonts w:ascii="Arial" w:hAnsi="Arial" w:cs="Arial"/>
                <w:sz w:val="20"/>
                <w:szCs w:val="20"/>
              </w:rPr>
              <w:t>Expert </w:t>
            </w:r>
          </w:p>
        </w:tc>
        <w:tc>
          <w:tcPr>
            <w:tcW w:w="1410" w:type="dxa"/>
            <w:tcBorders>
              <w:top w:val="single" w:sz="6" w:space="0" w:color="auto"/>
              <w:left w:val="single" w:sz="6" w:space="0" w:color="auto"/>
              <w:bottom w:val="single" w:sz="6" w:space="0" w:color="auto"/>
              <w:right w:val="single" w:sz="6" w:space="0" w:color="auto"/>
            </w:tcBorders>
            <w:shd w:val="clear" w:color="auto" w:fill="FFF2CC"/>
            <w:hideMark/>
          </w:tcPr>
          <w:p w14:paraId="68212B77" w14:textId="77777777" w:rsidR="00A735F8" w:rsidRPr="00FE4A6C" w:rsidRDefault="00A735F8" w:rsidP="00936C47">
            <w:pPr>
              <w:rPr>
                <w:rFonts w:ascii="Arial" w:hAnsi="Arial" w:cs="Arial"/>
                <w:sz w:val="20"/>
                <w:szCs w:val="20"/>
              </w:rPr>
            </w:pPr>
            <w:r w:rsidRPr="00FE4A6C">
              <w:rPr>
                <w:rFonts w:ascii="Arial" w:hAnsi="Arial" w:cs="Arial"/>
                <w:sz w:val="20"/>
                <w:szCs w:val="20"/>
              </w:rPr>
              <w:t>  </w:t>
            </w:r>
          </w:p>
        </w:tc>
        <w:tc>
          <w:tcPr>
            <w:tcW w:w="10800" w:type="dxa"/>
            <w:tcBorders>
              <w:top w:val="single" w:sz="6" w:space="0" w:color="auto"/>
              <w:left w:val="single" w:sz="6" w:space="0" w:color="auto"/>
              <w:bottom w:val="single" w:sz="6" w:space="0" w:color="auto"/>
              <w:right w:val="single" w:sz="6" w:space="0" w:color="auto"/>
            </w:tcBorders>
            <w:shd w:val="clear" w:color="auto" w:fill="FFF2CC"/>
            <w:hideMark/>
          </w:tcPr>
          <w:p w14:paraId="5B8D6AD7" w14:textId="77777777" w:rsidR="00A735F8" w:rsidRPr="00FE4A6C" w:rsidRDefault="00A735F8" w:rsidP="00936C47">
            <w:pPr>
              <w:rPr>
                <w:rFonts w:ascii="Arial" w:hAnsi="Arial" w:cs="Arial"/>
                <w:sz w:val="20"/>
                <w:szCs w:val="20"/>
              </w:rPr>
            </w:pPr>
            <w:r w:rsidRPr="00FE4A6C">
              <w:rPr>
                <w:rFonts w:ascii="Arial" w:hAnsi="Arial" w:cs="Arial"/>
                <w:sz w:val="20"/>
                <w:szCs w:val="20"/>
              </w:rPr>
              <w:t>  </w:t>
            </w:r>
          </w:p>
        </w:tc>
      </w:tr>
      <w:tr w:rsidR="00A735F8" w:rsidRPr="00FE4A6C" w14:paraId="1962C01D" w14:textId="77777777" w:rsidTr="00ED435B">
        <w:trPr>
          <w:trHeight w:val="675"/>
        </w:trPr>
        <w:tc>
          <w:tcPr>
            <w:tcW w:w="0" w:type="auto"/>
            <w:vMerge/>
            <w:tcBorders>
              <w:top w:val="single" w:sz="6" w:space="0" w:color="auto"/>
              <w:left w:val="single" w:sz="6" w:space="0" w:color="auto"/>
              <w:bottom w:val="single" w:sz="6" w:space="0" w:color="auto"/>
              <w:right w:val="single" w:sz="6" w:space="0" w:color="auto"/>
            </w:tcBorders>
            <w:vAlign w:val="center"/>
            <w:hideMark/>
          </w:tcPr>
          <w:p w14:paraId="0D76F906" w14:textId="77777777" w:rsidR="00A735F8" w:rsidRPr="00FE4A6C" w:rsidRDefault="00A735F8" w:rsidP="00936C47">
            <w:pPr>
              <w:rPr>
                <w:rFonts w:ascii="Arial" w:hAnsi="Arial" w:cs="Arial"/>
                <w:sz w:val="20"/>
                <w:szCs w:val="20"/>
              </w:rPr>
            </w:pPr>
          </w:p>
        </w:tc>
        <w:tc>
          <w:tcPr>
            <w:tcW w:w="3570" w:type="dxa"/>
            <w:tcBorders>
              <w:top w:val="single" w:sz="6" w:space="0" w:color="auto"/>
              <w:left w:val="single" w:sz="6" w:space="0" w:color="auto"/>
              <w:bottom w:val="single" w:sz="6" w:space="0" w:color="auto"/>
              <w:right w:val="single" w:sz="6" w:space="0" w:color="auto"/>
            </w:tcBorders>
            <w:shd w:val="clear" w:color="auto" w:fill="DEEAF6"/>
            <w:hideMark/>
          </w:tcPr>
          <w:p w14:paraId="283C1FD1" w14:textId="77777777" w:rsidR="00A735F8" w:rsidRPr="00FE4A6C" w:rsidRDefault="00A735F8" w:rsidP="00936C47">
            <w:pPr>
              <w:rPr>
                <w:rFonts w:ascii="Arial" w:hAnsi="Arial" w:cs="Arial"/>
                <w:sz w:val="20"/>
                <w:szCs w:val="20"/>
              </w:rPr>
            </w:pPr>
            <w:r w:rsidRPr="00FE4A6C">
              <w:rPr>
                <w:rFonts w:ascii="Arial" w:hAnsi="Arial" w:cs="Arial"/>
                <w:sz w:val="20"/>
                <w:szCs w:val="20"/>
              </w:rPr>
              <w:t>Have knowledge and understanding in at least one operational-level NATO exercise in the last three years. </w:t>
            </w:r>
          </w:p>
          <w:p w14:paraId="259D5717" w14:textId="77777777" w:rsidR="00A735F8" w:rsidRPr="00FE4A6C" w:rsidRDefault="00A735F8" w:rsidP="00936C47">
            <w:pPr>
              <w:rPr>
                <w:rFonts w:ascii="Arial" w:hAnsi="Arial" w:cs="Arial"/>
                <w:sz w:val="20"/>
                <w:szCs w:val="20"/>
              </w:rPr>
            </w:pPr>
            <w:r w:rsidRPr="00FE4A6C">
              <w:rPr>
                <w:rFonts w:ascii="Arial" w:hAnsi="Arial" w:cs="Arial"/>
                <w:sz w:val="20"/>
                <w:szCs w:val="20"/>
              </w:rPr>
              <w:t> </w:t>
            </w:r>
          </w:p>
        </w:tc>
        <w:tc>
          <w:tcPr>
            <w:tcW w:w="1275" w:type="dxa"/>
            <w:tcBorders>
              <w:top w:val="single" w:sz="6" w:space="0" w:color="auto"/>
              <w:left w:val="single" w:sz="6" w:space="0" w:color="auto"/>
              <w:bottom w:val="single" w:sz="6" w:space="0" w:color="auto"/>
              <w:right w:val="single" w:sz="6" w:space="0" w:color="auto"/>
            </w:tcBorders>
            <w:shd w:val="clear" w:color="auto" w:fill="DEEAF6"/>
            <w:hideMark/>
          </w:tcPr>
          <w:p w14:paraId="2022CFBF" w14:textId="77777777" w:rsidR="00A735F8" w:rsidRPr="00FE4A6C" w:rsidRDefault="00A735F8" w:rsidP="00936C47">
            <w:pPr>
              <w:rPr>
                <w:rFonts w:ascii="Arial" w:hAnsi="Arial" w:cs="Arial"/>
                <w:sz w:val="20"/>
                <w:szCs w:val="20"/>
              </w:rPr>
            </w:pPr>
            <w:r w:rsidRPr="00FE4A6C">
              <w:rPr>
                <w:rFonts w:ascii="Arial" w:hAnsi="Arial" w:cs="Arial"/>
                <w:sz w:val="20"/>
                <w:szCs w:val="20"/>
              </w:rPr>
              <w:t>Senior Expert </w:t>
            </w:r>
          </w:p>
        </w:tc>
        <w:tc>
          <w:tcPr>
            <w:tcW w:w="1410" w:type="dxa"/>
            <w:tcBorders>
              <w:top w:val="single" w:sz="6" w:space="0" w:color="auto"/>
              <w:left w:val="single" w:sz="6" w:space="0" w:color="auto"/>
              <w:bottom w:val="single" w:sz="6" w:space="0" w:color="auto"/>
              <w:right w:val="single" w:sz="6" w:space="0" w:color="auto"/>
            </w:tcBorders>
            <w:shd w:val="clear" w:color="auto" w:fill="DEEAF6" w:themeFill="accent1" w:themeFillTint="33"/>
            <w:hideMark/>
          </w:tcPr>
          <w:p w14:paraId="72888350" w14:textId="77777777" w:rsidR="00A735F8" w:rsidRPr="00FE4A6C" w:rsidRDefault="00A735F8" w:rsidP="00936C47">
            <w:pPr>
              <w:rPr>
                <w:rFonts w:ascii="Arial" w:hAnsi="Arial" w:cs="Arial"/>
                <w:sz w:val="20"/>
                <w:szCs w:val="20"/>
              </w:rPr>
            </w:pPr>
            <w:r w:rsidRPr="00FE4A6C">
              <w:rPr>
                <w:rFonts w:ascii="Arial" w:hAnsi="Arial" w:cs="Arial"/>
                <w:sz w:val="20"/>
                <w:szCs w:val="20"/>
              </w:rPr>
              <w:t> </w:t>
            </w:r>
          </w:p>
        </w:tc>
        <w:tc>
          <w:tcPr>
            <w:tcW w:w="10800" w:type="dxa"/>
            <w:tcBorders>
              <w:top w:val="single" w:sz="6" w:space="0" w:color="auto"/>
              <w:left w:val="single" w:sz="6" w:space="0" w:color="auto"/>
              <w:bottom w:val="single" w:sz="6" w:space="0" w:color="auto"/>
              <w:right w:val="single" w:sz="6" w:space="0" w:color="auto"/>
            </w:tcBorders>
            <w:shd w:val="clear" w:color="auto" w:fill="DEEAF6"/>
            <w:hideMark/>
          </w:tcPr>
          <w:p w14:paraId="7A22855A" w14:textId="77777777" w:rsidR="00A735F8" w:rsidRPr="00FE4A6C" w:rsidRDefault="00A735F8" w:rsidP="00936C47">
            <w:pPr>
              <w:rPr>
                <w:rFonts w:ascii="Arial" w:hAnsi="Arial" w:cs="Arial"/>
                <w:sz w:val="20"/>
                <w:szCs w:val="20"/>
              </w:rPr>
            </w:pPr>
            <w:r w:rsidRPr="00FE4A6C">
              <w:rPr>
                <w:rFonts w:ascii="Arial" w:hAnsi="Arial" w:cs="Arial"/>
                <w:sz w:val="20"/>
                <w:szCs w:val="20"/>
              </w:rPr>
              <w:t> </w:t>
            </w:r>
          </w:p>
        </w:tc>
      </w:tr>
      <w:tr w:rsidR="00A735F8" w:rsidRPr="00FE4A6C" w14:paraId="0656CA9A" w14:textId="77777777" w:rsidTr="00210F2B">
        <w:trPr>
          <w:trHeight w:val="765"/>
        </w:trPr>
        <w:tc>
          <w:tcPr>
            <w:tcW w:w="3225" w:type="dxa"/>
            <w:tcBorders>
              <w:top w:val="single" w:sz="6" w:space="0" w:color="auto"/>
              <w:left w:val="single" w:sz="6" w:space="0" w:color="auto"/>
              <w:bottom w:val="single" w:sz="6" w:space="0" w:color="auto"/>
              <w:right w:val="single" w:sz="6" w:space="0" w:color="auto"/>
            </w:tcBorders>
            <w:shd w:val="clear" w:color="auto" w:fill="D9D9D9"/>
            <w:hideMark/>
          </w:tcPr>
          <w:p w14:paraId="7C70DA18" w14:textId="77777777" w:rsidR="00A735F8" w:rsidRPr="00FE4A6C" w:rsidRDefault="00A735F8" w:rsidP="00936C47">
            <w:pPr>
              <w:rPr>
                <w:rFonts w:ascii="Arial" w:hAnsi="Arial" w:cs="Arial"/>
                <w:sz w:val="20"/>
                <w:szCs w:val="20"/>
              </w:rPr>
            </w:pPr>
            <w:r w:rsidRPr="00FE4A6C">
              <w:rPr>
                <w:rFonts w:ascii="Arial" w:hAnsi="Arial" w:cs="Arial"/>
                <w:sz w:val="20"/>
                <w:szCs w:val="20"/>
              </w:rPr>
              <w:t>5.Understanding, knowledge and experience with the applicable NATO and SHAPE doctrine, policy, processes, arrangements and procedures </w:t>
            </w:r>
          </w:p>
        </w:tc>
        <w:tc>
          <w:tcPr>
            <w:tcW w:w="3570" w:type="dxa"/>
            <w:tcBorders>
              <w:top w:val="single" w:sz="6" w:space="0" w:color="auto"/>
              <w:left w:val="single" w:sz="6" w:space="0" w:color="auto"/>
              <w:bottom w:val="single" w:sz="6" w:space="0" w:color="auto"/>
              <w:right w:val="single" w:sz="6" w:space="0" w:color="auto"/>
            </w:tcBorders>
            <w:shd w:val="clear" w:color="auto" w:fill="FFFFFF"/>
            <w:hideMark/>
          </w:tcPr>
          <w:p w14:paraId="106BC874" w14:textId="77777777" w:rsidR="00A735F8" w:rsidRPr="00FE4A6C" w:rsidRDefault="00A735F8" w:rsidP="00936C47">
            <w:pPr>
              <w:rPr>
                <w:rFonts w:ascii="Arial" w:hAnsi="Arial" w:cs="Arial"/>
                <w:sz w:val="20"/>
                <w:szCs w:val="20"/>
              </w:rPr>
            </w:pPr>
            <w:r w:rsidRPr="00FE4A6C">
              <w:rPr>
                <w:rFonts w:ascii="Arial" w:hAnsi="Arial" w:cs="Arial"/>
                <w:sz w:val="20"/>
                <w:szCs w:val="20"/>
              </w:rPr>
              <w:t> </w:t>
            </w:r>
          </w:p>
        </w:tc>
        <w:tc>
          <w:tcPr>
            <w:tcW w:w="1275" w:type="dxa"/>
            <w:tcBorders>
              <w:top w:val="single" w:sz="6" w:space="0" w:color="auto"/>
              <w:left w:val="single" w:sz="6" w:space="0" w:color="auto"/>
              <w:bottom w:val="single" w:sz="6" w:space="0" w:color="auto"/>
              <w:right w:val="single" w:sz="6" w:space="0" w:color="auto"/>
            </w:tcBorders>
            <w:shd w:val="clear" w:color="auto" w:fill="FFFFFF"/>
            <w:hideMark/>
          </w:tcPr>
          <w:p w14:paraId="11F5B5D4" w14:textId="77777777" w:rsidR="00A735F8" w:rsidRPr="00FE4A6C" w:rsidRDefault="00A735F8" w:rsidP="00936C47">
            <w:pPr>
              <w:rPr>
                <w:rFonts w:ascii="Arial" w:hAnsi="Arial" w:cs="Arial"/>
                <w:sz w:val="20"/>
                <w:szCs w:val="20"/>
              </w:rPr>
            </w:pPr>
            <w:r w:rsidRPr="00FE4A6C">
              <w:rPr>
                <w:rFonts w:ascii="Arial" w:hAnsi="Arial" w:cs="Arial"/>
                <w:sz w:val="20"/>
                <w:szCs w:val="20"/>
              </w:rPr>
              <w:t>Both  </w:t>
            </w:r>
          </w:p>
        </w:tc>
        <w:tc>
          <w:tcPr>
            <w:tcW w:w="1410" w:type="dxa"/>
            <w:tcBorders>
              <w:top w:val="single" w:sz="6" w:space="0" w:color="auto"/>
              <w:left w:val="single" w:sz="6" w:space="0" w:color="auto"/>
              <w:bottom w:val="single" w:sz="6" w:space="0" w:color="auto"/>
              <w:right w:val="single" w:sz="6" w:space="0" w:color="auto"/>
            </w:tcBorders>
            <w:shd w:val="clear" w:color="auto" w:fill="FFFFFF"/>
            <w:hideMark/>
          </w:tcPr>
          <w:p w14:paraId="1A4D3586" w14:textId="77777777" w:rsidR="00A735F8" w:rsidRPr="00FE4A6C" w:rsidRDefault="00A735F8" w:rsidP="00936C47">
            <w:pPr>
              <w:rPr>
                <w:rFonts w:ascii="Arial" w:hAnsi="Arial" w:cs="Arial"/>
                <w:sz w:val="20"/>
                <w:szCs w:val="20"/>
              </w:rPr>
            </w:pPr>
            <w:r w:rsidRPr="00FE4A6C">
              <w:rPr>
                <w:rFonts w:ascii="Arial" w:hAnsi="Arial" w:cs="Arial"/>
                <w:sz w:val="20"/>
                <w:szCs w:val="20"/>
              </w:rPr>
              <w:t>  </w:t>
            </w:r>
          </w:p>
        </w:tc>
        <w:tc>
          <w:tcPr>
            <w:tcW w:w="10800" w:type="dxa"/>
            <w:tcBorders>
              <w:top w:val="single" w:sz="6" w:space="0" w:color="auto"/>
              <w:left w:val="single" w:sz="6" w:space="0" w:color="auto"/>
              <w:bottom w:val="single" w:sz="6" w:space="0" w:color="auto"/>
              <w:right w:val="single" w:sz="6" w:space="0" w:color="auto"/>
            </w:tcBorders>
            <w:shd w:val="clear" w:color="auto" w:fill="FFFFFF"/>
            <w:hideMark/>
          </w:tcPr>
          <w:p w14:paraId="1F0B0F4D" w14:textId="77777777" w:rsidR="00A735F8" w:rsidRPr="00FE4A6C" w:rsidRDefault="00A735F8" w:rsidP="00936C47">
            <w:pPr>
              <w:rPr>
                <w:rFonts w:ascii="Arial" w:hAnsi="Arial" w:cs="Arial"/>
                <w:sz w:val="20"/>
                <w:szCs w:val="20"/>
              </w:rPr>
            </w:pPr>
            <w:r w:rsidRPr="00FE4A6C">
              <w:rPr>
                <w:rFonts w:ascii="Arial" w:hAnsi="Arial" w:cs="Arial"/>
                <w:sz w:val="20"/>
                <w:szCs w:val="20"/>
              </w:rPr>
              <w:t>  </w:t>
            </w:r>
          </w:p>
        </w:tc>
      </w:tr>
      <w:tr w:rsidR="00A735F8" w:rsidRPr="00FE4A6C" w14:paraId="54B0B4D8" w14:textId="77777777" w:rsidTr="00210F2B">
        <w:trPr>
          <w:trHeight w:val="765"/>
        </w:trPr>
        <w:tc>
          <w:tcPr>
            <w:tcW w:w="3225" w:type="dxa"/>
            <w:tcBorders>
              <w:top w:val="single" w:sz="6" w:space="0" w:color="auto"/>
              <w:left w:val="single" w:sz="6" w:space="0" w:color="auto"/>
              <w:bottom w:val="single" w:sz="6" w:space="0" w:color="auto"/>
              <w:right w:val="single" w:sz="6" w:space="0" w:color="auto"/>
            </w:tcBorders>
            <w:shd w:val="clear" w:color="auto" w:fill="D9D9D9"/>
            <w:hideMark/>
          </w:tcPr>
          <w:p w14:paraId="4AA73050" w14:textId="0A10DD0E" w:rsidR="00A735F8" w:rsidRPr="00FE4A6C" w:rsidRDefault="00A735F8" w:rsidP="00936C47">
            <w:pPr>
              <w:rPr>
                <w:rFonts w:ascii="Arial" w:hAnsi="Arial" w:cs="Arial"/>
                <w:sz w:val="20"/>
                <w:szCs w:val="20"/>
              </w:rPr>
            </w:pPr>
            <w:r w:rsidRPr="00FE4A6C">
              <w:rPr>
                <w:rFonts w:ascii="Arial" w:hAnsi="Arial" w:cs="Arial"/>
                <w:sz w:val="20"/>
                <w:szCs w:val="20"/>
              </w:rPr>
              <w:t>6.</w:t>
            </w:r>
            <w:r w:rsidR="00D25D24">
              <w:rPr>
                <w:rFonts w:ascii="Arial" w:hAnsi="Arial" w:cs="Arial"/>
                <w:sz w:val="20"/>
                <w:szCs w:val="20"/>
              </w:rPr>
              <w:t xml:space="preserve"> </w:t>
            </w:r>
            <w:r w:rsidRPr="00FE4A6C">
              <w:rPr>
                <w:rFonts w:ascii="Arial" w:hAnsi="Arial" w:cs="Arial"/>
                <w:sz w:val="20"/>
                <w:szCs w:val="20"/>
              </w:rPr>
              <w:t>Have by start of contract a valid and active NATO Secret Security Clearance or National equivalent </w:t>
            </w:r>
          </w:p>
        </w:tc>
        <w:tc>
          <w:tcPr>
            <w:tcW w:w="3570" w:type="dxa"/>
            <w:tcBorders>
              <w:top w:val="single" w:sz="6" w:space="0" w:color="auto"/>
              <w:left w:val="single" w:sz="6" w:space="0" w:color="auto"/>
              <w:bottom w:val="single" w:sz="6" w:space="0" w:color="auto"/>
              <w:right w:val="single" w:sz="6" w:space="0" w:color="auto"/>
            </w:tcBorders>
            <w:shd w:val="clear" w:color="auto" w:fill="FFFFFF"/>
            <w:hideMark/>
          </w:tcPr>
          <w:p w14:paraId="0AF55A03" w14:textId="77777777" w:rsidR="00A735F8" w:rsidRPr="00FE4A6C" w:rsidRDefault="00A735F8" w:rsidP="00936C47">
            <w:pPr>
              <w:rPr>
                <w:rFonts w:ascii="Arial" w:hAnsi="Arial" w:cs="Arial"/>
                <w:sz w:val="20"/>
                <w:szCs w:val="20"/>
              </w:rPr>
            </w:pPr>
            <w:r w:rsidRPr="00FE4A6C">
              <w:rPr>
                <w:rFonts w:ascii="Arial" w:hAnsi="Arial" w:cs="Arial"/>
                <w:sz w:val="20"/>
                <w:szCs w:val="20"/>
              </w:rPr>
              <w:t> </w:t>
            </w:r>
          </w:p>
        </w:tc>
        <w:tc>
          <w:tcPr>
            <w:tcW w:w="1275" w:type="dxa"/>
            <w:tcBorders>
              <w:top w:val="single" w:sz="6" w:space="0" w:color="auto"/>
              <w:left w:val="single" w:sz="6" w:space="0" w:color="auto"/>
              <w:bottom w:val="single" w:sz="6" w:space="0" w:color="auto"/>
              <w:right w:val="single" w:sz="6" w:space="0" w:color="auto"/>
            </w:tcBorders>
            <w:shd w:val="clear" w:color="auto" w:fill="FFFFFF"/>
            <w:hideMark/>
          </w:tcPr>
          <w:p w14:paraId="018ADC9E" w14:textId="77777777" w:rsidR="00A735F8" w:rsidRPr="00FE4A6C" w:rsidRDefault="00A735F8" w:rsidP="00936C47">
            <w:pPr>
              <w:rPr>
                <w:rFonts w:ascii="Arial" w:hAnsi="Arial" w:cs="Arial"/>
                <w:sz w:val="20"/>
                <w:szCs w:val="20"/>
              </w:rPr>
            </w:pPr>
            <w:r w:rsidRPr="00FE4A6C">
              <w:rPr>
                <w:rFonts w:ascii="Arial" w:hAnsi="Arial" w:cs="Arial"/>
                <w:sz w:val="20"/>
                <w:szCs w:val="20"/>
              </w:rPr>
              <w:t>Both  </w:t>
            </w:r>
          </w:p>
        </w:tc>
        <w:tc>
          <w:tcPr>
            <w:tcW w:w="1410" w:type="dxa"/>
            <w:tcBorders>
              <w:top w:val="single" w:sz="6" w:space="0" w:color="auto"/>
              <w:left w:val="single" w:sz="6" w:space="0" w:color="auto"/>
              <w:bottom w:val="single" w:sz="6" w:space="0" w:color="auto"/>
              <w:right w:val="single" w:sz="6" w:space="0" w:color="auto"/>
            </w:tcBorders>
            <w:shd w:val="clear" w:color="auto" w:fill="FFFFFF"/>
            <w:hideMark/>
          </w:tcPr>
          <w:p w14:paraId="473E3D5D" w14:textId="77777777" w:rsidR="00A735F8" w:rsidRPr="00FE4A6C" w:rsidRDefault="00A735F8" w:rsidP="00936C47">
            <w:pPr>
              <w:rPr>
                <w:rFonts w:ascii="Arial" w:hAnsi="Arial" w:cs="Arial"/>
                <w:sz w:val="20"/>
                <w:szCs w:val="20"/>
              </w:rPr>
            </w:pPr>
            <w:r w:rsidRPr="00FE4A6C">
              <w:rPr>
                <w:rFonts w:ascii="Arial" w:hAnsi="Arial" w:cs="Arial"/>
                <w:sz w:val="20"/>
                <w:szCs w:val="20"/>
              </w:rPr>
              <w:t>  </w:t>
            </w:r>
          </w:p>
        </w:tc>
        <w:tc>
          <w:tcPr>
            <w:tcW w:w="10800" w:type="dxa"/>
            <w:tcBorders>
              <w:top w:val="single" w:sz="6" w:space="0" w:color="auto"/>
              <w:left w:val="single" w:sz="6" w:space="0" w:color="auto"/>
              <w:bottom w:val="single" w:sz="6" w:space="0" w:color="auto"/>
              <w:right w:val="single" w:sz="6" w:space="0" w:color="auto"/>
            </w:tcBorders>
            <w:shd w:val="clear" w:color="auto" w:fill="FFFFFF"/>
            <w:hideMark/>
          </w:tcPr>
          <w:p w14:paraId="39C4F9D2" w14:textId="77777777" w:rsidR="00A735F8" w:rsidRPr="00FE4A6C" w:rsidRDefault="00A735F8" w:rsidP="00936C47">
            <w:pPr>
              <w:rPr>
                <w:rFonts w:ascii="Arial" w:hAnsi="Arial" w:cs="Arial"/>
                <w:sz w:val="20"/>
                <w:szCs w:val="20"/>
              </w:rPr>
            </w:pPr>
            <w:r w:rsidRPr="00FE4A6C">
              <w:rPr>
                <w:rFonts w:ascii="Arial" w:hAnsi="Arial" w:cs="Arial"/>
                <w:sz w:val="20"/>
                <w:szCs w:val="20"/>
              </w:rPr>
              <w:t>  </w:t>
            </w:r>
          </w:p>
        </w:tc>
      </w:tr>
      <w:tr w:rsidR="00A735F8" w:rsidRPr="00FE4A6C" w14:paraId="033F24C9" w14:textId="77777777" w:rsidTr="00210F2B">
        <w:trPr>
          <w:trHeight w:val="525"/>
        </w:trPr>
        <w:tc>
          <w:tcPr>
            <w:tcW w:w="3225" w:type="dxa"/>
            <w:tcBorders>
              <w:top w:val="single" w:sz="6" w:space="0" w:color="auto"/>
              <w:left w:val="single" w:sz="6" w:space="0" w:color="auto"/>
              <w:bottom w:val="single" w:sz="6" w:space="0" w:color="auto"/>
              <w:right w:val="single" w:sz="6" w:space="0" w:color="auto"/>
            </w:tcBorders>
            <w:shd w:val="clear" w:color="auto" w:fill="D9D9D9"/>
            <w:hideMark/>
          </w:tcPr>
          <w:p w14:paraId="1A16AE38" w14:textId="77777777" w:rsidR="00A735F8" w:rsidRPr="00FE4A6C" w:rsidRDefault="00A735F8" w:rsidP="00936C47">
            <w:pPr>
              <w:rPr>
                <w:rFonts w:ascii="Arial" w:hAnsi="Arial" w:cs="Arial"/>
                <w:sz w:val="20"/>
                <w:szCs w:val="20"/>
              </w:rPr>
            </w:pPr>
            <w:r w:rsidRPr="00FE4A6C">
              <w:rPr>
                <w:rFonts w:ascii="Arial" w:hAnsi="Arial" w:cs="Arial"/>
                <w:sz w:val="20"/>
                <w:szCs w:val="20"/>
              </w:rPr>
              <w:t>7. Proficiency in the use of MS Office and MS Teams Software. </w:t>
            </w:r>
          </w:p>
        </w:tc>
        <w:tc>
          <w:tcPr>
            <w:tcW w:w="3570" w:type="dxa"/>
            <w:tcBorders>
              <w:top w:val="single" w:sz="6" w:space="0" w:color="auto"/>
              <w:left w:val="single" w:sz="6" w:space="0" w:color="auto"/>
              <w:bottom w:val="single" w:sz="6" w:space="0" w:color="auto"/>
              <w:right w:val="single" w:sz="6" w:space="0" w:color="auto"/>
            </w:tcBorders>
            <w:shd w:val="clear" w:color="auto" w:fill="FFFFFF"/>
            <w:hideMark/>
          </w:tcPr>
          <w:p w14:paraId="73265576" w14:textId="77777777" w:rsidR="00A735F8" w:rsidRPr="00FE4A6C" w:rsidRDefault="00A735F8" w:rsidP="00936C47">
            <w:pPr>
              <w:rPr>
                <w:rFonts w:ascii="Arial" w:hAnsi="Arial" w:cs="Arial"/>
                <w:sz w:val="20"/>
                <w:szCs w:val="20"/>
              </w:rPr>
            </w:pPr>
            <w:r w:rsidRPr="00FE4A6C">
              <w:rPr>
                <w:rFonts w:ascii="Arial" w:hAnsi="Arial" w:cs="Arial"/>
                <w:sz w:val="20"/>
                <w:szCs w:val="20"/>
              </w:rPr>
              <w:t> </w:t>
            </w:r>
          </w:p>
        </w:tc>
        <w:tc>
          <w:tcPr>
            <w:tcW w:w="1275" w:type="dxa"/>
            <w:tcBorders>
              <w:top w:val="single" w:sz="6" w:space="0" w:color="auto"/>
              <w:left w:val="single" w:sz="6" w:space="0" w:color="auto"/>
              <w:bottom w:val="single" w:sz="6" w:space="0" w:color="auto"/>
              <w:right w:val="single" w:sz="6" w:space="0" w:color="auto"/>
            </w:tcBorders>
            <w:shd w:val="clear" w:color="auto" w:fill="FFFFFF"/>
            <w:hideMark/>
          </w:tcPr>
          <w:p w14:paraId="20A975C6" w14:textId="77777777" w:rsidR="00A735F8" w:rsidRPr="00FE4A6C" w:rsidRDefault="00A735F8" w:rsidP="00936C47">
            <w:pPr>
              <w:rPr>
                <w:rFonts w:ascii="Arial" w:hAnsi="Arial" w:cs="Arial"/>
                <w:sz w:val="20"/>
                <w:szCs w:val="20"/>
              </w:rPr>
            </w:pPr>
            <w:r w:rsidRPr="00FE4A6C">
              <w:rPr>
                <w:rFonts w:ascii="Arial" w:hAnsi="Arial" w:cs="Arial"/>
                <w:sz w:val="20"/>
                <w:szCs w:val="20"/>
              </w:rPr>
              <w:t>Both </w:t>
            </w:r>
          </w:p>
        </w:tc>
        <w:tc>
          <w:tcPr>
            <w:tcW w:w="1410" w:type="dxa"/>
            <w:tcBorders>
              <w:top w:val="single" w:sz="6" w:space="0" w:color="auto"/>
              <w:left w:val="single" w:sz="6" w:space="0" w:color="auto"/>
              <w:bottom w:val="single" w:sz="6" w:space="0" w:color="auto"/>
              <w:right w:val="single" w:sz="6" w:space="0" w:color="auto"/>
            </w:tcBorders>
            <w:shd w:val="clear" w:color="auto" w:fill="FFFFFF"/>
            <w:hideMark/>
          </w:tcPr>
          <w:p w14:paraId="2017E19B" w14:textId="77777777" w:rsidR="00A735F8" w:rsidRPr="00FE4A6C" w:rsidRDefault="00A735F8" w:rsidP="00936C47">
            <w:pPr>
              <w:rPr>
                <w:rFonts w:ascii="Arial" w:hAnsi="Arial" w:cs="Arial"/>
                <w:sz w:val="20"/>
                <w:szCs w:val="20"/>
              </w:rPr>
            </w:pPr>
            <w:r w:rsidRPr="00FE4A6C">
              <w:rPr>
                <w:rFonts w:ascii="Arial" w:hAnsi="Arial" w:cs="Arial"/>
                <w:sz w:val="20"/>
                <w:szCs w:val="20"/>
              </w:rPr>
              <w:t>  </w:t>
            </w:r>
          </w:p>
        </w:tc>
        <w:tc>
          <w:tcPr>
            <w:tcW w:w="10800" w:type="dxa"/>
            <w:tcBorders>
              <w:top w:val="single" w:sz="6" w:space="0" w:color="auto"/>
              <w:left w:val="single" w:sz="6" w:space="0" w:color="auto"/>
              <w:bottom w:val="single" w:sz="6" w:space="0" w:color="auto"/>
              <w:right w:val="single" w:sz="6" w:space="0" w:color="auto"/>
            </w:tcBorders>
            <w:shd w:val="clear" w:color="auto" w:fill="FFFFFF"/>
            <w:hideMark/>
          </w:tcPr>
          <w:p w14:paraId="4F36C562" w14:textId="77777777" w:rsidR="00A735F8" w:rsidRPr="00FE4A6C" w:rsidRDefault="00A735F8" w:rsidP="00936C47">
            <w:pPr>
              <w:rPr>
                <w:rFonts w:ascii="Arial" w:hAnsi="Arial" w:cs="Arial"/>
                <w:sz w:val="20"/>
                <w:szCs w:val="20"/>
              </w:rPr>
            </w:pPr>
            <w:r w:rsidRPr="00FE4A6C">
              <w:rPr>
                <w:rFonts w:ascii="Arial" w:hAnsi="Arial" w:cs="Arial"/>
                <w:sz w:val="20"/>
                <w:szCs w:val="20"/>
              </w:rPr>
              <w:t>  </w:t>
            </w:r>
          </w:p>
        </w:tc>
      </w:tr>
      <w:tr w:rsidR="00A735F8" w:rsidRPr="00FE4A6C" w14:paraId="521BB558" w14:textId="77777777" w:rsidTr="00210F2B">
        <w:trPr>
          <w:trHeight w:val="300"/>
        </w:trPr>
        <w:tc>
          <w:tcPr>
            <w:tcW w:w="3225" w:type="dxa"/>
            <w:tcBorders>
              <w:top w:val="single" w:sz="6" w:space="0" w:color="auto"/>
              <w:left w:val="single" w:sz="6" w:space="0" w:color="auto"/>
              <w:bottom w:val="single" w:sz="6" w:space="0" w:color="auto"/>
              <w:right w:val="single" w:sz="6" w:space="0" w:color="auto"/>
            </w:tcBorders>
            <w:shd w:val="clear" w:color="auto" w:fill="D9D9D9"/>
            <w:hideMark/>
          </w:tcPr>
          <w:p w14:paraId="2872E0E1" w14:textId="77777777" w:rsidR="00A735F8" w:rsidRPr="00FE4A6C" w:rsidRDefault="00A735F8" w:rsidP="00936C47">
            <w:pPr>
              <w:rPr>
                <w:rFonts w:ascii="Arial" w:hAnsi="Arial" w:cs="Arial"/>
                <w:sz w:val="20"/>
                <w:szCs w:val="20"/>
              </w:rPr>
            </w:pPr>
            <w:r w:rsidRPr="00FE4A6C">
              <w:rPr>
                <w:rFonts w:ascii="Arial" w:hAnsi="Arial" w:cs="Arial"/>
                <w:sz w:val="20"/>
                <w:szCs w:val="20"/>
              </w:rPr>
              <w:t>8.Proficiency in English as defined in STANAG 6001 (Standardized Linguistic Profile (</w:t>
            </w:r>
            <w:proofErr w:type="gramStart"/>
            <w:r w:rsidRPr="00FE4A6C">
              <w:rPr>
                <w:rFonts w:ascii="Arial" w:hAnsi="Arial" w:cs="Arial"/>
                <w:sz w:val="20"/>
                <w:szCs w:val="20"/>
              </w:rPr>
              <w:t>SLP)   </w:t>
            </w:r>
            <w:proofErr w:type="gramEnd"/>
          </w:p>
        </w:tc>
        <w:tc>
          <w:tcPr>
            <w:tcW w:w="3570" w:type="dxa"/>
            <w:tcBorders>
              <w:top w:val="single" w:sz="6" w:space="0" w:color="auto"/>
              <w:left w:val="single" w:sz="6" w:space="0" w:color="auto"/>
              <w:bottom w:val="single" w:sz="6" w:space="0" w:color="auto"/>
              <w:right w:val="single" w:sz="6" w:space="0" w:color="auto"/>
            </w:tcBorders>
            <w:shd w:val="clear" w:color="auto" w:fill="FFFFFF"/>
            <w:hideMark/>
          </w:tcPr>
          <w:p w14:paraId="5A29D182" w14:textId="4ED2A827" w:rsidR="00A735F8" w:rsidRPr="00FE4A6C" w:rsidRDefault="0006443D" w:rsidP="00936C47">
            <w:pPr>
              <w:rPr>
                <w:rFonts w:ascii="Arial" w:hAnsi="Arial" w:cs="Arial"/>
                <w:sz w:val="20"/>
                <w:szCs w:val="20"/>
              </w:rPr>
            </w:pPr>
            <w:r>
              <w:rPr>
                <w:rFonts w:ascii="Arial" w:hAnsi="Arial" w:cs="Arial"/>
                <w:sz w:val="20"/>
                <w:szCs w:val="20"/>
              </w:rPr>
              <w:t xml:space="preserve"> </w:t>
            </w:r>
            <w:r w:rsidR="00A735F8" w:rsidRPr="00FE4A6C">
              <w:rPr>
                <w:rFonts w:ascii="Arial" w:hAnsi="Arial" w:cs="Arial"/>
                <w:sz w:val="20"/>
                <w:szCs w:val="20"/>
              </w:rPr>
              <w:t>3333 </w:t>
            </w:r>
          </w:p>
          <w:p w14:paraId="11575ACC" w14:textId="77777777" w:rsidR="00A735F8" w:rsidRPr="00FE4A6C" w:rsidRDefault="00A735F8" w:rsidP="00936C47">
            <w:pPr>
              <w:rPr>
                <w:rFonts w:ascii="Arial" w:hAnsi="Arial" w:cs="Arial"/>
                <w:sz w:val="20"/>
                <w:szCs w:val="20"/>
              </w:rPr>
            </w:pPr>
            <w:r w:rsidRPr="00FE4A6C">
              <w:rPr>
                <w:rFonts w:ascii="Arial" w:hAnsi="Arial" w:cs="Arial"/>
                <w:sz w:val="20"/>
                <w:szCs w:val="20"/>
              </w:rPr>
              <w:t> </w:t>
            </w:r>
          </w:p>
        </w:tc>
        <w:tc>
          <w:tcPr>
            <w:tcW w:w="1275" w:type="dxa"/>
            <w:tcBorders>
              <w:top w:val="single" w:sz="6" w:space="0" w:color="auto"/>
              <w:left w:val="single" w:sz="6" w:space="0" w:color="auto"/>
              <w:bottom w:val="single" w:sz="6" w:space="0" w:color="auto"/>
              <w:right w:val="single" w:sz="6" w:space="0" w:color="auto"/>
            </w:tcBorders>
            <w:shd w:val="clear" w:color="auto" w:fill="FFFFFF"/>
            <w:hideMark/>
          </w:tcPr>
          <w:p w14:paraId="5F42ED2B" w14:textId="77777777" w:rsidR="00A735F8" w:rsidRPr="00FE4A6C" w:rsidRDefault="00A735F8" w:rsidP="00936C47">
            <w:pPr>
              <w:rPr>
                <w:rFonts w:ascii="Arial" w:hAnsi="Arial" w:cs="Arial"/>
                <w:sz w:val="20"/>
                <w:szCs w:val="20"/>
              </w:rPr>
            </w:pPr>
            <w:r w:rsidRPr="00FE4A6C">
              <w:rPr>
                <w:rFonts w:ascii="Arial" w:hAnsi="Arial" w:cs="Arial"/>
                <w:sz w:val="20"/>
                <w:szCs w:val="20"/>
              </w:rPr>
              <w:t>Both </w:t>
            </w:r>
          </w:p>
        </w:tc>
        <w:tc>
          <w:tcPr>
            <w:tcW w:w="1410" w:type="dxa"/>
            <w:tcBorders>
              <w:top w:val="single" w:sz="6" w:space="0" w:color="auto"/>
              <w:left w:val="single" w:sz="6" w:space="0" w:color="auto"/>
              <w:bottom w:val="single" w:sz="6" w:space="0" w:color="auto"/>
              <w:right w:val="single" w:sz="6" w:space="0" w:color="auto"/>
            </w:tcBorders>
            <w:shd w:val="clear" w:color="auto" w:fill="FFFFFF"/>
            <w:hideMark/>
          </w:tcPr>
          <w:p w14:paraId="25917924" w14:textId="77777777" w:rsidR="00A735F8" w:rsidRPr="00FE4A6C" w:rsidRDefault="00A735F8" w:rsidP="00936C47">
            <w:pPr>
              <w:rPr>
                <w:rFonts w:ascii="Arial" w:hAnsi="Arial" w:cs="Arial"/>
                <w:sz w:val="20"/>
                <w:szCs w:val="20"/>
              </w:rPr>
            </w:pPr>
            <w:r w:rsidRPr="00FE4A6C">
              <w:rPr>
                <w:rFonts w:ascii="Arial" w:hAnsi="Arial" w:cs="Arial"/>
                <w:sz w:val="20"/>
                <w:szCs w:val="20"/>
              </w:rPr>
              <w:t>  </w:t>
            </w:r>
          </w:p>
        </w:tc>
        <w:tc>
          <w:tcPr>
            <w:tcW w:w="10800" w:type="dxa"/>
            <w:tcBorders>
              <w:top w:val="single" w:sz="6" w:space="0" w:color="auto"/>
              <w:left w:val="single" w:sz="6" w:space="0" w:color="auto"/>
              <w:bottom w:val="single" w:sz="6" w:space="0" w:color="auto"/>
              <w:right w:val="single" w:sz="6" w:space="0" w:color="auto"/>
            </w:tcBorders>
            <w:shd w:val="clear" w:color="auto" w:fill="FFFFFF"/>
            <w:hideMark/>
          </w:tcPr>
          <w:p w14:paraId="58E130D8" w14:textId="77777777" w:rsidR="00A735F8" w:rsidRPr="00FE4A6C" w:rsidRDefault="00A735F8" w:rsidP="00936C47">
            <w:pPr>
              <w:rPr>
                <w:rFonts w:ascii="Arial" w:hAnsi="Arial" w:cs="Arial"/>
                <w:sz w:val="20"/>
                <w:szCs w:val="20"/>
              </w:rPr>
            </w:pPr>
            <w:r w:rsidRPr="00FE4A6C">
              <w:rPr>
                <w:rFonts w:ascii="Arial" w:hAnsi="Arial" w:cs="Arial"/>
                <w:sz w:val="20"/>
                <w:szCs w:val="20"/>
              </w:rPr>
              <w:t>  </w:t>
            </w:r>
          </w:p>
        </w:tc>
      </w:tr>
      <w:tr w:rsidR="00A735F8" w:rsidRPr="00FE4A6C" w14:paraId="366C42D6" w14:textId="77777777" w:rsidTr="00ED435B">
        <w:trPr>
          <w:trHeight w:val="915"/>
        </w:trPr>
        <w:tc>
          <w:tcPr>
            <w:tcW w:w="3225" w:type="dxa"/>
            <w:vMerge w:val="restart"/>
            <w:tcBorders>
              <w:top w:val="single" w:sz="6" w:space="0" w:color="auto"/>
              <w:left w:val="single" w:sz="6" w:space="0" w:color="auto"/>
              <w:bottom w:val="single" w:sz="6" w:space="0" w:color="auto"/>
              <w:right w:val="single" w:sz="6" w:space="0" w:color="auto"/>
            </w:tcBorders>
            <w:shd w:val="clear" w:color="auto" w:fill="D9D9D9" w:themeFill="background1" w:themeFillShade="D9"/>
            <w:hideMark/>
          </w:tcPr>
          <w:p w14:paraId="0C08D9DF" w14:textId="243FFB2F" w:rsidR="00A735F8" w:rsidRPr="00FE4A6C" w:rsidRDefault="00A735F8" w:rsidP="00936C47">
            <w:pPr>
              <w:rPr>
                <w:rFonts w:ascii="Arial" w:hAnsi="Arial" w:cs="Arial"/>
                <w:sz w:val="20"/>
                <w:szCs w:val="20"/>
              </w:rPr>
            </w:pPr>
            <w:r w:rsidRPr="00FE4A6C">
              <w:rPr>
                <w:rFonts w:ascii="Arial" w:hAnsi="Arial" w:cs="Arial"/>
                <w:sz w:val="20"/>
                <w:szCs w:val="20"/>
              </w:rPr>
              <w:lastRenderedPageBreak/>
              <w:t xml:space="preserve">9. At least three years’ experience working in force generation </w:t>
            </w:r>
            <w:proofErr w:type="gramStart"/>
            <w:r w:rsidRPr="00FE4A6C">
              <w:rPr>
                <w:rFonts w:ascii="Arial" w:hAnsi="Arial" w:cs="Arial"/>
                <w:sz w:val="20"/>
                <w:szCs w:val="20"/>
              </w:rPr>
              <w:t>or  equivalent</w:t>
            </w:r>
            <w:proofErr w:type="gramEnd"/>
            <w:r w:rsidRPr="00FE4A6C">
              <w:rPr>
                <w:rFonts w:ascii="Arial" w:hAnsi="Arial" w:cs="Arial"/>
                <w:sz w:val="20"/>
                <w:szCs w:val="20"/>
              </w:rPr>
              <w:t xml:space="preserve"> planning functions within ACO operational or strategic level.</w:t>
            </w:r>
          </w:p>
        </w:tc>
        <w:tc>
          <w:tcPr>
            <w:tcW w:w="3570" w:type="dxa"/>
            <w:tcBorders>
              <w:top w:val="single" w:sz="6" w:space="0" w:color="auto"/>
              <w:left w:val="single" w:sz="6" w:space="0" w:color="auto"/>
              <w:bottom w:val="single" w:sz="6" w:space="0" w:color="auto"/>
              <w:right w:val="single" w:sz="6" w:space="0" w:color="auto"/>
            </w:tcBorders>
            <w:shd w:val="clear" w:color="auto" w:fill="FFF2CC" w:themeFill="accent4" w:themeFillTint="33"/>
            <w:hideMark/>
          </w:tcPr>
          <w:p w14:paraId="4A9AFEE0" w14:textId="77777777" w:rsidR="00A735F8" w:rsidRPr="00FE4A6C" w:rsidRDefault="00A735F8" w:rsidP="00936C47">
            <w:pPr>
              <w:rPr>
                <w:rFonts w:ascii="Arial" w:hAnsi="Arial" w:cs="Arial"/>
                <w:sz w:val="20"/>
                <w:szCs w:val="20"/>
              </w:rPr>
            </w:pPr>
            <w:r w:rsidRPr="00FE4A6C">
              <w:rPr>
                <w:rFonts w:ascii="Arial" w:hAnsi="Arial" w:cs="Arial"/>
                <w:sz w:val="20"/>
                <w:szCs w:val="20"/>
              </w:rPr>
              <w:t>At least 1 year of experience as planner within a National or NATO organization in the last 4 years </w:t>
            </w:r>
            <w:r w:rsidRPr="00FE4A6C">
              <w:rPr>
                <w:rFonts w:ascii="Arial" w:hAnsi="Arial" w:cs="Arial"/>
                <w:sz w:val="20"/>
                <w:szCs w:val="20"/>
              </w:rPr>
              <w:br/>
              <w:t> </w:t>
            </w:r>
          </w:p>
        </w:tc>
        <w:tc>
          <w:tcPr>
            <w:tcW w:w="1275" w:type="dxa"/>
            <w:tcBorders>
              <w:top w:val="single" w:sz="6" w:space="0" w:color="auto"/>
              <w:left w:val="single" w:sz="6" w:space="0" w:color="auto"/>
              <w:bottom w:val="single" w:sz="6" w:space="0" w:color="auto"/>
              <w:right w:val="single" w:sz="6" w:space="0" w:color="auto"/>
            </w:tcBorders>
            <w:shd w:val="clear" w:color="auto" w:fill="FFF2CC" w:themeFill="accent4" w:themeFillTint="33"/>
            <w:hideMark/>
          </w:tcPr>
          <w:p w14:paraId="3730C06D" w14:textId="77777777" w:rsidR="00A735F8" w:rsidRPr="00FE4A6C" w:rsidRDefault="00A735F8" w:rsidP="00936C47">
            <w:pPr>
              <w:rPr>
                <w:rFonts w:ascii="Arial" w:hAnsi="Arial" w:cs="Arial"/>
                <w:sz w:val="20"/>
                <w:szCs w:val="20"/>
              </w:rPr>
            </w:pPr>
            <w:r w:rsidRPr="00FE4A6C">
              <w:rPr>
                <w:rFonts w:ascii="Arial" w:hAnsi="Arial" w:cs="Arial"/>
                <w:sz w:val="20"/>
                <w:szCs w:val="20"/>
              </w:rPr>
              <w:t> Expert </w:t>
            </w:r>
          </w:p>
        </w:tc>
        <w:tc>
          <w:tcPr>
            <w:tcW w:w="1410" w:type="dxa"/>
            <w:tcBorders>
              <w:top w:val="single" w:sz="6" w:space="0" w:color="auto"/>
              <w:left w:val="single" w:sz="6" w:space="0" w:color="auto"/>
              <w:bottom w:val="single" w:sz="6" w:space="0" w:color="auto"/>
              <w:right w:val="single" w:sz="6" w:space="0" w:color="auto"/>
            </w:tcBorders>
            <w:shd w:val="clear" w:color="auto" w:fill="FFF2CC" w:themeFill="accent4" w:themeFillTint="33"/>
            <w:hideMark/>
          </w:tcPr>
          <w:p w14:paraId="6452E266" w14:textId="77777777" w:rsidR="00A735F8" w:rsidRPr="00FE4A6C" w:rsidRDefault="00A735F8" w:rsidP="00936C47">
            <w:pPr>
              <w:rPr>
                <w:rFonts w:ascii="Arial" w:hAnsi="Arial" w:cs="Arial"/>
                <w:sz w:val="20"/>
                <w:szCs w:val="20"/>
              </w:rPr>
            </w:pPr>
            <w:r w:rsidRPr="00FE4A6C">
              <w:rPr>
                <w:rFonts w:ascii="Arial" w:hAnsi="Arial" w:cs="Arial"/>
                <w:sz w:val="20"/>
                <w:szCs w:val="20"/>
              </w:rPr>
              <w:t>  </w:t>
            </w:r>
          </w:p>
        </w:tc>
        <w:tc>
          <w:tcPr>
            <w:tcW w:w="10800" w:type="dxa"/>
            <w:tcBorders>
              <w:top w:val="single" w:sz="6" w:space="0" w:color="auto"/>
              <w:left w:val="single" w:sz="6" w:space="0" w:color="auto"/>
              <w:bottom w:val="single" w:sz="6" w:space="0" w:color="auto"/>
              <w:right w:val="single" w:sz="6" w:space="0" w:color="auto"/>
            </w:tcBorders>
            <w:shd w:val="clear" w:color="auto" w:fill="FFF2CC" w:themeFill="accent4" w:themeFillTint="33"/>
            <w:hideMark/>
          </w:tcPr>
          <w:p w14:paraId="5AC443DC" w14:textId="77777777" w:rsidR="00A735F8" w:rsidRPr="00FE4A6C" w:rsidRDefault="00A735F8" w:rsidP="00936C47">
            <w:pPr>
              <w:rPr>
                <w:rFonts w:ascii="Arial" w:hAnsi="Arial" w:cs="Arial"/>
                <w:sz w:val="20"/>
                <w:szCs w:val="20"/>
              </w:rPr>
            </w:pPr>
            <w:r w:rsidRPr="00FE4A6C">
              <w:rPr>
                <w:rFonts w:ascii="Arial" w:hAnsi="Arial" w:cs="Arial"/>
                <w:sz w:val="20"/>
                <w:szCs w:val="20"/>
              </w:rPr>
              <w:t>  </w:t>
            </w:r>
          </w:p>
        </w:tc>
      </w:tr>
      <w:tr w:rsidR="00A735F8" w:rsidRPr="00FE4A6C" w14:paraId="4251F93E" w14:textId="77777777" w:rsidTr="00ED435B">
        <w:trPr>
          <w:trHeight w:val="915"/>
        </w:trPr>
        <w:tc>
          <w:tcPr>
            <w:tcW w:w="0" w:type="auto"/>
            <w:vMerge/>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hideMark/>
          </w:tcPr>
          <w:p w14:paraId="724CE581" w14:textId="77777777" w:rsidR="00A735F8" w:rsidRPr="00FE4A6C" w:rsidRDefault="00A735F8" w:rsidP="00936C47">
            <w:pPr>
              <w:rPr>
                <w:rFonts w:ascii="Arial" w:hAnsi="Arial" w:cs="Arial"/>
                <w:sz w:val="20"/>
                <w:szCs w:val="20"/>
              </w:rPr>
            </w:pPr>
          </w:p>
        </w:tc>
        <w:tc>
          <w:tcPr>
            <w:tcW w:w="3570" w:type="dxa"/>
            <w:tcBorders>
              <w:top w:val="single" w:sz="6" w:space="0" w:color="auto"/>
              <w:left w:val="single" w:sz="6" w:space="0" w:color="auto"/>
              <w:bottom w:val="single" w:sz="6" w:space="0" w:color="auto"/>
              <w:right w:val="single" w:sz="6" w:space="0" w:color="auto"/>
            </w:tcBorders>
            <w:shd w:val="clear" w:color="auto" w:fill="DEEAF6" w:themeFill="accent1" w:themeFillTint="33"/>
            <w:hideMark/>
          </w:tcPr>
          <w:p w14:paraId="0B0D76EF" w14:textId="77777777" w:rsidR="00A735F8" w:rsidRPr="00FE4A6C" w:rsidRDefault="00A735F8" w:rsidP="00936C47">
            <w:pPr>
              <w:rPr>
                <w:rFonts w:ascii="Arial" w:hAnsi="Arial" w:cs="Arial"/>
                <w:sz w:val="20"/>
                <w:szCs w:val="20"/>
              </w:rPr>
            </w:pPr>
            <w:r w:rsidRPr="00FE4A6C">
              <w:rPr>
                <w:rFonts w:ascii="Arial" w:hAnsi="Arial" w:cs="Arial"/>
                <w:sz w:val="20"/>
                <w:szCs w:val="20"/>
              </w:rPr>
              <w:t xml:space="preserve">At least 1 year of experience as </w:t>
            </w:r>
            <w:proofErr w:type="gramStart"/>
            <w:r w:rsidRPr="00FE4A6C">
              <w:rPr>
                <w:rFonts w:ascii="Arial" w:hAnsi="Arial" w:cs="Arial"/>
                <w:sz w:val="20"/>
                <w:szCs w:val="20"/>
              </w:rPr>
              <w:t>an</w:t>
            </w:r>
            <w:proofErr w:type="gramEnd"/>
            <w:r w:rsidRPr="00FE4A6C">
              <w:rPr>
                <w:rFonts w:ascii="Arial" w:hAnsi="Arial" w:cs="Arial"/>
                <w:sz w:val="20"/>
                <w:szCs w:val="20"/>
              </w:rPr>
              <w:t xml:space="preserve"> supervisor within a National or NATO organization within the last 4 years. </w:t>
            </w:r>
          </w:p>
        </w:tc>
        <w:tc>
          <w:tcPr>
            <w:tcW w:w="1275" w:type="dxa"/>
            <w:tcBorders>
              <w:top w:val="single" w:sz="6" w:space="0" w:color="auto"/>
              <w:left w:val="single" w:sz="6" w:space="0" w:color="auto"/>
              <w:bottom w:val="single" w:sz="6" w:space="0" w:color="auto"/>
              <w:right w:val="single" w:sz="6" w:space="0" w:color="auto"/>
            </w:tcBorders>
            <w:shd w:val="clear" w:color="auto" w:fill="DEEAF6" w:themeFill="accent1" w:themeFillTint="33"/>
            <w:hideMark/>
          </w:tcPr>
          <w:p w14:paraId="1E98660C" w14:textId="77777777" w:rsidR="00A735F8" w:rsidRPr="00FE4A6C" w:rsidRDefault="00A735F8" w:rsidP="00936C47">
            <w:pPr>
              <w:rPr>
                <w:rFonts w:ascii="Arial" w:hAnsi="Arial" w:cs="Arial"/>
                <w:sz w:val="20"/>
                <w:szCs w:val="20"/>
              </w:rPr>
            </w:pPr>
            <w:r w:rsidRPr="00FE4A6C">
              <w:rPr>
                <w:rFonts w:ascii="Arial" w:hAnsi="Arial" w:cs="Arial"/>
                <w:sz w:val="20"/>
                <w:szCs w:val="20"/>
              </w:rPr>
              <w:t>Senior Expert </w:t>
            </w:r>
          </w:p>
        </w:tc>
        <w:tc>
          <w:tcPr>
            <w:tcW w:w="1410" w:type="dxa"/>
            <w:tcBorders>
              <w:top w:val="single" w:sz="6" w:space="0" w:color="auto"/>
              <w:left w:val="single" w:sz="6" w:space="0" w:color="auto"/>
              <w:bottom w:val="single" w:sz="6" w:space="0" w:color="auto"/>
              <w:right w:val="single" w:sz="6" w:space="0" w:color="auto"/>
            </w:tcBorders>
            <w:shd w:val="clear" w:color="auto" w:fill="DEEAF6" w:themeFill="accent1" w:themeFillTint="33"/>
            <w:hideMark/>
          </w:tcPr>
          <w:p w14:paraId="578FAF2D" w14:textId="77777777" w:rsidR="00A735F8" w:rsidRPr="00FE4A6C" w:rsidRDefault="00A735F8" w:rsidP="00936C47">
            <w:pPr>
              <w:rPr>
                <w:rFonts w:ascii="Arial" w:hAnsi="Arial" w:cs="Arial"/>
                <w:sz w:val="20"/>
                <w:szCs w:val="20"/>
              </w:rPr>
            </w:pPr>
            <w:r w:rsidRPr="00FE4A6C">
              <w:rPr>
                <w:rFonts w:ascii="Arial" w:hAnsi="Arial" w:cs="Arial"/>
                <w:sz w:val="20"/>
                <w:szCs w:val="20"/>
              </w:rPr>
              <w:t> </w:t>
            </w:r>
          </w:p>
        </w:tc>
        <w:tc>
          <w:tcPr>
            <w:tcW w:w="10800" w:type="dxa"/>
            <w:tcBorders>
              <w:top w:val="single" w:sz="6" w:space="0" w:color="auto"/>
              <w:left w:val="single" w:sz="6" w:space="0" w:color="auto"/>
              <w:bottom w:val="single" w:sz="6" w:space="0" w:color="auto"/>
              <w:right w:val="single" w:sz="6" w:space="0" w:color="auto"/>
            </w:tcBorders>
            <w:shd w:val="clear" w:color="auto" w:fill="DEEAF6" w:themeFill="accent1" w:themeFillTint="33"/>
            <w:hideMark/>
          </w:tcPr>
          <w:p w14:paraId="3E4042DD" w14:textId="77777777" w:rsidR="00A735F8" w:rsidRPr="00FE4A6C" w:rsidRDefault="00A735F8" w:rsidP="00936C47">
            <w:pPr>
              <w:rPr>
                <w:rFonts w:ascii="Arial" w:hAnsi="Arial" w:cs="Arial"/>
                <w:sz w:val="20"/>
                <w:szCs w:val="20"/>
              </w:rPr>
            </w:pPr>
            <w:r w:rsidRPr="00FE4A6C">
              <w:rPr>
                <w:rFonts w:ascii="Arial" w:hAnsi="Arial" w:cs="Arial"/>
                <w:sz w:val="20"/>
                <w:szCs w:val="20"/>
              </w:rPr>
              <w:t> </w:t>
            </w:r>
          </w:p>
        </w:tc>
      </w:tr>
      <w:tr w:rsidR="00A735F8" w:rsidRPr="00FE4A6C" w14:paraId="34D05A64" w14:textId="77777777" w:rsidTr="00ED435B">
        <w:trPr>
          <w:trHeight w:val="300"/>
        </w:trPr>
        <w:tc>
          <w:tcPr>
            <w:tcW w:w="3225" w:type="dxa"/>
            <w:tcBorders>
              <w:top w:val="single" w:sz="6" w:space="0" w:color="auto"/>
              <w:left w:val="single" w:sz="6" w:space="0" w:color="auto"/>
              <w:bottom w:val="single" w:sz="6" w:space="0" w:color="auto"/>
              <w:right w:val="single" w:sz="6" w:space="0" w:color="auto"/>
            </w:tcBorders>
            <w:shd w:val="clear" w:color="auto" w:fill="D9D9D9"/>
            <w:hideMark/>
          </w:tcPr>
          <w:p w14:paraId="5DD39B02" w14:textId="77777777" w:rsidR="00A735F8" w:rsidRPr="00FE4A6C" w:rsidRDefault="00A735F8" w:rsidP="00936C47">
            <w:pPr>
              <w:rPr>
                <w:rFonts w:ascii="Arial" w:hAnsi="Arial" w:cs="Arial"/>
                <w:sz w:val="20"/>
                <w:szCs w:val="20"/>
              </w:rPr>
            </w:pPr>
            <w:r w:rsidRPr="00FE4A6C">
              <w:rPr>
                <w:rFonts w:ascii="Arial" w:hAnsi="Arial" w:cs="Arial"/>
                <w:sz w:val="20"/>
                <w:szCs w:val="20"/>
              </w:rPr>
              <w:t>10. Have attended and successfully completed the courses listed in the next column. </w:t>
            </w:r>
            <w:r w:rsidRPr="00FE4A6C">
              <w:rPr>
                <w:rFonts w:ascii="Arial" w:hAnsi="Arial" w:cs="Arial"/>
                <w:b/>
                <w:bCs/>
                <w:sz w:val="20"/>
                <w:szCs w:val="20"/>
              </w:rPr>
              <w:t>(For reference only </w:t>
            </w:r>
            <w:proofErr w:type="spellStart"/>
            <w:r w:rsidRPr="00FE4A6C">
              <w:rPr>
                <w:rFonts w:ascii="Arial" w:hAnsi="Arial" w:cs="Arial"/>
                <w:b/>
                <w:bCs/>
                <w:sz w:val="20"/>
                <w:szCs w:val="20"/>
              </w:rPr>
              <w:t>non disqualifying</w:t>
            </w:r>
            <w:proofErr w:type="spellEnd"/>
            <w:r w:rsidRPr="00FE4A6C">
              <w:rPr>
                <w:rFonts w:ascii="Arial" w:hAnsi="Arial" w:cs="Arial"/>
                <w:b/>
                <w:bCs/>
                <w:sz w:val="20"/>
                <w:szCs w:val="20"/>
              </w:rPr>
              <w:t>)</w:t>
            </w:r>
            <w:r w:rsidRPr="00FE4A6C">
              <w:rPr>
                <w:rFonts w:ascii="Arial" w:hAnsi="Arial" w:cs="Arial"/>
                <w:sz w:val="20"/>
                <w:szCs w:val="20"/>
              </w:rPr>
              <w:t> </w:t>
            </w:r>
          </w:p>
        </w:tc>
        <w:tc>
          <w:tcPr>
            <w:tcW w:w="3570" w:type="dxa"/>
            <w:tcBorders>
              <w:top w:val="single" w:sz="6" w:space="0" w:color="auto"/>
              <w:left w:val="single" w:sz="6" w:space="0" w:color="auto"/>
              <w:bottom w:val="single" w:sz="6" w:space="0" w:color="auto"/>
              <w:right w:val="single" w:sz="6" w:space="0" w:color="auto"/>
            </w:tcBorders>
            <w:hideMark/>
          </w:tcPr>
          <w:p w14:paraId="7481E858" w14:textId="77777777" w:rsidR="00ED435B" w:rsidRDefault="00A735F8" w:rsidP="00936C47">
            <w:pPr>
              <w:rPr>
                <w:rFonts w:ascii="Arial" w:hAnsi="Arial" w:cs="Arial"/>
                <w:sz w:val="20"/>
                <w:szCs w:val="20"/>
              </w:rPr>
            </w:pPr>
            <w:r w:rsidRPr="00FE4A6C">
              <w:rPr>
                <w:rFonts w:ascii="Arial" w:hAnsi="Arial" w:cs="Arial"/>
                <w:sz w:val="20"/>
                <w:szCs w:val="20"/>
              </w:rPr>
              <w:t>- TOPFAS OPT</w:t>
            </w:r>
          </w:p>
          <w:p w14:paraId="70A1B97C" w14:textId="777F94F1" w:rsidR="00A735F8" w:rsidRPr="00FE4A6C" w:rsidRDefault="00A735F8" w:rsidP="00936C47">
            <w:pPr>
              <w:rPr>
                <w:rFonts w:ascii="Arial" w:hAnsi="Arial" w:cs="Arial"/>
                <w:sz w:val="20"/>
                <w:szCs w:val="20"/>
              </w:rPr>
            </w:pPr>
            <w:r w:rsidRPr="00FE4A6C">
              <w:rPr>
                <w:rFonts w:ascii="Arial" w:hAnsi="Arial" w:cs="Arial"/>
                <w:sz w:val="20"/>
                <w:szCs w:val="20"/>
              </w:rPr>
              <w:t>- TOPFAS OMT</w:t>
            </w:r>
          </w:p>
          <w:p w14:paraId="0755C6E2" w14:textId="77777777" w:rsidR="00A735F8" w:rsidRPr="00FE4A6C" w:rsidRDefault="00A735F8" w:rsidP="00936C47">
            <w:pPr>
              <w:rPr>
                <w:rFonts w:ascii="Arial" w:hAnsi="Arial" w:cs="Arial"/>
                <w:sz w:val="20"/>
                <w:szCs w:val="20"/>
              </w:rPr>
            </w:pPr>
            <w:r w:rsidRPr="00FE4A6C">
              <w:rPr>
                <w:rFonts w:ascii="Arial" w:hAnsi="Arial" w:cs="Arial"/>
                <w:sz w:val="20"/>
                <w:szCs w:val="20"/>
              </w:rPr>
              <w:t>- RRT</w:t>
            </w:r>
          </w:p>
          <w:p w14:paraId="00BB70E5" w14:textId="77777777" w:rsidR="00A735F8" w:rsidRPr="00FE4A6C" w:rsidRDefault="00A735F8" w:rsidP="00936C47">
            <w:pPr>
              <w:rPr>
                <w:rFonts w:ascii="Arial" w:hAnsi="Arial" w:cs="Arial"/>
                <w:sz w:val="20"/>
                <w:szCs w:val="20"/>
              </w:rPr>
            </w:pPr>
          </w:p>
        </w:tc>
        <w:tc>
          <w:tcPr>
            <w:tcW w:w="1275" w:type="dxa"/>
            <w:tcBorders>
              <w:top w:val="single" w:sz="6" w:space="0" w:color="auto"/>
              <w:left w:val="single" w:sz="6" w:space="0" w:color="auto"/>
              <w:bottom w:val="single" w:sz="6" w:space="0" w:color="auto"/>
              <w:right w:val="single" w:sz="6" w:space="0" w:color="auto"/>
            </w:tcBorders>
            <w:hideMark/>
          </w:tcPr>
          <w:p w14:paraId="31E6BBC9" w14:textId="0393419E" w:rsidR="00A735F8" w:rsidRPr="00FE4A6C" w:rsidRDefault="00A735F8" w:rsidP="00936C47">
            <w:pPr>
              <w:rPr>
                <w:rFonts w:ascii="Arial" w:hAnsi="Arial" w:cs="Arial"/>
                <w:sz w:val="20"/>
                <w:szCs w:val="20"/>
              </w:rPr>
            </w:pPr>
            <w:r w:rsidRPr="00FE4A6C">
              <w:rPr>
                <w:rFonts w:ascii="Arial" w:hAnsi="Arial" w:cs="Arial"/>
                <w:sz w:val="20"/>
                <w:szCs w:val="20"/>
              </w:rPr>
              <w:t> </w:t>
            </w:r>
            <w:r w:rsidR="00ED435B">
              <w:rPr>
                <w:rFonts w:ascii="Arial" w:hAnsi="Arial" w:cs="Arial"/>
                <w:sz w:val="20"/>
                <w:szCs w:val="20"/>
              </w:rPr>
              <w:t>Both</w:t>
            </w:r>
          </w:p>
        </w:tc>
        <w:tc>
          <w:tcPr>
            <w:tcW w:w="1410" w:type="dxa"/>
            <w:tcBorders>
              <w:top w:val="single" w:sz="6" w:space="0" w:color="auto"/>
              <w:left w:val="single" w:sz="6" w:space="0" w:color="auto"/>
              <w:bottom w:val="single" w:sz="6" w:space="0" w:color="auto"/>
              <w:right w:val="single" w:sz="6" w:space="0" w:color="auto"/>
            </w:tcBorders>
            <w:hideMark/>
          </w:tcPr>
          <w:p w14:paraId="7BBEE981" w14:textId="77777777" w:rsidR="00A735F8" w:rsidRPr="00FE4A6C" w:rsidRDefault="00A735F8" w:rsidP="00936C47">
            <w:pPr>
              <w:rPr>
                <w:rFonts w:ascii="Arial" w:hAnsi="Arial" w:cs="Arial"/>
                <w:sz w:val="20"/>
                <w:szCs w:val="20"/>
              </w:rPr>
            </w:pPr>
            <w:r w:rsidRPr="00FE4A6C">
              <w:rPr>
                <w:rFonts w:ascii="Arial" w:hAnsi="Arial" w:cs="Arial"/>
                <w:sz w:val="20"/>
                <w:szCs w:val="20"/>
              </w:rPr>
              <w:t>  </w:t>
            </w:r>
          </w:p>
        </w:tc>
        <w:tc>
          <w:tcPr>
            <w:tcW w:w="10800" w:type="dxa"/>
            <w:tcBorders>
              <w:top w:val="single" w:sz="6" w:space="0" w:color="auto"/>
              <w:left w:val="single" w:sz="6" w:space="0" w:color="auto"/>
              <w:bottom w:val="single" w:sz="6" w:space="0" w:color="auto"/>
              <w:right w:val="single" w:sz="6" w:space="0" w:color="auto"/>
            </w:tcBorders>
            <w:hideMark/>
          </w:tcPr>
          <w:p w14:paraId="6610FD3F" w14:textId="77777777" w:rsidR="00A735F8" w:rsidRPr="00FE4A6C" w:rsidRDefault="00A735F8" w:rsidP="00936C47">
            <w:pPr>
              <w:rPr>
                <w:rFonts w:ascii="Arial" w:hAnsi="Arial" w:cs="Arial"/>
                <w:sz w:val="20"/>
                <w:szCs w:val="20"/>
              </w:rPr>
            </w:pPr>
            <w:r w:rsidRPr="00FE4A6C">
              <w:rPr>
                <w:rFonts w:ascii="Arial" w:hAnsi="Arial" w:cs="Arial"/>
                <w:sz w:val="20"/>
                <w:szCs w:val="20"/>
              </w:rPr>
              <w:t> </w:t>
            </w:r>
          </w:p>
        </w:tc>
      </w:tr>
    </w:tbl>
    <w:p w14:paraId="38287583" w14:textId="77777777" w:rsidR="00A735F8" w:rsidRPr="00FE4A6C" w:rsidRDefault="00A735F8" w:rsidP="00A735F8">
      <w:pPr>
        <w:rPr>
          <w:rFonts w:ascii="Arial" w:hAnsi="Arial" w:cs="Arial"/>
          <w:sz w:val="20"/>
          <w:szCs w:val="20"/>
        </w:rPr>
      </w:pPr>
    </w:p>
    <w:p w14:paraId="0330EB80" w14:textId="77777777" w:rsidR="00A735F8" w:rsidRPr="00FE4A6C" w:rsidRDefault="00A735F8" w:rsidP="00A735F8">
      <w:pPr>
        <w:rPr>
          <w:rFonts w:ascii="Arial" w:hAnsi="Arial" w:cs="Arial"/>
          <w:sz w:val="24"/>
          <w:szCs w:val="24"/>
        </w:rPr>
      </w:pPr>
      <w:r w:rsidRPr="00FE4A6C">
        <w:rPr>
          <w:rFonts w:ascii="Arial" w:hAnsi="Arial" w:cs="Arial"/>
          <w:sz w:val="24"/>
          <w:szCs w:val="24"/>
        </w:rPr>
        <w:br w:type="page"/>
      </w:r>
    </w:p>
    <w:p w14:paraId="672151D0" w14:textId="739C8B5D" w:rsidR="00856A42" w:rsidRPr="00856A42" w:rsidRDefault="00856A42" w:rsidP="00856A42">
      <w:pPr>
        <w:rPr>
          <w:rFonts w:ascii="Arial" w:hAnsi="Arial" w:cs="Arial"/>
          <w:sz w:val="24"/>
          <w:szCs w:val="24"/>
        </w:rPr>
      </w:pPr>
      <w:r w:rsidRPr="00856A42">
        <w:rPr>
          <w:rFonts w:ascii="Arial" w:hAnsi="Arial" w:cs="Arial"/>
          <w:b/>
          <w:bCs/>
          <w:sz w:val="24"/>
          <w:szCs w:val="24"/>
        </w:rPr>
        <w:lastRenderedPageBreak/>
        <w:t>A.</w:t>
      </w:r>
      <w:r w:rsidR="006812A1">
        <w:rPr>
          <w:rFonts w:ascii="Arial" w:hAnsi="Arial" w:cs="Arial"/>
          <w:b/>
          <w:bCs/>
          <w:sz w:val="24"/>
          <w:szCs w:val="24"/>
        </w:rPr>
        <w:t>4</w:t>
      </w:r>
      <w:r w:rsidRPr="00856A42">
        <w:rPr>
          <w:rFonts w:ascii="Arial" w:hAnsi="Arial" w:cs="Arial"/>
          <w:b/>
          <w:bCs/>
          <w:sz w:val="24"/>
          <w:szCs w:val="24"/>
        </w:rPr>
        <w:t> LOGFAS SME Technical Requirements and Evaluation Matrix:</w:t>
      </w:r>
      <w:r w:rsidRPr="00856A42">
        <w:rPr>
          <w:rFonts w:ascii="Arial" w:hAnsi="Arial" w:cs="Arial"/>
          <w:sz w:val="24"/>
          <w:szCs w:val="24"/>
        </w:rPr>
        <w:t> </w:t>
      </w:r>
    </w:p>
    <w:p w14:paraId="044C940C" w14:textId="77777777" w:rsidR="00856A42" w:rsidRPr="00BE5D35" w:rsidRDefault="00856A42" w:rsidP="00856A42">
      <w:r w:rsidRPr="00BE5D35">
        <w:rPr>
          <w:b/>
          <w:bCs/>
        </w:rPr>
        <w:t> </w:t>
      </w:r>
      <w:r w:rsidRPr="00BE5D35">
        <w:t> </w:t>
      </w:r>
    </w:p>
    <w:tbl>
      <w:tblPr>
        <w:tblW w:w="2028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225"/>
        <w:gridCol w:w="3570"/>
        <w:gridCol w:w="1275"/>
        <w:gridCol w:w="1410"/>
        <w:gridCol w:w="10800"/>
      </w:tblGrid>
      <w:tr w:rsidR="00856A42" w:rsidRPr="00856A42" w14:paraId="6DA923A6" w14:textId="77777777" w:rsidTr="006812A1">
        <w:trPr>
          <w:trHeight w:val="300"/>
        </w:trPr>
        <w:tc>
          <w:tcPr>
            <w:tcW w:w="20280" w:type="dxa"/>
            <w:gridSpan w:val="5"/>
            <w:tcBorders>
              <w:top w:val="single" w:sz="6" w:space="0" w:color="auto"/>
              <w:left w:val="single" w:sz="6" w:space="0" w:color="auto"/>
              <w:bottom w:val="single" w:sz="6" w:space="0" w:color="auto"/>
              <w:right w:val="single" w:sz="6" w:space="0" w:color="auto"/>
            </w:tcBorders>
            <w:shd w:val="clear" w:color="auto" w:fill="D9D9D9"/>
            <w:hideMark/>
          </w:tcPr>
          <w:p w14:paraId="08D85107" w14:textId="7C5444A1" w:rsidR="00856A42" w:rsidRPr="00D65557" w:rsidRDefault="00856A42" w:rsidP="00936C47">
            <w:pPr>
              <w:rPr>
                <w:rFonts w:ascii="Arial" w:hAnsi="Arial" w:cs="Arial"/>
                <w:b/>
                <w:bCs/>
                <w:sz w:val="20"/>
                <w:szCs w:val="20"/>
              </w:rPr>
            </w:pPr>
            <w:r w:rsidRPr="00D65557">
              <w:rPr>
                <w:rFonts w:ascii="Arial" w:hAnsi="Arial" w:cs="Arial"/>
                <w:b/>
                <w:bCs/>
                <w:sz w:val="20"/>
                <w:szCs w:val="20"/>
              </w:rPr>
              <w:t>A.</w:t>
            </w:r>
            <w:r w:rsidR="006812A1" w:rsidRPr="00D65557">
              <w:rPr>
                <w:rFonts w:ascii="Arial" w:hAnsi="Arial" w:cs="Arial"/>
                <w:b/>
                <w:bCs/>
                <w:sz w:val="20"/>
                <w:szCs w:val="20"/>
              </w:rPr>
              <w:t>4</w:t>
            </w:r>
            <w:r w:rsidRPr="00D65557">
              <w:rPr>
                <w:rFonts w:ascii="Arial" w:hAnsi="Arial" w:cs="Arial"/>
                <w:b/>
                <w:bCs/>
                <w:sz w:val="20"/>
                <w:szCs w:val="20"/>
              </w:rPr>
              <w:t> short, brief outline of the candidate's background </w:t>
            </w:r>
          </w:p>
        </w:tc>
      </w:tr>
      <w:tr w:rsidR="00856A42" w:rsidRPr="00856A42" w14:paraId="2D3EE28B" w14:textId="77777777" w:rsidTr="006812A1">
        <w:trPr>
          <w:trHeight w:val="525"/>
        </w:trPr>
        <w:tc>
          <w:tcPr>
            <w:tcW w:w="20280" w:type="dxa"/>
            <w:gridSpan w:val="5"/>
            <w:tcBorders>
              <w:top w:val="single" w:sz="6" w:space="0" w:color="auto"/>
              <w:left w:val="single" w:sz="6" w:space="0" w:color="auto"/>
              <w:bottom w:val="single" w:sz="6" w:space="0" w:color="auto"/>
              <w:right w:val="single" w:sz="6" w:space="0" w:color="auto"/>
            </w:tcBorders>
            <w:shd w:val="clear" w:color="auto" w:fill="D9D9D9"/>
            <w:hideMark/>
          </w:tcPr>
          <w:p w14:paraId="0CC99AA8" w14:textId="3F45AB96" w:rsidR="00856A42" w:rsidRPr="00D65557" w:rsidRDefault="00856A42" w:rsidP="00936C47">
            <w:pPr>
              <w:rPr>
                <w:rFonts w:ascii="Arial" w:hAnsi="Arial" w:cs="Arial"/>
                <w:b/>
                <w:bCs/>
                <w:sz w:val="20"/>
                <w:szCs w:val="20"/>
              </w:rPr>
            </w:pPr>
            <w:r w:rsidRPr="00D65557">
              <w:rPr>
                <w:rFonts w:ascii="Arial" w:hAnsi="Arial" w:cs="Arial"/>
                <w:b/>
                <w:bCs/>
                <w:sz w:val="20"/>
                <w:szCs w:val="20"/>
              </w:rPr>
              <w:t>A.</w:t>
            </w:r>
            <w:r w:rsidR="006812A1" w:rsidRPr="00D65557">
              <w:rPr>
                <w:rFonts w:ascii="Arial" w:hAnsi="Arial" w:cs="Arial"/>
                <w:b/>
                <w:bCs/>
                <w:sz w:val="20"/>
                <w:szCs w:val="20"/>
              </w:rPr>
              <w:t>4</w:t>
            </w:r>
            <w:r w:rsidRPr="00D65557">
              <w:rPr>
                <w:rFonts w:ascii="Arial" w:hAnsi="Arial" w:cs="Arial"/>
                <w:b/>
                <w:bCs/>
                <w:sz w:val="20"/>
                <w:szCs w:val="20"/>
              </w:rPr>
              <w:t> Functional Support: LOGFAS SME               </w:t>
            </w:r>
            <w:r w:rsidRPr="00D65557">
              <w:rPr>
                <w:rFonts w:ascii="Arial" w:hAnsi="Arial" w:cs="Arial"/>
                <w:b/>
                <w:bCs/>
                <w:sz w:val="20"/>
                <w:szCs w:val="20"/>
              </w:rPr>
              <w:br/>
              <w:t>Please check the box if the candidate is an  </w:t>
            </w:r>
            <w:r w:rsidR="00362229" w:rsidRPr="00D65557">
              <w:rPr>
                <w:rFonts w:ascii="Arial" w:hAnsi="Arial" w:cs="Arial"/>
                <w:b/>
                <w:bCs/>
                <w:sz w:val="20"/>
                <w:szCs w:val="20"/>
              </w:rPr>
              <w:t xml:space="preserve">      Expert   </w:t>
            </w:r>
            <w:sdt>
              <w:sdtPr>
                <w:rPr>
                  <w:rFonts w:ascii="Arial" w:hAnsi="Arial" w:cs="Arial"/>
                  <w:b/>
                  <w:bCs/>
                </w:rPr>
                <w:id w:val="-564415773"/>
                <w14:checkbox>
                  <w14:checked w14:val="0"/>
                  <w14:checkedState w14:val="2612" w14:font="MS Gothic"/>
                  <w14:uncheckedState w14:val="2610" w14:font="MS Gothic"/>
                </w14:checkbox>
              </w:sdtPr>
              <w:sdtContent>
                <w:r w:rsidR="00362229" w:rsidRPr="00D65557">
                  <w:rPr>
                    <w:rFonts w:ascii="MS Gothic" w:eastAsia="MS Gothic" w:hAnsi="MS Gothic" w:cs="Arial" w:hint="eastAsia"/>
                    <w:b/>
                    <w:bCs/>
                  </w:rPr>
                  <w:t>☐</w:t>
                </w:r>
              </w:sdtContent>
            </w:sdt>
            <w:r w:rsidR="00362229" w:rsidRPr="00D65557">
              <w:rPr>
                <w:rFonts w:ascii="Arial" w:hAnsi="Arial" w:cs="Arial"/>
                <w:b/>
                <w:bCs/>
                <w:sz w:val="20"/>
                <w:szCs w:val="20"/>
              </w:rPr>
              <w:t xml:space="preserve">            Senior Expert   </w:t>
            </w:r>
            <w:sdt>
              <w:sdtPr>
                <w:rPr>
                  <w:rFonts w:ascii="Arial" w:hAnsi="Arial" w:cs="Arial"/>
                  <w:b/>
                  <w:bCs/>
                </w:rPr>
                <w:id w:val="1063905699"/>
                <w14:checkbox>
                  <w14:checked w14:val="0"/>
                  <w14:checkedState w14:val="2612" w14:font="MS Gothic"/>
                  <w14:uncheckedState w14:val="2610" w14:font="MS Gothic"/>
                </w14:checkbox>
              </w:sdtPr>
              <w:sdtContent>
                <w:r w:rsidR="00362229" w:rsidRPr="00D65557">
                  <w:rPr>
                    <w:rFonts w:ascii="MS Gothic" w:eastAsia="MS Gothic" w:hAnsi="MS Gothic" w:cs="Arial" w:hint="eastAsia"/>
                    <w:b/>
                    <w:bCs/>
                  </w:rPr>
                  <w:t>☐</w:t>
                </w:r>
              </w:sdtContent>
            </w:sdt>
          </w:p>
        </w:tc>
      </w:tr>
      <w:tr w:rsidR="00856A42" w:rsidRPr="00856A42" w14:paraId="59E485A6" w14:textId="77777777" w:rsidTr="006812A1">
        <w:trPr>
          <w:trHeight w:val="615"/>
        </w:trPr>
        <w:tc>
          <w:tcPr>
            <w:tcW w:w="6795" w:type="dxa"/>
            <w:gridSpan w:val="2"/>
            <w:tcBorders>
              <w:top w:val="single" w:sz="6" w:space="0" w:color="auto"/>
              <w:left w:val="single" w:sz="6" w:space="0" w:color="auto"/>
              <w:bottom w:val="single" w:sz="6" w:space="0" w:color="auto"/>
              <w:right w:val="single" w:sz="6" w:space="0" w:color="auto"/>
            </w:tcBorders>
            <w:shd w:val="clear" w:color="auto" w:fill="D9D9D9"/>
            <w:hideMark/>
          </w:tcPr>
          <w:p w14:paraId="7EF43D55" w14:textId="77777777" w:rsidR="00856A42" w:rsidRPr="00D65557" w:rsidRDefault="00856A42" w:rsidP="00936C47">
            <w:pPr>
              <w:rPr>
                <w:rFonts w:ascii="Arial" w:hAnsi="Arial" w:cs="Arial"/>
                <w:b/>
                <w:bCs/>
                <w:sz w:val="20"/>
                <w:szCs w:val="20"/>
              </w:rPr>
            </w:pPr>
            <w:r w:rsidRPr="00D65557">
              <w:rPr>
                <w:rFonts w:ascii="Arial" w:hAnsi="Arial" w:cs="Arial"/>
                <w:b/>
                <w:bCs/>
                <w:sz w:val="20"/>
                <w:szCs w:val="20"/>
              </w:rPr>
              <w:t>Technical Requirement </w:t>
            </w:r>
          </w:p>
        </w:tc>
        <w:tc>
          <w:tcPr>
            <w:tcW w:w="1275" w:type="dxa"/>
            <w:tcBorders>
              <w:top w:val="nil"/>
              <w:left w:val="nil"/>
              <w:bottom w:val="single" w:sz="6" w:space="0" w:color="auto"/>
              <w:right w:val="single" w:sz="6" w:space="0" w:color="auto"/>
            </w:tcBorders>
            <w:shd w:val="clear" w:color="auto" w:fill="D9D9D9"/>
            <w:hideMark/>
          </w:tcPr>
          <w:p w14:paraId="7AE1D7FE" w14:textId="77777777" w:rsidR="00856A42" w:rsidRPr="00D65557" w:rsidRDefault="00856A42" w:rsidP="00936C47">
            <w:pPr>
              <w:rPr>
                <w:rFonts w:ascii="Arial" w:hAnsi="Arial" w:cs="Arial"/>
                <w:b/>
                <w:bCs/>
                <w:sz w:val="20"/>
                <w:szCs w:val="20"/>
              </w:rPr>
            </w:pPr>
            <w:r w:rsidRPr="00D65557">
              <w:rPr>
                <w:rFonts w:ascii="Arial" w:hAnsi="Arial" w:cs="Arial"/>
                <w:b/>
                <w:bCs/>
                <w:sz w:val="20"/>
                <w:szCs w:val="20"/>
              </w:rPr>
              <w:t>Level </w:t>
            </w:r>
          </w:p>
        </w:tc>
        <w:tc>
          <w:tcPr>
            <w:tcW w:w="1410" w:type="dxa"/>
            <w:tcBorders>
              <w:top w:val="nil"/>
              <w:left w:val="single" w:sz="6" w:space="0" w:color="auto"/>
              <w:bottom w:val="single" w:sz="6" w:space="0" w:color="auto"/>
              <w:right w:val="single" w:sz="6" w:space="0" w:color="auto"/>
            </w:tcBorders>
            <w:shd w:val="clear" w:color="auto" w:fill="D9D9D9"/>
            <w:hideMark/>
          </w:tcPr>
          <w:p w14:paraId="45281DB0" w14:textId="77777777" w:rsidR="00856A42" w:rsidRPr="00D65557" w:rsidRDefault="00856A42" w:rsidP="00936C47">
            <w:pPr>
              <w:rPr>
                <w:rFonts w:ascii="Arial" w:hAnsi="Arial" w:cs="Arial"/>
                <w:b/>
                <w:bCs/>
                <w:sz w:val="20"/>
                <w:szCs w:val="20"/>
              </w:rPr>
            </w:pPr>
            <w:r w:rsidRPr="00D65557">
              <w:rPr>
                <w:rFonts w:ascii="Arial" w:hAnsi="Arial" w:cs="Arial"/>
                <w:b/>
                <w:bCs/>
                <w:sz w:val="20"/>
                <w:szCs w:val="20"/>
              </w:rPr>
              <w:t>Meets: Y/N </w:t>
            </w:r>
          </w:p>
        </w:tc>
        <w:tc>
          <w:tcPr>
            <w:tcW w:w="10800" w:type="dxa"/>
            <w:tcBorders>
              <w:top w:val="nil"/>
              <w:left w:val="single" w:sz="6" w:space="0" w:color="auto"/>
              <w:bottom w:val="single" w:sz="6" w:space="0" w:color="auto"/>
              <w:right w:val="single" w:sz="6" w:space="0" w:color="auto"/>
            </w:tcBorders>
            <w:shd w:val="clear" w:color="auto" w:fill="D9D9D9"/>
            <w:hideMark/>
          </w:tcPr>
          <w:p w14:paraId="2F07D0DD" w14:textId="77777777" w:rsidR="00856A42" w:rsidRPr="00D65557" w:rsidRDefault="00856A42" w:rsidP="00936C47">
            <w:pPr>
              <w:rPr>
                <w:rFonts w:ascii="Arial" w:hAnsi="Arial" w:cs="Arial"/>
                <w:b/>
                <w:bCs/>
                <w:sz w:val="20"/>
                <w:szCs w:val="20"/>
              </w:rPr>
            </w:pPr>
            <w:r w:rsidRPr="00D65557">
              <w:rPr>
                <w:rFonts w:ascii="Arial" w:hAnsi="Arial" w:cs="Arial"/>
                <w:b/>
                <w:bCs/>
                <w:sz w:val="20"/>
                <w:szCs w:val="20"/>
              </w:rPr>
              <w:t>For each line, please explain how the candidate meets the respective Technical Requirements. </w:t>
            </w:r>
          </w:p>
        </w:tc>
      </w:tr>
      <w:tr w:rsidR="00856A42" w:rsidRPr="00856A42" w14:paraId="7CB18E45" w14:textId="77777777" w:rsidTr="006812A1">
        <w:trPr>
          <w:trHeight w:val="315"/>
        </w:trPr>
        <w:tc>
          <w:tcPr>
            <w:tcW w:w="3225" w:type="dxa"/>
            <w:tcBorders>
              <w:top w:val="single" w:sz="6" w:space="0" w:color="auto"/>
              <w:left w:val="single" w:sz="6" w:space="0" w:color="auto"/>
              <w:bottom w:val="single" w:sz="6" w:space="0" w:color="auto"/>
              <w:right w:val="single" w:sz="6" w:space="0" w:color="auto"/>
            </w:tcBorders>
            <w:shd w:val="clear" w:color="auto" w:fill="D9D9D9"/>
            <w:hideMark/>
          </w:tcPr>
          <w:p w14:paraId="2EE82991" w14:textId="582BCA01" w:rsidR="00856A42" w:rsidRPr="00856A42" w:rsidRDefault="00856A42" w:rsidP="00936C47">
            <w:pPr>
              <w:rPr>
                <w:rFonts w:ascii="Arial" w:hAnsi="Arial" w:cs="Arial"/>
                <w:sz w:val="20"/>
                <w:szCs w:val="20"/>
              </w:rPr>
            </w:pPr>
            <w:r w:rsidRPr="00856A42">
              <w:rPr>
                <w:rFonts w:ascii="Arial" w:hAnsi="Arial" w:cs="Arial"/>
                <w:sz w:val="20"/>
                <w:szCs w:val="20"/>
              </w:rPr>
              <w:t>1. The candidate </w:t>
            </w:r>
            <w:proofErr w:type="gramStart"/>
            <w:r w:rsidRPr="00856A42">
              <w:rPr>
                <w:rFonts w:ascii="Arial" w:hAnsi="Arial" w:cs="Arial"/>
                <w:sz w:val="20"/>
                <w:szCs w:val="20"/>
              </w:rPr>
              <w:t>is able to</w:t>
            </w:r>
            <w:proofErr w:type="gramEnd"/>
            <w:r w:rsidRPr="00856A42">
              <w:rPr>
                <w:rFonts w:ascii="Arial" w:hAnsi="Arial" w:cs="Arial"/>
                <w:sz w:val="20"/>
                <w:szCs w:val="20"/>
              </w:rPr>
              <w:t> perform all tasks described and listed in the A.</w:t>
            </w:r>
            <w:r w:rsidR="006442BE">
              <w:rPr>
                <w:rFonts w:ascii="Arial" w:hAnsi="Arial" w:cs="Arial"/>
                <w:sz w:val="20"/>
                <w:szCs w:val="20"/>
              </w:rPr>
              <w:t>4</w:t>
            </w:r>
            <w:r w:rsidRPr="00856A42">
              <w:rPr>
                <w:rFonts w:ascii="Arial" w:hAnsi="Arial" w:cs="Arial"/>
                <w:sz w:val="20"/>
                <w:szCs w:val="20"/>
              </w:rPr>
              <w:t> tasking. </w:t>
            </w:r>
          </w:p>
        </w:tc>
        <w:tc>
          <w:tcPr>
            <w:tcW w:w="3570" w:type="dxa"/>
            <w:tcBorders>
              <w:top w:val="nil"/>
              <w:left w:val="single" w:sz="6" w:space="0" w:color="auto"/>
              <w:bottom w:val="single" w:sz="6" w:space="0" w:color="auto"/>
              <w:right w:val="single" w:sz="6" w:space="0" w:color="auto"/>
            </w:tcBorders>
            <w:shd w:val="clear" w:color="auto" w:fill="FFFFFF"/>
            <w:hideMark/>
          </w:tcPr>
          <w:p w14:paraId="1B8F679C" w14:textId="77777777" w:rsidR="00856A42" w:rsidRPr="00856A42" w:rsidRDefault="00856A42" w:rsidP="00936C47">
            <w:pPr>
              <w:rPr>
                <w:rFonts w:ascii="Arial" w:hAnsi="Arial" w:cs="Arial"/>
                <w:sz w:val="20"/>
                <w:szCs w:val="20"/>
              </w:rPr>
            </w:pPr>
            <w:r w:rsidRPr="00856A42">
              <w:rPr>
                <w:rFonts w:ascii="Arial" w:hAnsi="Arial" w:cs="Arial"/>
                <w:sz w:val="20"/>
                <w:szCs w:val="20"/>
              </w:rPr>
              <w:t> </w:t>
            </w:r>
          </w:p>
        </w:tc>
        <w:tc>
          <w:tcPr>
            <w:tcW w:w="1275" w:type="dxa"/>
            <w:tcBorders>
              <w:top w:val="single" w:sz="6" w:space="0" w:color="auto"/>
              <w:left w:val="single" w:sz="6" w:space="0" w:color="auto"/>
              <w:bottom w:val="single" w:sz="6" w:space="0" w:color="auto"/>
              <w:right w:val="single" w:sz="6" w:space="0" w:color="auto"/>
            </w:tcBorders>
            <w:shd w:val="clear" w:color="auto" w:fill="FFFFFF"/>
            <w:hideMark/>
          </w:tcPr>
          <w:p w14:paraId="67868D88" w14:textId="77777777" w:rsidR="00856A42" w:rsidRPr="00856A42" w:rsidRDefault="00856A42" w:rsidP="00936C47">
            <w:pPr>
              <w:rPr>
                <w:rFonts w:ascii="Arial" w:hAnsi="Arial" w:cs="Arial"/>
                <w:sz w:val="20"/>
                <w:szCs w:val="20"/>
              </w:rPr>
            </w:pPr>
            <w:r w:rsidRPr="00856A42">
              <w:rPr>
                <w:rFonts w:ascii="Arial" w:hAnsi="Arial" w:cs="Arial"/>
                <w:sz w:val="20"/>
                <w:szCs w:val="20"/>
              </w:rPr>
              <w:t>Both </w:t>
            </w:r>
          </w:p>
        </w:tc>
        <w:tc>
          <w:tcPr>
            <w:tcW w:w="1410" w:type="dxa"/>
            <w:tcBorders>
              <w:top w:val="single" w:sz="6" w:space="0" w:color="auto"/>
              <w:left w:val="single" w:sz="6" w:space="0" w:color="auto"/>
              <w:bottom w:val="single" w:sz="6" w:space="0" w:color="auto"/>
              <w:right w:val="single" w:sz="6" w:space="0" w:color="auto"/>
            </w:tcBorders>
            <w:shd w:val="clear" w:color="auto" w:fill="FFFFFF"/>
            <w:hideMark/>
          </w:tcPr>
          <w:p w14:paraId="2FF08DA6" w14:textId="77777777" w:rsidR="00856A42" w:rsidRPr="00856A42" w:rsidRDefault="00856A42" w:rsidP="00936C47">
            <w:pPr>
              <w:rPr>
                <w:rFonts w:ascii="Arial" w:hAnsi="Arial" w:cs="Arial"/>
                <w:sz w:val="20"/>
                <w:szCs w:val="20"/>
              </w:rPr>
            </w:pPr>
            <w:r w:rsidRPr="00856A42">
              <w:rPr>
                <w:rFonts w:ascii="Arial" w:hAnsi="Arial" w:cs="Arial"/>
                <w:sz w:val="20"/>
                <w:szCs w:val="20"/>
              </w:rPr>
              <w:t> </w:t>
            </w:r>
          </w:p>
        </w:tc>
        <w:tc>
          <w:tcPr>
            <w:tcW w:w="10800" w:type="dxa"/>
            <w:tcBorders>
              <w:top w:val="single" w:sz="6" w:space="0" w:color="auto"/>
              <w:left w:val="single" w:sz="6" w:space="0" w:color="auto"/>
              <w:bottom w:val="single" w:sz="6" w:space="0" w:color="auto"/>
              <w:right w:val="single" w:sz="6" w:space="0" w:color="auto"/>
            </w:tcBorders>
            <w:shd w:val="clear" w:color="auto" w:fill="FFFFFF"/>
            <w:hideMark/>
          </w:tcPr>
          <w:p w14:paraId="3A76DAB8" w14:textId="77777777" w:rsidR="00856A42" w:rsidRPr="00856A42" w:rsidRDefault="00856A42" w:rsidP="00936C47">
            <w:pPr>
              <w:rPr>
                <w:rFonts w:ascii="Arial" w:hAnsi="Arial" w:cs="Arial"/>
                <w:sz w:val="20"/>
                <w:szCs w:val="20"/>
              </w:rPr>
            </w:pPr>
            <w:r w:rsidRPr="00856A42">
              <w:rPr>
                <w:rFonts w:ascii="Arial" w:hAnsi="Arial" w:cs="Arial"/>
                <w:sz w:val="20"/>
                <w:szCs w:val="20"/>
              </w:rPr>
              <w:t> </w:t>
            </w:r>
          </w:p>
        </w:tc>
      </w:tr>
      <w:tr w:rsidR="00856A42" w:rsidRPr="00856A42" w14:paraId="371662EA" w14:textId="77777777" w:rsidTr="006812A1">
        <w:trPr>
          <w:trHeight w:val="750"/>
        </w:trPr>
        <w:tc>
          <w:tcPr>
            <w:tcW w:w="3225" w:type="dxa"/>
            <w:vMerge w:val="restart"/>
            <w:tcBorders>
              <w:top w:val="single" w:sz="6" w:space="0" w:color="auto"/>
              <w:left w:val="single" w:sz="6" w:space="0" w:color="auto"/>
              <w:bottom w:val="single" w:sz="6" w:space="0" w:color="auto"/>
              <w:right w:val="single" w:sz="6" w:space="0" w:color="auto"/>
            </w:tcBorders>
            <w:shd w:val="clear" w:color="auto" w:fill="D9D9D9"/>
            <w:hideMark/>
          </w:tcPr>
          <w:p w14:paraId="42ABED92" w14:textId="77777777" w:rsidR="00856A42" w:rsidRPr="00856A42" w:rsidRDefault="00856A42" w:rsidP="00936C47">
            <w:pPr>
              <w:rPr>
                <w:rFonts w:ascii="Arial" w:hAnsi="Arial" w:cs="Arial"/>
                <w:sz w:val="20"/>
                <w:szCs w:val="20"/>
              </w:rPr>
            </w:pPr>
            <w:r w:rsidRPr="00856A42">
              <w:rPr>
                <w:rFonts w:ascii="Arial" w:hAnsi="Arial" w:cs="Arial"/>
                <w:sz w:val="20"/>
                <w:szCs w:val="20"/>
              </w:rPr>
              <w:t>2. University degree in a relevant subject area </w:t>
            </w:r>
          </w:p>
          <w:p w14:paraId="58C5C14B" w14:textId="77777777" w:rsidR="00856A42" w:rsidRPr="00856A42" w:rsidRDefault="00856A42" w:rsidP="00936C47">
            <w:pPr>
              <w:rPr>
                <w:rFonts w:ascii="Arial" w:hAnsi="Arial" w:cs="Arial"/>
                <w:sz w:val="20"/>
                <w:szCs w:val="20"/>
              </w:rPr>
            </w:pPr>
            <w:r w:rsidRPr="00856A42">
              <w:rPr>
                <w:rFonts w:ascii="Arial" w:hAnsi="Arial" w:cs="Arial"/>
                <w:sz w:val="20"/>
                <w:szCs w:val="20"/>
              </w:rPr>
              <w:t> </w:t>
            </w:r>
          </w:p>
          <w:p w14:paraId="3595507C" w14:textId="77777777" w:rsidR="00856A42" w:rsidRPr="00856A42" w:rsidRDefault="00856A42" w:rsidP="00936C47">
            <w:pPr>
              <w:rPr>
                <w:rFonts w:ascii="Arial" w:hAnsi="Arial" w:cs="Arial"/>
                <w:sz w:val="20"/>
                <w:szCs w:val="20"/>
              </w:rPr>
            </w:pPr>
            <w:r w:rsidRPr="00856A42">
              <w:rPr>
                <w:rFonts w:ascii="Arial" w:hAnsi="Arial" w:cs="Arial"/>
                <w:sz w:val="20"/>
                <w:szCs w:val="20"/>
              </w:rPr>
              <w:t>  </w:t>
            </w:r>
          </w:p>
        </w:tc>
        <w:tc>
          <w:tcPr>
            <w:tcW w:w="3570" w:type="dxa"/>
            <w:tcBorders>
              <w:top w:val="single" w:sz="6" w:space="0" w:color="auto"/>
              <w:left w:val="single" w:sz="6" w:space="0" w:color="auto"/>
              <w:bottom w:val="single" w:sz="6" w:space="0" w:color="auto"/>
              <w:right w:val="single" w:sz="6" w:space="0" w:color="auto"/>
            </w:tcBorders>
            <w:shd w:val="clear" w:color="auto" w:fill="FFF2CC"/>
            <w:hideMark/>
          </w:tcPr>
          <w:p w14:paraId="3C3D70A6" w14:textId="2471D604" w:rsidR="00856A42" w:rsidRPr="00856A42" w:rsidRDefault="00856A42" w:rsidP="00936C47">
            <w:pPr>
              <w:rPr>
                <w:rFonts w:ascii="Arial" w:hAnsi="Arial" w:cs="Arial"/>
                <w:sz w:val="20"/>
                <w:szCs w:val="20"/>
              </w:rPr>
            </w:pPr>
            <w:r w:rsidRPr="00856A42">
              <w:rPr>
                <w:rFonts w:ascii="Arial" w:hAnsi="Arial" w:cs="Arial"/>
                <w:sz w:val="20"/>
                <w:szCs w:val="20"/>
              </w:rPr>
              <w:t xml:space="preserve">At least 2 years of </w:t>
            </w:r>
            <w:proofErr w:type="gramStart"/>
            <w:r w:rsidRPr="00856A42">
              <w:rPr>
                <w:rFonts w:ascii="Arial" w:hAnsi="Arial" w:cs="Arial"/>
                <w:sz w:val="20"/>
                <w:szCs w:val="20"/>
              </w:rPr>
              <w:t>experience  </w:t>
            </w:r>
            <w:r w:rsidR="003300E3">
              <w:rPr>
                <w:rFonts w:ascii="Arial" w:hAnsi="Arial" w:cs="Arial"/>
                <w:sz w:val="20"/>
                <w:szCs w:val="20"/>
              </w:rPr>
              <w:t>(</w:t>
            </w:r>
            <w:proofErr w:type="gramEnd"/>
            <w:r w:rsidR="003300E3">
              <w:rPr>
                <w:rFonts w:ascii="Arial" w:hAnsi="Arial" w:cs="Arial"/>
                <w:sz w:val="20"/>
                <w:szCs w:val="20"/>
              </w:rPr>
              <w:t>No university degree needed)</w:t>
            </w:r>
          </w:p>
        </w:tc>
        <w:tc>
          <w:tcPr>
            <w:tcW w:w="1275" w:type="dxa"/>
            <w:tcBorders>
              <w:top w:val="single" w:sz="6" w:space="0" w:color="auto"/>
              <w:left w:val="single" w:sz="6" w:space="0" w:color="auto"/>
              <w:bottom w:val="single" w:sz="6" w:space="0" w:color="auto"/>
              <w:right w:val="single" w:sz="6" w:space="0" w:color="auto"/>
            </w:tcBorders>
            <w:shd w:val="clear" w:color="auto" w:fill="FFF2CC"/>
            <w:hideMark/>
          </w:tcPr>
          <w:p w14:paraId="1C1774B6" w14:textId="77777777" w:rsidR="00856A42" w:rsidRPr="00856A42" w:rsidRDefault="00856A42" w:rsidP="00936C47">
            <w:pPr>
              <w:rPr>
                <w:rFonts w:ascii="Arial" w:hAnsi="Arial" w:cs="Arial"/>
                <w:sz w:val="20"/>
                <w:szCs w:val="20"/>
              </w:rPr>
            </w:pPr>
            <w:r w:rsidRPr="00856A42">
              <w:rPr>
                <w:rFonts w:ascii="Arial" w:hAnsi="Arial" w:cs="Arial"/>
                <w:sz w:val="20"/>
                <w:szCs w:val="20"/>
              </w:rPr>
              <w:t>Expert </w:t>
            </w:r>
          </w:p>
        </w:tc>
        <w:tc>
          <w:tcPr>
            <w:tcW w:w="1410" w:type="dxa"/>
            <w:tcBorders>
              <w:top w:val="single" w:sz="6" w:space="0" w:color="auto"/>
              <w:left w:val="single" w:sz="6" w:space="0" w:color="auto"/>
              <w:bottom w:val="single" w:sz="6" w:space="0" w:color="auto"/>
              <w:right w:val="single" w:sz="6" w:space="0" w:color="auto"/>
            </w:tcBorders>
            <w:shd w:val="clear" w:color="auto" w:fill="FFF2CC"/>
            <w:hideMark/>
          </w:tcPr>
          <w:p w14:paraId="4AE52CE1" w14:textId="77777777" w:rsidR="00856A42" w:rsidRPr="00856A42" w:rsidRDefault="00856A42" w:rsidP="00936C47">
            <w:pPr>
              <w:rPr>
                <w:rFonts w:ascii="Arial" w:hAnsi="Arial" w:cs="Arial"/>
                <w:sz w:val="20"/>
                <w:szCs w:val="20"/>
              </w:rPr>
            </w:pPr>
            <w:r w:rsidRPr="00856A42">
              <w:rPr>
                <w:rFonts w:ascii="Arial" w:hAnsi="Arial" w:cs="Arial"/>
                <w:sz w:val="20"/>
                <w:szCs w:val="20"/>
              </w:rPr>
              <w:t>  </w:t>
            </w:r>
          </w:p>
        </w:tc>
        <w:tc>
          <w:tcPr>
            <w:tcW w:w="10800" w:type="dxa"/>
            <w:tcBorders>
              <w:top w:val="single" w:sz="6" w:space="0" w:color="auto"/>
              <w:left w:val="single" w:sz="6" w:space="0" w:color="auto"/>
              <w:bottom w:val="single" w:sz="6" w:space="0" w:color="auto"/>
              <w:right w:val="single" w:sz="6" w:space="0" w:color="auto"/>
            </w:tcBorders>
            <w:shd w:val="clear" w:color="auto" w:fill="FFF2CC"/>
            <w:hideMark/>
          </w:tcPr>
          <w:p w14:paraId="54F78782" w14:textId="77777777" w:rsidR="00856A42" w:rsidRPr="00856A42" w:rsidRDefault="00856A42" w:rsidP="00936C47">
            <w:pPr>
              <w:rPr>
                <w:rFonts w:ascii="Arial" w:hAnsi="Arial" w:cs="Arial"/>
                <w:sz w:val="20"/>
                <w:szCs w:val="20"/>
              </w:rPr>
            </w:pPr>
            <w:r w:rsidRPr="00856A42">
              <w:rPr>
                <w:rFonts w:ascii="Arial" w:hAnsi="Arial" w:cs="Arial"/>
                <w:sz w:val="20"/>
                <w:szCs w:val="20"/>
              </w:rPr>
              <w:t> </w:t>
            </w:r>
          </w:p>
        </w:tc>
      </w:tr>
      <w:tr w:rsidR="00856A42" w:rsidRPr="00856A42" w14:paraId="668C79DE" w14:textId="77777777" w:rsidTr="006812A1">
        <w:trPr>
          <w:trHeight w:val="750"/>
        </w:trPr>
        <w:tc>
          <w:tcPr>
            <w:tcW w:w="0" w:type="auto"/>
            <w:vMerge/>
            <w:tcBorders>
              <w:top w:val="single" w:sz="6" w:space="0" w:color="auto"/>
              <w:left w:val="single" w:sz="6" w:space="0" w:color="auto"/>
              <w:bottom w:val="single" w:sz="6" w:space="0" w:color="auto"/>
              <w:right w:val="single" w:sz="6" w:space="0" w:color="auto"/>
            </w:tcBorders>
            <w:vAlign w:val="center"/>
            <w:hideMark/>
          </w:tcPr>
          <w:p w14:paraId="70DD78EE" w14:textId="77777777" w:rsidR="00856A42" w:rsidRPr="00856A42" w:rsidRDefault="00856A42" w:rsidP="00936C47">
            <w:pPr>
              <w:rPr>
                <w:rFonts w:ascii="Arial" w:hAnsi="Arial" w:cs="Arial"/>
                <w:sz w:val="20"/>
                <w:szCs w:val="20"/>
              </w:rPr>
            </w:pPr>
          </w:p>
        </w:tc>
        <w:tc>
          <w:tcPr>
            <w:tcW w:w="3570" w:type="dxa"/>
            <w:tcBorders>
              <w:top w:val="single" w:sz="6" w:space="0" w:color="auto"/>
              <w:left w:val="single" w:sz="6" w:space="0" w:color="auto"/>
              <w:bottom w:val="single" w:sz="6" w:space="0" w:color="auto"/>
              <w:right w:val="single" w:sz="6" w:space="0" w:color="auto"/>
            </w:tcBorders>
            <w:shd w:val="clear" w:color="auto" w:fill="DEEAF6"/>
            <w:hideMark/>
          </w:tcPr>
          <w:p w14:paraId="7B753F10" w14:textId="77777777" w:rsidR="00856A42" w:rsidRPr="00856A42" w:rsidRDefault="00856A42" w:rsidP="00936C47">
            <w:pPr>
              <w:rPr>
                <w:rFonts w:ascii="Arial" w:hAnsi="Arial" w:cs="Arial"/>
                <w:sz w:val="20"/>
                <w:szCs w:val="20"/>
              </w:rPr>
            </w:pPr>
            <w:r w:rsidRPr="00856A42">
              <w:rPr>
                <w:rFonts w:ascii="Arial" w:hAnsi="Arial" w:cs="Arial"/>
                <w:sz w:val="20"/>
                <w:szCs w:val="20"/>
              </w:rPr>
              <w:t>University degree and at least 2 years of experience</w:t>
            </w:r>
          </w:p>
        </w:tc>
        <w:tc>
          <w:tcPr>
            <w:tcW w:w="1275" w:type="dxa"/>
            <w:tcBorders>
              <w:top w:val="single" w:sz="6" w:space="0" w:color="auto"/>
              <w:left w:val="single" w:sz="6" w:space="0" w:color="auto"/>
              <w:bottom w:val="single" w:sz="6" w:space="0" w:color="auto"/>
              <w:right w:val="single" w:sz="6" w:space="0" w:color="auto"/>
            </w:tcBorders>
            <w:shd w:val="clear" w:color="auto" w:fill="DEEAF6"/>
            <w:hideMark/>
          </w:tcPr>
          <w:p w14:paraId="5C014BB6" w14:textId="77777777" w:rsidR="00856A42" w:rsidRPr="00856A42" w:rsidRDefault="00856A42" w:rsidP="00936C47">
            <w:pPr>
              <w:rPr>
                <w:rFonts w:ascii="Arial" w:hAnsi="Arial" w:cs="Arial"/>
                <w:sz w:val="20"/>
                <w:szCs w:val="20"/>
              </w:rPr>
            </w:pPr>
            <w:r w:rsidRPr="00856A42">
              <w:rPr>
                <w:rFonts w:ascii="Arial" w:hAnsi="Arial" w:cs="Arial"/>
                <w:sz w:val="20"/>
                <w:szCs w:val="20"/>
              </w:rPr>
              <w:t>Senior Expert </w:t>
            </w:r>
          </w:p>
        </w:tc>
        <w:tc>
          <w:tcPr>
            <w:tcW w:w="1410" w:type="dxa"/>
            <w:tcBorders>
              <w:top w:val="single" w:sz="6" w:space="0" w:color="auto"/>
              <w:left w:val="single" w:sz="6" w:space="0" w:color="auto"/>
              <w:bottom w:val="single" w:sz="6" w:space="0" w:color="auto"/>
              <w:right w:val="single" w:sz="6" w:space="0" w:color="auto"/>
            </w:tcBorders>
            <w:shd w:val="clear" w:color="auto" w:fill="DEEAF6"/>
            <w:hideMark/>
          </w:tcPr>
          <w:p w14:paraId="38C26B8C" w14:textId="77777777" w:rsidR="00856A42" w:rsidRPr="00856A42" w:rsidRDefault="00856A42" w:rsidP="00936C47">
            <w:pPr>
              <w:rPr>
                <w:rFonts w:ascii="Arial" w:hAnsi="Arial" w:cs="Arial"/>
                <w:sz w:val="20"/>
                <w:szCs w:val="20"/>
              </w:rPr>
            </w:pPr>
            <w:r w:rsidRPr="00856A42">
              <w:rPr>
                <w:rFonts w:ascii="Arial" w:hAnsi="Arial" w:cs="Arial"/>
                <w:sz w:val="20"/>
                <w:szCs w:val="20"/>
              </w:rPr>
              <w:t> </w:t>
            </w:r>
          </w:p>
        </w:tc>
        <w:tc>
          <w:tcPr>
            <w:tcW w:w="10800" w:type="dxa"/>
            <w:tcBorders>
              <w:top w:val="single" w:sz="6" w:space="0" w:color="auto"/>
              <w:left w:val="single" w:sz="6" w:space="0" w:color="auto"/>
              <w:bottom w:val="single" w:sz="6" w:space="0" w:color="auto"/>
              <w:right w:val="single" w:sz="6" w:space="0" w:color="auto"/>
            </w:tcBorders>
            <w:shd w:val="clear" w:color="auto" w:fill="DEEAF6"/>
            <w:hideMark/>
          </w:tcPr>
          <w:p w14:paraId="15A498F4" w14:textId="77777777" w:rsidR="00856A42" w:rsidRPr="00856A42" w:rsidRDefault="00856A42" w:rsidP="00936C47">
            <w:pPr>
              <w:rPr>
                <w:rFonts w:ascii="Arial" w:hAnsi="Arial" w:cs="Arial"/>
                <w:sz w:val="20"/>
                <w:szCs w:val="20"/>
              </w:rPr>
            </w:pPr>
            <w:r w:rsidRPr="00856A42">
              <w:rPr>
                <w:rFonts w:ascii="Arial" w:hAnsi="Arial" w:cs="Arial"/>
                <w:sz w:val="20"/>
                <w:szCs w:val="20"/>
              </w:rPr>
              <w:t> </w:t>
            </w:r>
          </w:p>
        </w:tc>
      </w:tr>
      <w:tr w:rsidR="00856A42" w:rsidRPr="00856A42" w14:paraId="4B8B028B" w14:textId="77777777" w:rsidTr="006812A1">
        <w:trPr>
          <w:trHeight w:val="1035"/>
        </w:trPr>
        <w:tc>
          <w:tcPr>
            <w:tcW w:w="3225" w:type="dxa"/>
            <w:tcBorders>
              <w:top w:val="single" w:sz="6" w:space="0" w:color="auto"/>
              <w:left w:val="single" w:sz="6" w:space="0" w:color="auto"/>
              <w:bottom w:val="single" w:sz="6" w:space="0" w:color="auto"/>
              <w:right w:val="single" w:sz="6" w:space="0" w:color="auto"/>
            </w:tcBorders>
            <w:shd w:val="clear" w:color="auto" w:fill="D9D9D9"/>
            <w:hideMark/>
          </w:tcPr>
          <w:p w14:paraId="362C2073" w14:textId="77777777" w:rsidR="00856A42" w:rsidRPr="00856A42" w:rsidRDefault="00856A42" w:rsidP="00936C47">
            <w:pPr>
              <w:rPr>
                <w:rFonts w:ascii="Arial" w:hAnsi="Arial" w:cs="Arial"/>
                <w:sz w:val="20"/>
                <w:szCs w:val="20"/>
              </w:rPr>
            </w:pPr>
            <w:r w:rsidRPr="00856A42">
              <w:rPr>
                <w:rFonts w:ascii="Arial" w:hAnsi="Arial" w:cs="Arial"/>
                <w:sz w:val="20"/>
                <w:szCs w:val="20"/>
              </w:rPr>
              <w:t>3.Have knowledge and understanding of NATO processes, information and documentation, directly and indirectly involved in exercises, crisis, and/or conflict  </w:t>
            </w:r>
          </w:p>
        </w:tc>
        <w:tc>
          <w:tcPr>
            <w:tcW w:w="3570" w:type="dxa"/>
            <w:tcBorders>
              <w:top w:val="single" w:sz="6" w:space="0" w:color="auto"/>
              <w:left w:val="single" w:sz="6" w:space="0" w:color="auto"/>
              <w:bottom w:val="single" w:sz="6" w:space="0" w:color="auto"/>
              <w:right w:val="single" w:sz="6" w:space="0" w:color="auto"/>
            </w:tcBorders>
            <w:shd w:val="clear" w:color="auto" w:fill="FFFFFF"/>
            <w:hideMark/>
          </w:tcPr>
          <w:p w14:paraId="55E5BDB5" w14:textId="77777777" w:rsidR="00856A42" w:rsidRPr="00856A42" w:rsidRDefault="00856A42" w:rsidP="00936C47">
            <w:pPr>
              <w:rPr>
                <w:rFonts w:ascii="Arial" w:hAnsi="Arial" w:cs="Arial"/>
                <w:sz w:val="20"/>
                <w:szCs w:val="20"/>
              </w:rPr>
            </w:pPr>
            <w:r w:rsidRPr="00856A42">
              <w:rPr>
                <w:rFonts w:ascii="Arial" w:hAnsi="Arial" w:cs="Arial"/>
                <w:sz w:val="20"/>
                <w:szCs w:val="20"/>
              </w:rPr>
              <w:t> </w:t>
            </w:r>
          </w:p>
        </w:tc>
        <w:tc>
          <w:tcPr>
            <w:tcW w:w="1275" w:type="dxa"/>
            <w:tcBorders>
              <w:top w:val="single" w:sz="6" w:space="0" w:color="auto"/>
              <w:left w:val="single" w:sz="6" w:space="0" w:color="auto"/>
              <w:bottom w:val="single" w:sz="6" w:space="0" w:color="auto"/>
              <w:right w:val="single" w:sz="6" w:space="0" w:color="auto"/>
            </w:tcBorders>
            <w:shd w:val="clear" w:color="auto" w:fill="FFFFFF"/>
            <w:hideMark/>
          </w:tcPr>
          <w:p w14:paraId="69ABB21A" w14:textId="77777777" w:rsidR="00856A42" w:rsidRPr="00856A42" w:rsidRDefault="00856A42" w:rsidP="00936C47">
            <w:pPr>
              <w:rPr>
                <w:rFonts w:ascii="Arial" w:hAnsi="Arial" w:cs="Arial"/>
                <w:sz w:val="20"/>
                <w:szCs w:val="20"/>
              </w:rPr>
            </w:pPr>
            <w:r w:rsidRPr="00856A42">
              <w:rPr>
                <w:rFonts w:ascii="Arial" w:hAnsi="Arial" w:cs="Arial"/>
                <w:sz w:val="20"/>
                <w:szCs w:val="20"/>
              </w:rPr>
              <w:t>Both </w:t>
            </w:r>
          </w:p>
        </w:tc>
        <w:tc>
          <w:tcPr>
            <w:tcW w:w="1410" w:type="dxa"/>
            <w:tcBorders>
              <w:top w:val="single" w:sz="6" w:space="0" w:color="auto"/>
              <w:left w:val="single" w:sz="6" w:space="0" w:color="auto"/>
              <w:bottom w:val="single" w:sz="6" w:space="0" w:color="auto"/>
              <w:right w:val="single" w:sz="6" w:space="0" w:color="auto"/>
            </w:tcBorders>
            <w:shd w:val="clear" w:color="auto" w:fill="FFFFFF"/>
            <w:hideMark/>
          </w:tcPr>
          <w:p w14:paraId="7ADC781E" w14:textId="77777777" w:rsidR="00856A42" w:rsidRPr="00856A42" w:rsidRDefault="00856A42" w:rsidP="00936C47">
            <w:pPr>
              <w:rPr>
                <w:rFonts w:ascii="Arial" w:hAnsi="Arial" w:cs="Arial"/>
                <w:sz w:val="20"/>
                <w:szCs w:val="20"/>
              </w:rPr>
            </w:pPr>
            <w:r w:rsidRPr="00856A42">
              <w:rPr>
                <w:rFonts w:ascii="Arial" w:hAnsi="Arial" w:cs="Arial"/>
                <w:sz w:val="20"/>
                <w:szCs w:val="20"/>
              </w:rPr>
              <w:t>  </w:t>
            </w:r>
          </w:p>
        </w:tc>
        <w:tc>
          <w:tcPr>
            <w:tcW w:w="10800" w:type="dxa"/>
            <w:tcBorders>
              <w:top w:val="single" w:sz="6" w:space="0" w:color="auto"/>
              <w:left w:val="single" w:sz="6" w:space="0" w:color="auto"/>
              <w:bottom w:val="single" w:sz="6" w:space="0" w:color="auto"/>
              <w:right w:val="single" w:sz="6" w:space="0" w:color="auto"/>
            </w:tcBorders>
            <w:shd w:val="clear" w:color="auto" w:fill="FFFFFF"/>
            <w:hideMark/>
          </w:tcPr>
          <w:p w14:paraId="76F90D95" w14:textId="77777777" w:rsidR="00856A42" w:rsidRPr="00856A42" w:rsidRDefault="00856A42" w:rsidP="00936C47">
            <w:pPr>
              <w:rPr>
                <w:rFonts w:ascii="Arial" w:hAnsi="Arial" w:cs="Arial"/>
                <w:sz w:val="20"/>
                <w:szCs w:val="20"/>
              </w:rPr>
            </w:pPr>
            <w:r w:rsidRPr="00856A42">
              <w:rPr>
                <w:rFonts w:ascii="Arial" w:hAnsi="Arial" w:cs="Arial"/>
                <w:sz w:val="20"/>
                <w:szCs w:val="20"/>
              </w:rPr>
              <w:t>  </w:t>
            </w:r>
          </w:p>
        </w:tc>
      </w:tr>
      <w:tr w:rsidR="00856A42" w:rsidRPr="00856A42" w14:paraId="3D1F9236" w14:textId="77777777" w:rsidTr="006812A1">
        <w:trPr>
          <w:trHeight w:val="675"/>
        </w:trPr>
        <w:tc>
          <w:tcPr>
            <w:tcW w:w="3225" w:type="dxa"/>
            <w:vMerge w:val="restart"/>
            <w:tcBorders>
              <w:top w:val="single" w:sz="6" w:space="0" w:color="auto"/>
              <w:left w:val="single" w:sz="6" w:space="0" w:color="auto"/>
              <w:bottom w:val="single" w:sz="6" w:space="0" w:color="auto"/>
              <w:right w:val="single" w:sz="6" w:space="0" w:color="auto"/>
            </w:tcBorders>
            <w:shd w:val="clear" w:color="auto" w:fill="D9D9D9"/>
            <w:hideMark/>
          </w:tcPr>
          <w:p w14:paraId="2EED5A40" w14:textId="77777777" w:rsidR="00856A42" w:rsidRPr="00856A42" w:rsidRDefault="00856A42" w:rsidP="00936C47">
            <w:pPr>
              <w:rPr>
                <w:rFonts w:ascii="Arial" w:hAnsi="Arial" w:cs="Arial"/>
                <w:sz w:val="20"/>
                <w:szCs w:val="20"/>
              </w:rPr>
            </w:pPr>
            <w:r w:rsidRPr="00856A42">
              <w:rPr>
                <w:rFonts w:ascii="Arial" w:hAnsi="Arial" w:cs="Arial"/>
                <w:sz w:val="20"/>
                <w:szCs w:val="20"/>
              </w:rPr>
              <w:t>4.NATO Training &amp; Exercise doctrine, planning, and execution. </w:t>
            </w:r>
          </w:p>
        </w:tc>
        <w:tc>
          <w:tcPr>
            <w:tcW w:w="3570" w:type="dxa"/>
            <w:tcBorders>
              <w:top w:val="single" w:sz="6" w:space="0" w:color="auto"/>
              <w:left w:val="single" w:sz="6" w:space="0" w:color="auto"/>
              <w:bottom w:val="single" w:sz="6" w:space="0" w:color="auto"/>
              <w:right w:val="single" w:sz="6" w:space="0" w:color="auto"/>
            </w:tcBorders>
            <w:shd w:val="clear" w:color="auto" w:fill="FFF2CC"/>
            <w:hideMark/>
          </w:tcPr>
          <w:p w14:paraId="62AC153A" w14:textId="77777777" w:rsidR="00856A42" w:rsidRPr="00856A42" w:rsidRDefault="00856A42" w:rsidP="00936C47">
            <w:pPr>
              <w:rPr>
                <w:rFonts w:ascii="Arial" w:hAnsi="Arial" w:cs="Arial"/>
                <w:sz w:val="20"/>
                <w:szCs w:val="20"/>
              </w:rPr>
            </w:pPr>
            <w:r w:rsidRPr="00856A42">
              <w:rPr>
                <w:rFonts w:ascii="Arial" w:hAnsi="Arial" w:cs="Arial"/>
                <w:sz w:val="20"/>
                <w:szCs w:val="20"/>
              </w:rPr>
              <w:t>Have knowledge and understanding in at least one operational-level NATO exercise  </w:t>
            </w:r>
          </w:p>
        </w:tc>
        <w:tc>
          <w:tcPr>
            <w:tcW w:w="1275" w:type="dxa"/>
            <w:tcBorders>
              <w:top w:val="single" w:sz="6" w:space="0" w:color="auto"/>
              <w:left w:val="single" w:sz="6" w:space="0" w:color="auto"/>
              <w:bottom w:val="single" w:sz="6" w:space="0" w:color="auto"/>
              <w:right w:val="single" w:sz="6" w:space="0" w:color="auto"/>
            </w:tcBorders>
            <w:shd w:val="clear" w:color="auto" w:fill="FFF2CC"/>
            <w:hideMark/>
          </w:tcPr>
          <w:p w14:paraId="7EB732F3" w14:textId="77777777" w:rsidR="00856A42" w:rsidRPr="00856A42" w:rsidRDefault="00856A42" w:rsidP="00936C47">
            <w:pPr>
              <w:rPr>
                <w:rFonts w:ascii="Arial" w:hAnsi="Arial" w:cs="Arial"/>
                <w:sz w:val="20"/>
                <w:szCs w:val="20"/>
              </w:rPr>
            </w:pPr>
            <w:r w:rsidRPr="00856A42">
              <w:rPr>
                <w:rFonts w:ascii="Arial" w:hAnsi="Arial" w:cs="Arial"/>
                <w:sz w:val="20"/>
                <w:szCs w:val="20"/>
              </w:rPr>
              <w:t>Expert </w:t>
            </w:r>
          </w:p>
        </w:tc>
        <w:tc>
          <w:tcPr>
            <w:tcW w:w="1410" w:type="dxa"/>
            <w:tcBorders>
              <w:top w:val="single" w:sz="6" w:space="0" w:color="auto"/>
              <w:left w:val="single" w:sz="6" w:space="0" w:color="auto"/>
              <w:bottom w:val="single" w:sz="6" w:space="0" w:color="auto"/>
              <w:right w:val="single" w:sz="6" w:space="0" w:color="auto"/>
            </w:tcBorders>
            <w:shd w:val="clear" w:color="auto" w:fill="FFF2CC"/>
            <w:hideMark/>
          </w:tcPr>
          <w:p w14:paraId="552A8F29" w14:textId="77777777" w:rsidR="00856A42" w:rsidRPr="00856A42" w:rsidRDefault="00856A42" w:rsidP="00936C47">
            <w:pPr>
              <w:rPr>
                <w:rFonts w:ascii="Arial" w:hAnsi="Arial" w:cs="Arial"/>
                <w:sz w:val="20"/>
                <w:szCs w:val="20"/>
              </w:rPr>
            </w:pPr>
            <w:r w:rsidRPr="00856A42">
              <w:rPr>
                <w:rFonts w:ascii="Arial" w:hAnsi="Arial" w:cs="Arial"/>
                <w:sz w:val="20"/>
                <w:szCs w:val="20"/>
              </w:rPr>
              <w:t>  </w:t>
            </w:r>
          </w:p>
        </w:tc>
        <w:tc>
          <w:tcPr>
            <w:tcW w:w="10800" w:type="dxa"/>
            <w:tcBorders>
              <w:top w:val="single" w:sz="6" w:space="0" w:color="auto"/>
              <w:left w:val="single" w:sz="6" w:space="0" w:color="auto"/>
              <w:bottom w:val="single" w:sz="6" w:space="0" w:color="auto"/>
              <w:right w:val="single" w:sz="6" w:space="0" w:color="auto"/>
            </w:tcBorders>
            <w:shd w:val="clear" w:color="auto" w:fill="FFF2CC"/>
            <w:hideMark/>
          </w:tcPr>
          <w:p w14:paraId="5CC2ED89" w14:textId="77777777" w:rsidR="00856A42" w:rsidRPr="00856A42" w:rsidRDefault="00856A42" w:rsidP="00936C47">
            <w:pPr>
              <w:rPr>
                <w:rFonts w:ascii="Arial" w:hAnsi="Arial" w:cs="Arial"/>
                <w:sz w:val="20"/>
                <w:szCs w:val="20"/>
              </w:rPr>
            </w:pPr>
            <w:r w:rsidRPr="00856A42">
              <w:rPr>
                <w:rFonts w:ascii="Arial" w:hAnsi="Arial" w:cs="Arial"/>
                <w:sz w:val="20"/>
                <w:szCs w:val="20"/>
              </w:rPr>
              <w:t>  </w:t>
            </w:r>
          </w:p>
        </w:tc>
      </w:tr>
      <w:tr w:rsidR="00856A42" w:rsidRPr="00856A42" w14:paraId="3AA526FB" w14:textId="77777777" w:rsidTr="006812A1">
        <w:trPr>
          <w:trHeight w:val="675"/>
        </w:trPr>
        <w:tc>
          <w:tcPr>
            <w:tcW w:w="0" w:type="auto"/>
            <w:vMerge/>
            <w:tcBorders>
              <w:top w:val="single" w:sz="6" w:space="0" w:color="auto"/>
              <w:left w:val="single" w:sz="6" w:space="0" w:color="auto"/>
              <w:bottom w:val="single" w:sz="6" w:space="0" w:color="auto"/>
              <w:right w:val="single" w:sz="6" w:space="0" w:color="auto"/>
            </w:tcBorders>
            <w:vAlign w:val="center"/>
            <w:hideMark/>
          </w:tcPr>
          <w:p w14:paraId="7F38FB9A" w14:textId="77777777" w:rsidR="00856A42" w:rsidRPr="00856A42" w:rsidRDefault="00856A42" w:rsidP="00936C47">
            <w:pPr>
              <w:rPr>
                <w:rFonts w:ascii="Arial" w:hAnsi="Arial" w:cs="Arial"/>
                <w:sz w:val="20"/>
                <w:szCs w:val="20"/>
              </w:rPr>
            </w:pPr>
          </w:p>
        </w:tc>
        <w:tc>
          <w:tcPr>
            <w:tcW w:w="3570" w:type="dxa"/>
            <w:tcBorders>
              <w:top w:val="single" w:sz="6" w:space="0" w:color="auto"/>
              <w:left w:val="single" w:sz="6" w:space="0" w:color="auto"/>
              <w:bottom w:val="single" w:sz="6" w:space="0" w:color="auto"/>
              <w:right w:val="single" w:sz="6" w:space="0" w:color="auto"/>
            </w:tcBorders>
            <w:shd w:val="clear" w:color="auto" w:fill="DEEAF6"/>
            <w:hideMark/>
          </w:tcPr>
          <w:p w14:paraId="481948EB" w14:textId="77777777" w:rsidR="00856A42" w:rsidRPr="00856A42" w:rsidRDefault="00856A42" w:rsidP="00936C47">
            <w:pPr>
              <w:rPr>
                <w:rFonts w:ascii="Arial" w:hAnsi="Arial" w:cs="Arial"/>
                <w:sz w:val="20"/>
                <w:szCs w:val="20"/>
              </w:rPr>
            </w:pPr>
            <w:r w:rsidRPr="00856A42">
              <w:rPr>
                <w:rFonts w:ascii="Arial" w:hAnsi="Arial" w:cs="Arial"/>
                <w:sz w:val="20"/>
                <w:szCs w:val="20"/>
              </w:rPr>
              <w:t>Have knowledge and understanding in at least one operational-level NATO exercise in the last three years. </w:t>
            </w:r>
          </w:p>
          <w:p w14:paraId="0D0F3086" w14:textId="77777777" w:rsidR="00856A42" w:rsidRPr="00856A42" w:rsidRDefault="00856A42" w:rsidP="00936C47">
            <w:pPr>
              <w:rPr>
                <w:rFonts w:ascii="Arial" w:hAnsi="Arial" w:cs="Arial"/>
                <w:sz w:val="20"/>
                <w:szCs w:val="20"/>
              </w:rPr>
            </w:pPr>
            <w:r w:rsidRPr="00856A42">
              <w:rPr>
                <w:rFonts w:ascii="Arial" w:hAnsi="Arial" w:cs="Arial"/>
                <w:sz w:val="20"/>
                <w:szCs w:val="20"/>
              </w:rPr>
              <w:t> </w:t>
            </w:r>
          </w:p>
        </w:tc>
        <w:tc>
          <w:tcPr>
            <w:tcW w:w="1275" w:type="dxa"/>
            <w:tcBorders>
              <w:top w:val="single" w:sz="6" w:space="0" w:color="auto"/>
              <w:left w:val="single" w:sz="6" w:space="0" w:color="auto"/>
              <w:bottom w:val="single" w:sz="6" w:space="0" w:color="auto"/>
              <w:right w:val="single" w:sz="6" w:space="0" w:color="auto"/>
            </w:tcBorders>
            <w:shd w:val="clear" w:color="auto" w:fill="DEEAF6"/>
            <w:hideMark/>
          </w:tcPr>
          <w:p w14:paraId="1AC52D4B" w14:textId="77777777" w:rsidR="00856A42" w:rsidRPr="00856A42" w:rsidRDefault="00856A42" w:rsidP="00936C47">
            <w:pPr>
              <w:rPr>
                <w:rFonts w:ascii="Arial" w:hAnsi="Arial" w:cs="Arial"/>
                <w:sz w:val="20"/>
                <w:szCs w:val="20"/>
              </w:rPr>
            </w:pPr>
            <w:r w:rsidRPr="00856A42">
              <w:rPr>
                <w:rFonts w:ascii="Arial" w:hAnsi="Arial" w:cs="Arial"/>
                <w:sz w:val="20"/>
                <w:szCs w:val="20"/>
              </w:rPr>
              <w:t>Senior Expert </w:t>
            </w:r>
          </w:p>
        </w:tc>
        <w:tc>
          <w:tcPr>
            <w:tcW w:w="1410" w:type="dxa"/>
            <w:tcBorders>
              <w:top w:val="single" w:sz="6" w:space="0" w:color="auto"/>
              <w:left w:val="single" w:sz="6" w:space="0" w:color="auto"/>
              <w:bottom w:val="single" w:sz="6" w:space="0" w:color="auto"/>
              <w:right w:val="single" w:sz="6" w:space="0" w:color="auto"/>
            </w:tcBorders>
            <w:shd w:val="clear" w:color="auto" w:fill="DEEAF6"/>
            <w:hideMark/>
          </w:tcPr>
          <w:p w14:paraId="19675AF5" w14:textId="77777777" w:rsidR="00856A42" w:rsidRPr="00856A42" w:rsidRDefault="00856A42" w:rsidP="00936C47">
            <w:pPr>
              <w:rPr>
                <w:rFonts w:ascii="Arial" w:hAnsi="Arial" w:cs="Arial"/>
                <w:sz w:val="20"/>
                <w:szCs w:val="20"/>
              </w:rPr>
            </w:pPr>
            <w:r w:rsidRPr="00856A42">
              <w:rPr>
                <w:rFonts w:ascii="Arial" w:hAnsi="Arial" w:cs="Arial"/>
                <w:sz w:val="20"/>
                <w:szCs w:val="20"/>
              </w:rPr>
              <w:t> </w:t>
            </w:r>
          </w:p>
        </w:tc>
        <w:tc>
          <w:tcPr>
            <w:tcW w:w="10800" w:type="dxa"/>
            <w:tcBorders>
              <w:top w:val="single" w:sz="6" w:space="0" w:color="auto"/>
              <w:left w:val="single" w:sz="6" w:space="0" w:color="auto"/>
              <w:bottom w:val="single" w:sz="6" w:space="0" w:color="auto"/>
              <w:right w:val="single" w:sz="6" w:space="0" w:color="auto"/>
            </w:tcBorders>
            <w:shd w:val="clear" w:color="auto" w:fill="DEEAF6"/>
            <w:hideMark/>
          </w:tcPr>
          <w:p w14:paraId="2D193223" w14:textId="77777777" w:rsidR="00856A42" w:rsidRPr="00856A42" w:rsidRDefault="00856A42" w:rsidP="00936C47">
            <w:pPr>
              <w:rPr>
                <w:rFonts w:ascii="Arial" w:hAnsi="Arial" w:cs="Arial"/>
                <w:sz w:val="20"/>
                <w:szCs w:val="20"/>
              </w:rPr>
            </w:pPr>
            <w:r w:rsidRPr="00856A42">
              <w:rPr>
                <w:rFonts w:ascii="Arial" w:hAnsi="Arial" w:cs="Arial"/>
                <w:sz w:val="20"/>
                <w:szCs w:val="20"/>
              </w:rPr>
              <w:t> </w:t>
            </w:r>
          </w:p>
        </w:tc>
      </w:tr>
      <w:tr w:rsidR="00856A42" w:rsidRPr="00856A42" w14:paraId="7D47FF79" w14:textId="77777777" w:rsidTr="006812A1">
        <w:trPr>
          <w:trHeight w:val="765"/>
        </w:trPr>
        <w:tc>
          <w:tcPr>
            <w:tcW w:w="3225" w:type="dxa"/>
            <w:tcBorders>
              <w:top w:val="single" w:sz="6" w:space="0" w:color="auto"/>
              <w:left w:val="single" w:sz="6" w:space="0" w:color="auto"/>
              <w:bottom w:val="single" w:sz="6" w:space="0" w:color="auto"/>
              <w:right w:val="single" w:sz="6" w:space="0" w:color="auto"/>
            </w:tcBorders>
            <w:shd w:val="clear" w:color="auto" w:fill="D9D9D9"/>
            <w:hideMark/>
          </w:tcPr>
          <w:p w14:paraId="6CD542D9" w14:textId="77777777" w:rsidR="00856A42" w:rsidRPr="00856A42" w:rsidRDefault="00856A42" w:rsidP="00936C47">
            <w:pPr>
              <w:rPr>
                <w:rFonts w:ascii="Arial" w:hAnsi="Arial" w:cs="Arial"/>
                <w:sz w:val="20"/>
                <w:szCs w:val="20"/>
              </w:rPr>
            </w:pPr>
            <w:r w:rsidRPr="00856A42">
              <w:rPr>
                <w:rFonts w:ascii="Arial" w:hAnsi="Arial" w:cs="Arial"/>
                <w:sz w:val="20"/>
                <w:szCs w:val="20"/>
              </w:rPr>
              <w:t>5.Understanding, knowledge and experience with the applicable NATO and SHAPE doctrine, policy, processes, arrangements and procedures </w:t>
            </w:r>
          </w:p>
        </w:tc>
        <w:tc>
          <w:tcPr>
            <w:tcW w:w="3570" w:type="dxa"/>
            <w:tcBorders>
              <w:top w:val="single" w:sz="6" w:space="0" w:color="auto"/>
              <w:left w:val="single" w:sz="6" w:space="0" w:color="auto"/>
              <w:bottom w:val="single" w:sz="6" w:space="0" w:color="auto"/>
              <w:right w:val="single" w:sz="6" w:space="0" w:color="auto"/>
            </w:tcBorders>
            <w:shd w:val="clear" w:color="auto" w:fill="FFFFFF"/>
            <w:hideMark/>
          </w:tcPr>
          <w:p w14:paraId="4C726C9A" w14:textId="77777777" w:rsidR="00856A42" w:rsidRPr="00856A42" w:rsidRDefault="00856A42" w:rsidP="00936C47">
            <w:pPr>
              <w:rPr>
                <w:rFonts w:ascii="Arial" w:hAnsi="Arial" w:cs="Arial"/>
                <w:sz w:val="20"/>
                <w:szCs w:val="20"/>
              </w:rPr>
            </w:pPr>
            <w:r w:rsidRPr="00856A42">
              <w:rPr>
                <w:rFonts w:ascii="Arial" w:hAnsi="Arial" w:cs="Arial"/>
                <w:sz w:val="20"/>
                <w:szCs w:val="20"/>
              </w:rPr>
              <w:t> </w:t>
            </w:r>
          </w:p>
        </w:tc>
        <w:tc>
          <w:tcPr>
            <w:tcW w:w="1275" w:type="dxa"/>
            <w:tcBorders>
              <w:top w:val="single" w:sz="6" w:space="0" w:color="auto"/>
              <w:left w:val="single" w:sz="6" w:space="0" w:color="auto"/>
              <w:bottom w:val="single" w:sz="6" w:space="0" w:color="auto"/>
              <w:right w:val="single" w:sz="6" w:space="0" w:color="auto"/>
            </w:tcBorders>
            <w:shd w:val="clear" w:color="auto" w:fill="FFFFFF"/>
            <w:hideMark/>
          </w:tcPr>
          <w:p w14:paraId="5CBD2DD4" w14:textId="77777777" w:rsidR="00856A42" w:rsidRPr="00856A42" w:rsidRDefault="00856A42" w:rsidP="00936C47">
            <w:pPr>
              <w:rPr>
                <w:rFonts w:ascii="Arial" w:hAnsi="Arial" w:cs="Arial"/>
                <w:sz w:val="20"/>
                <w:szCs w:val="20"/>
              </w:rPr>
            </w:pPr>
            <w:r w:rsidRPr="00856A42">
              <w:rPr>
                <w:rFonts w:ascii="Arial" w:hAnsi="Arial" w:cs="Arial"/>
                <w:sz w:val="20"/>
                <w:szCs w:val="20"/>
              </w:rPr>
              <w:t>Both  </w:t>
            </w:r>
          </w:p>
        </w:tc>
        <w:tc>
          <w:tcPr>
            <w:tcW w:w="1410" w:type="dxa"/>
            <w:tcBorders>
              <w:top w:val="single" w:sz="6" w:space="0" w:color="auto"/>
              <w:left w:val="single" w:sz="6" w:space="0" w:color="auto"/>
              <w:bottom w:val="single" w:sz="6" w:space="0" w:color="auto"/>
              <w:right w:val="single" w:sz="6" w:space="0" w:color="auto"/>
            </w:tcBorders>
            <w:shd w:val="clear" w:color="auto" w:fill="FFFFFF"/>
            <w:hideMark/>
          </w:tcPr>
          <w:p w14:paraId="60940EB5" w14:textId="77777777" w:rsidR="00856A42" w:rsidRPr="00856A42" w:rsidRDefault="00856A42" w:rsidP="00936C47">
            <w:pPr>
              <w:rPr>
                <w:rFonts w:ascii="Arial" w:hAnsi="Arial" w:cs="Arial"/>
                <w:sz w:val="20"/>
                <w:szCs w:val="20"/>
              </w:rPr>
            </w:pPr>
            <w:r w:rsidRPr="00856A42">
              <w:rPr>
                <w:rFonts w:ascii="Arial" w:hAnsi="Arial" w:cs="Arial"/>
                <w:sz w:val="20"/>
                <w:szCs w:val="20"/>
              </w:rPr>
              <w:t>  </w:t>
            </w:r>
          </w:p>
        </w:tc>
        <w:tc>
          <w:tcPr>
            <w:tcW w:w="10800" w:type="dxa"/>
            <w:tcBorders>
              <w:top w:val="single" w:sz="6" w:space="0" w:color="auto"/>
              <w:left w:val="single" w:sz="6" w:space="0" w:color="auto"/>
              <w:bottom w:val="single" w:sz="6" w:space="0" w:color="auto"/>
              <w:right w:val="single" w:sz="6" w:space="0" w:color="auto"/>
            </w:tcBorders>
            <w:shd w:val="clear" w:color="auto" w:fill="FFFFFF"/>
            <w:hideMark/>
          </w:tcPr>
          <w:p w14:paraId="2B0516CA" w14:textId="77777777" w:rsidR="00856A42" w:rsidRPr="00856A42" w:rsidRDefault="00856A42" w:rsidP="00936C47">
            <w:pPr>
              <w:rPr>
                <w:rFonts w:ascii="Arial" w:hAnsi="Arial" w:cs="Arial"/>
                <w:sz w:val="20"/>
                <w:szCs w:val="20"/>
              </w:rPr>
            </w:pPr>
            <w:r w:rsidRPr="00856A42">
              <w:rPr>
                <w:rFonts w:ascii="Arial" w:hAnsi="Arial" w:cs="Arial"/>
                <w:sz w:val="20"/>
                <w:szCs w:val="20"/>
              </w:rPr>
              <w:t>  </w:t>
            </w:r>
          </w:p>
        </w:tc>
      </w:tr>
      <w:tr w:rsidR="00856A42" w:rsidRPr="00856A42" w14:paraId="41AC0CDD" w14:textId="77777777" w:rsidTr="006812A1">
        <w:trPr>
          <w:trHeight w:val="765"/>
        </w:trPr>
        <w:tc>
          <w:tcPr>
            <w:tcW w:w="3225" w:type="dxa"/>
            <w:tcBorders>
              <w:top w:val="single" w:sz="6" w:space="0" w:color="auto"/>
              <w:left w:val="single" w:sz="6" w:space="0" w:color="auto"/>
              <w:bottom w:val="single" w:sz="6" w:space="0" w:color="auto"/>
              <w:right w:val="single" w:sz="6" w:space="0" w:color="auto"/>
            </w:tcBorders>
            <w:shd w:val="clear" w:color="auto" w:fill="D9D9D9"/>
            <w:hideMark/>
          </w:tcPr>
          <w:p w14:paraId="4E20B8B9" w14:textId="77777777" w:rsidR="00856A42" w:rsidRPr="00856A42" w:rsidRDefault="00856A42" w:rsidP="00936C47">
            <w:pPr>
              <w:rPr>
                <w:rFonts w:ascii="Arial" w:hAnsi="Arial" w:cs="Arial"/>
                <w:sz w:val="20"/>
                <w:szCs w:val="20"/>
              </w:rPr>
            </w:pPr>
            <w:r w:rsidRPr="00856A42">
              <w:rPr>
                <w:rFonts w:ascii="Arial" w:hAnsi="Arial" w:cs="Arial"/>
                <w:sz w:val="20"/>
                <w:szCs w:val="20"/>
              </w:rPr>
              <w:t>6.Have by start of contract a valid and active NATO Secret Security Clearance or National equivalent </w:t>
            </w:r>
          </w:p>
        </w:tc>
        <w:tc>
          <w:tcPr>
            <w:tcW w:w="3570" w:type="dxa"/>
            <w:tcBorders>
              <w:top w:val="single" w:sz="6" w:space="0" w:color="auto"/>
              <w:left w:val="single" w:sz="6" w:space="0" w:color="auto"/>
              <w:bottom w:val="single" w:sz="6" w:space="0" w:color="auto"/>
              <w:right w:val="single" w:sz="6" w:space="0" w:color="auto"/>
            </w:tcBorders>
            <w:shd w:val="clear" w:color="auto" w:fill="FFFFFF"/>
            <w:hideMark/>
          </w:tcPr>
          <w:p w14:paraId="585B5D1C" w14:textId="77777777" w:rsidR="00856A42" w:rsidRPr="00856A42" w:rsidRDefault="00856A42" w:rsidP="00936C47">
            <w:pPr>
              <w:rPr>
                <w:rFonts w:ascii="Arial" w:hAnsi="Arial" w:cs="Arial"/>
                <w:sz w:val="20"/>
                <w:szCs w:val="20"/>
              </w:rPr>
            </w:pPr>
            <w:r w:rsidRPr="00856A42">
              <w:rPr>
                <w:rFonts w:ascii="Arial" w:hAnsi="Arial" w:cs="Arial"/>
                <w:sz w:val="20"/>
                <w:szCs w:val="20"/>
              </w:rPr>
              <w:t> </w:t>
            </w:r>
          </w:p>
        </w:tc>
        <w:tc>
          <w:tcPr>
            <w:tcW w:w="1275" w:type="dxa"/>
            <w:tcBorders>
              <w:top w:val="single" w:sz="6" w:space="0" w:color="auto"/>
              <w:left w:val="single" w:sz="6" w:space="0" w:color="auto"/>
              <w:bottom w:val="single" w:sz="6" w:space="0" w:color="auto"/>
              <w:right w:val="single" w:sz="6" w:space="0" w:color="auto"/>
            </w:tcBorders>
            <w:shd w:val="clear" w:color="auto" w:fill="FFFFFF"/>
            <w:hideMark/>
          </w:tcPr>
          <w:p w14:paraId="440FD516" w14:textId="77777777" w:rsidR="00856A42" w:rsidRPr="00856A42" w:rsidRDefault="00856A42" w:rsidP="00936C47">
            <w:pPr>
              <w:rPr>
                <w:rFonts w:ascii="Arial" w:hAnsi="Arial" w:cs="Arial"/>
                <w:sz w:val="20"/>
                <w:szCs w:val="20"/>
              </w:rPr>
            </w:pPr>
            <w:r w:rsidRPr="00856A42">
              <w:rPr>
                <w:rFonts w:ascii="Arial" w:hAnsi="Arial" w:cs="Arial"/>
                <w:sz w:val="20"/>
                <w:szCs w:val="20"/>
              </w:rPr>
              <w:t>Both  </w:t>
            </w:r>
          </w:p>
        </w:tc>
        <w:tc>
          <w:tcPr>
            <w:tcW w:w="1410" w:type="dxa"/>
            <w:tcBorders>
              <w:top w:val="single" w:sz="6" w:space="0" w:color="auto"/>
              <w:left w:val="single" w:sz="6" w:space="0" w:color="auto"/>
              <w:bottom w:val="single" w:sz="6" w:space="0" w:color="auto"/>
              <w:right w:val="single" w:sz="6" w:space="0" w:color="auto"/>
            </w:tcBorders>
            <w:shd w:val="clear" w:color="auto" w:fill="FFFFFF"/>
            <w:hideMark/>
          </w:tcPr>
          <w:p w14:paraId="2E6E85A2" w14:textId="77777777" w:rsidR="00856A42" w:rsidRPr="00856A42" w:rsidRDefault="00856A42" w:rsidP="00936C47">
            <w:pPr>
              <w:rPr>
                <w:rFonts w:ascii="Arial" w:hAnsi="Arial" w:cs="Arial"/>
                <w:sz w:val="20"/>
                <w:szCs w:val="20"/>
              </w:rPr>
            </w:pPr>
            <w:r w:rsidRPr="00856A42">
              <w:rPr>
                <w:rFonts w:ascii="Arial" w:hAnsi="Arial" w:cs="Arial"/>
                <w:sz w:val="20"/>
                <w:szCs w:val="20"/>
              </w:rPr>
              <w:t>  </w:t>
            </w:r>
          </w:p>
        </w:tc>
        <w:tc>
          <w:tcPr>
            <w:tcW w:w="10800" w:type="dxa"/>
            <w:tcBorders>
              <w:top w:val="single" w:sz="6" w:space="0" w:color="auto"/>
              <w:left w:val="single" w:sz="6" w:space="0" w:color="auto"/>
              <w:bottom w:val="single" w:sz="6" w:space="0" w:color="auto"/>
              <w:right w:val="single" w:sz="6" w:space="0" w:color="auto"/>
            </w:tcBorders>
            <w:shd w:val="clear" w:color="auto" w:fill="FFFFFF"/>
            <w:hideMark/>
          </w:tcPr>
          <w:p w14:paraId="61096D1E" w14:textId="77777777" w:rsidR="00856A42" w:rsidRPr="00856A42" w:rsidRDefault="00856A42" w:rsidP="00936C47">
            <w:pPr>
              <w:rPr>
                <w:rFonts w:ascii="Arial" w:hAnsi="Arial" w:cs="Arial"/>
                <w:sz w:val="20"/>
                <w:szCs w:val="20"/>
              </w:rPr>
            </w:pPr>
            <w:r w:rsidRPr="00856A42">
              <w:rPr>
                <w:rFonts w:ascii="Arial" w:hAnsi="Arial" w:cs="Arial"/>
                <w:sz w:val="20"/>
                <w:szCs w:val="20"/>
              </w:rPr>
              <w:t>  </w:t>
            </w:r>
          </w:p>
        </w:tc>
      </w:tr>
      <w:tr w:rsidR="00856A42" w:rsidRPr="00856A42" w14:paraId="70A534E3" w14:textId="77777777" w:rsidTr="006812A1">
        <w:trPr>
          <w:trHeight w:val="525"/>
        </w:trPr>
        <w:tc>
          <w:tcPr>
            <w:tcW w:w="3225" w:type="dxa"/>
            <w:tcBorders>
              <w:top w:val="single" w:sz="6" w:space="0" w:color="auto"/>
              <w:left w:val="single" w:sz="6" w:space="0" w:color="auto"/>
              <w:bottom w:val="single" w:sz="6" w:space="0" w:color="auto"/>
              <w:right w:val="single" w:sz="6" w:space="0" w:color="auto"/>
            </w:tcBorders>
            <w:shd w:val="clear" w:color="auto" w:fill="D9D9D9"/>
            <w:hideMark/>
          </w:tcPr>
          <w:p w14:paraId="00764285" w14:textId="77777777" w:rsidR="00856A42" w:rsidRPr="00856A42" w:rsidRDefault="00856A42" w:rsidP="00936C47">
            <w:pPr>
              <w:rPr>
                <w:rFonts w:ascii="Arial" w:hAnsi="Arial" w:cs="Arial"/>
                <w:sz w:val="20"/>
                <w:szCs w:val="20"/>
              </w:rPr>
            </w:pPr>
            <w:r w:rsidRPr="00856A42">
              <w:rPr>
                <w:rFonts w:ascii="Arial" w:hAnsi="Arial" w:cs="Arial"/>
                <w:sz w:val="20"/>
                <w:szCs w:val="20"/>
              </w:rPr>
              <w:t>7. Proficiency in the use of MS Office and MS Teams Software. </w:t>
            </w:r>
          </w:p>
        </w:tc>
        <w:tc>
          <w:tcPr>
            <w:tcW w:w="3570" w:type="dxa"/>
            <w:tcBorders>
              <w:top w:val="single" w:sz="6" w:space="0" w:color="auto"/>
              <w:left w:val="single" w:sz="6" w:space="0" w:color="auto"/>
              <w:bottom w:val="single" w:sz="6" w:space="0" w:color="auto"/>
              <w:right w:val="single" w:sz="6" w:space="0" w:color="auto"/>
            </w:tcBorders>
            <w:shd w:val="clear" w:color="auto" w:fill="FFFFFF"/>
            <w:hideMark/>
          </w:tcPr>
          <w:p w14:paraId="53E29FB0" w14:textId="77777777" w:rsidR="00856A42" w:rsidRPr="00856A42" w:rsidRDefault="00856A42" w:rsidP="00936C47">
            <w:pPr>
              <w:rPr>
                <w:rFonts w:ascii="Arial" w:hAnsi="Arial" w:cs="Arial"/>
                <w:sz w:val="20"/>
                <w:szCs w:val="20"/>
              </w:rPr>
            </w:pPr>
            <w:r w:rsidRPr="00856A42">
              <w:rPr>
                <w:rFonts w:ascii="Arial" w:hAnsi="Arial" w:cs="Arial"/>
                <w:sz w:val="20"/>
                <w:szCs w:val="20"/>
              </w:rPr>
              <w:t> </w:t>
            </w:r>
          </w:p>
        </w:tc>
        <w:tc>
          <w:tcPr>
            <w:tcW w:w="1275" w:type="dxa"/>
            <w:tcBorders>
              <w:top w:val="single" w:sz="6" w:space="0" w:color="auto"/>
              <w:left w:val="single" w:sz="6" w:space="0" w:color="auto"/>
              <w:bottom w:val="single" w:sz="6" w:space="0" w:color="auto"/>
              <w:right w:val="single" w:sz="6" w:space="0" w:color="auto"/>
            </w:tcBorders>
            <w:shd w:val="clear" w:color="auto" w:fill="FFFFFF"/>
            <w:hideMark/>
          </w:tcPr>
          <w:p w14:paraId="381505B2" w14:textId="77777777" w:rsidR="00856A42" w:rsidRPr="00856A42" w:rsidRDefault="00856A42" w:rsidP="00936C47">
            <w:pPr>
              <w:rPr>
                <w:rFonts w:ascii="Arial" w:hAnsi="Arial" w:cs="Arial"/>
                <w:sz w:val="20"/>
                <w:szCs w:val="20"/>
              </w:rPr>
            </w:pPr>
            <w:r w:rsidRPr="00856A42">
              <w:rPr>
                <w:rFonts w:ascii="Arial" w:hAnsi="Arial" w:cs="Arial"/>
                <w:sz w:val="20"/>
                <w:szCs w:val="20"/>
              </w:rPr>
              <w:t>Both </w:t>
            </w:r>
          </w:p>
        </w:tc>
        <w:tc>
          <w:tcPr>
            <w:tcW w:w="1410" w:type="dxa"/>
            <w:tcBorders>
              <w:top w:val="single" w:sz="6" w:space="0" w:color="auto"/>
              <w:left w:val="single" w:sz="6" w:space="0" w:color="auto"/>
              <w:bottom w:val="single" w:sz="6" w:space="0" w:color="auto"/>
              <w:right w:val="single" w:sz="6" w:space="0" w:color="auto"/>
            </w:tcBorders>
            <w:shd w:val="clear" w:color="auto" w:fill="FFFFFF"/>
            <w:hideMark/>
          </w:tcPr>
          <w:p w14:paraId="19884C0B" w14:textId="77777777" w:rsidR="00856A42" w:rsidRPr="00856A42" w:rsidRDefault="00856A42" w:rsidP="00936C47">
            <w:pPr>
              <w:rPr>
                <w:rFonts w:ascii="Arial" w:hAnsi="Arial" w:cs="Arial"/>
                <w:sz w:val="20"/>
                <w:szCs w:val="20"/>
              </w:rPr>
            </w:pPr>
            <w:r w:rsidRPr="00856A42">
              <w:rPr>
                <w:rFonts w:ascii="Arial" w:hAnsi="Arial" w:cs="Arial"/>
                <w:sz w:val="20"/>
                <w:szCs w:val="20"/>
              </w:rPr>
              <w:t>  </w:t>
            </w:r>
          </w:p>
        </w:tc>
        <w:tc>
          <w:tcPr>
            <w:tcW w:w="10800" w:type="dxa"/>
            <w:tcBorders>
              <w:top w:val="single" w:sz="6" w:space="0" w:color="auto"/>
              <w:left w:val="single" w:sz="6" w:space="0" w:color="auto"/>
              <w:bottom w:val="single" w:sz="6" w:space="0" w:color="auto"/>
              <w:right w:val="single" w:sz="6" w:space="0" w:color="auto"/>
            </w:tcBorders>
            <w:shd w:val="clear" w:color="auto" w:fill="FFFFFF"/>
            <w:hideMark/>
          </w:tcPr>
          <w:p w14:paraId="1CD9F553" w14:textId="77777777" w:rsidR="00856A42" w:rsidRPr="00856A42" w:rsidRDefault="00856A42" w:rsidP="00936C47">
            <w:pPr>
              <w:rPr>
                <w:rFonts w:ascii="Arial" w:hAnsi="Arial" w:cs="Arial"/>
                <w:sz w:val="20"/>
                <w:szCs w:val="20"/>
              </w:rPr>
            </w:pPr>
            <w:r w:rsidRPr="00856A42">
              <w:rPr>
                <w:rFonts w:ascii="Arial" w:hAnsi="Arial" w:cs="Arial"/>
                <w:sz w:val="20"/>
                <w:szCs w:val="20"/>
              </w:rPr>
              <w:t>  </w:t>
            </w:r>
          </w:p>
        </w:tc>
      </w:tr>
      <w:tr w:rsidR="00856A42" w:rsidRPr="00856A42" w14:paraId="0FF9B4D6" w14:textId="77777777" w:rsidTr="006812A1">
        <w:trPr>
          <w:trHeight w:val="300"/>
        </w:trPr>
        <w:tc>
          <w:tcPr>
            <w:tcW w:w="3225" w:type="dxa"/>
            <w:tcBorders>
              <w:top w:val="single" w:sz="6" w:space="0" w:color="auto"/>
              <w:left w:val="single" w:sz="6" w:space="0" w:color="auto"/>
              <w:bottom w:val="single" w:sz="6" w:space="0" w:color="auto"/>
              <w:right w:val="single" w:sz="6" w:space="0" w:color="auto"/>
            </w:tcBorders>
            <w:shd w:val="clear" w:color="auto" w:fill="D9D9D9"/>
            <w:hideMark/>
          </w:tcPr>
          <w:p w14:paraId="0CEACA1A" w14:textId="77777777" w:rsidR="00856A42" w:rsidRPr="00856A42" w:rsidRDefault="00856A42" w:rsidP="00936C47">
            <w:pPr>
              <w:rPr>
                <w:rFonts w:ascii="Arial" w:hAnsi="Arial" w:cs="Arial"/>
                <w:sz w:val="20"/>
                <w:szCs w:val="20"/>
              </w:rPr>
            </w:pPr>
            <w:r w:rsidRPr="00856A42">
              <w:rPr>
                <w:rFonts w:ascii="Arial" w:hAnsi="Arial" w:cs="Arial"/>
                <w:sz w:val="20"/>
                <w:szCs w:val="20"/>
              </w:rPr>
              <w:t>8.Proficiency in English as defined in STANAG 6001 (Standardized Linguistic Profile (</w:t>
            </w:r>
            <w:proofErr w:type="gramStart"/>
            <w:r w:rsidRPr="00856A42">
              <w:rPr>
                <w:rFonts w:ascii="Arial" w:hAnsi="Arial" w:cs="Arial"/>
                <w:sz w:val="20"/>
                <w:szCs w:val="20"/>
              </w:rPr>
              <w:t>SLP)   </w:t>
            </w:r>
            <w:proofErr w:type="gramEnd"/>
          </w:p>
        </w:tc>
        <w:tc>
          <w:tcPr>
            <w:tcW w:w="3570" w:type="dxa"/>
            <w:tcBorders>
              <w:top w:val="single" w:sz="6" w:space="0" w:color="auto"/>
              <w:left w:val="single" w:sz="6" w:space="0" w:color="auto"/>
              <w:bottom w:val="single" w:sz="6" w:space="0" w:color="auto"/>
              <w:right w:val="single" w:sz="6" w:space="0" w:color="auto"/>
            </w:tcBorders>
            <w:shd w:val="clear" w:color="auto" w:fill="FFFFFF"/>
            <w:hideMark/>
          </w:tcPr>
          <w:p w14:paraId="2657EEA2" w14:textId="77777777" w:rsidR="00856A42" w:rsidRPr="00856A42" w:rsidRDefault="00856A42" w:rsidP="00936C47">
            <w:pPr>
              <w:rPr>
                <w:rFonts w:ascii="Arial" w:hAnsi="Arial" w:cs="Arial"/>
                <w:sz w:val="20"/>
                <w:szCs w:val="20"/>
              </w:rPr>
            </w:pPr>
            <w:r w:rsidRPr="00856A42">
              <w:rPr>
                <w:rFonts w:ascii="Arial" w:hAnsi="Arial" w:cs="Arial"/>
                <w:sz w:val="20"/>
                <w:szCs w:val="20"/>
              </w:rPr>
              <w:t>3333 </w:t>
            </w:r>
          </w:p>
          <w:p w14:paraId="166A969E" w14:textId="77777777" w:rsidR="00856A42" w:rsidRPr="00856A42" w:rsidRDefault="00856A42" w:rsidP="00936C47">
            <w:pPr>
              <w:rPr>
                <w:rFonts w:ascii="Arial" w:hAnsi="Arial" w:cs="Arial"/>
                <w:sz w:val="20"/>
                <w:szCs w:val="20"/>
              </w:rPr>
            </w:pPr>
            <w:r w:rsidRPr="00856A42">
              <w:rPr>
                <w:rFonts w:ascii="Arial" w:hAnsi="Arial" w:cs="Arial"/>
                <w:sz w:val="20"/>
                <w:szCs w:val="20"/>
              </w:rPr>
              <w:t> </w:t>
            </w:r>
          </w:p>
        </w:tc>
        <w:tc>
          <w:tcPr>
            <w:tcW w:w="1275" w:type="dxa"/>
            <w:tcBorders>
              <w:top w:val="single" w:sz="6" w:space="0" w:color="auto"/>
              <w:left w:val="single" w:sz="6" w:space="0" w:color="auto"/>
              <w:bottom w:val="single" w:sz="6" w:space="0" w:color="auto"/>
              <w:right w:val="single" w:sz="6" w:space="0" w:color="auto"/>
            </w:tcBorders>
            <w:shd w:val="clear" w:color="auto" w:fill="FFFFFF"/>
            <w:hideMark/>
          </w:tcPr>
          <w:p w14:paraId="1220F61B" w14:textId="77777777" w:rsidR="00856A42" w:rsidRPr="00856A42" w:rsidRDefault="00856A42" w:rsidP="00936C47">
            <w:pPr>
              <w:rPr>
                <w:rFonts w:ascii="Arial" w:hAnsi="Arial" w:cs="Arial"/>
                <w:sz w:val="20"/>
                <w:szCs w:val="20"/>
              </w:rPr>
            </w:pPr>
            <w:r w:rsidRPr="00856A42">
              <w:rPr>
                <w:rFonts w:ascii="Arial" w:hAnsi="Arial" w:cs="Arial"/>
                <w:sz w:val="20"/>
                <w:szCs w:val="20"/>
              </w:rPr>
              <w:t>Both </w:t>
            </w:r>
          </w:p>
        </w:tc>
        <w:tc>
          <w:tcPr>
            <w:tcW w:w="1410" w:type="dxa"/>
            <w:tcBorders>
              <w:top w:val="single" w:sz="6" w:space="0" w:color="auto"/>
              <w:left w:val="single" w:sz="6" w:space="0" w:color="auto"/>
              <w:bottom w:val="single" w:sz="6" w:space="0" w:color="auto"/>
              <w:right w:val="single" w:sz="6" w:space="0" w:color="auto"/>
            </w:tcBorders>
            <w:shd w:val="clear" w:color="auto" w:fill="FFFFFF"/>
            <w:hideMark/>
          </w:tcPr>
          <w:p w14:paraId="158E20F5" w14:textId="77777777" w:rsidR="00856A42" w:rsidRPr="00856A42" w:rsidRDefault="00856A42" w:rsidP="00936C47">
            <w:pPr>
              <w:rPr>
                <w:rFonts w:ascii="Arial" w:hAnsi="Arial" w:cs="Arial"/>
                <w:sz w:val="20"/>
                <w:szCs w:val="20"/>
              </w:rPr>
            </w:pPr>
            <w:r w:rsidRPr="00856A42">
              <w:rPr>
                <w:rFonts w:ascii="Arial" w:hAnsi="Arial" w:cs="Arial"/>
                <w:sz w:val="20"/>
                <w:szCs w:val="20"/>
              </w:rPr>
              <w:t>  </w:t>
            </w:r>
          </w:p>
        </w:tc>
        <w:tc>
          <w:tcPr>
            <w:tcW w:w="10800" w:type="dxa"/>
            <w:tcBorders>
              <w:top w:val="single" w:sz="6" w:space="0" w:color="auto"/>
              <w:left w:val="single" w:sz="6" w:space="0" w:color="auto"/>
              <w:bottom w:val="single" w:sz="6" w:space="0" w:color="auto"/>
              <w:right w:val="single" w:sz="6" w:space="0" w:color="auto"/>
            </w:tcBorders>
            <w:shd w:val="clear" w:color="auto" w:fill="FFFFFF"/>
            <w:hideMark/>
          </w:tcPr>
          <w:p w14:paraId="089324DC" w14:textId="77777777" w:rsidR="00856A42" w:rsidRPr="00856A42" w:rsidRDefault="00856A42" w:rsidP="00936C47">
            <w:pPr>
              <w:rPr>
                <w:rFonts w:ascii="Arial" w:hAnsi="Arial" w:cs="Arial"/>
                <w:sz w:val="20"/>
                <w:szCs w:val="20"/>
              </w:rPr>
            </w:pPr>
            <w:r w:rsidRPr="00856A42">
              <w:rPr>
                <w:rFonts w:ascii="Arial" w:hAnsi="Arial" w:cs="Arial"/>
                <w:sz w:val="20"/>
                <w:szCs w:val="20"/>
              </w:rPr>
              <w:t>  </w:t>
            </w:r>
          </w:p>
        </w:tc>
      </w:tr>
      <w:tr w:rsidR="00856A42" w:rsidRPr="00856A42" w14:paraId="144F832C" w14:textId="77777777" w:rsidTr="006812A1">
        <w:trPr>
          <w:trHeight w:val="915"/>
        </w:trPr>
        <w:tc>
          <w:tcPr>
            <w:tcW w:w="3225" w:type="dxa"/>
            <w:vMerge w:val="restart"/>
            <w:tcBorders>
              <w:top w:val="single" w:sz="6" w:space="0" w:color="auto"/>
              <w:left w:val="single" w:sz="6" w:space="0" w:color="auto"/>
              <w:bottom w:val="single" w:sz="6" w:space="0" w:color="auto"/>
              <w:right w:val="single" w:sz="6" w:space="0" w:color="auto"/>
            </w:tcBorders>
            <w:shd w:val="clear" w:color="auto" w:fill="D9D9D9" w:themeFill="background1" w:themeFillShade="D9"/>
            <w:hideMark/>
          </w:tcPr>
          <w:p w14:paraId="799B2FF5" w14:textId="4A906608" w:rsidR="00856A42" w:rsidRPr="00856A42" w:rsidRDefault="00856A42" w:rsidP="00936C47">
            <w:pPr>
              <w:rPr>
                <w:rFonts w:ascii="Arial" w:hAnsi="Arial" w:cs="Arial"/>
                <w:sz w:val="20"/>
                <w:szCs w:val="20"/>
              </w:rPr>
            </w:pPr>
            <w:r w:rsidRPr="00856A42">
              <w:rPr>
                <w:rFonts w:ascii="Arial" w:hAnsi="Arial" w:cs="Arial"/>
                <w:sz w:val="20"/>
                <w:szCs w:val="20"/>
              </w:rPr>
              <w:lastRenderedPageBreak/>
              <w:t>9. At least three years’ experience working as an LOGFAS user with at least one year serving as an Administrator, or Instructor within a National or NATO organization within the last 4 years </w:t>
            </w:r>
          </w:p>
        </w:tc>
        <w:tc>
          <w:tcPr>
            <w:tcW w:w="3570" w:type="dxa"/>
            <w:tcBorders>
              <w:top w:val="single" w:sz="6" w:space="0" w:color="auto"/>
              <w:left w:val="single" w:sz="6" w:space="0" w:color="auto"/>
              <w:bottom w:val="single" w:sz="6" w:space="0" w:color="auto"/>
              <w:right w:val="single" w:sz="6" w:space="0" w:color="auto"/>
            </w:tcBorders>
            <w:shd w:val="clear" w:color="auto" w:fill="FFF2CC" w:themeFill="accent4" w:themeFillTint="33"/>
            <w:hideMark/>
          </w:tcPr>
          <w:p w14:paraId="518BCF60" w14:textId="77777777" w:rsidR="00856A42" w:rsidRPr="00856A42" w:rsidRDefault="00856A42" w:rsidP="00936C47">
            <w:pPr>
              <w:rPr>
                <w:rFonts w:ascii="Arial" w:hAnsi="Arial" w:cs="Arial"/>
                <w:sz w:val="20"/>
                <w:szCs w:val="20"/>
              </w:rPr>
            </w:pPr>
            <w:r w:rsidRPr="00856A42">
              <w:rPr>
                <w:rFonts w:ascii="Arial" w:hAnsi="Arial" w:cs="Arial"/>
                <w:sz w:val="20"/>
                <w:szCs w:val="20"/>
              </w:rPr>
              <w:t>At least 1 year of experience as administrator within a National or NATO organization in the last 4 years </w:t>
            </w:r>
            <w:r w:rsidRPr="00856A42">
              <w:rPr>
                <w:rFonts w:ascii="Arial" w:hAnsi="Arial" w:cs="Arial"/>
                <w:sz w:val="20"/>
                <w:szCs w:val="20"/>
              </w:rPr>
              <w:br/>
              <w:t> </w:t>
            </w:r>
          </w:p>
        </w:tc>
        <w:tc>
          <w:tcPr>
            <w:tcW w:w="1275" w:type="dxa"/>
            <w:tcBorders>
              <w:top w:val="single" w:sz="6" w:space="0" w:color="auto"/>
              <w:left w:val="single" w:sz="6" w:space="0" w:color="auto"/>
              <w:bottom w:val="single" w:sz="6" w:space="0" w:color="auto"/>
              <w:right w:val="single" w:sz="6" w:space="0" w:color="auto"/>
            </w:tcBorders>
            <w:shd w:val="clear" w:color="auto" w:fill="FFF2CC" w:themeFill="accent4" w:themeFillTint="33"/>
            <w:hideMark/>
          </w:tcPr>
          <w:p w14:paraId="7B9F7C00" w14:textId="77777777" w:rsidR="00856A42" w:rsidRPr="00856A42" w:rsidRDefault="00856A42" w:rsidP="00936C47">
            <w:pPr>
              <w:rPr>
                <w:rFonts w:ascii="Arial" w:hAnsi="Arial" w:cs="Arial"/>
                <w:sz w:val="20"/>
                <w:szCs w:val="20"/>
              </w:rPr>
            </w:pPr>
            <w:r w:rsidRPr="00856A42">
              <w:rPr>
                <w:rFonts w:ascii="Arial" w:hAnsi="Arial" w:cs="Arial"/>
                <w:sz w:val="20"/>
                <w:szCs w:val="20"/>
              </w:rPr>
              <w:t> Expert </w:t>
            </w:r>
          </w:p>
        </w:tc>
        <w:tc>
          <w:tcPr>
            <w:tcW w:w="1410" w:type="dxa"/>
            <w:tcBorders>
              <w:top w:val="single" w:sz="6" w:space="0" w:color="auto"/>
              <w:left w:val="single" w:sz="6" w:space="0" w:color="auto"/>
              <w:bottom w:val="single" w:sz="6" w:space="0" w:color="auto"/>
              <w:right w:val="single" w:sz="6" w:space="0" w:color="auto"/>
            </w:tcBorders>
            <w:shd w:val="clear" w:color="auto" w:fill="FFF2CC" w:themeFill="accent4" w:themeFillTint="33"/>
            <w:hideMark/>
          </w:tcPr>
          <w:p w14:paraId="3064FBF2" w14:textId="77777777" w:rsidR="00856A42" w:rsidRPr="00856A42" w:rsidRDefault="00856A42" w:rsidP="00936C47">
            <w:pPr>
              <w:rPr>
                <w:rFonts w:ascii="Arial" w:hAnsi="Arial" w:cs="Arial"/>
                <w:sz w:val="20"/>
                <w:szCs w:val="20"/>
              </w:rPr>
            </w:pPr>
            <w:r w:rsidRPr="00856A42">
              <w:rPr>
                <w:rFonts w:ascii="Arial" w:hAnsi="Arial" w:cs="Arial"/>
                <w:sz w:val="20"/>
                <w:szCs w:val="20"/>
              </w:rPr>
              <w:t>  </w:t>
            </w:r>
          </w:p>
        </w:tc>
        <w:tc>
          <w:tcPr>
            <w:tcW w:w="10800" w:type="dxa"/>
            <w:tcBorders>
              <w:top w:val="single" w:sz="6" w:space="0" w:color="auto"/>
              <w:left w:val="single" w:sz="6" w:space="0" w:color="auto"/>
              <w:bottom w:val="single" w:sz="6" w:space="0" w:color="auto"/>
              <w:right w:val="single" w:sz="6" w:space="0" w:color="auto"/>
            </w:tcBorders>
            <w:shd w:val="clear" w:color="auto" w:fill="FFF2CC" w:themeFill="accent4" w:themeFillTint="33"/>
            <w:hideMark/>
          </w:tcPr>
          <w:p w14:paraId="2D2234C7" w14:textId="77777777" w:rsidR="00856A42" w:rsidRPr="00856A42" w:rsidRDefault="00856A42" w:rsidP="00936C47">
            <w:pPr>
              <w:rPr>
                <w:rFonts w:ascii="Arial" w:hAnsi="Arial" w:cs="Arial"/>
                <w:sz w:val="20"/>
                <w:szCs w:val="20"/>
              </w:rPr>
            </w:pPr>
            <w:r w:rsidRPr="00856A42">
              <w:rPr>
                <w:rFonts w:ascii="Arial" w:hAnsi="Arial" w:cs="Arial"/>
                <w:sz w:val="20"/>
                <w:szCs w:val="20"/>
              </w:rPr>
              <w:t>  </w:t>
            </w:r>
          </w:p>
        </w:tc>
      </w:tr>
      <w:tr w:rsidR="00856A42" w:rsidRPr="00856A42" w14:paraId="1957E0DA" w14:textId="77777777" w:rsidTr="006812A1">
        <w:trPr>
          <w:trHeight w:val="915"/>
        </w:trPr>
        <w:tc>
          <w:tcPr>
            <w:tcW w:w="0" w:type="auto"/>
            <w:vMerge/>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hideMark/>
          </w:tcPr>
          <w:p w14:paraId="4967F066" w14:textId="77777777" w:rsidR="00856A42" w:rsidRPr="00856A42" w:rsidRDefault="00856A42" w:rsidP="00936C47">
            <w:pPr>
              <w:rPr>
                <w:rFonts w:ascii="Arial" w:hAnsi="Arial" w:cs="Arial"/>
                <w:sz w:val="20"/>
                <w:szCs w:val="20"/>
              </w:rPr>
            </w:pPr>
          </w:p>
        </w:tc>
        <w:tc>
          <w:tcPr>
            <w:tcW w:w="3570" w:type="dxa"/>
            <w:tcBorders>
              <w:top w:val="single" w:sz="6" w:space="0" w:color="auto"/>
              <w:left w:val="single" w:sz="6" w:space="0" w:color="auto"/>
              <w:bottom w:val="single" w:sz="6" w:space="0" w:color="auto"/>
              <w:right w:val="single" w:sz="6" w:space="0" w:color="auto"/>
            </w:tcBorders>
            <w:shd w:val="clear" w:color="auto" w:fill="DEEAF6" w:themeFill="accent1" w:themeFillTint="33"/>
            <w:hideMark/>
          </w:tcPr>
          <w:p w14:paraId="337E427C" w14:textId="77777777" w:rsidR="00856A42" w:rsidRPr="00856A42" w:rsidRDefault="00856A42" w:rsidP="00936C47">
            <w:pPr>
              <w:rPr>
                <w:rFonts w:ascii="Arial" w:hAnsi="Arial" w:cs="Arial"/>
                <w:sz w:val="20"/>
                <w:szCs w:val="20"/>
              </w:rPr>
            </w:pPr>
            <w:r w:rsidRPr="00856A42">
              <w:rPr>
                <w:rFonts w:ascii="Arial" w:hAnsi="Arial" w:cs="Arial"/>
                <w:sz w:val="20"/>
                <w:szCs w:val="20"/>
              </w:rPr>
              <w:t>At least 1 year of experience as an instructor or supervisor within a National or NATO organization within the last 4 years. </w:t>
            </w:r>
          </w:p>
        </w:tc>
        <w:tc>
          <w:tcPr>
            <w:tcW w:w="1275" w:type="dxa"/>
            <w:tcBorders>
              <w:top w:val="single" w:sz="6" w:space="0" w:color="auto"/>
              <w:left w:val="single" w:sz="6" w:space="0" w:color="auto"/>
              <w:bottom w:val="single" w:sz="6" w:space="0" w:color="auto"/>
              <w:right w:val="single" w:sz="6" w:space="0" w:color="auto"/>
            </w:tcBorders>
            <w:shd w:val="clear" w:color="auto" w:fill="DEEAF6" w:themeFill="accent1" w:themeFillTint="33"/>
            <w:hideMark/>
          </w:tcPr>
          <w:p w14:paraId="0DC96930" w14:textId="77777777" w:rsidR="00856A42" w:rsidRPr="00856A42" w:rsidRDefault="00856A42" w:rsidP="00936C47">
            <w:pPr>
              <w:rPr>
                <w:rFonts w:ascii="Arial" w:hAnsi="Arial" w:cs="Arial"/>
                <w:sz w:val="20"/>
                <w:szCs w:val="20"/>
              </w:rPr>
            </w:pPr>
            <w:r w:rsidRPr="00856A42">
              <w:rPr>
                <w:rFonts w:ascii="Arial" w:hAnsi="Arial" w:cs="Arial"/>
                <w:sz w:val="20"/>
                <w:szCs w:val="20"/>
              </w:rPr>
              <w:t>Senior Expert </w:t>
            </w:r>
          </w:p>
        </w:tc>
        <w:tc>
          <w:tcPr>
            <w:tcW w:w="1410" w:type="dxa"/>
            <w:tcBorders>
              <w:top w:val="single" w:sz="6" w:space="0" w:color="auto"/>
              <w:left w:val="single" w:sz="6" w:space="0" w:color="auto"/>
              <w:bottom w:val="single" w:sz="6" w:space="0" w:color="auto"/>
              <w:right w:val="single" w:sz="6" w:space="0" w:color="auto"/>
            </w:tcBorders>
            <w:shd w:val="clear" w:color="auto" w:fill="DEEAF6" w:themeFill="accent1" w:themeFillTint="33"/>
            <w:hideMark/>
          </w:tcPr>
          <w:p w14:paraId="02D51DA0" w14:textId="77777777" w:rsidR="00856A42" w:rsidRPr="00856A42" w:rsidRDefault="00856A42" w:rsidP="00936C47">
            <w:pPr>
              <w:rPr>
                <w:rFonts w:ascii="Arial" w:hAnsi="Arial" w:cs="Arial"/>
                <w:sz w:val="20"/>
                <w:szCs w:val="20"/>
              </w:rPr>
            </w:pPr>
            <w:r w:rsidRPr="00856A42">
              <w:rPr>
                <w:rFonts w:ascii="Arial" w:hAnsi="Arial" w:cs="Arial"/>
                <w:sz w:val="20"/>
                <w:szCs w:val="20"/>
              </w:rPr>
              <w:t> </w:t>
            </w:r>
          </w:p>
        </w:tc>
        <w:tc>
          <w:tcPr>
            <w:tcW w:w="10800" w:type="dxa"/>
            <w:tcBorders>
              <w:top w:val="single" w:sz="6" w:space="0" w:color="auto"/>
              <w:left w:val="single" w:sz="6" w:space="0" w:color="auto"/>
              <w:bottom w:val="single" w:sz="6" w:space="0" w:color="auto"/>
              <w:right w:val="single" w:sz="6" w:space="0" w:color="auto"/>
            </w:tcBorders>
            <w:shd w:val="clear" w:color="auto" w:fill="DEEAF6" w:themeFill="accent1" w:themeFillTint="33"/>
            <w:hideMark/>
          </w:tcPr>
          <w:p w14:paraId="44DE25AB" w14:textId="77777777" w:rsidR="00856A42" w:rsidRPr="00856A42" w:rsidRDefault="00856A42" w:rsidP="00936C47">
            <w:pPr>
              <w:rPr>
                <w:rFonts w:ascii="Arial" w:hAnsi="Arial" w:cs="Arial"/>
                <w:sz w:val="20"/>
                <w:szCs w:val="20"/>
              </w:rPr>
            </w:pPr>
            <w:r w:rsidRPr="00856A42">
              <w:rPr>
                <w:rFonts w:ascii="Arial" w:hAnsi="Arial" w:cs="Arial"/>
                <w:sz w:val="20"/>
                <w:szCs w:val="20"/>
              </w:rPr>
              <w:t> </w:t>
            </w:r>
          </w:p>
        </w:tc>
      </w:tr>
      <w:tr w:rsidR="00856A42" w:rsidRPr="00856A42" w14:paraId="271EDE9F" w14:textId="77777777" w:rsidTr="006812A1">
        <w:trPr>
          <w:trHeight w:val="300"/>
        </w:trPr>
        <w:tc>
          <w:tcPr>
            <w:tcW w:w="3225" w:type="dxa"/>
            <w:tcBorders>
              <w:top w:val="single" w:sz="6" w:space="0" w:color="auto"/>
              <w:left w:val="single" w:sz="6" w:space="0" w:color="auto"/>
              <w:bottom w:val="single" w:sz="6" w:space="0" w:color="auto"/>
              <w:right w:val="single" w:sz="6" w:space="0" w:color="auto"/>
            </w:tcBorders>
            <w:shd w:val="clear" w:color="auto" w:fill="D9D9D9"/>
            <w:hideMark/>
          </w:tcPr>
          <w:p w14:paraId="5B59B980" w14:textId="77777777" w:rsidR="00856A42" w:rsidRPr="00856A42" w:rsidRDefault="00856A42" w:rsidP="00936C47">
            <w:pPr>
              <w:rPr>
                <w:rFonts w:ascii="Arial" w:hAnsi="Arial" w:cs="Arial"/>
                <w:sz w:val="20"/>
                <w:szCs w:val="20"/>
              </w:rPr>
            </w:pPr>
            <w:r w:rsidRPr="00856A42">
              <w:rPr>
                <w:rFonts w:ascii="Arial" w:hAnsi="Arial" w:cs="Arial"/>
                <w:sz w:val="20"/>
                <w:szCs w:val="20"/>
              </w:rPr>
              <w:t>10. Have attended and successfully completed the courses listed in the next column. </w:t>
            </w:r>
            <w:r w:rsidRPr="00856A42">
              <w:rPr>
                <w:rFonts w:ascii="Arial" w:hAnsi="Arial" w:cs="Arial"/>
                <w:b/>
                <w:bCs/>
                <w:sz w:val="20"/>
                <w:szCs w:val="20"/>
              </w:rPr>
              <w:t>(For reference only </w:t>
            </w:r>
            <w:proofErr w:type="spellStart"/>
            <w:r w:rsidRPr="00856A42">
              <w:rPr>
                <w:rFonts w:ascii="Arial" w:hAnsi="Arial" w:cs="Arial"/>
                <w:b/>
                <w:bCs/>
                <w:sz w:val="20"/>
                <w:szCs w:val="20"/>
              </w:rPr>
              <w:t>non disqualifying</w:t>
            </w:r>
            <w:proofErr w:type="spellEnd"/>
            <w:r w:rsidRPr="00856A42">
              <w:rPr>
                <w:rFonts w:ascii="Arial" w:hAnsi="Arial" w:cs="Arial"/>
                <w:b/>
                <w:bCs/>
                <w:sz w:val="20"/>
                <w:szCs w:val="20"/>
              </w:rPr>
              <w:t>)</w:t>
            </w:r>
            <w:r w:rsidRPr="00856A42">
              <w:rPr>
                <w:rFonts w:ascii="Arial" w:hAnsi="Arial" w:cs="Arial"/>
                <w:sz w:val="20"/>
                <w:szCs w:val="20"/>
              </w:rPr>
              <w:t> </w:t>
            </w:r>
          </w:p>
        </w:tc>
        <w:tc>
          <w:tcPr>
            <w:tcW w:w="3570" w:type="dxa"/>
            <w:tcBorders>
              <w:top w:val="single" w:sz="6" w:space="0" w:color="auto"/>
              <w:left w:val="single" w:sz="6" w:space="0" w:color="auto"/>
              <w:bottom w:val="single" w:sz="6" w:space="0" w:color="auto"/>
              <w:right w:val="single" w:sz="6" w:space="0" w:color="auto"/>
            </w:tcBorders>
            <w:hideMark/>
          </w:tcPr>
          <w:p w14:paraId="1C2E4715" w14:textId="77777777" w:rsidR="00856A42" w:rsidRPr="00856A42" w:rsidRDefault="00856A42" w:rsidP="00936C47">
            <w:pPr>
              <w:rPr>
                <w:rFonts w:ascii="Arial" w:hAnsi="Arial" w:cs="Arial"/>
                <w:sz w:val="20"/>
                <w:szCs w:val="20"/>
              </w:rPr>
            </w:pPr>
            <w:r w:rsidRPr="00856A42">
              <w:rPr>
                <w:rFonts w:ascii="Arial" w:hAnsi="Arial" w:cs="Arial"/>
                <w:sz w:val="20"/>
                <w:szCs w:val="20"/>
              </w:rPr>
              <w:t> - LOGFAS SPM/SDM  </w:t>
            </w:r>
          </w:p>
          <w:p w14:paraId="3669B377" w14:textId="77777777" w:rsidR="00856A42" w:rsidRPr="00856A42" w:rsidRDefault="00856A42" w:rsidP="00936C47">
            <w:pPr>
              <w:rPr>
                <w:rFonts w:ascii="Arial" w:hAnsi="Arial" w:cs="Arial"/>
                <w:sz w:val="20"/>
                <w:szCs w:val="20"/>
              </w:rPr>
            </w:pPr>
            <w:r w:rsidRPr="00856A42">
              <w:rPr>
                <w:rFonts w:ascii="Arial" w:hAnsi="Arial" w:cs="Arial"/>
                <w:sz w:val="20"/>
                <w:szCs w:val="20"/>
              </w:rPr>
              <w:t>- LOGFAS ADAMS</w:t>
            </w:r>
          </w:p>
          <w:p w14:paraId="1016B6F9" w14:textId="77777777" w:rsidR="00856A42" w:rsidRPr="00856A42" w:rsidRDefault="00856A42" w:rsidP="00936C47">
            <w:pPr>
              <w:rPr>
                <w:rFonts w:ascii="Arial" w:hAnsi="Arial" w:cs="Arial"/>
                <w:sz w:val="20"/>
                <w:szCs w:val="20"/>
              </w:rPr>
            </w:pPr>
            <w:r w:rsidRPr="00856A42">
              <w:rPr>
                <w:rFonts w:ascii="Arial" w:hAnsi="Arial" w:cs="Arial"/>
                <w:sz w:val="20"/>
                <w:szCs w:val="20"/>
              </w:rPr>
              <w:t>- LOGFAS LDM</w:t>
            </w:r>
          </w:p>
          <w:p w14:paraId="527620A8" w14:textId="77777777" w:rsidR="00856A42" w:rsidRPr="00856A42" w:rsidRDefault="00856A42" w:rsidP="00936C47">
            <w:pPr>
              <w:rPr>
                <w:rFonts w:ascii="Arial" w:hAnsi="Arial" w:cs="Arial"/>
                <w:sz w:val="20"/>
                <w:szCs w:val="20"/>
              </w:rPr>
            </w:pPr>
            <w:r w:rsidRPr="00856A42">
              <w:rPr>
                <w:rFonts w:ascii="Arial" w:hAnsi="Arial" w:cs="Arial"/>
                <w:sz w:val="20"/>
                <w:szCs w:val="20"/>
              </w:rPr>
              <w:t>- MS EXCEL</w:t>
            </w:r>
          </w:p>
        </w:tc>
        <w:tc>
          <w:tcPr>
            <w:tcW w:w="1275" w:type="dxa"/>
            <w:tcBorders>
              <w:top w:val="single" w:sz="6" w:space="0" w:color="auto"/>
              <w:left w:val="single" w:sz="6" w:space="0" w:color="auto"/>
              <w:bottom w:val="single" w:sz="6" w:space="0" w:color="auto"/>
              <w:right w:val="single" w:sz="6" w:space="0" w:color="auto"/>
            </w:tcBorders>
            <w:hideMark/>
          </w:tcPr>
          <w:p w14:paraId="18CFC1B3" w14:textId="5091C5C0" w:rsidR="00856A42" w:rsidRPr="00856A42" w:rsidRDefault="00856A42" w:rsidP="00936C47">
            <w:pPr>
              <w:rPr>
                <w:rFonts w:ascii="Arial" w:hAnsi="Arial" w:cs="Arial"/>
                <w:sz w:val="20"/>
                <w:szCs w:val="20"/>
              </w:rPr>
            </w:pPr>
            <w:r w:rsidRPr="00856A42">
              <w:rPr>
                <w:rFonts w:ascii="Arial" w:hAnsi="Arial" w:cs="Arial"/>
                <w:sz w:val="20"/>
                <w:szCs w:val="20"/>
              </w:rPr>
              <w:t> </w:t>
            </w:r>
            <w:r w:rsidR="006812A1">
              <w:rPr>
                <w:rFonts w:ascii="Arial" w:hAnsi="Arial" w:cs="Arial"/>
                <w:sz w:val="20"/>
                <w:szCs w:val="20"/>
              </w:rPr>
              <w:t>Both</w:t>
            </w:r>
            <w:r w:rsidRPr="00856A42">
              <w:rPr>
                <w:rFonts w:ascii="Arial" w:hAnsi="Arial" w:cs="Arial"/>
                <w:sz w:val="20"/>
                <w:szCs w:val="20"/>
              </w:rPr>
              <w:t> </w:t>
            </w:r>
          </w:p>
        </w:tc>
        <w:tc>
          <w:tcPr>
            <w:tcW w:w="1410" w:type="dxa"/>
            <w:tcBorders>
              <w:top w:val="single" w:sz="6" w:space="0" w:color="auto"/>
              <w:left w:val="single" w:sz="6" w:space="0" w:color="auto"/>
              <w:bottom w:val="single" w:sz="6" w:space="0" w:color="auto"/>
              <w:right w:val="single" w:sz="6" w:space="0" w:color="auto"/>
            </w:tcBorders>
            <w:hideMark/>
          </w:tcPr>
          <w:p w14:paraId="75469C62" w14:textId="77777777" w:rsidR="00856A42" w:rsidRPr="00856A42" w:rsidRDefault="00856A42" w:rsidP="00936C47">
            <w:pPr>
              <w:rPr>
                <w:rFonts w:ascii="Arial" w:hAnsi="Arial" w:cs="Arial"/>
                <w:sz w:val="20"/>
                <w:szCs w:val="20"/>
              </w:rPr>
            </w:pPr>
            <w:r w:rsidRPr="00856A42">
              <w:rPr>
                <w:rFonts w:ascii="Arial" w:hAnsi="Arial" w:cs="Arial"/>
                <w:sz w:val="20"/>
                <w:szCs w:val="20"/>
              </w:rPr>
              <w:t>  </w:t>
            </w:r>
          </w:p>
        </w:tc>
        <w:tc>
          <w:tcPr>
            <w:tcW w:w="10800" w:type="dxa"/>
            <w:tcBorders>
              <w:top w:val="single" w:sz="6" w:space="0" w:color="auto"/>
              <w:left w:val="single" w:sz="6" w:space="0" w:color="auto"/>
              <w:bottom w:val="single" w:sz="6" w:space="0" w:color="auto"/>
              <w:right w:val="single" w:sz="6" w:space="0" w:color="auto"/>
            </w:tcBorders>
            <w:hideMark/>
          </w:tcPr>
          <w:p w14:paraId="30EA49D3" w14:textId="77777777" w:rsidR="00856A42" w:rsidRPr="00856A42" w:rsidRDefault="00856A42" w:rsidP="00936C47">
            <w:pPr>
              <w:rPr>
                <w:rFonts w:ascii="Arial" w:hAnsi="Arial" w:cs="Arial"/>
                <w:sz w:val="20"/>
                <w:szCs w:val="20"/>
              </w:rPr>
            </w:pPr>
            <w:r w:rsidRPr="00856A42">
              <w:rPr>
                <w:rFonts w:ascii="Arial" w:hAnsi="Arial" w:cs="Arial"/>
                <w:sz w:val="20"/>
                <w:szCs w:val="20"/>
              </w:rPr>
              <w:t> </w:t>
            </w:r>
          </w:p>
        </w:tc>
      </w:tr>
    </w:tbl>
    <w:p w14:paraId="664F51BA" w14:textId="77777777" w:rsidR="00856A42" w:rsidRPr="00856A42" w:rsidRDefault="00856A42" w:rsidP="00856A42">
      <w:pPr>
        <w:rPr>
          <w:rFonts w:ascii="Arial" w:hAnsi="Arial" w:cs="Arial"/>
          <w:sz w:val="20"/>
          <w:szCs w:val="20"/>
        </w:rPr>
      </w:pPr>
    </w:p>
    <w:p w14:paraId="0BFF2FDB" w14:textId="77777777" w:rsidR="00856A42" w:rsidRPr="00856A42" w:rsidRDefault="00856A42" w:rsidP="00856A42">
      <w:pPr>
        <w:rPr>
          <w:rFonts w:ascii="Arial" w:hAnsi="Arial" w:cs="Arial"/>
          <w:sz w:val="20"/>
          <w:szCs w:val="20"/>
        </w:rPr>
      </w:pPr>
      <w:r w:rsidRPr="00856A42">
        <w:rPr>
          <w:rFonts w:ascii="Arial" w:hAnsi="Arial" w:cs="Arial"/>
          <w:sz w:val="20"/>
          <w:szCs w:val="20"/>
        </w:rPr>
        <w:br w:type="page"/>
      </w:r>
    </w:p>
    <w:p w14:paraId="4800F52D" w14:textId="78B0ABC1" w:rsidR="005B7EA9" w:rsidRPr="006D7853" w:rsidRDefault="005B7EA9" w:rsidP="005B7EA9">
      <w:pPr>
        <w:rPr>
          <w:rFonts w:ascii="Arial" w:hAnsi="Arial" w:cs="Arial"/>
          <w:sz w:val="24"/>
          <w:szCs w:val="24"/>
        </w:rPr>
      </w:pPr>
      <w:r w:rsidRPr="006D7853">
        <w:rPr>
          <w:rFonts w:ascii="Arial" w:hAnsi="Arial" w:cs="Arial"/>
          <w:b/>
          <w:bCs/>
          <w:sz w:val="24"/>
          <w:szCs w:val="24"/>
        </w:rPr>
        <w:lastRenderedPageBreak/>
        <w:t>A.</w:t>
      </w:r>
      <w:r w:rsidR="00F66902">
        <w:rPr>
          <w:rFonts w:ascii="Arial" w:hAnsi="Arial" w:cs="Arial"/>
          <w:b/>
          <w:bCs/>
          <w:sz w:val="24"/>
          <w:szCs w:val="24"/>
        </w:rPr>
        <w:t>5</w:t>
      </w:r>
      <w:r w:rsidRPr="006D7853">
        <w:rPr>
          <w:rFonts w:ascii="Arial" w:hAnsi="Arial" w:cs="Arial"/>
          <w:b/>
          <w:bCs/>
          <w:sz w:val="24"/>
          <w:szCs w:val="24"/>
        </w:rPr>
        <w:t> NATO Logistics Technical Requirements and Evaluation Matrix:</w:t>
      </w:r>
      <w:r w:rsidRPr="006D7853">
        <w:rPr>
          <w:rFonts w:ascii="Arial" w:hAnsi="Arial" w:cs="Arial"/>
          <w:sz w:val="24"/>
          <w:szCs w:val="24"/>
        </w:rPr>
        <w:t> </w:t>
      </w:r>
    </w:p>
    <w:p w14:paraId="67CA9B22" w14:textId="77777777" w:rsidR="005B7EA9" w:rsidRPr="006D7853" w:rsidRDefault="005B7EA9" w:rsidP="005B7EA9">
      <w:pPr>
        <w:rPr>
          <w:rFonts w:ascii="Arial" w:hAnsi="Arial" w:cs="Arial"/>
          <w:sz w:val="24"/>
          <w:szCs w:val="24"/>
        </w:rPr>
      </w:pPr>
      <w:r w:rsidRPr="006D7853">
        <w:rPr>
          <w:rFonts w:ascii="Arial" w:hAnsi="Arial" w:cs="Arial"/>
          <w:b/>
          <w:bCs/>
          <w:sz w:val="24"/>
          <w:szCs w:val="24"/>
        </w:rPr>
        <w:t> </w:t>
      </w:r>
      <w:r w:rsidRPr="006D7853">
        <w:rPr>
          <w:rFonts w:ascii="Arial" w:hAnsi="Arial" w:cs="Arial"/>
          <w:sz w:val="24"/>
          <w:szCs w:val="24"/>
        </w:rPr>
        <w:t> </w:t>
      </w:r>
    </w:p>
    <w:tbl>
      <w:tblPr>
        <w:tblW w:w="2028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225"/>
        <w:gridCol w:w="3570"/>
        <w:gridCol w:w="1275"/>
        <w:gridCol w:w="1410"/>
        <w:gridCol w:w="10800"/>
      </w:tblGrid>
      <w:tr w:rsidR="005B7EA9" w:rsidRPr="006D7853" w14:paraId="54F604B8" w14:textId="77777777" w:rsidTr="006442BE">
        <w:trPr>
          <w:trHeight w:val="300"/>
        </w:trPr>
        <w:tc>
          <w:tcPr>
            <w:tcW w:w="20280" w:type="dxa"/>
            <w:gridSpan w:val="5"/>
            <w:tcBorders>
              <w:top w:val="single" w:sz="6" w:space="0" w:color="auto"/>
              <w:left w:val="single" w:sz="6" w:space="0" w:color="auto"/>
              <w:bottom w:val="single" w:sz="6" w:space="0" w:color="auto"/>
              <w:right w:val="single" w:sz="6" w:space="0" w:color="auto"/>
            </w:tcBorders>
            <w:shd w:val="clear" w:color="auto" w:fill="D9D9D9"/>
            <w:hideMark/>
          </w:tcPr>
          <w:p w14:paraId="62AE54BF" w14:textId="436ECA88" w:rsidR="005B7EA9" w:rsidRPr="00D65557" w:rsidRDefault="005B7EA9" w:rsidP="00936C47">
            <w:pPr>
              <w:rPr>
                <w:rFonts w:ascii="Arial" w:hAnsi="Arial" w:cs="Arial"/>
                <w:b/>
                <w:bCs/>
                <w:sz w:val="20"/>
                <w:szCs w:val="20"/>
              </w:rPr>
            </w:pPr>
            <w:r w:rsidRPr="00D65557">
              <w:rPr>
                <w:rFonts w:ascii="Arial" w:hAnsi="Arial" w:cs="Arial"/>
                <w:b/>
                <w:bCs/>
                <w:sz w:val="20"/>
                <w:szCs w:val="20"/>
              </w:rPr>
              <w:t>A.</w:t>
            </w:r>
            <w:r w:rsidR="006442BE" w:rsidRPr="00D65557">
              <w:rPr>
                <w:rFonts w:ascii="Arial" w:hAnsi="Arial" w:cs="Arial"/>
                <w:b/>
                <w:bCs/>
                <w:sz w:val="20"/>
                <w:szCs w:val="20"/>
              </w:rPr>
              <w:t>5</w:t>
            </w:r>
            <w:r w:rsidRPr="00D65557">
              <w:rPr>
                <w:rFonts w:ascii="Arial" w:hAnsi="Arial" w:cs="Arial"/>
                <w:b/>
                <w:bCs/>
                <w:sz w:val="20"/>
                <w:szCs w:val="20"/>
              </w:rPr>
              <w:t> short, brief outline of the candidate's background </w:t>
            </w:r>
          </w:p>
        </w:tc>
      </w:tr>
      <w:tr w:rsidR="005B7EA9" w:rsidRPr="006D7853" w14:paraId="4AB38E7B" w14:textId="77777777" w:rsidTr="006442BE">
        <w:trPr>
          <w:trHeight w:val="525"/>
        </w:trPr>
        <w:tc>
          <w:tcPr>
            <w:tcW w:w="20280" w:type="dxa"/>
            <w:gridSpan w:val="5"/>
            <w:tcBorders>
              <w:top w:val="single" w:sz="6" w:space="0" w:color="auto"/>
              <w:left w:val="single" w:sz="6" w:space="0" w:color="auto"/>
              <w:bottom w:val="single" w:sz="6" w:space="0" w:color="auto"/>
              <w:right w:val="single" w:sz="6" w:space="0" w:color="auto"/>
            </w:tcBorders>
            <w:shd w:val="clear" w:color="auto" w:fill="D9D9D9"/>
            <w:hideMark/>
          </w:tcPr>
          <w:p w14:paraId="7D1FDECE" w14:textId="25832790" w:rsidR="005B7EA9" w:rsidRPr="00D65557" w:rsidRDefault="005B7EA9" w:rsidP="00936C47">
            <w:pPr>
              <w:rPr>
                <w:rFonts w:ascii="Arial" w:hAnsi="Arial" w:cs="Arial"/>
                <w:b/>
                <w:bCs/>
                <w:sz w:val="20"/>
                <w:szCs w:val="20"/>
              </w:rPr>
            </w:pPr>
            <w:r w:rsidRPr="00D65557">
              <w:rPr>
                <w:rFonts w:ascii="Arial" w:hAnsi="Arial" w:cs="Arial"/>
                <w:b/>
                <w:bCs/>
                <w:sz w:val="20"/>
                <w:szCs w:val="20"/>
              </w:rPr>
              <w:t>A.</w:t>
            </w:r>
            <w:r w:rsidR="006442BE" w:rsidRPr="00D65557">
              <w:rPr>
                <w:rFonts w:ascii="Arial" w:hAnsi="Arial" w:cs="Arial"/>
                <w:b/>
                <w:bCs/>
                <w:sz w:val="20"/>
                <w:szCs w:val="20"/>
              </w:rPr>
              <w:t>5</w:t>
            </w:r>
            <w:r w:rsidRPr="00D65557">
              <w:rPr>
                <w:rFonts w:ascii="Arial" w:hAnsi="Arial" w:cs="Arial"/>
                <w:b/>
                <w:bCs/>
                <w:sz w:val="20"/>
                <w:szCs w:val="20"/>
              </w:rPr>
              <w:t> Functional Support: NATO Logistics              </w:t>
            </w:r>
            <w:r w:rsidRPr="00D65557">
              <w:rPr>
                <w:rFonts w:ascii="Arial" w:hAnsi="Arial" w:cs="Arial"/>
                <w:b/>
                <w:bCs/>
                <w:sz w:val="20"/>
                <w:szCs w:val="20"/>
              </w:rPr>
              <w:br/>
              <w:t>Please check the box if the candidate is an  </w:t>
            </w:r>
            <w:r w:rsidR="00D65557" w:rsidRPr="00D65557">
              <w:rPr>
                <w:rFonts w:ascii="Arial" w:hAnsi="Arial" w:cs="Arial"/>
                <w:b/>
                <w:bCs/>
                <w:sz w:val="20"/>
                <w:szCs w:val="20"/>
              </w:rPr>
              <w:t xml:space="preserve">    Expert   </w:t>
            </w:r>
            <w:sdt>
              <w:sdtPr>
                <w:rPr>
                  <w:rFonts w:ascii="Arial" w:hAnsi="Arial" w:cs="Arial"/>
                  <w:b/>
                  <w:bCs/>
                </w:rPr>
                <w:id w:val="952206617"/>
                <w14:checkbox>
                  <w14:checked w14:val="0"/>
                  <w14:checkedState w14:val="2612" w14:font="MS Gothic"/>
                  <w14:uncheckedState w14:val="2610" w14:font="MS Gothic"/>
                </w14:checkbox>
              </w:sdtPr>
              <w:sdtContent>
                <w:r w:rsidR="00D65557" w:rsidRPr="00D65557">
                  <w:rPr>
                    <w:rFonts w:ascii="MS Gothic" w:eastAsia="MS Gothic" w:hAnsi="MS Gothic" w:cs="Arial" w:hint="eastAsia"/>
                    <w:b/>
                    <w:bCs/>
                  </w:rPr>
                  <w:t>☐</w:t>
                </w:r>
              </w:sdtContent>
            </w:sdt>
            <w:r w:rsidR="00D65557" w:rsidRPr="00D65557">
              <w:rPr>
                <w:rFonts w:ascii="Arial" w:hAnsi="Arial" w:cs="Arial"/>
                <w:b/>
                <w:bCs/>
                <w:sz w:val="20"/>
                <w:szCs w:val="20"/>
              </w:rPr>
              <w:t xml:space="preserve">           Senior Expert   </w:t>
            </w:r>
            <w:sdt>
              <w:sdtPr>
                <w:rPr>
                  <w:rFonts w:ascii="Arial" w:hAnsi="Arial" w:cs="Arial"/>
                  <w:b/>
                  <w:bCs/>
                </w:rPr>
                <w:id w:val="-862823834"/>
                <w14:checkbox>
                  <w14:checked w14:val="0"/>
                  <w14:checkedState w14:val="2612" w14:font="MS Gothic"/>
                  <w14:uncheckedState w14:val="2610" w14:font="MS Gothic"/>
                </w14:checkbox>
              </w:sdtPr>
              <w:sdtContent>
                <w:r w:rsidR="00D65557" w:rsidRPr="00D65557">
                  <w:rPr>
                    <w:rFonts w:ascii="MS Gothic" w:eastAsia="MS Gothic" w:hAnsi="MS Gothic" w:cs="Arial" w:hint="eastAsia"/>
                    <w:b/>
                    <w:bCs/>
                  </w:rPr>
                  <w:t>☐</w:t>
                </w:r>
              </w:sdtContent>
            </w:sdt>
          </w:p>
        </w:tc>
      </w:tr>
      <w:tr w:rsidR="005B7EA9" w:rsidRPr="006D7853" w14:paraId="363DC469" w14:textId="77777777" w:rsidTr="006442BE">
        <w:trPr>
          <w:trHeight w:val="615"/>
        </w:trPr>
        <w:tc>
          <w:tcPr>
            <w:tcW w:w="6795" w:type="dxa"/>
            <w:gridSpan w:val="2"/>
            <w:tcBorders>
              <w:top w:val="single" w:sz="6" w:space="0" w:color="auto"/>
              <w:left w:val="single" w:sz="6" w:space="0" w:color="auto"/>
              <w:bottom w:val="single" w:sz="6" w:space="0" w:color="auto"/>
              <w:right w:val="single" w:sz="6" w:space="0" w:color="auto"/>
            </w:tcBorders>
            <w:shd w:val="clear" w:color="auto" w:fill="D9D9D9"/>
            <w:hideMark/>
          </w:tcPr>
          <w:p w14:paraId="7B033CD7" w14:textId="77777777" w:rsidR="005B7EA9" w:rsidRPr="00D65557" w:rsidRDefault="005B7EA9" w:rsidP="00936C47">
            <w:pPr>
              <w:rPr>
                <w:rFonts w:ascii="Arial" w:hAnsi="Arial" w:cs="Arial"/>
                <w:b/>
                <w:bCs/>
                <w:sz w:val="20"/>
                <w:szCs w:val="20"/>
              </w:rPr>
            </w:pPr>
            <w:r w:rsidRPr="00D65557">
              <w:rPr>
                <w:rFonts w:ascii="Arial" w:hAnsi="Arial" w:cs="Arial"/>
                <w:b/>
                <w:bCs/>
                <w:sz w:val="20"/>
                <w:szCs w:val="20"/>
              </w:rPr>
              <w:t>Technical Requirement </w:t>
            </w:r>
          </w:p>
        </w:tc>
        <w:tc>
          <w:tcPr>
            <w:tcW w:w="1275" w:type="dxa"/>
            <w:tcBorders>
              <w:top w:val="nil"/>
              <w:left w:val="nil"/>
              <w:bottom w:val="single" w:sz="6" w:space="0" w:color="auto"/>
              <w:right w:val="single" w:sz="6" w:space="0" w:color="auto"/>
            </w:tcBorders>
            <w:shd w:val="clear" w:color="auto" w:fill="D9D9D9"/>
            <w:hideMark/>
          </w:tcPr>
          <w:p w14:paraId="4641FC97" w14:textId="77777777" w:rsidR="005B7EA9" w:rsidRPr="00D65557" w:rsidRDefault="005B7EA9" w:rsidP="00936C47">
            <w:pPr>
              <w:rPr>
                <w:rFonts w:ascii="Arial" w:hAnsi="Arial" w:cs="Arial"/>
                <w:b/>
                <w:bCs/>
                <w:sz w:val="20"/>
                <w:szCs w:val="20"/>
              </w:rPr>
            </w:pPr>
            <w:r w:rsidRPr="00D65557">
              <w:rPr>
                <w:rFonts w:ascii="Arial" w:hAnsi="Arial" w:cs="Arial"/>
                <w:b/>
                <w:bCs/>
                <w:sz w:val="20"/>
                <w:szCs w:val="20"/>
              </w:rPr>
              <w:t>Level </w:t>
            </w:r>
          </w:p>
        </w:tc>
        <w:tc>
          <w:tcPr>
            <w:tcW w:w="1410" w:type="dxa"/>
            <w:tcBorders>
              <w:top w:val="nil"/>
              <w:left w:val="single" w:sz="6" w:space="0" w:color="auto"/>
              <w:bottom w:val="single" w:sz="6" w:space="0" w:color="auto"/>
              <w:right w:val="single" w:sz="6" w:space="0" w:color="auto"/>
            </w:tcBorders>
            <w:shd w:val="clear" w:color="auto" w:fill="D9D9D9"/>
            <w:hideMark/>
          </w:tcPr>
          <w:p w14:paraId="6C8409B0" w14:textId="77777777" w:rsidR="005B7EA9" w:rsidRPr="00D65557" w:rsidRDefault="005B7EA9" w:rsidP="00936C47">
            <w:pPr>
              <w:rPr>
                <w:rFonts w:ascii="Arial" w:hAnsi="Arial" w:cs="Arial"/>
                <w:b/>
                <w:bCs/>
                <w:sz w:val="20"/>
                <w:szCs w:val="20"/>
              </w:rPr>
            </w:pPr>
            <w:r w:rsidRPr="00D65557">
              <w:rPr>
                <w:rFonts w:ascii="Arial" w:hAnsi="Arial" w:cs="Arial"/>
                <w:b/>
                <w:bCs/>
                <w:sz w:val="20"/>
                <w:szCs w:val="20"/>
              </w:rPr>
              <w:t>Meets: Y/N </w:t>
            </w:r>
          </w:p>
        </w:tc>
        <w:tc>
          <w:tcPr>
            <w:tcW w:w="10800" w:type="dxa"/>
            <w:tcBorders>
              <w:top w:val="nil"/>
              <w:left w:val="single" w:sz="6" w:space="0" w:color="auto"/>
              <w:bottom w:val="single" w:sz="6" w:space="0" w:color="auto"/>
              <w:right w:val="single" w:sz="6" w:space="0" w:color="auto"/>
            </w:tcBorders>
            <w:shd w:val="clear" w:color="auto" w:fill="D9D9D9"/>
            <w:hideMark/>
          </w:tcPr>
          <w:p w14:paraId="2074A72A" w14:textId="77777777" w:rsidR="005B7EA9" w:rsidRPr="00D65557" w:rsidRDefault="005B7EA9" w:rsidP="00936C47">
            <w:pPr>
              <w:rPr>
                <w:rFonts w:ascii="Arial" w:hAnsi="Arial" w:cs="Arial"/>
                <w:b/>
                <w:bCs/>
                <w:sz w:val="20"/>
                <w:szCs w:val="20"/>
              </w:rPr>
            </w:pPr>
            <w:r w:rsidRPr="00D65557">
              <w:rPr>
                <w:rFonts w:ascii="Arial" w:hAnsi="Arial" w:cs="Arial"/>
                <w:b/>
                <w:bCs/>
                <w:sz w:val="20"/>
                <w:szCs w:val="20"/>
              </w:rPr>
              <w:t>For each line, please explain how the candidate meets the respective Technical Requirements. </w:t>
            </w:r>
          </w:p>
        </w:tc>
      </w:tr>
      <w:tr w:rsidR="005B7EA9" w:rsidRPr="006D7853" w14:paraId="3C94E2CC" w14:textId="77777777" w:rsidTr="006442BE">
        <w:trPr>
          <w:trHeight w:val="315"/>
        </w:trPr>
        <w:tc>
          <w:tcPr>
            <w:tcW w:w="3225" w:type="dxa"/>
            <w:tcBorders>
              <w:top w:val="single" w:sz="6" w:space="0" w:color="auto"/>
              <w:left w:val="single" w:sz="6" w:space="0" w:color="auto"/>
              <w:bottom w:val="single" w:sz="6" w:space="0" w:color="auto"/>
              <w:right w:val="single" w:sz="6" w:space="0" w:color="auto"/>
            </w:tcBorders>
            <w:shd w:val="clear" w:color="auto" w:fill="D9D9D9"/>
            <w:hideMark/>
          </w:tcPr>
          <w:p w14:paraId="7AA4B4ED" w14:textId="25564844" w:rsidR="005B7EA9" w:rsidRPr="006D7853" w:rsidRDefault="005B7EA9" w:rsidP="00936C47">
            <w:pPr>
              <w:rPr>
                <w:rFonts w:ascii="Arial" w:hAnsi="Arial" w:cs="Arial"/>
                <w:sz w:val="20"/>
                <w:szCs w:val="20"/>
              </w:rPr>
            </w:pPr>
            <w:r w:rsidRPr="006D7853">
              <w:rPr>
                <w:rFonts w:ascii="Arial" w:hAnsi="Arial" w:cs="Arial"/>
                <w:sz w:val="20"/>
                <w:szCs w:val="20"/>
              </w:rPr>
              <w:t>1. The candidate </w:t>
            </w:r>
            <w:proofErr w:type="gramStart"/>
            <w:r w:rsidRPr="006D7853">
              <w:rPr>
                <w:rFonts w:ascii="Arial" w:hAnsi="Arial" w:cs="Arial"/>
                <w:sz w:val="20"/>
                <w:szCs w:val="20"/>
              </w:rPr>
              <w:t>is able to</w:t>
            </w:r>
            <w:proofErr w:type="gramEnd"/>
            <w:r w:rsidRPr="006D7853">
              <w:rPr>
                <w:rFonts w:ascii="Arial" w:hAnsi="Arial" w:cs="Arial"/>
                <w:sz w:val="20"/>
                <w:szCs w:val="20"/>
              </w:rPr>
              <w:t> perform all tasks described and listed in the A.</w:t>
            </w:r>
            <w:r w:rsidR="006442BE">
              <w:rPr>
                <w:rFonts w:ascii="Arial" w:hAnsi="Arial" w:cs="Arial"/>
                <w:sz w:val="20"/>
                <w:szCs w:val="20"/>
              </w:rPr>
              <w:t>5</w:t>
            </w:r>
            <w:r w:rsidRPr="006D7853">
              <w:rPr>
                <w:rFonts w:ascii="Arial" w:hAnsi="Arial" w:cs="Arial"/>
                <w:sz w:val="20"/>
                <w:szCs w:val="20"/>
              </w:rPr>
              <w:t> tasking. </w:t>
            </w:r>
          </w:p>
        </w:tc>
        <w:tc>
          <w:tcPr>
            <w:tcW w:w="3570" w:type="dxa"/>
            <w:tcBorders>
              <w:top w:val="nil"/>
              <w:left w:val="single" w:sz="6" w:space="0" w:color="auto"/>
              <w:bottom w:val="single" w:sz="6" w:space="0" w:color="auto"/>
              <w:right w:val="single" w:sz="6" w:space="0" w:color="auto"/>
            </w:tcBorders>
            <w:shd w:val="clear" w:color="auto" w:fill="FFFFFF"/>
            <w:hideMark/>
          </w:tcPr>
          <w:p w14:paraId="1BBDDE90" w14:textId="77777777" w:rsidR="005B7EA9" w:rsidRPr="006D7853" w:rsidRDefault="005B7EA9" w:rsidP="00936C47">
            <w:pPr>
              <w:rPr>
                <w:rFonts w:ascii="Arial" w:hAnsi="Arial" w:cs="Arial"/>
                <w:sz w:val="20"/>
                <w:szCs w:val="20"/>
              </w:rPr>
            </w:pPr>
            <w:r w:rsidRPr="006D7853">
              <w:rPr>
                <w:rFonts w:ascii="Arial" w:hAnsi="Arial" w:cs="Arial"/>
                <w:sz w:val="20"/>
                <w:szCs w:val="20"/>
              </w:rPr>
              <w:t> </w:t>
            </w:r>
          </w:p>
        </w:tc>
        <w:tc>
          <w:tcPr>
            <w:tcW w:w="1275" w:type="dxa"/>
            <w:tcBorders>
              <w:top w:val="single" w:sz="6" w:space="0" w:color="auto"/>
              <w:left w:val="single" w:sz="6" w:space="0" w:color="auto"/>
              <w:bottom w:val="single" w:sz="6" w:space="0" w:color="auto"/>
              <w:right w:val="single" w:sz="6" w:space="0" w:color="auto"/>
            </w:tcBorders>
            <w:shd w:val="clear" w:color="auto" w:fill="FFFFFF"/>
            <w:hideMark/>
          </w:tcPr>
          <w:p w14:paraId="5E0FF488" w14:textId="77777777" w:rsidR="005B7EA9" w:rsidRPr="006D7853" w:rsidRDefault="005B7EA9" w:rsidP="00936C47">
            <w:pPr>
              <w:rPr>
                <w:rFonts w:ascii="Arial" w:hAnsi="Arial" w:cs="Arial"/>
                <w:sz w:val="20"/>
                <w:szCs w:val="20"/>
              </w:rPr>
            </w:pPr>
            <w:r w:rsidRPr="006D7853">
              <w:rPr>
                <w:rFonts w:ascii="Arial" w:hAnsi="Arial" w:cs="Arial"/>
                <w:sz w:val="20"/>
                <w:szCs w:val="20"/>
              </w:rPr>
              <w:t>Both </w:t>
            </w:r>
          </w:p>
        </w:tc>
        <w:tc>
          <w:tcPr>
            <w:tcW w:w="1410" w:type="dxa"/>
            <w:tcBorders>
              <w:top w:val="single" w:sz="6" w:space="0" w:color="auto"/>
              <w:left w:val="single" w:sz="6" w:space="0" w:color="auto"/>
              <w:bottom w:val="single" w:sz="6" w:space="0" w:color="auto"/>
              <w:right w:val="single" w:sz="6" w:space="0" w:color="auto"/>
            </w:tcBorders>
            <w:shd w:val="clear" w:color="auto" w:fill="FFFFFF"/>
            <w:hideMark/>
          </w:tcPr>
          <w:p w14:paraId="2524E46B" w14:textId="77777777" w:rsidR="005B7EA9" w:rsidRPr="006D7853" w:rsidRDefault="005B7EA9" w:rsidP="00936C47">
            <w:pPr>
              <w:rPr>
                <w:rFonts w:ascii="Arial" w:hAnsi="Arial" w:cs="Arial"/>
                <w:sz w:val="20"/>
                <w:szCs w:val="20"/>
              </w:rPr>
            </w:pPr>
            <w:r w:rsidRPr="006D7853">
              <w:rPr>
                <w:rFonts w:ascii="Arial" w:hAnsi="Arial" w:cs="Arial"/>
                <w:sz w:val="20"/>
                <w:szCs w:val="20"/>
              </w:rPr>
              <w:t> </w:t>
            </w:r>
          </w:p>
        </w:tc>
        <w:tc>
          <w:tcPr>
            <w:tcW w:w="10800" w:type="dxa"/>
            <w:tcBorders>
              <w:top w:val="single" w:sz="6" w:space="0" w:color="auto"/>
              <w:left w:val="single" w:sz="6" w:space="0" w:color="auto"/>
              <w:bottom w:val="single" w:sz="6" w:space="0" w:color="auto"/>
              <w:right w:val="single" w:sz="6" w:space="0" w:color="auto"/>
            </w:tcBorders>
            <w:shd w:val="clear" w:color="auto" w:fill="FFFFFF"/>
            <w:hideMark/>
          </w:tcPr>
          <w:p w14:paraId="135B9CA3" w14:textId="77777777" w:rsidR="005B7EA9" w:rsidRPr="006D7853" w:rsidRDefault="005B7EA9" w:rsidP="00936C47">
            <w:pPr>
              <w:rPr>
                <w:rFonts w:ascii="Arial" w:hAnsi="Arial" w:cs="Arial"/>
                <w:sz w:val="20"/>
                <w:szCs w:val="20"/>
              </w:rPr>
            </w:pPr>
            <w:r w:rsidRPr="006D7853">
              <w:rPr>
                <w:rFonts w:ascii="Arial" w:hAnsi="Arial" w:cs="Arial"/>
                <w:sz w:val="20"/>
                <w:szCs w:val="20"/>
              </w:rPr>
              <w:t> </w:t>
            </w:r>
          </w:p>
        </w:tc>
      </w:tr>
      <w:tr w:rsidR="005B7EA9" w:rsidRPr="006D7853" w14:paraId="346ED45A" w14:textId="77777777" w:rsidTr="006442BE">
        <w:trPr>
          <w:trHeight w:val="750"/>
        </w:trPr>
        <w:tc>
          <w:tcPr>
            <w:tcW w:w="3225" w:type="dxa"/>
            <w:vMerge w:val="restart"/>
            <w:tcBorders>
              <w:top w:val="single" w:sz="6" w:space="0" w:color="auto"/>
              <w:left w:val="single" w:sz="6" w:space="0" w:color="auto"/>
              <w:bottom w:val="single" w:sz="6" w:space="0" w:color="auto"/>
              <w:right w:val="single" w:sz="6" w:space="0" w:color="auto"/>
            </w:tcBorders>
            <w:shd w:val="clear" w:color="auto" w:fill="D9D9D9"/>
            <w:hideMark/>
          </w:tcPr>
          <w:p w14:paraId="36CD6DD3" w14:textId="77777777" w:rsidR="005B7EA9" w:rsidRPr="006D7853" w:rsidRDefault="005B7EA9" w:rsidP="00936C47">
            <w:pPr>
              <w:rPr>
                <w:rFonts w:ascii="Arial" w:hAnsi="Arial" w:cs="Arial"/>
                <w:sz w:val="20"/>
                <w:szCs w:val="20"/>
              </w:rPr>
            </w:pPr>
            <w:r w:rsidRPr="006D7853">
              <w:rPr>
                <w:rFonts w:ascii="Arial" w:hAnsi="Arial" w:cs="Arial"/>
                <w:sz w:val="20"/>
                <w:szCs w:val="20"/>
              </w:rPr>
              <w:t>2. University degree in a relevant subject area </w:t>
            </w:r>
          </w:p>
          <w:p w14:paraId="01FAF699" w14:textId="77777777" w:rsidR="005B7EA9" w:rsidRPr="006D7853" w:rsidRDefault="005B7EA9" w:rsidP="00936C47">
            <w:pPr>
              <w:rPr>
                <w:rFonts w:ascii="Arial" w:hAnsi="Arial" w:cs="Arial"/>
                <w:sz w:val="20"/>
                <w:szCs w:val="20"/>
              </w:rPr>
            </w:pPr>
            <w:r w:rsidRPr="006D7853">
              <w:rPr>
                <w:rFonts w:ascii="Arial" w:hAnsi="Arial" w:cs="Arial"/>
                <w:sz w:val="20"/>
                <w:szCs w:val="20"/>
              </w:rPr>
              <w:t> </w:t>
            </w:r>
          </w:p>
          <w:p w14:paraId="13D2EEE0" w14:textId="77777777" w:rsidR="005B7EA9" w:rsidRPr="006D7853" w:rsidRDefault="005B7EA9" w:rsidP="00936C47">
            <w:pPr>
              <w:rPr>
                <w:rFonts w:ascii="Arial" w:hAnsi="Arial" w:cs="Arial"/>
                <w:sz w:val="20"/>
                <w:szCs w:val="20"/>
              </w:rPr>
            </w:pPr>
            <w:r w:rsidRPr="006D7853">
              <w:rPr>
                <w:rFonts w:ascii="Arial" w:hAnsi="Arial" w:cs="Arial"/>
                <w:sz w:val="20"/>
                <w:szCs w:val="20"/>
              </w:rPr>
              <w:t>  </w:t>
            </w:r>
          </w:p>
        </w:tc>
        <w:tc>
          <w:tcPr>
            <w:tcW w:w="3570" w:type="dxa"/>
            <w:tcBorders>
              <w:top w:val="single" w:sz="6" w:space="0" w:color="auto"/>
              <w:left w:val="single" w:sz="6" w:space="0" w:color="auto"/>
              <w:bottom w:val="single" w:sz="6" w:space="0" w:color="auto"/>
              <w:right w:val="single" w:sz="6" w:space="0" w:color="auto"/>
            </w:tcBorders>
            <w:shd w:val="clear" w:color="auto" w:fill="FFF2CC"/>
            <w:hideMark/>
          </w:tcPr>
          <w:p w14:paraId="1E22D00F" w14:textId="05E69F6B" w:rsidR="005B7EA9" w:rsidRPr="006D7853" w:rsidRDefault="005B7EA9" w:rsidP="00936C47">
            <w:pPr>
              <w:rPr>
                <w:rFonts w:ascii="Arial" w:hAnsi="Arial" w:cs="Arial"/>
                <w:sz w:val="20"/>
                <w:szCs w:val="20"/>
              </w:rPr>
            </w:pPr>
            <w:r w:rsidRPr="006D7853">
              <w:rPr>
                <w:rFonts w:ascii="Arial" w:hAnsi="Arial" w:cs="Arial"/>
                <w:sz w:val="20"/>
                <w:szCs w:val="20"/>
              </w:rPr>
              <w:t>At least 2 years of experience</w:t>
            </w:r>
            <w:r w:rsidR="0045051A">
              <w:rPr>
                <w:rFonts w:ascii="Arial" w:hAnsi="Arial" w:cs="Arial"/>
                <w:sz w:val="20"/>
                <w:szCs w:val="20"/>
              </w:rPr>
              <w:t xml:space="preserve"> (No university degree needed)</w:t>
            </w:r>
          </w:p>
        </w:tc>
        <w:tc>
          <w:tcPr>
            <w:tcW w:w="1275" w:type="dxa"/>
            <w:tcBorders>
              <w:top w:val="single" w:sz="6" w:space="0" w:color="auto"/>
              <w:left w:val="single" w:sz="6" w:space="0" w:color="auto"/>
              <w:bottom w:val="single" w:sz="6" w:space="0" w:color="auto"/>
              <w:right w:val="single" w:sz="6" w:space="0" w:color="auto"/>
            </w:tcBorders>
            <w:shd w:val="clear" w:color="auto" w:fill="FFF2CC"/>
            <w:hideMark/>
          </w:tcPr>
          <w:p w14:paraId="3894A146" w14:textId="77777777" w:rsidR="005B7EA9" w:rsidRPr="006D7853" w:rsidRDefault="005B7EA9" w:rsidP="00936C47">
            <w:pPr>
              <w:rPr>
                <w:rFonts w:ascii="Arial" w:hAnsi="Arial" w:cs="Arial"/>
                <w:sz w:val="20"/>
                <w:szCs w:val="20"/>
              </w:rPr>
            </w:pPr>
            <w:r w:rsidRPr="006D7853">
              <w:rPr>
                <w:rFonts w:ascii="Arial" w:hAnsi="Arial" w:cs="Arial"/>
                <w:sz w:val="20"/>
                <w:szCs w:val="20"/>
              </w:rPr>
              <w:t>Expert </w:t>
            </w:r>
          </w:p>
        </w:tc>
        <w:tc>
          <w:tcPr>
            <w:tcW w:w="1410" w:type="dxa"/>
            <w:tcBorders>
              <w:top w:val="single" w:sz="6" w:space="0" w:color="auto"/>
              <w:left w:val="single" w:sz="6" w:space="0" w:color="auto"/>
              <w:bottom w:val="single" w:sz="6" w:space="0" w:color="auto"/>
              <w:right w:val="single" w:sz="6" w:space="0" w:color="auto"/>
            </w:tcBorders>
            <w:shd w:val="clear" w:color="auto" w:fill="FFF2CC"/>
            <w:hideMark/>
          </w:tcPr>
          <w:p w14:paraId="38FBBB65" w14:textId="77777777" w:rsidR="005B7EA9" w:rsidRPr="006D7853" w:rsidRDefault="005B7EA9" w:rsidP="00936C47">
            <w:pPr>
              <w:rPr>
                <w:rFonts w:ascii="Arial" w:hAnsi="Arial" w:cs="Arial"/>
                <w:sz w:val="20"/>
                <w:szCs w:val="20"/>
              </w:rPr>
            </w:pPr>
            <w:r w:rsidRPr="006D7853">
              <w:rPr>
                <w:rFonts w:ascii="Arial" w:hAnsi="Arial" w:cs="Arial"/>
                <w:sz w:val="20"/>
                <w:szCs w:val="20"/>
              </w:rPr>
              <w:t>  </w:t>
            </w:r>
          </w:p>
        </w:tc>
        <w:tc>
          <w:tcPr>
            <w:tcW w:w="10800" w:type="dxa"/>
            <w:tcBorders>
              <w:top w:val="single" w:sz="6" w:space="0" w:color="auto"/>
              <w:left w:val="single" w:sz="6" w:space="0" w:color="auto"/>
              <w:bottom w:val="single" w:sz="6" w:space="0" w:color="auto"/>
              <w:right w:val="single" w:sz="6" w:space="0" w:color="auto"/>
            </w:tcBorders>
            <w:shd w:val="clear" w:color="auto" w:fill="FFF2CC"/>
            <w:hideMark/>
          </w:tcPr>
          <w:p w14:paraId="2C50D7AD" w14:textId="77777777" w:rsidR="005B7EA9" w:rsidRPr="006D7853" w:rsidRDefault="005B7EA9" w:rsidP="00936C47">
            <w:pPr>
              <w:rPr>
                <w:rFonts w:ascii="Arial" w:hAnsi="Arial" w:cs="Arial"/>
                <w:sz w:val="20"/>
                <w:szCs w:val="20"/>
              </w:rPr>
            </w:pPr>
            <w:r w:rsidRPr="006D7853">
              <w:rPr>
                <w:rFonts w:ascii="Arial" w:hAnsi="Arial" w:cs="Arial"/>
                <w:sz w:val="20"/>
                <w:szCs w:val="20"/>
              </w:rPr>
              <w:t> </w:t>
            </w:r>
          </w:p>
        </w:tc>
      </w:tr>
      <w:tr w:rsidR="005B7EA9" w:rsidRPr="006D7853" w14:paraId="517AEF50" w14:textId="77777777" w:rsidTr="006442BE">
        <w:trPr>
          <w:trHeight w:val="750"/>
        </w:trPr>
        <w:tc>
          <w:tcPr>
            <w:tcW w:w="0" w:type="auto"/>
            <w:vMerge/>
            <w:tcBorders>
              <w:top w:val="single" w:sz="6" w:space="0" w:color="auto"/>
              <w:left w:val="single" w:sz="6" w:space="0" w:color="auto"/>
              <w:bottom w:val="single" w:sz="6" w:space="0" w:color="auto"/>
              <w:right w:val="single" w:sz="6" w:space="0" w:color="auto"/>
            </w:tcBorders>
            <w:vAlign w:val="center"/>
            <w:hideMark/>
          </w:tcPr>
          <w:p w14:paraId="1AD545A2" w14:textId="77777777" w:rsidR="005B7EA9" w:rsidRPr="006D7853" w:rsidRDefault="005B7EA9" w:rsidP="00936C47">
            <w:pPr>
              <w:rPr>
                <w:rFonts w:ascii="Arial" w:hAnsi="Arial" w:cs="Arial"/>
                <w:sz w:val="20"/>
                <w:szCs w:val="20"/>
              </w:rPr>
            </w:pPr>
          </w:p>
        </w:tc>
        <w:tc>
          <w:tcPr>
            <w:tcW w:w="3570" w:type="dxa"/>
            <w:tcBorders>
              <w:top w:val="single" w:sz="6" w:space="0" w:color="auto"/>
              <w:left w:val="single" w:sz="6" w:space="0" w:color="auto"/>
              <w:bottom w:val="single" w:sz="6" w:space="0" w:color="auto"/>
              <w:right w:val="single" w:sz="6" w:space="0" w:color="auto"/>
            </w:tcBorders>
            <w:shd w:val="clear" w:color="auto" w:fill="DEEAF6"/>
            <w:hideMark/>
          </w:tcPr>
          <w:p w14:paraId="02DD0F87" w14:textId="77777777" w:rsidR="005B7EA9" w:rsidRPr="006D7853" w:rsidRDefault="005B7EA9" w:rsidP="00936C47">
            <w:pPr>
              <w:rPr>
                <w:rFonts w:ascii="Arial" w:hAnsi="Arial" w:cs="Arial"/>
                <w:sz w:val="20"/>
                <w:szCs w:val="20"/>
              </w:rPr>
            </w:pPr>
            <w:r w:rsidRPr="006D7853">
              <w:rPr>
                <w:rFonts w:ascii="Arial" w:hAnsi="Arial" w:cs="Arial"/>
                <w:sz w:val="20"/>
                <w:szCs w:val="20"/>
              </w:rPr>
              <w:t>University degree and at least 2 years of experience</w:t>
            </w:r>
          </w:p>
        </w:tc>
        <w:tc>
          <w:tcPr>
            <w:tcW w:w="1275" w:type="dxa"/>
            <w:tcBorders>
              <w:top w:val="single" w:sz="6" w:space="0" w:color="auto"/>
              <w:left w:val="single" w:sz="6" w:space="0" w:color="auto"/>
              <w:bottom w:val="single" w:sz="6" w:space="0" w:color="auto"/>
              <w:right w:val="single" w:sz="6" w:space="0" w:color="auto"/>
            </w:tcBorders>
            <w:shd w:val="clear" w:color="auto" w:fill="DEEAF6"/>
            <w:hideMark/>
          </w:tcPr>
          <w:p w14:paraId="75A95FF1" w14:textId="77777777" w:rsidR="005B7EA9" w:rsidRPr="006D7853" w:rsidRDefault="005B7EA9" w:rsidP="00936C47">
            <w:pPr>
              <w:rPr>
                <w:rFonts w:ascii="Arial" w:hAnsi="Arial" w:cs="Arial"/>
                <w:sz w:val="20"/>
                <w:szCs w:val="20"/>
              </w:rPr>
            </w:pPr>
            <w:r w:rsidRPr="006D7853">
              <w:rPr>
                <w:rFonts w:ascii="Arial" w:hAnsi="Arial" w:cs="Arial"/>
                <w:sz w:val="20"/>
                <w:szCs w:val="20"/>
              </w:rPr>
              <w:t>Senior Expert </w:t>
            </w:r>
          </w:p>
        </w:tc>
        <w:tc>
          <w:tcPr>
            <w:tcW w:w="1410" w:type="dxa"/>
            <w:tcBorders>
              <w:top w:val="single" w:sz="6" w:space="0" w:color="auto"/>
              <w:left w:val="single" w:sz="6" w:space="0" w:color="auto"/>
              <w:bottom w:val="single" w:sz="6" w:space="0" w:color="auto"/>
              <w:right w:val="single" w:sz="6" w:space="0" w:color="auto"/>
            </w:tcBorders>
            <w:shd w:val="clear" w:color="auto" w:fill="DEEAF6"/>
            <w:hideMark/>
          </w:tcPr>
          <w:p w14:paraId="7DD29FB4" w14:textId="77777777" w:rsidR="005B7EA9" w:rsidRPr="006D7853" w:rsidRDefault="005B7EA9" w:rsidP="00936C47">
            <w:pPr>
              <w:rPr>
                <w:rFonts w:ascii="Arial" w:hAnsi="Arial" w:cs="Arial"/>
                <w:sz w:val="20"/>
                <w:szCs w:val="20"/>
              </w:rPr>
            </w:pPr>
            <w:r w:rsidRPr="006D7853">
              <w:rPr>
                <w:rFonts w:ascii="Arial" w:hAnsi="Arial" w:cs="Arial"/>
                <w:sz w:val="20"/>
                <w:szCs w:val="20"/>
              </w:rPr>
              <w:t> </w:t>
            </w:r>
          </w:p>
        </w:tc>
        <w:tc>
          <w:tcPr>
            <w:tcW w:w="10800" w:type="dxa"/>
            <w:tcBorders>
              <w:top w:val="single" w:sz="6" w:space="0" w:color="auto"/>
              <w:left w:val="single" w:sz="6" w:space="0" w:color="auto"/>
              <w:bottom w:val="single" w:sz="6" w:space="0" w:color="auto"/>
              <w:right w:val="single" w:sz="6" w:space="0" w:color="auto"/>
            </w:tcBorders>
            <w:shd w:val="clear" w:color="auto" w:fill="DEEAF6"/>
            <w:hideMark/>
          </w:tcPr>
          <w:p w14:paraId="1445B69A" w14:textId="77777777" w:rsidR="005B7EA9" w:rsidRPr="006D7853" w:rsidRDefault="005B7EA9" w:rsidP="00936C47">
            <w:pPr>
              <w:rPr>
                <w:rFonts w:ascii="Arial" w:hAnsi="Arial" w:cs="Arial"/>
                <w:sz w:val="20"/>
                <w:szCs w:val="20"/>
              </w:rPr>
            </w:pPr>
            <w:r w:rsidRPr="006D7853">
              <w:rPr>
                <w:rFonts w:ascii="Arial" w:hAnsi="Arial" w:cs="Arial"/>
                <w:sz w:val="20"/>
                <w:szCs w:val="20"/>
              </w:rPr>
              <w:t> </w:t>
            </w:r>
          </w:p>
        </w:tc>
      </w:tr>
      <w:tr w:rsidR="005B7EA9" w:rsidRPr="006D7853" w14:paraId="36569462" w14:textId="77777777" w:rsidTr="006442BE">
        <w:trPr>
          <w:trHeight w:val="1035"/>
        </w:trPr>
        <w:tc>
          <w:tcPr>
            <w:tcW w:w="3225" w:type="dxa"/>
            <w:tcBorders>
              <w:top w:val="single" w:sz="6" w:space="0" w:color="auto"/>
              <w:left w:val="single" w:sz="6" w:space="0" w:color="auto"/>
              <w:bottom w:val="single" w:sz="6" w:space="0" w:color="auto"/>
              <w:right w:val="single" w:sz="6" w:space="0" w:color="auto"/>
            </w:tcBorders>
            <w:shd w:val="clear" w:color="auto" w:fill="D9D9D9"/>
            <w:hideMark/>
          </w:tcPr>
          <w:p w14:paraId="743BA0D5" w14:textId="77777777" w:rsidR="005B7EA9" w:rsidRPr="006D7853" w:rsidRDefault="005B7EA9" w:rsidP="00936C47">
            <w:pPr>
              <w:rPr>
                <w:rFonts w:ascii="Arial" w:hAnsi="Arial" w:cs="Arial"/>
                <w:sz w:val="20"/>
                <w:szCs w:val="20"/>
              </w:rPr>
            </w:pPr>
            <w:r w:rsidRPr="006D7853">
              <w:rPr>
                <w:rFonts w:ascii="Arial" w:hAnsi="Arial" w:cs="Arial"/>
                <w:sz w:val="20"/>
                <w:szCs w:val="20"/>
              </w:rPr>
              <w:t>3.Have knowledge and understanding of NATO processes, information and documentation, directly and indirectly involved in exercises, crisis, and/or conflict  </w:t>
            </w:r>
          </w:p>
        </w:tc>
        <w:tc>
          <w:tcPr>
            <w:tcW w:w="3570" w:type="dxa"/>
            <w:tcBorders>
              <w:top w:val="single" w:sz="6" w:space="0" w:color="auto"/>
              <w:left w:val="single" w:sz="6" w:space="0" w:color="auto"/>
              <w:bottom w:val="single" w:sz="6" w:space="0" w:color="auto"/>
              <w:right w:val="single" w:sz="6" w:space="0" w:color="auto"/>
            </w:tcBorders>
            <w:shd w:val="clear" w:color="auto" w:fill="FFFFFF"/>
            <w:hideMark/>
          </w:tcPr>
          <w:p w14:paraId="2E96043D" w14:textId="77777777" w:rsidR="005B7EA9" w:rsidRPr="006D7853" w:rsidRDefault="005B7EA9" w:rsidP="00936C47">
            <w:pPr>
              <w:rPr>
                <w:rFonts w:ascii="Arial" w:hAnsi="Arial" w:cs="Arial"/>
                <w:sz w:val="20"/>
                <w:szCs w:val="20"/>
              </w:rPr>
            </w:pPr>
            <w:r w:rsidRPr="006D7853">
              <w:rPr>
                <w:rFonts w:ascii="Arial" w:hAnsi="Arial" w:cs="Arial"/>
                <w:sz w:val="20"/>
                <w:szCs w:val="20"/>
              </w:rPr>
              <w:t> </w:t>
            </w:r>
          </w:p>
        </w:tc>
        <w:tc>
          <w:tcPr>
            <w:tcW w:w="1275" w:type="dxa"/>
            <w:tcBorders>
              <w:top w:val="single" w:sz="6" w:space="0" w:color="auto"/>
              <w:left w:val="single" w:sz="6" w:space="0" w:color="auto"/>
              <w:bottom w:val="single" w:sz="6" w:space="0" w:color="auto"/>
              <w:right w:val="single" w:sz="6" w:space="0" w:color="auto"/>
            </w:tcBorders>
            <w:shd w:val="clear" w:color="auto" w:fill="FFFFFF"/>
            <w:hideMark/>
          </w:tcPr>
          <w:p w14:paraId="4C2D718D" w14:textId="77777777" w:rsidR="005B7EA9" w:rsidRPr="006D7853" w:rsidRDefault="005B7EA9" w:rsidP="00936C47">
            <w:pPr>
              <w:rPr>
                <w:rFonts w:ascii="Arial" w:hAnsi="Arial" w:cs="Arial"/>
                <w:sz w:val="20"/>
                <w:szCs w:val="20"/>
              </w:rPr>
            </w:pPr>
            <w:r w:rsidRPr="006D7853">
              <w:rPr>
                <w:rFonts w:ascii="Arial" w:hAnsi="Arial" w:cs="Arial"/>
                <w:sz w:val="20"/>
                <w:szCs w:val="20"/>
              </w:rPr>
              <w:t>Both </w:t>
            </w:r>
          </w:p>
        </w:tc>
        <w:tc>
          <w:tcPr>
            <w:tcW w:w="1410" w:type="dxa"/>
            <w:tcBorders>
              <w:top w:val="single" w:sz="6" w:space="0" w:color="auto"/>
              <w:left w:val="single" w:sz="6" w:space="0" w:color="auto"/>
              <w:bottom w:val="single" w:sz="6" w:space="0" w:color="auto"/>
              <w:right w:val="single" w:sz="6" w:space="0" w:color="auto"/>
            </w:tcBorders>
            <w:shd w:val="clear" w:color="auto" w:fill="FFFFFF"/>
            <w:hideMark/>
          </w:tcPr>
          <w:p w14:paraId="0669FC74" w14:textId="77777777" w:rsidR="005B7EA9" w:rsidRPr="006D7853" w:rsidRDefault="005B7EA9" w:rsidP="00936C47">
            <w:pPr>
              <w:rPr>
                <w:rFonts w:ascii="Arial" w:hAnsi="Arial" w:cs="Arial"/>
                <w:sz w:val="20"/>
                <w:szCs w:val="20"/>
              </w:rPr>
            </w:pPr>
            <w:r w:rsidRPr="006D7853">
              <w:rPr>
                <w:rFonts w:ascii="Arial" w:hAnsi="Arial" w:cs="Arial"/>
                <w:sz w:val="20"/>
                <w:szCs w:val="20"/>
              </w:rPr>
              <w:t>  </w:t>
            </w:r>
          </w:p>
        </w:tc>
        <w:tc>
          <w:tcPr>
            <w:tcW w:w="10800" w:type="dxa"/>
            <w:tcBorders>
              <w:top w:val="single" w:sz="6" w:space="0" w:color="auto"/>
              <w:left w:val="single" w:sz="6" w:space="0" w:color="auto"/>
              <w:bottom w:val="single" w:sz="6" w:space="0" w:color="auto"/>
              <w:right w:val="single" w:sz="6" w:space="0" w:color="auto"/>
            </w:tcBorders>
            <w:shd w:val="clear" w:color="auto" w:fill="FFFFFF"/>
            <w:hideMark/>
          </w:tcPr>
          <w:p w14:paraId="2B069388" w14:textId="77777777" w:rsidR="005B7EA9" w:rsidRPr="006D7853" w:rsidRDefault="005B7EA9" w:rsidP="00936C47">
            <w:pPr>
              <w:rPr>
                <w:rFonts w:ascii="Arial" w:hAnsi="Arial" w:cs="Arial"/>
                <w:sz w:val="20"/>
                <w:szCs w:val="20"/>
              </w:rPr>
            </w:pPr>
            <w:r w:rsidRPr="006D7853">
              <w:rPr>
                <w:rFonts w:ascii="Arial" w:hAnsi="Arial" w:cs="Arial"/>
                <w:sz w:val="20"/>
                <w:szCs w:val="20"/>
              </w:rPr>
              <w:t>  </w:t>
            </w:r>
          </w:p>
        </w:tc>
      </w:tr>
      <w:tr w:rsidR="005B7EA9" w:rsidRPr="006D7853" w14:paraId="6AD833D2" w14:textId="77777777" w:rsidTr="006442BE">
        <w:trPr>
          <w:trHeight w:val="675"/>
        </w:trPr>
        <w:tc>
          <w:tcPr>
            <w:tcW w:w="3225" w:type="dxa"/>
            <w:vMerge w:val="restart"/>
            <w:tcBorders>
              <w:top w:val="single" w:sz="6" w:space="0" w:color="auto"/>
              <w:left w:val="single" w:sz="6" w:space="0" w:color="auto"/>
              <w:bottom w:val="single" w:sz="6" w:space="0" w:color="auto"/>
              <w:right w:val="single" w:sz="6" w:space="0" w:color="auto"/>
            </w:tcBorders>
            <w:shd w:val="clear" w:color="auto" w:fill="D9D9D9"/>
            <w:hideMark/>
          </w:tcPr>
          <w:p w14:paraId="3287547C" w14:textId="77777777" w:rsidR="005B7EA9" w:rsidRPr="006D7853" w:rsidRDefault="005B7EA9" w:rsidP="00936C47">
            <w:pPr>
              <w:rPr>
                <w:rFonts w:ascii="Arial" w:hAnsi="Arial" w:cs="Arial"/>
                <w:sz w:val="20"/>
                <w:szCs w:val="20"/>
              </w:rPr>
            </w:pPr>
            <w:r w:rsidRPr="006D7853">
              <w:rPr>
                <w:rFonts w:ascii="Arial" w:hAnsi="Arial" w:cs="Arial"/>
                <w:sz w:val="20"/>
                <w:szCs w:val="20"/>
              </w:rPr>
              <w:t>4.NATO Training &amp; Exercise doctrine, planning, and execution. </w:t>
            </w:r>
          </w:p>
        </w:tc>
        <w:tc>
          <w:tcPr>
            <w:tcW w:w="3570" w:type="dxa"/>
            <w:tcBorders>
              <w:top w:val="single" w:sz="6" w:space="0" w:color="auto"/>
              <w:left w:val="single" w:sz="6" w:space="0" w:color="auto"/>
              <w:bottom w:val="single" w:sz="6" w:space="0" w:color="auto"/>
              <w:right w:val="single" w:sz="6" w:space="0" w:color="auto"/>
            </w:tcBorders>
            <w:shd w:val="clear" w:color="auto" w:fill="FFF2CC"/>
            <w:hideMark/>
          </w:tcPr>
          <w:p w14:paraId="0CC0ED92" w14:textId="77777777" w:rsidR="005B7EA9" w:rsidRPr="006D7853" w:rsidRDefault="005B7EA9" w:rsidP="00936C47">
            <w:pPr>
              <w:rPr>
                <w:rFonts w:ascii="Arial" w:hAnsi="Arial" w:cs="Arial"/>
                <w:sz w:val="20"/>
                <w:szCs w:val="20"/>
              </w:rPr>
            </w:pPr>
            <w:r w:rsidRPr="006D7853">
              <w:rPr>
                <w:rFonts w:ascii="Arial" w:hAnsi="Arial" w:cs="Arial"/>
                <w:sz w:val="20"/>
                <w:szCs w:val="20"/>
              </w:rPr>
              <w:t>Have knowledge and understanding in at least one operational-level NATO exercise  </w:t>
            </w:r>
          </w:p>
        </w:tc>
        <w:tc>
          <w:tcPr>
            <w:tcW w:w="1275" w:type="dxa"/>
            <w:tcBorders>
              <w:top w:val="single" w:sz="6" w:space="0" w:color="auto"/>
              <w:left w:val="single" w:sz="6" w:space="0" w:color="auto"/>
              <w:bottom w:val="single" w:sz="6" w:space="0" w:color="auto"/>
              <w:right w:val="single" w:sz="6" w:space="0" w:color="auto"/>
            </w:tcBorders>
            <w:shd w:val="clear" w:color="auto" w:fill="FFF2CC"/>
            <w:hideMark/>
          </w:tcPr>
          <w:p w14:paraId="6066A951" w14:textId="77777777" w:rsidR="005B7EA9" w:rsidRPr="006D7853" w:rsidRDefault="005B7EA9" w:rsidP="00936C47">
            <w:pPr>
              <w:rPr>
                <w:rFonts w:ascii="Arial" w:hAnsi="Arial" w:cs="Arial"/>
                <w:sz w:val="20"/>
                <w:szCs w:val="20"/>
              </w:rPr>
            </w:pPr>
            <w:r w:rsidRPr="006D7853">
              <w:rPr>
                <w:rFonts w:ascii="Arial" w:hAnsi="Arial" w:cs="Arial"/>
                <w:sz w:val="20"/>
                <w:szCs w:val="20"/>
              </w:rPr>
              <w:t>Expert </w:t>
            </w:r>
          </w:p>
        </w:tc>
        <w:tc>
          <w:tcPr>
            <w:tcW w:w="1410" w:type="dxa"/>
            <w:tcBorders>
              <w:top w:val="single" w:sz="6" w:space="0" w:color="auto"/>
              <w:left w:val="single" w:sz="6" w:space="0" w:color="auto"/>
              <w:bottom w:val="single" w:sz="6" w:space="0" w:color="auto"/>
              <w:right w:val="single" w:sz="6" w:space="0" w:color="auto"/>
            </w:tcBorders>
            <w:shd w:val="clear" w:color="auto" w:fill="FFF2CC"/>
            <w:hideMark/>
          </w:tcPr>
          <w:p w14:paraId="5D7A79DE" w14:textId="77777777" w:rsidR="005B7EA9" w:rsidRPr="006D7853" w:rsidRDefault="005B7EA9" w:rsidP="00936C47">
            <w:pPr>
              <w:rPr>
                <w:rFonts w:ascii="Arial" w:hAnsi="Arial" w:cs="Arial"/>
                <w:sz w:val="20"/>
                <w:szCs w:val="20"/>
              </w:rPr>
            </w:pPr>
            <w:r w:rsidRPr="006D7853">
              <w:rPr>
                <w:rFonts w:ascii="Arial" w:hAnsi="Arial" w:cs="Arial"/>
                <w:sz w:val="20"/>
                <w:szCs w:val="20"/>
              </w:rPr>
              <w:t>  </w:t>
            </w:r>
          </w:p>
        </w:tc>
        <w:tc>
          <w:tcPr>
            <w:tcW w:w="10800" w:type="dxa"/>
            <w:tcBorders>
              <w:top w:val="single" w:sz="6" w:space="0" w:color="auto"/>
              <w:left w:val="single" w:sz="6" w:space="0" w:color="auto"/>
              <w:bottom w:val="single" w:sz="6" w:space="0" w:color="auto"/>
              <w:right w:val="single" w:sz="6" w:space="0" w:color="auto"/>
            </w:tcBorders>
            <w:shd w:val="clear" w:color="auto" w:fill="FFF2CC"/>
            <w:hideMark/>
          </w:tcPr>
          <w:p w14:paraId="3EA213A3" w14:textId="77777777" w:rsidR="005B7EA9" w:rsidRPr="006D7853" w:rsidRDefault="005B7EA9" w:rsidP="00936C47">
            <w:pPr>
              <w:rPr>
                <w:rFonts w:ascii="Arial" w:hAnsi="Arial" w:cs="Arial"/>
                <w:sz w:val="20"/>
                <w:szCs w:val="20"/>
              </w:rPr>
            </w:pPr>
            <w:r w:rsidRPr="006D7853">
              <w:rPr>
                <w:rFonts w:ascii="Arial" w:hAnsi="Arial" w:cs="Arial"/>
                <w:sz w:val="20"/>
                <w:szCs w:val="20"/>
              </w:rPr>
              <w:t>  </w:t>
            </w:r>
          </w:p>
        </w:tc>
      </w:tr>
      <w:tr w:rsidR="005B7EA9" w:rsidRPr="006D7853" w14:paraId="6983BAC9" w14:textId="77777777" w:rsidTr="006442BE">
        <w:trPr>
          <w:trHeight w:val="675"/>
        </w:trPr>
        <w:tc>
          <w:tcPr>
            <w:tcW w:w="0" w:type="auto"/>
            <w:vMerge/>
            <w:tcBorders>
              <w:top w:val="single" w:sz="6" w:space="0" w:color="auto"/>
              <w:left w:val="single" w:sz="6" w:space="0" w:color="auto"/>
              <w:bottom w:val="single" w:sz="6" w:space="0" w:color="auto"/>
              <w:right w:val="single" w:sz="6" w:space="0" w:color="auto"/>
            </w:tcBorders>
            <w:vAlign w:val="center"/>
            <w:hideMark/>
          </w:tcPr>
          <w:p w14:paraId="0348F6CE" w14:textId="77777777" w:rsidR="005B7EA9" w:rsidRPr="006D7853" w:rsidRDefault="005B7EA9" w:rsidP="00936C47">
            <w:pPr>
              <w:rPr>
                <w:rFonts w:ascii="Arial" w:hAnsi="Arial" w:cs="Arial"/>
                <w:sz w:val="20"/>
                <w:szCs w:val="20"/>
              </w:rPr>
            </w:pPr>
          </w:p>
        </w:tc>
        <w:tc>
          <w:tcPr>
            <w:tcW w:w="3570" w:type="dxa"/>
            <w:tcBorders>
              <w:top w:val="single" w:sz="6" w:space="0" w:color="auto"/>
              <w:left w:val="single" w:sz="6" w:space="0" w:color="auto"/>
              <w:bottom w:val="single" w:sz="6" w:space="0" w:color="auto"/>
              <w:right w:val="single" w:sz="6" w:space="0" w:color="auto"/>
            </w:tcBorders>
            <w:shd w:val="clear" w:color="auto" w:fill="DEEAF6"/>
            <w:hideMark/>
          </w:tcPr>
          <w:p w14:paraId="2130E586" w14:textId="77777777" w:rsidR="005B7EA9" w:rsidRPr="006D7853" w:rsidRDefault="005B7EA9" w:rsidP="00936C47">
            <w:pPr>
              <w:rPr>
                <w:rFonts w:ascii="Arial" w:hAnsi="Arial" w:cs="Arial"/>
                <w:sz w:val="20"/>
                <w:szCs w:val="20"/>
              </w:rPr>
            </w:pPr>
            <w:r w:rsidRPr="006D7853">
              <w:rPr>
                <w:rFonts w:ascii="Arial" w:hAnsi="Arial" w:cs="Arial"/>
                <w:sz w:val="20"/>
                <w:szCs w:val="20"/>
              </w:rPr>
              <w:t>Have knowledge and understanding in at least one operational-level NATO exercise in the last three years. </w:t>
            </w:r>
          </w:p>
          <w:p w14:paraId="6BE2115B" w14:textId="77777777" w:rsidR="005B7EA9" w:rsidRPr="006D7853" w:rsidRDefault="005B7EA9" w:rsidP="00936C47">
            <w:pPr>
              <w:rPr>
                <w:rFonts w:ascii="Arial" w:hAnsi="Arial" w:cs="Arial"/>
                <w:sz w:val="20"/>
                <w:szCs w:val="20"/>
              </w:rPr>
            </w:pPr>
            <w:r w:rsidRPr="006D7853">
              <w:rPr>
                <w:rFonts w:ascii="Arial" w:hAnsi="Arial" w:cs="Arial"/>
                <w:sz w:val="20"/>
                <w:szCs w:val="20"/>
              </w:rPr>
              <w:t> </w:t>
            </w:r>
          </w:p>
        </w:tc>
        <w:tc>
          <w:tcPr>
            <w:tcW w:w="1275" w:type="dxa"/>
            <w:tcBorders>
              <w:top w:val="single" w:sz="6" w:space="0" w:color="auto"/>
              <w:left w:val="single" w:sz="6" w:space="0" w:color="auto"/>
              <w:bottom w:val="single" w:sz="6" w:space="0" w:color="auto"/>
              <w:right w:val="single" w:sz="6" w:space="0" w:color="auto"/>
            </w:tcBorders>
            <w:shd w:val="clear" w:color="auto" w:fill="DEEAF6"/>
            <w:hideMark/>
          </w:tcPr>
          <w:p w14:paraId="5AC0D26F" w14:textId="77777777" w:rsidR="005B7EA9" w:rsidRPr="006D7853" w:rsidRDefault="005B7EA9" w:rsidP="00936C47">
            <w:pPr>
              <w:rPr>
                <w:rFonts w:ascii="Arial" w:hAnsi="Arial" w:cs="Arial"/>
                <w:sz w:val="20"/>
                <w:szCs w:val="20"/>
              </w:rPr>
            </w:pPr>
            <w:r w:rsidRPr="006D7853">
              <w:rPr>
                <w:rFonts w:ascii="Arial" w:hAnsi="Arial" w:cs="Arial"/>
                <w:sz w:val="20"/>
                <w:szCs w:val="20"/>
              </w:rPr>
              <w:t>Senior Expert </w:t>
            </w:r>
          </w:p>
        </w:tc>
        <w:tc>
          <w:tcPr>
            <w:tcW w:w="1410" w:type="dxa"/>
            <w:tcBorders>
              <w:top w:val="single" w:sz="6" w:space="0" w:color="auto"/>
              <w:left w:val="single" w:sz="6" w:space="0" w:color="auto"/>
              <w:bottom w:val="single" w:sz="6" w:space="0" w:color="auto"/>
              <w:right w:val="single" w:sz="6" w:space="0" w:color="auto"/>
            </w:tcBorders>
            <w:shd w:val="clear" w:color="auto" w:fill="DEEAF6"/>
            <w:hideMark/>
          </w:tcPr>
          <w:p w14:paraId="3255C843" w14:textId="77777777" w:rsidR="005B7EA9" w:rsidRPr="006D7853" w:rsidRDefault="005B7EA9" w:rsidP="00936C47">
            <w:pPr>
              <w:rPr>
                <w:rFonts w:ascii="Arial" w:hAnsi="Arial" w:cs="Arial"/>
                <w:sz w:val="20"/>
                <w:szCs w:val="20"/>
              </w:rPr>
            </w:pPr>
            <w:r w:rsidRPr="006D7853">
              <w:rPr>
                <w:rFonts w:ascii="Arial" w:hAnsi="Arial" w:cs="Arial"/>
                <w:sz w:val="20"/>
                <w:szCs w:val="20"/>
              </w:rPr>
              <w:t> </w:t>
            </w:r>
          </w:p>
        </w:tc>
        <w:tc>
          <w:tcPr>
            <w:tcW w:w="10800" w:type="dxa"/>
            <w:tcBorders>
              <w:top w:val="single" w:sz="6" w:space="0" w:color="auto"/>
              <w:left w:val="single" w:sz="6" w:space="0" w:color="auto"/>
              <w:bottom w:val="single" w:sz="6" w:space="0" w:color="auto"/>
              <w:right w:val="single" w:sz="6" w:space="0" w:color="auto"/>
            </w:tcBorders>
            <w:shd w:val="clear" w:color="auto" w:fill="DEEAF6"/>
            <w:hideMark/>
          </w:tcPr>
          <w:p w14:paraId="1FF08750" w14:textId="77777777" w:rsidR="005B7EA9" w:rsidRPr="006D7853" w:rsidRDefault="005B7EA9" w:rsidP="00936C47">
            <w:pPr>
              <w:rPr>
                <w:rFonts w:ascii="Arial" w:hAnsi="Arial" w:cs="Arial"/>
                <w:sz w:val="20"/>
                <w:szCs w:val="20"/>
              </w:rPr>
            </w:pPr>
            <w:r w:rsidRPr="006D7853">
              <w:rPr>
                <w:rFonts w:ascii="Arial" w:hAnsi="Arial" w:cs="Arial"/>
                <w:sz w:val="20"/>
                <w:szCs w:val="20"/>
              </w:rPr>
              <w:t> </w:t>
            </w:r>
          </w:p>
        </w:tc>
      </w:tr>
      <w:tr w:rsidR="005B7EA9" w:rsidRPr="006D7853" w14:paraId="1D3F4762" w14:textId="77777777" w:rsidTr="006442BE">
        <w:trPr>
          <w:trHeight w:val="765"/>
        </w:trPr>
        <w:tc>
          <w:tcPr>
            <w:tcW w:w="3225" w:type="dxa"/>
            <w:tcBorders>
              <w:top w:val="single" w:sz="6" w:space="0" w:color="auto"/>
              <w:left w:val="single" w:sz="6" w:space="0" w:color="auto"/>
              <w:bottom w:val="single" w:sz="6" w:space="0" w:color="auto"/>
              <w:right w:val="single" w:sz="6" w:space="0" w:color="auto"/>
            </w:tcBorders>
            <w:shd w:val="clear" w:color="auto" w:fill="D9D9D9"/>
            <w:hideMark/>
          </w:tcPr>
          <w:p w14:paraId="7DA1B018" w14:textId="77777777" w:rsidR="005B7EA9" w:rsidRPr="006D7853" w:rsidRDefault="005B7EA9" w:rsidP="00936C47">
            <w:pPr>
              <w:rPr>
                <w:rFonts w:ascii="Arial" w:hAnsi="Arial" w:cs="Arial"/>
                <w:sz w:val="20"/>
                <w:szCs w:val="20"/>
              </w:rPr>
            </w:pPr>
            <w:r w:rsidRPr="006D7853">
              <w:rPr>
                <w:rFonts w:ascii="Arial" w:hAnsi="Arial" w:cs="Arial"/>
                <w:sz w:val="20"/>
                <w:szCs w:val="20"/>
              </w:rPr>
              <w:t>5.Understanding, knowledge and experience with the applicable NATO and SHAPE doctrine, policy, processes, arrangements and procedures </w:t>
            </w:r>
          </w:p>
        </w:tc>
        <w:tc>
          <w:tcPr>
            <w:tcW w:w="3570" w:type="dxa"/>
            <w:tcBorders>
              <w:top w:val="single" w:sz="6" w:space="0" w:color="auto"/>
              <w:left w:val="single" w:sz="6" w:space="0" w:color="auto"/>
              <w:bottom w:val="single" w:sz="6" w:space="0" w:color="auto"/>
              <w:right w:val="single" w:sz="6" w:space="0" w:color="auto"/>
            </w:tcBorders>
            <w:shd w:val="clear" w:color="auto" w:fill="FFFFFF"/>
            <w:hideMark/>
          </w:tcPr>
          <w:p w14:paraId="3EED8B52" w14:textId="77777777" w:rsidR="005B7EA9" w:rsidRPr="006D7853" w:rsidRDefault="005B7EA9" w:rsidP="00936C47">
            <w:pPr>
              <w:rPr>
                <w:rFonts w:ascii="Arial" w:hAnsi="Arial" w:cs="Arial"/>
                <w:sz w:val="20"/>
                <w:szCs w:val="20"/>
              </w:rPr>
            </w:pPr>
            <w:r w:rsidRPr="006D7853">
              <w:rPr>
                <w:rFonts w:ascii="Arial" w:hAnsi="Arial" w:cs="Arial"/>
                <w:sz w:val="20"/>
                <w:szCs w:val="20"/>
              </w:rPr>
              <w:t> </w:t>
            </w:r>
          </w:p>
        </w:tc>
        <w:tc>
          <w:tcPr>
            <w:tcW w:w="1275" w:type="dxa"/>
            <w:tcBorders>
              <w:top w:val="single" w:sz="6" w:space="0" w:color="auto"/>
              <w:left w:val="single" w:sz="6" w:space="0" w:color="auto"/>
              <w:bottom w:val="single" w:sz="6" w:space="0" w:color="auto"/>
              <w:right w:val="single" w:sz="6" w:space="0" w:color="auto"/>
            </w:tcBorders>
            <w:shd w:val="clear" w:color="auto" w:fill="FFFFFF"/>
            <w:hideMark/>
          </w:tcPr>
          <w:p w14:paraId="3A069358" w14:textId="77777777" w:rsidR="005B7EA9" w:rsidRPr="006D7853" w:rsidRDefault="005B7EA9" w:rsidP="00936C47">
            <w:pPr>
              <w:rPr>
                <w:rFonts w:ascii="Arial" w:hAnsi="Arial" w:cs="Arial"/>
                <w:sz w:val="20"/>
                <w:szCs w:val="20"/>
              </w:rPr>
            </w:pPr>
            <w:r w:rsidRPr="006D7853">
              <w:rPr>
                <w:rFonts w:ascii="Arial" w:hAnsi="Arial" w:cs="Arial"/>
                <w:sz w:val="20"/>
                <w:szCs w:val="20"/>
              </w:rPr>
              <w:t>Both  </w:t>
            </w:r>
          </w:p>
        </w:tc>
        <w:tc>
          <w:tcPr>
            <w:tcW w:w="1410" w:type="dxa"/>
            <w:tcBorders>
              <w:top w:val="single" w:sz="6" w:space="0" w:color="auto"/>
              <w:left w:val="single" w:sz="6" w:space="0" w:color="auto"/>
              <w:bottom w:val="single" w:sz="6" w:space="0" w:color="auto"/>
              <w:right w:val="single" w:sz="6" w:space="0" w:color="auto"/>
            </w:tcBorders>
            <w:shd w:val="clear" w:color="auto" w:fill="FFFFFF"/>
            <w:hideMark/>
          </w:tcPr>
          <w:p w14:paraId="294F668B" w14:textId="77777777" w:rsidR="005B7EA9" w:rsidRPr="006D7853" w:rsidRDefault="005B7EA9" w:rsidP="00936C47">
            <w:pPr>
              <w:rPr>
                <w:rFonts w:ascii="Arial" w:hAnsi="Arial" w:cs="Arial"/>
                <w:sz w:val="20"/>
                <w:szCs w:val="20"/>
              </w:rPr>
            </w:pPr>
            <w:r w:rsidRPr="006D7853">
              <w:rPr>
                <w:rFonts w:ascii="Arial" w:hAnsi="Arial" w:cs="Arial"/>
                <w:sz w:val="20"/>
                <w:szCs w:val="20"/>
              </w:rPr>
              <w:t>  </w:t>
            </w:r>
          </w:p>
        </w:tc>
        <w:tc>
          <w:tcPr>
            <w:tcW w:w="10800" w:type="dxa"/>
            <w:tcBorders>
              <w:top w:val="single" w:sz="6" w:space="0" w:color="auto"/>
              <w:left w:val="single" w:sz="6" w:space="0" w:color="auto"/>
              <w:bottom w:val="single" w:sz="6" w:space="0" w:color="auto"/>
              <w:right w:val="single" w:sz="6" w:space="0" w:color="auto"/>
            </w:tcBorders>
            <w:shd w:val="clear" w:color="auto" w:fill="FFFFFF"/>
            <w:hideMark/>
          </w:tcPr>
          <w:p w14:paraId="661DB896" w14:textId="77777777" w:rsidR="005B7EA9" w:rsidRPr="006D7853" w:rsidRDefault="005B7EA9" w:rsidP="00936C47">
            <w:pPr>
              <w:rPr>
                <w:rFonts w:ascii="Arial" w:hAnsi="Arial" w:cs="Arial"/>
                <w:sz w:val="20"/>
                <w:szCs w:val="20"/>
              </w:rPr>
            </w:pPr>
            <w:r w:rsidRPr="006D7853">
              <w:rPr>
                <w:rFonts w:ascii="Arial" w:hAnsi="Arial" w:cs="Arial"/>
                <w:sz w:val="20"/>
                <w:szCs w:val="20"/>
              </w:rPr>
              <w:t>  </w:t>
            </w:r>
          </w:p>
        </w:tc>
      </w:tr>
      <w:tr w:rsidR="005B7EA9" w:rsidRPr="006D7853" w14:paraId="2F6F6462" w14:textId="77777777" w:rsidTr="006442BE">
        <w:trPr>
          <w:trHeight w:val="765"/>
        </w:trPr>
        <w:tc>
          <w:tcPr>
            <w:tcW w:w="3225" w:type="dxa"/>
            <w:tcBorders>
              <w:top w:val="single" w:sz="6" w:space="0" w:color="auto"/>
              <w:left w:val="single" w:sz="6" w:space="0" w:color="auto"/>
              <w:bottom w:val="single" w:sz="6" w:space="0" w:color="auto"/>
              <w:right w:val="single" w:sz="6" w:space="0" w:color="auto"/>
            </w:tcBorders>
            <w:shd w:val="clear" w:color="auto" w:fill="D9D9D9"/>
            <w:hideMark/>
          </w:tcPr>
          <w:p w14:paraId="1FA23BDE" w14:textId="77777777" w:rsidR="005B7EA9" w:rsidRPr="006D7853" w:rsidRDefault="005B7EA9" w:rsidP="00936C47">
            <w:pPr>
              <w:rPr>
                <w:rFonts w:ascii="Arial" w:hAnsi="Arial" w:cs="Arial"/>
                <w:sz w:val="20"/>
                <w:szCs w:val="20"/>
              </w:rPr>
            </w:pPr>
            <w:r w:rsidRPr="006D7853">
              <w:rPr>
                <w:rFonts w:ascii="Arial" w:hAnsi="Arial" w:cs="Arial"/>
                <w:sz w:val="20"/>
                <w:szCs w:val="20"/>
              </w:rPr>
              <w:t>6.Have by start of contract a valid and active NATO Secret Security Clearance or National equivalent </w:t>
            </w:r>
          </w:p>
        </w:tc>
        <w:tc>
          <w:tcPr>
            <w:tcW w:w="3570" w:type="dxa"/>
            <w:tcBorders>
              <w:top w:val="single" w:sz="6" w:space="0" w:color="auto"/>
              <w:left w:val="single" w:sz="6" w:space="0" w:color="auto"/>
              <w:bottom w:val="single" w:sz="6" w:space="0" w:color="auto"/>
              <w:right w:val="single" w:sz="6" w:space="0" w:color="auto"/>
            </w:tcBorders>
            <w:shd w:val="clear" w:color="auto" w:fill="FFFFFF"/>
            <w:hideMark/>
          </w:tcPr>
          <w:p w14:paraId="2DDF6F25" w14:textId="77777777" w:rsidR="005B7EA9" w:rsidRPr="006D7853" w:rsidRDefault="005B7EA9" w:rsidP="00936C47">
            <w:pPr>
              <w:rPr>
                <w:rFonts w:ascii="Arial" w:hAnsi="Arial" w:cs="Arial"/>
                <w:sz w:val="20"/>
                <w:szCs w:val="20"/>
              </w:rPr>
            </w:pPr>
            <w:r w:rsidRPr="006D7853">
              <w:rPr>
                <w:rFonts w:ascii="Arial" w:hAnsi="Arial" w:cs="Arial"/>
                <w:sz w:val="20"/>
                <w:szCs w:val="20"/>
              </w:rPr>
              <w:t> </w:t>
            </w:r>
          </w:p>
        </w:tc>
        <w:tc>
          <w:tcPr>
            <w:tcW w:w="1275" w:type="dxa"/>
            <w:tcBorders>
              <w:top w:val="single" w:sz="6" w:space="0" w:color="auto"/>
              <w:left w:val="single" w:sz="6" w:space="0" w:color="auto"/>
              <w:bottom w:val="single" w:sz="6" w:space="0" w:color="auto"/>
              <w:right w:val="single" w:sz="6" w:space="0" w:color="auto"/>
            </w:tcBorders>
            <w:shd w:val="clear" w:color="auto" w:fill="FFFFFF"/>
            <w:hideMark/>
          </w:tcPr>
          <w:p w14:paraId="6FB79A75" w14:textId="77777777" w:rsidR="005B7EA9" w:rsidRPr="006D7853" w:rsidRDefault="005B7EA9" w:rsidP="00936C47">
            <w:pPr>
              <w:rPr>
                <w:rFonts w:ascii="Arial" w:hAnsi="Arial" w:cs="Arial"/>
                <w:sz w:val="20"/>
                <w:szCs w:val="20"/>
              </w:rPr>
            </w:pPr>
            <w:r w:rsidRPr="006D7853">
              <w:rPr>
                <w:rFonts w:ascii="Arial" w:hAnsi="Arial" w:cs="Arial"/>
                <w:sz w:val="20"/>
                <w:szCs w:val="20"/>
              </w:rPr>
              <w:t>Both  </w:t>
            </w:r>
          </w:p>
        </w:tc>
        <w:tc>
          <w:tcPr>
            <w:tcW w:w="1410" w:type="dxa"/>
            <w:tcBorders>
              <w:top w:val="single" w:sz="6" w:space="0" w:color="auto"/>
              <w:left w:val="single" w:sz="6" w:space="0" w:color="auto"/>
              <w:bottom w:val="single" w:sz="6" w:space="0" w:color="auto"/>
              <w:right w:val="single" w:sz="6" w:space="0" w:color="auto"/>
            </w:tcBorders>
            <w:shd w:val="clear" w:color="auto" w:fill="FFFFFF"/>
            <w:hideMark/>
          </w:tcPr>
          <w:p w14:paraId="71AD674C" w14:textId="77777777" w:rsidR="005B7EA9" w:rsidRPr="006D7853" w:rsidRDefault="005B7EA9" w:rsidP="00936C47">
            <w:pPr>
              <w:rPr>
                <w:rFonts w:ascii="Arial" w:hAnsi="Arial" w:cs="Arial"/>
                <w:sz w:val="20"/>
                <w:szCs w:val="20"/>
              </w:rPr>
            </w:pPr>
            <w:r w:rsidRPr="006D7853">
              <w:rPr>
                <w:rFonts w:ascii="Arial" w:hAnsi="Arial" w:cs="Arial"/>
                <w:sz w:val="20"/>
                <w:szCs w:val="20"/>
              </w:rPr>
              <w:t>  </w:t>
            </w:r>
          </w:p>
        </w:tc>
        <w:tc>
          <w:tcPr>
            <w:tcW w:w="10800" w:type="dxa"/>
            <w:tcBorders>
              <w:top w:val="single" w:sz="6" w:space="0" w:color="auto"/>
              <w:left w:val="single" w:sz="6" w:space="0" w:color="auto"/>
              <w:bottom w:val="single" w:sz="6" w:space="0" w:color="auto"/>
              <w:right w:val="single" w:sz="6" w:space="0" w:color="auto"/>
            </w:tcBorders>
            <w:shd w:val="clear" w:color="auto" w:fill="FFFFFF"/>
            <w:hideMark/>
          </w:tcPr>
          <w:p w14:paraId="2460C4EC" w14:textId="77777777" w:rsidR="005B7EA9" w:rsidRPr="006D7853" w:rsidRDefault="005B7EA9" w:rsidP="00936C47">
            <w:pPr>
              <w:rPr>
                <w:rFonts w:ascii="Arial" w:hAnsi="Arial" w:cs="Arial"/>
                <w:sz w:val="20"/>
                <w:szCs w:val="20"/>
              </w:rPr>
            </w:pPr>
            <w:r w:rsidRPr="006D7853">
              <w:rPr>
                <w:rFonts w:ascii="Arial" w:hAnsi="Arial" w:cs="Arial"/>
                <w:sz w:val="20"/>
                <w:szCs w:val="20"/>
              </w:rPr>
              <w:t>  </w:t>
            </w:r>
          </w:p>
        </w:tc>
      </w:tr>
      <w:tr w:rsidR="005B7EA9" w:rsidRPr="006D7853" w14:paraId="34B2EAC6" w14:textId="77777777" w:rsidTr="006442BE">
        <w:trPr>
          <w:trHeight w:val="525"/>
        </w:trPr>
        <w:tc>
          <w:tcPr>
            <w:tcW w:w="3225" w:type="dxa"/>
            <w:tcBorders>
              <w:top w:val="single" w:sz="6" w:space="0" w:color="auto"/>
              <w:left w:val="single" w:sz="6" w:space="0" w:color="auto"/>
              <w:bottom w:val="single" w:sz="6" w:space="0" w:color="auto"/>
              <w:right w:val="single" w:sz="6" w:space="0" w:color="auto"/>
            </w:tcBorders>
            <w:shd w:val="clear" w:color="auto" w:fill="D9D9D9"/>
            <w:hideMark/>
          </w:tcPr>
          <w:p w14:paraId="5F6AC47D" w14:textId="77777777" w:rsidR="005B7EA9" w:rsidRPr="006D7853" w:rsidRDefault="005B7EA9" w:rsidP="00936C47">
            <w:pPr>
              <w:rPr>
                <w:rFonts w:ascii="Arial" w:hAnsi="Arial" w:cs="Arial"/>
                <w:sz w:val="20"/>
                <w:szCs w:val="20"/>
              </w:rPr>
            </w:pPr>
            <w:r w:rsidRPr="006D7853">
              <w:rPr>
                <w:rFonts w:ascii="Arial" w:hAnsi="Arial" w:cs="Arial"/>
                <w:sz w:val="20"/>
                <w:szCs w:val="20"/>
              </w:rPr>
              <w:t>7. Proficiency in the use of MS Office and MS Teams Software. </w:t>
            </w:r>
          </w:p>
        </w:tc>
        <w:tc>
          <w:tcPr>
            <w:tcW w:w="3570" w:type="dxa"/>
            <w:tcBorders>
              <w:top w:val="single" w:sz="6" w:space="0" w:color="auto"/>
              <w:left w:val="single" w:sz="6" w:space="0" w:color="auto"/>
              <w:bottom w:val="single" w:sz="6" w:space="0" w:color="auto"/>
              <w:right w:val="single" w:sz="6" w:space="0" w:color="auto"/>
            </w:tcBorders>
            <w:shd w:val="clear" w:color="auto" w:fill="FFFFFF"/>
            <w:hideMark/>
          </w:tcPr>
          <w:p w14:paraId="1E00D4CA" w14:textId="77777777" w:rsidR="005B7EA9" w:rsidRPr="006D7853" w:rsidRDefault="005B7EA9" w:rsidP="00936C47">
            <w:pPr>
              <w:rPr>
                <w:rFonts w:ascii="Arial" w:hAnsi="Arial" w:cs="Arial"/>
                <w:sz w:val="20"/>
                <w:szCs w:val="20"/>
              </w:rPr>
            </w:pPr>
            <w:r w:rsidRPr="006D7853">
              <w:rPr>
                <w:rFonts w:ascii="Arial" w:hAnsi="Arial" w:cs="Arial"/>
                <w:sz w:val="20"/>
                <w:szCs w:val="20"/>
              </w:rPr>
              <w:t> </w:t>
            </w:r>
          </w:p>
        </w:tc>
        <w:tc>
          <w:tcPr>
            <w:tcW w:w="1275" w:type="dxa"/>
            <w:tcBorders>
              <w:top w:val="single" w:sz="6" w:space="0" w:color="auto"/>
              <w:left w:val="single" w:sz="6" w:space="0" w:color="auto"/>
              <w:bottom w:val="single" w:sz="6" w:space="0" w:color="auto"/>
              <w:right w:val="single" w:sz="6" w:space="0" w:color="auto"/>
            </w:tcBorders>
            <w:shd w:val="clear" w:color="auto" w:fill="FFFFFF"/>
            <w:hideMark/>
          </w:tcPr>
          <w:p w14:paraId="20F01A02" w14:textId="77777777" w:rsidR="005B7EA9" w:rsidRPr="006D7853" w:rsidRDefault="005B7EA9" w:rsidP="00936C47">
            <w:pPr>
              <w:rPr>
                <w:rFonts w:ascii="Arial" w:hAnsi="Arial" w:cs="Arial"/>
                <w:sz w:val="20"/>
                <w:szCs w:val="20"/>
              </w:rPr>
            </w:pPr>
            <w:r w:rsidRPr="006D7853">
              <w:rPr>
                <w:rFonts w:ascii="Arial" w:hAnsi="Arial" w:cs="Arial"/>
                <w:sz w:val="20"/>
                <w:szCs w:val="20"/>
              </w:rPr>
              <w:t>Both </w:t>
            </w:r>
          </w:p>
        </w:tc>
        <w:tc>
          <w:tcPr>
            <w:tcW w:w="1410" w:type="dxa"/>
            <w:tcBorders>
              <w:top w:val="single" w:sz="6" w:space="0" w:color="auto"/>
              <w:left w:val="single" w:sz="6" w:space="0" w:color="auto"/>
              <w:bottom w:val="single" w:sz="6" w:space="0" w:color="auto"/>
              <w:right w:val="single" w:sz="6" w:space="0" w:color="auto"/>
            </w:tcBorders>
            <w:shd w:val="clear" w:color="auto" w:fill="FFFFFF"/>
            <w:hideMark/>
          </w:tcPr>
          <w:p w14:paraId="36228349" w14:textId="77777777" w:rsidR="005B7EA9" w:rsidRPr="006D7853" w:rsidRDefault="005B7EA9" w:rsidP="00936C47">
            <w:pPr>
              <w:rPr>
                <w:rFonts w:ascii="Arial" w:hAnsi="Arial" w:cs="Arial"/>
                <w:sz w:val="20"/>
                <w:szCs w:val="20"/>
              </w:rPr>
            </w:pPr>
            <w:r w:rsidRPr="006D7853">
              <w:rPr>
                <w:rFonts w:ascii="Arial" w:hAnsi="Arial" w:cs="Arial"/>
                <w:sz w:val="20"/>
                <w:szCs w:val="20"/>
              </w:rPr>
              <w:t>  </w:t>
            </w:r>
          </w:p>
        </w:tc>
        <w:tc>
          <w:tcPr>
            <w:tcW w:w="10800" w:type="dxa"/>
            <w:tcBorders>
              <w:top w:val="single" w:sz="6" w:space="0" w:color="auto"/>
              <w:left w:val="single" w:sz="6" w:space="0" w:color="auto"/>
              <w:bottom w:val="single" w:sz="6" w:space="0" w:color="auto"/>
              <w:right w:val="single" w:sz="6" w:space="0" w:color="auto"/>
            </w:tcBorders>
            <w:shd w:val="clear" w:color="auto" w:fill="FFFFFF"/>
            <w:hideMark/>
          </w:tcPr>
          <w:p w14:paraId="65136913" w14:textId="77777777" w:rsidR="005B7EA9" w:rsidRPr="006D7853" w:rsidRDefault="005B7EA9" w:rsidP="00936C47">
            <w:pPr>
              <w:rPr>
                <w:rFonts w:ascii="Arial" w:hAnsi="Arial" w:cs="Arial"/>
                <w:sz w:val="20"/>
                <w:szCs w:val="20"/>
              </w:rPr>
            </w:pPr>
            <w:r w:rsidRPr="006D7853">
              <w:rPr>
                <w:rFonts w:ascii="Arial" w:hAnsi="Arial" w:cs="Arial"/>
                <w:sz w:val="20"/>
                <w:szCs w:val="20"/>
              </w:rPr>
              <w:t>  </w:t>
            </w:r>
          </w:p>
        </w:tc>
      </w:tr>
      <w:tr w:rsidR="005B7EA9" w:rsidRPr="006D7853" w14:paraId="23BD1476" w14:textId="77777777" w:rsidTr="006442BE">
        <w:trPr>
          <w:trHeight w:val="300"/>
        </w:trPr>
        <w:tc>
          <w:tcPr>
            <w:tcW w:w="3225" w:type="dxa"/>
            <w:tcBorders>
              <w:top w:val="single" w:sz="6" w:space="0" w:color="auto"/>
              <w:left w:val="single" w:sz="6" w:space="0" w:color="auto"/>
              <w:bottom w:val="single" w:sz="6" w:space="0" w:color="auto"/>
              <w:right w:val="single" w:sz="6" w:space="0" w:color="auto"/>
            </w:tcBorders>
            <w:shd w:val="clear" w:color="auto" w:fill="D9D9D9"/>
            <w:hideMark/>
          </w:tcPr>
          <w:p w14:paraId="4EE584D9" w14:textId="77777777" w:rsidR="005B7EA9" w:rsidRPr="006D7853" w:rsidRDefault="005B7EA9" w:rsidP="00936C47">
            <w:pPr>
              <w:rPr>
                <w:rFonts w:ascii="Arial" w:hAnsi="Arial" w:cs="Arial"/>
                <w:sz w:val="20"/>
                <w:szCs w:val="20"/>
              </w:rPr>
            </w:pPr>
            <w:r w:rsidRPr="006D7853">
              <w:rPr>
                <w:rFonts w:ascii="Arial" w:hAnsi="Arial" w:cs="Arial"/>
                <w:sz w:val="20"/>
                <w:szCs w:val="20"/>
              </w:rPr>
              <w:t>8.Proficiency in English as defined in STANAG 6001 (Standardized Linguistic Profile (</w:t>
            </w:r>
            <w:proofErr w:type="gramStart"/>
            <w:r w:rsidRPr="006D7853">
              <w:rPr>
                <w:rFonts w:ascii="Arial" w:hAnsi="Arial" w:cs="Arial"/>
                <w:sz w:val="20"/>
                <w:szCs w:val="20"/>
              </w:rPr>
              <w:t>SLP)   </w:t>
            </w:r>
            <w:proofErr w:type="gramEnd"/>
          </w:p>
        </w:tc>
        <w:tc>
          <w:tcPr>
            <w:tcW w:w="3570" w:type="dxa"/>
            <w:tcBorders>
              <w:top w:val="single" w:sz="6" w:space="0" w:color="auto"/>
              <w:left w:val="single" w:sz="6" w:space="0" w:color="auto"/>
              <w:bottom w:val="single" w:sz="6" w:space="0" w:color="auto"/>
              <w:right w:val="single" w:sz="6" w:space="0" w:color="auto"/>
            </w:tcBorders>
            <w:shd w:val="clear" w:color="auto" w:fill="FFFFFF"/>
            <w:hideMark/>
          </w:tcPr>
          <w:p w14:paraId="56264748" w14:textId="00FA94DE" w:rsidR="005B7EA9" w:rsidRPr="006D7853" w:rsidRDefault="00A547CB" w:rsidP="00936C47">
            <w:pPr>
              <w:rPr>
                <w:rFonts w:ascii="Arial" w:hAnsi="Arial" w:cs="Arial"/>
                <w:sz w:val="20"/>
                <w:szCs w:val="20"/>
              </w:rPr>
            </w:pPr>
            <w:r>
              <w:rPr>
                <w:rFonts w:ascii="Arial" w:hAnsi="Arial" w:cs="Arial"/>
                <w:sz w:val="20"/>
                <w:szCs w:val="20"/>
              </w:rPr>
              <w:t xml:space="preserve"> </w:t>
            </w:r>
            <w:r w:rsidR="005B7EA9" w:rsidRPr="006D7853">
              <w:rPr>
                <w:rFonts w:ascii="Arial" w:hAnsi="Arial" w:cs="Arial"/>
                <w:sz w:val="20"/>
                <w:szCs w:val="20"/>
              </w:rPr>
              <w:t>3333 </w:t>
            </w:r>
          </w:p>
          <w:p w14:paraId="158975D1" w14:textId="77777777" w:rsidR="005B7EA9" w:rsidRPr="006D7853" w:rsidRDefault="005B7EA9" w:rsidP="00936C47">
            <w:pPr>
              <w:rPr>
                <w:rFonts w:ascii="Arial" w:hAnsi="Arial" w:cs="Arial"/>
                <w:sz w:val="20"/>
                <w:szCs w:val="20"/>
              </w:rPr>
            </w:pPr>
            <w:r w:rsidRPr="006D7853">
              <w:rPr>
                <w:rFonts w:ascii="Arial" w:hAnsi="Arial" w:cs="Arial"/>
                <w:sz w:val="20"/>
                <w:szCs w:val="20"/>
              </w:rPr>
              <w:t> </w:t>
            </w:r>
          </w:p>
        </w:tc>
        <w:tc>
          <w:tcPr>
            <w:tcW w:w="1275" w:type="dxa"/>
            <w:tcBorders>
              <w:top w:val="single" w:sz="6" w:space="0" w:color="auto"/>
              <w:left w:val="single" w:sz="6" w:space="0" w:color="auto"/>
              <w:bottom w:val="single" w:sz="6" w:space="0" w:color="auto"/>
              <w:right w:val="single" w:sz="6" w:space="0" w:color="auto"/>
            </w:tcBorders>
            <w:shd w:val="clear" w:color="auto" w:fill="FFFFFF"/>
            <w:hideMark/>
          </w:tcPr>
          <w:p w14:paraId="5579928A" w14:textId="77777777" w:rsidR="005B7EA9" w:rsidRPr="006D7853" w:rsidRDefault="005B7EA9" w:rsidP="00936C47">
            <w:pPr>
              <w:rPr>
                <w:rFonts w:ascii="Arial" w:hAnsi="Arial" w:cs="Arial"/>
                <w:sz w:val="20"/>
                <w:szCs w:val="20"/>
              </w:rPr>
            </w:pPr>
            <w:r w:rsidRPr="006D7853">
              <w:rPr>
                <w:rFonts w:ascii="Arial" w:hAnsi="Arial" w:cs="Arial"/>
                <w:sz w:val="20"/>
                <w:szCs w:val="20"/>
              </w:rPr>
              <w:t>Both </w:t>
            </w:r>
          </w:p>
        </w:tc>
        <w:tc>
          <w:tcPr>
            <w:tcW w:w="1410" w:type="dxa"/>
            <w:tcBorders>
              <w:top w:val="single" w:sz="6" w:space="0" w:color="auto"/>
              <w:left w:val="single" w:sz="6" w:space="0" w:color="auto"/>
              <w:bottom w:val="single" w:sz="6" w:space="0" w:color="auto"/>
              <w:right w:val="single" w:sz="6" w:space="0" w:color="auto"/>
            </w:tcBorders>
            <w:shd w:val="clear" w:color="auto" w:fill="FFFFFF"/>
            <w:hideMark/>
          </w:tcPr>
          <w:p w14:paraId="33F79A24" w14:textId="77777777" w:rsidR="005B7EA9" w:rsidRPr="006D7853" w:rsidRDefault="005B7EA9" w:rsidP="00936C47">
            <w:pPr>
              <w:rPr>
                <w:rFonts w:ascii="Arial" w:hAnsi="Arial" w:cs="Arial"/>
                <w:sz w:val="20"/>
                <w:szCs w:val="20"/>
              </w:rPr>
            </w:pPr>
            <w:r w:rsidRPr="006D7853">
              <w:rPr>
                <w:rFonts w:ascii="Arial" w:hAnsi="Arial" w:cs="Arial"/>
                <w:sz w:val="20"/>
                <w:szCs w:val="20"/>
              </w:rPr>
              <w:t>  </w:t>
            </w:r>
          </w:p>
        </w:tc>
        <w:tc>
          <w:tcPr>
            <w:tcW w:w="10800" w:type="dxa"/>
            <w:tcBorders>
              <w:top w:val="single" w:sz="6" w:space="0" w:color="auto"/>
              <w:left w:val="single" w:sz="6" w:space="0" w:color="auto"/>
              <w:bottom w:val="single" w:sz="6" w:space="0" w:color="auto"/>
              <w:right w:val="single" w:sz="6" w:space="0" w:color="auto"/>
            </w:tcBorders>
            <w:shd w:val="clear" w:color="auto" w:fill="FFFFFF"/>
            <w:hideMark/>
          </w:tcPr>
          <w:p w14:paraId="3CE12108" w14:textId="77777777" w:rsidR="005B7EA9" w:rsidRPr="006D7853" w:rsidRDefault="005B7EA9" w:rsidP="00936C47">
            <w:pPr>
              <w:rPr>
                <w:rFonts w:ascii="Arial" w:hAnsi="Arial" w:cs="Arial"/>
                <w:sz w:val="20"/>
                <w:szCs w:val="20"/>
              </w:rPr>
            </w:pPr>
            <w:r w:rsidRPr="006D7853">
              <w:rPr>
                <w:rFonts w:ascii="Arial" w:hAnsi="Arial" w:cs="Arial"/>
                <w:sz w:val="20"/>
                <w:szCs w:val="20"/>
              </w:rPr>
              <w:t>  </w:t>
            </w:r>
          </w:p>
        </w:tc>
      </w:tr>
      <w:tr w:rsidR="005B7EA9" w:rsidRPr="006D7853" w14:paraId="460681FC" w14:textId="77777777" w:rsidTr="00A547CB">
        <w:trPr>
          <w:trHeight w:val="915"/>
        </w:trPr>
        <w:tc>
          <w:tcPr>
            <w:tcW w:w="3225" w:type="dxa"/>
            <w:vMerge w:val="restart"/>
            <w:tcBorders>
              <w:top w:val="single" w:sz="6" w:space="0" w:color="auto"/>
              <w:left w:val="single" w:sz="6" w:space="0" w:color="auto"/>
              <w:bottom w:val="single" w:sz="6" w:space="0" w:color="auto"/>
              <w:right w:val="single" w:sz="6" w:space="0" w:color="auto"/>
            </w:tcBorders>
            <w:shd w:val="clear" w:color="auto" w:fill="D9D9D9" w:themeFill="background1" w:themeFillShade="D9"/>
            <w:hideMark/>
          </w:tcPr>
          <w:p w14:paraId="27C6C391" w14:textId="633203B1" w:rsidR="005B7EA9" w:rsidRPr="006D7853" w:rsidRDefault="005B7EA9" w:rsidP="00936C47">
            <w:pPr>
              <w:rPr>
                <w:rFonts w:ascii="Arial" w:hAnsi="Arial" w:cs="Arial"/>
                <w:sz w:val="20"/>
                <w:szCs w:val="20"/>
              </w:rPr>
            </w:pPr>
            <w:r w:rsidRPr="006D7853">
              <w:rPr>
                <w:rFonts w:ascii="Arial" w:hAnsi="Arial" w:cs="Arial"/>
                <w:sz w:val="20"/>
                <w:szCs w:val="20"/>
              </w:rPr>
              <w:lastRenderedPageBreak/>
              <w:t>9. At least three years’ experience working as </w:t>
            </w:r>
            <w:proofErr w:type="gramStart"/>
            <w:r w:rsidRPr="006D7853">
              <w:rPr>
                <w:rFonts w:ascii="Arial" w:hAnsi="Arial" w:cs="Arial"/>
                <w:sz w:val="20"/>
                <w:szCs w:val="20"/>
              </w:rPr>
              <w:t>an</w:t>
            </w:r>
            <w:proofErr w:type="gramEnd"/>
            <w:r w:rsidRPr="006D7853">
              <w:rPr>
                <w:rFonts w:ascii="Arial" w:hAnsi="Arial" w:cs="Arial"/>
                <w:sz w:val="20"/>
                <w:szCs w:val="20"/>
              </w:rPr>
              <w:t xml:space="preserve"> J-4/JLSG planner. </w:t>
            </w:r>
          </w:p>
        </w:tc>
        <w:tc>
          <w:tcPr>
            <w:tcW w:w="3570" w:type="dxa"/>
            <w:tcBorders>
              <w:top w:val="single" w:sz="6" w:space="0" w:color="auto"/>
              <w:left w:val="single" w:sz="6" w:space="0" w:color="auto"/>
              <w:bottom w:val="single" w:sz="6" w:space="0" w:color="auto"/>
              <w:right w:val="single" w:sz="6" w:space="0" w:color="auto"/>
            </w:tcBorders>
            <w:shd w:val="clear" w:color="auto" w:fill="FFF2CC" w:themeFill="accent4" w:themeFillTint="33"/>
            <w:hideMark/>
          </w:tcPr>
          <w:p w14:paraId="0F495D35" w14:textId="77777777" w:rsidR="005B7EA9" w:rsidRPr="006D7853" w:rsidRDefault="005B7EA9" w:rsidP="00936C47">
            <w:pPr>
              <w:rPr>
                <w:rFonts w:ascii="Arial" w:hAnsi="Arial" w:cs="Arial"/>
                <w:sz w:val="20"/>
                <w:szCs w:val="20"/>
              </w:rPr>
            </w:pPr>
            <w:r w:rsidRPr="006D7853">
              <w:rPr>
                <w:rFonts w:ascii="Arial" w:hAnsi="Arial" w:cs="Arial"/>
                <w:sz w:val="20"/>
                <w:szCs w:val="20"/>
              </w:rPr>
              <w:t>At least 1 year of experience as logistic exercise planner within a National or NATO organization in the last 4 years </w:t>
            </w:r>
            <w:r w:rsidRPr="006D7853">
              <w:rPr>
                <w:rFonts w:ascii="Arial" w:hAnsi="Arial" w:cs="Arial"/>
                <w:sz w:val="20"/>
                <w:szCs w:val="20"/>
              </w:rPr>
              <w:br/>
              <w:t> </w:t>
            </w:r>
          </w:p>
        </w:tc>
        <w:tc>
          <w:tcPr>
            <w:tcW w:w="1275" w:type="dxa"/>
            <w:tcBorders>
              <w:top w:val="single" w:sz="6" w:space="0" w:color="auto"/>
              <w:left w:val="single" w:sz="6" w:space="0" w:color="auto"/>
              <w:bottom w:val="single" w:sz="6" w:space="0" w:color="auto"/>
              <w:right w:val="single" w:sz="6" w:space="0" w:color="auto"/>
            </w:tcBorders>
            <w:shd w:val="clear" w:color="auto" w:fill="FFF2CC" w:themeFill="accent4" w:themeFillTint="33"/>
            <w:hideMark/>
          </w:tcPr>
          <w:p w14:paraId="0C897154" w14:textId="77777777" w:rsidR="005B7EA9" w:rsidRPr="006D7853" w:rsidRDefault="005B7EA9" w:rsidP="00936C47">
            <w:pPr>
              <w:rPr>
                <w:rFonts w:ascii="Arial" w:hAnsi="Arial" w:cs="Arial"/>
                <w:sz w:val="20"/>
                <w:szCs w:val="20"/>
              </w:rPr>
            </w:pPr>
            <w:r w:rsidRPr="006D7853">
              <w:rPr>
                <w:rFonts w:ascii="Arial" w:hAnsi="Arial" w:cs="Arial"/>
                <w:sz w:val="20"/>
                <w:szCs w:val="20"/>
              </w:rPr>
              <w:t> Expert </w:t>
            </w:r>
          </w:p>
        </w:tc>
        <w:tc>
          <w:tcPr>
            <w:tcW w:w="1410" w:type="dxa"/>
            <w:tcBorders>
              <w:top w:val="single" w:sz="6" w:space="0" w:color="auto"/>
              <w:left w:val="single" w:sz="6" w:space="0" w:color="auto"/>
              <w:bottom w:val="single" w:sz="6" w:space="0" w:color="auto"/>
              <w:right w:val="single" w:sz="6" w:space="0" w:color="auto"/>
            </w:tcBorders>
            <w:shd w:val="clear" w:color="auto" w:fill="FFF2CC" w:themeFill="accent4" w:themeFillTint="33"/>
            <w:hideMark/>
          </w:tcPr>
          <w:p w14:paraId="0FCD6A67" w14:textId="77777777" w:rsidR="005B7EA9" w:rsidRPr="006D7853" w:rsidRDefault="005B7EA9" w:rsidP="00936C47">
            <w:pPr>
              <w:rPr>
                <w:rFonts w:ascii="Arial" w:hAnsi="Arial" w:cs="Arial"/>
                <w:sz w:val="20"/>
                <w:szCs w:val="20"/>
              </w:rPr>
            </w:pPr>
            <w:r w:rsidRPr="006D7853">
              <w:rPr>
                <w:rFonts w:ascii="Arial" w:hAnsi="Arial" w:cs="Arial"/>
                <w:sz w:val="20"/>
                <w:szCs w:val="20"/>
              </w:rPr>
              <w:t>  </w:t>
            </w:r>
          </w:p>
        </w:tc>
        <w:tc>
          <w:tcPr>
            <w:tcW w:w="10800" w:type="dxa"/>
            <w:tcBorders>
              <w:top w:val="single" w:sz="6" w:space="0" w:color="auto"/>
              <w:left w:val="single" w:sz="6" w:space="0" w:color="auto"/>
              <w:bottom w:val="single" w:sz="6" w:space="0" w:color="auto"/>
              <w:right w:val="single" w:sz="6" w:space="0" w:color="auto"/>
            </w:tcBorders>
            <w:shd w:val="clear" w:color="auto" w:fill="FFF2CC" w:themeFill="accent4" w:themeFillTint="33"/>
            <w:hideMark/>
          </w:tcPr>
          <w:p w14:paraId="56779E73" w14:textId="77777777" w:rsidR="005B7EA9" w:rsidRPr="006D7853" w:rsidRDefault="005B7EA9" w:rsidP="00936C47">
            <w:pPr>
              <w:rPr>
                <w:rFonts w:ascii="Arial" w:hAnsi="Arial" w:cs="Arial"/>
                <w:sz w:val="20"/>
                <w:szCs w:val="20"/>
              </w:rPr>
            </w:pPr>
            <w:r w:rsidRPr="006D7853">
              <w:rPr>
                <w:rFonts w:ascii="Arial" w:hAnsi="Arial" w:cs="Arial"/>
                <w:sz w:val="20"/>
                <w:szCs w:val="20"/>
              </w:rPr>
              <w:t>  </w:t>
            </w:r>
          </w:p>
        </w:tc>
      </w:tr>
      <w:tr w:rsidR="005B7EA9" w:rsidRPr="006D7853" w14:paraId="7687D2FB" w14:textId="77777777" w:rsidTr="00A547CB">
        <w:trPr>
          <w:trHeight w:val="915"/>
        </w:trPr>
        <w:tc>
          <w:tcPr>
            <w:tcW w:w="0" w:type="auto"/>
            <w:vMerge/>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hideMark/>
          </w:tcPr>
          <w:p w14:paraId="02B58315" w14:textId="77777777" w:rsidR="005B7EA9" w:rsidRPr="006D7853" w:rsidRDefault="005B7EA9" w:rsidP="00936C47">
            <w:pPr>
              <w:rPr>
                <w:rFonts w:ascii="Arial" w:hAnsi="Arial" w:cs="Arial"/>
                <w:sz w:val="20"/>
                <w:szCs w:val="20"/>
              </w:rPr>
            </w:pPr>
          </w:p>
        </w:tc>
        <w:tc>
          <w:tcPr>
            <w:tcW w:w="3570" w:type="dxa"/>
            <w:tcBorders>
              <w:top w:val="single" w:sz="6" w:space="0" w:color="auto"/>
              <w:left w:val="single" w:sz="6" w:space="0" w:color="auto"/>
              <w:bottom w:val="single" w:sz="6" w:space="0" w:color="auto"/>
              <w:right w:val="single" w:sz="6" w:space="0" w:color="auto"/>
            </w:tcBorders>
            <w:shd w:val="clear" w:color="auto" w:fill="DEEAF6" w:themeFill="accent1" w:themeFillTint="33"/>
            <w:hideMark/>
          </w:tcPr>
          <w:p w14:paraId="08726AA3" w14:textId="77777777" w:rsidR="005B7EA9" w:rsidRPr="006D7853" w:rsidRDefault="005B7EA9" w:rsidP="00936C47">
            <w:pPr>
              <w:rPr>
                <w:rFonts w:ascii="Arial" w:hAnsi="Arial" w:cs="Arial"/>
                <w:sz w:val="20"/>
                <w:szCs w:val="20"/>
              </w:rPr>
            </w:pPr>
            <w:r w:rsidRPr="006D7853">
              <w:rPr>
                <w:rFonts w:ascii="Arial" w:hAnsi="Arial" w:cs="Arial"/>
                <w:sz w:val="20"/>
                <w:szCs w:val="20"/>
              </w:rPr>
              <w:t>At least 1 year of experience as a J-4/JLSG supervisor within a National or NATO organization within the last 4 years. </w:t>
            </w:r>
          </w:p>
        </w:tc>
        <w:tc>
          <w:tcPr>
            <w:tcW w:w="1275" w:type="dxa"/>
            <w:tcBorders>
              <w:top w:val="single" w:sz="6" w:space="0" w:color="auto"/>
              <w:left w:val="single" w:sz="6" w:space="0" w:color="auto"/>
              <w:bottom w:val="single" w:sz="6" w:space="0" w:color="auto"/>
              <w:right w:val="single" w:sz="6" w:space="0" w:color="auto"/>
            </w:tcBorders>
            <w:shd w:val="clear" w:color="auto" w:fill="DEEAF6" w:themeFill="accent1" w:themeFillTint="33"/>
            <w:hideMark/>
          </w:tcPr>
          <w:p w14:paraId="2871B6ED" w14:textId="77777777" w:rsidR="005B7EA9" w:rsidRPr="006D7853" w:rsidRDefault="005B7EA9" w:rsidP="00936C47">
            <w:pPr>
              <w:rPr>
                <w:rFonts w:ascii="Arial" w:hAnsi="Arial" w:cs="Arial"/>
                <w:sz w:val="20"/>
                <w:szCs w:val="20"/>
              </w:rPr>
            </w:pPr>
            <w:r w:rsidRPr="006D7853">
              <w:rPr>
                <w:rFonts w:ascii="Arial" w:hAnsi="Arial" w:cs="Arial"/>
                <w:sz w:val="20"/>
                <w:szCs w:val="20"/>
              </w:rPr>
              <w:t>Senior Expert </w:t>
            </w:r>
          </w:p>
        </w:tc>
        <w:tc>
          <w:tcPr>
            <w:tcW w:w="1410" w:type="dxa"/>
            <w:tcBorders>
              <w:top w:val="single" w:sz="6" w:space="0" w:color="auto"/>
              <w:left w:val="single" w:sz="6" w:space="0" w:color="auto"/>
              <w:bottom w:val="single" w:sz="6" w:space="0" w:color="auto"/>
              <w:right w:val="single" w:sz="6" w:space="0" w:color="auto"/>
            </w:tcBorders>
            <w:shd w:val="clear" w:color="auto" w:fill="DEEAF6" w:themeFill="accent1" w:themeFillTint="33"/>
            <w:hideMark/>
          </w:tcPr>
          <w:p w14:paraId="2D83660D" w14:textId="77777777" w:rsidR="005B7EA9" w:rsidRPr="006D7853" w:rsidRDefault="005B7EA9" w:rsidP="00936C47">
            <w:pPr>
              <w:rPr>
                <w:rFonts w:ascii="Arial" w:hAnsi="Arial" w:cs="Arial"/>
                <w:sz w:val="20"/>
                <w:szCs w:val="20"/>
              </w:rPr>
            </w:pPr>
            <w:r w:rsidRPr="006D7853">
              <w:rPr>
                <w:rFonts w:ascii="Arial" w:hAnsi="Arial" w:cs="Arial"/>
                <w:sz w:val="20"/>
                <w:szCs w:val="20"/>
              </w:rPr>
              <w:t> </w:t>
            </w:r>
          </w:p>
        </w:tc>
        <w:tc>
          <w:tcPr>
            <w:tcW w:w="10800" w:type="dxa"/>
            <w:tcBorders>
              <w:top w:val="single" w:sz="6" w:space="0" w:color="auto"/>
              <w:left w:val="single" w:sz="6" w:space="0" w:color="auto"/>
              <w:bottom w:val="single" w:sz="6" w:space="0" w:color="auto"/>
              <w:right w:val="single" w:sz="6" w:space="0" w:color="auto"/>
            </w:tcBorders>
            <w:shd w:val="clear" w:color="auto" w:fill="DEEAF6" w:themeFill="accent1" w:themeFillTint="33"/>
            <w:hideMark/>
          </w:tcPr>
          <w:p w14:paraId="24EEC1A6" w14:textId="77777777" w:rsidR="005B7EA9" w:rsidRPr="006D7853" w:rsidRDefault="005B7EA9" w:rsidP="00936C47">
            <w:pPr>
              <w:rPr>
                <w:rFonts w:ascii="Arial" w:hAnsi="Arial" w:cs="Arial"/>
                <w:sz w:val="20"/>
                <w:szCs w:val="20"/>
              </w:rPr>
            </w:pPr>
            <w:r w:rsidRPr="006D7853">
              <w:rPr>
                <w:rFonts w:ascii="Arial" w:hAnsi="Arial" w:cs="Arial"/>
                <w:sz w:val="20"/>
                <w:szCs w:val="20"/>
              </w:rPr>
              <w:t> </w:t>
            </w:r>
          </w:p>
        </w:tc>
      </w:tr>
      <w:tr w:rsidR="005B7EA9" w:rsidRPr="006D7853" w14:paraId="417434DE" w14:textId="77777777" w:rsidTr="00A547CB">
        <w:trPr>
          <w:trHeight w:val="300"/>
        </w:trPr>
        <w:tc>
          <w:tcPr>
            <w:tcW w:w="3225" w:type="dxa"/>
            <w:tcBorders>
              <w:top w:val="single" w:sz="6" w:space="0" w:color="auto"/>
              <w:left w:val="single" w:sz="6" w:space="0" w:color="auto"/>
              <w:bottom w:val="single" w:sz="6" w:space="0" w:color="auto"/>
              <w:right w:val="single" w:sz="6" w:space="0" w:color="auto"/>
            </w:tcBorders>
            <w:shd w:val="clear" w:color="auto" w:fill="D9D9D9"/>
            <w:hideMark/>
          </w:tcPr>
          <w:p w14:paraId="53B5EF4A" w14:textId="77777777" w:rsidR="005B7EA9" w:rsidRPr="006D7853" w:rsidRDefault="005B7EA9" w:rsidP="00936C47">
            <w:pPr>
              <w:rPr>
                <w:rFonts w:ascii="Arial" w:hAnsi="Arial" w:cs="Arial"/>
                <w:sz w:val="20"/>
                <w:szCs w:val="20"/>
              </w:rPr>
            </w:pPr>
            <w:r w:rsidRPr="006D7853">
              <w:rPr>
                <w:rFonts w:ascii="Arial" w:hAnsi="Arial" w:cs="Arial"/>
                <w:sz w:val="20"/>
                <w:szCs w:val="20"/>
              </w:rPr>
              <w:t>10. Have attended and successfully completed the courses listed in the next column. </w:t>
            </w:r>
            <w:r w:rsidRPr="006D7853">
              <w:rPr>
                <w:rFonts w:ascii="Arial" w:hAnsi="Arial" w:cs="Arial"/>
                <w:b/>
                <w:bCs/>
                <w:sz w:val="20"/>
                <w:szCs w:val="20"/>
              </w:rPr>
              <w:t>(For reference only </w:t>
            </w:r>
            <w:proofErr w:type="spellStart"/>
            <w:r w:rsidRPr="006D7853">
              <w:rPr>
                <w:rFonts w:ascii="Arial" w:hAnsi="Arial" w:cs="Arial"/>
                <w:b/>
                <w:bCs/>
                <w:sz w:val="20"/>
                <w:szCs w:val="20"/>
              </w:rPr>
              <w:t>non disqualifying</w:t>
            </w:r>
            <w:proofErr w:type="spellEnd"/>
            <w:r w:rsidRPr="006D7853">
              <w:rPr>
                <w:rFonts w:ascii="Arial" w:hAnsi="Arial" w:cs="Arial"/>
                <w:b/>
                <w:bCs/>
                <w:sz w:val="20"/>
                <w:szCs w:val="20"/>
              </w:rPr>
              <w:t>)</w:t>
            </w:r>
            <w:r w:rsidRPr="006D7853">
              <w:rPr>
                <w:rFonts w:ascii="Arial" w:hAnsi="Arial" w:cs="Arial"/>
                <w:sz w:val="20"/>
                <w:szCs w:val="20"/>
              </w:rPr>
              <w:t> </w:t>
            </w:r>
          </w:p>
        </w:tc>
        <w:tc>
          <w:tcPr>
            <w:tcW w:w="3570" w:type="dxa"/>
            <w:tcBorders>
              <w:top w:val="single" w:sz="6" w:space="0" w:color="auto"/>
              <w:left w:val="single" w:sz="6" w:space="0" w:color="auto"/>
              <w:bottom w:val="single" w:sz="6" w:space="0" w:color="auto"/>
              <w:right w:val="single" w:sz="6" w:space="0" w:color="auto"/>
            </w:tcBorders>
            <w:hideMark/>
          </w:tcPr>
          <w:p w14:paraId="05A9D51C" w14:textId="3FB5E108" w:rsidR="005B7EA9" w:rsidRPr="006D7853" w:rsidRDefault="00F91FA9" w:rsidP="00936C47">
            <w:pPr>
              <w:rPr>
                <w:rFonts w:ascii="Arial" w:hAnsi="Arial" w:cs="Arial"/>
                <w:sz w:val="20"/>
                <w:szCs w:val="20"/>
              </w:rPr>
            </w:pPr>
            <w:r>
              <w:rPr>
                <w:rFonts w:ascii="Arial" w:hAnsi="Arial" w:cs="Arial"/>
                <w:sz w:val="20"/>
                <w:szCs w:val="20"/>
              </w:rPr>
              <w:t xml:space="preserve">- </w:t>
            </w:r>
            <w:r w:rsidR="005B7EA9" w:rsidRPr="006D7853">
              <w:rPr>
                <w:rFonts w:ascii="Arial" w:hAnsi="Arial" w:cs="Arial"/>
                <w:sz w:val="20"/>
                <w:szCs w:val="20"/>
              </w:rPr>
              <w:t>NLIC</w:t>
            </w:r>
          </w:p>
          <w:p w14:paraId="5F6143E0" w14:textId="2EE86DBA" w:rsidR="005B7EA9" w:rsidRPr="006D7853" w:rsidRDefault="00F91FA9" w:rsidP="00936C47">
            <w:pPr>
              <w:rPr>
                <w:rFonts w:ascii="Arial" w:hAnsi="Arial" w:cs="Arial"/>
                <w:sz w:val="20"/>
                <w:szCs w:val="20"/>
              </w:rPr>
            </w:pPr>
            <w:r>
              <w:rPr>
                <w:rFonts w:ascii="Arial" w:hAnsi="Arial" w:cs="Arial"/>
                <w:sz w:val="20"/>
                <w:szCs w:val="20"/>
              </w:rPr>
              <w:t xml:space="preserve">- </w:t>
            </w:r>
            <w:r w:rsidR="005B7EA9" w:rsidRPr="006D7853">
              <w:rPr>
                <w:rFonts w:ascii="Arial" w:hAnsi="Arial" w:cs="Arial"/>
                <w:sz w:val="20"/>
                <w:szCs w:val="20"/>
              </w:rPr>
              <w:t>NLOC</w:t>
            </w:r>
          </w:p>
          <w:p w14:paraId="3175C4C3" w14:textId="424C0F39" w:rsidR="005B7EA9" w:rsidRPr="006D7853" w:rsidRDefault="00F91FA9" w:rsidP="00936C47">
            <w:pPr>
              <w:rPr>
                <w:rFonts w:ascii="Arial" w:hAnsi="Arial" w:cs="Arial"/>
                <w:sz w:val="20"/>
                <w:szCs w:val="20"/>
              </w:rPr>
            </w:pPr>
            <w:r>
              <w:rPr>
                <w:rFonts w:ascii="Arial" w:hAnsi="Arial" w:cs="Arial"/>
                <w:sz w:val="20"/>
                <w:szCs w:val="20"/>
              </w:rPr>
              <w:t xml:space="preserve">- </w:t>
            </w:r>
            <w:r w:rsidR="005B7EA9" w:rsidRPr="006D7853">
              <w:rPr>
                <w:rFonts w:ascii="Arial" w:hAnsi="Arial" w:cs="Arial"/>
                <w:sz w:val="20"/>
                <w:szCs w:val="20"/>
              </w:rPr>
              <w:t>NLOPC or COPC</w:t>
            </w:r>
          </w:p>
          <w:p w14:paraId="0E0A4542" w14:textId="77777777" w:rsidR="005B7EA9" w:rsidRPr="006D7853" w:rsidRDefault="005B7EA9" w:rsidP="00936C47">
            <w:pPr>
              <w:rPr>
                <w:rFonts w:ascii="Arial" w:hAnsi="Arial" w:cs="Arial"/>
                <w:sz w:val="20"/>
                <w:szCs w:val="20"/>
              </w:rPr>
            </w:pPr>
            <w:r w:rsidRPr="006D7853">
              <w:rPr>
                <w:rFonts w:ascii="Arial" w:hAnsi="Arial" w:cs="Arial"/>
                <w:sz w:val="20"/>
                <w:szCs w:val="20"/>
              </w:rPr>
              <w:t>  </w:t>
            </w:r>
          </w:p>
          <w:p w14:paraId="3B0FB557" w14:textId="77777777" w:rsidR="005B7EA9" w:rsidRPr="006D7853" w:rsidRDefault="005B7EA9" w:rsidP="00936C47">
            <w:pPr>
              <w:rPr>
                <w:rFonts w:ascii="Arial" w:hAnsi="Arial" w:cs="Arial"/>
                <w:sz w:val="20"/>
                <w:szCs w:val="20"/>
              </w:rPr>
            </w:pPr>
          </w:p>
        </w:tc>
        <w:tc>
          <w:tcPr>
            <w:tcW w:w="1275" w:type="dxa"/>
            <w:tcBorders>
              <w:top w:val="single" w:sz="6" w:space="0" w:color="auto"/>
              <w:left w:val="single" w:sz="6" w:space="0" w:color="auto"/>
              <w:bottom w:val="single" w:sz="6" w:space="0" w:color="auto"/>
              <w:right w:val="single" w:sz="6" w:space="0" w:color="auto"/>
            </w:tcBorders>
            <w:hideMark/>
          </w:tcPr>
          <w:p w14:paraId="64ACA591" w14:textId="05DAAAAC" w:rsidR="005B7EA9" w:rsidRPr="006D7853" w:rsidRDefault="005B7EA9" w:rsidP="00936C47">
            <w:pPr>
              <w:rPr>
                <w:rFonts w:ascii="Arial" w:hAnsi="Arial" w:cs="Arial"/>
                <w:sz w:val="20"/>
                <w:szCs w:val="20"/>
              </w:rPr>
            </w:pPr>
            <w:r w:rsidRPr="006D7853">
              <w:rPr>
                <w:rFonts w:ascii="Arial" w:hAnsi="Arial" w:cs="Arial"/>
                <w:sz w:val="20"/>
                <w:szCs w:val="20"/>
              </w:rPr>
              <w:t> </w:t>
            </w:r>
            <w:r w:rsidR="00A547CB">
              <w:rPr>
                <w:rFonts w:ascii="Arial" w:hAnsi="Arial" w:cs="Arial"/>
                <w:sz w:val="20"/>
                <w:szCs w:val="20"/>
              </w:rPr>
              <w:t>Both</w:t>
            </w:r>
          </w:p>
        </w:tc>
        <w:tc>
          <w:tcPr>
            <w:tcW w:w="1410" w:type="dxa"/>
            <w:tcBorders>
              <w:top w:val="single" w:sz="6" w:space="0" w:color="auto"/>
              <w:left w:val="single" w:sz="6" w:space="0" w:color="auto"/>
              <w:bottom w:val="single" w:sz="6" w:space="0" w:color="auto"/>
              <w:right w:val="single" w:sz="6" w:space="0" w:color="auto"/>
            </w:tcBorders>
            <w:hideMark/>
          </w:tcPr>
          <w:p w14:paraId="4E589925" w14:textId="77777777" w:rsidR="005B7EA9" w:rsidRPr="006D7853" w:rsidRDefault="005B7EA9" w:rsidP="00936C47">
            <w:pPr>
              <w:rPr>
                <w:rFonts w:ascii="Arial" w:hAnsi="Arial" w:cs="Arial"/>
                <w:sz w:val="20"/>
                <w:szCs w:val="20"/>
              </w:rPr>
            </w:pPr>
            <w:r w:rsidRPr="006D7853">
              <w:rPr>
                <w:rFonts w:ascii="Arial" w:hAnsi="Arial" w:cs="Arial"/>
                <w:sz w:val="20"/>
                <w:szCs w:val="20"/>
              </w:rPr>
              <w:t>  </w:t>
            </w:r>
          </w:p>
        </w:tc>
        <w:tc>
          <w:tcPr>
            <w:tcW w:w="10800" w:type="dxa"/>
            <w:tcBorders>
              <w:top w:val="single" w:sz="6" w:space="0" w:color="auto"/>
              <w:left w:val="single" w:sz="6" w:space="0" w:color="auto"/>
              <w:bottom w:val="single" w:sz="6" w:space="0" w:color="auto"/>
              <w:right w:val="single" w:sz="6" w:space="0" w:color="auto"/>
            </w:tcBorders>
            <w:hideMark/>
          </w:tcPr>
          <w:p w14:paraId="37F808BE" w14:textId="77777777" w:rsidR="005B7EA9" w:rsidRPr="006D7853" w:rsidRDefault="005B7EA9" w:rsidP="00936C47">
            <w:pPr>
              <w:rPr>
                <w:rFonts w:ascii="Arial" w:hAnsi="Arial" w:cs="Arial"/>
                <w:sz w:val="20"/>
                <w:szCs w:val="20"/>
              </w:rPr>
            </w:pPr>
            <w:r w:rsidRPr="006D7853">
              <w:rPr>
                <w:rFonts w:ascii="Arial" w:hAnsi="Arial" w:cs="Arial"/>
                <w:sz w:val="20"/>
                <w:szCs w:val="20"/>
              </w:rPr>
              <w:t> </w:t>
            </w:r>
          </w:p>
        </w:tc>
      </w:tr>
    </w:tbl>
    <w:p w14:paraId="221D0C4E" w14:textId="77777777" w:rsidR="005B7EA9" w:rsidRPr="006D7853" w:rsidRDefault="005B7EA9" w:rsidP="005B7EA9">
      <w:pPr>
        <w:rPr>
          <w:rFonts w:ascii="Arial" w:hAnsi="Arial" w:cs="Arial"/>
          <w:sz w:val="20"/>
          <w:szCs w:val="20"/>
        </w:rPr>
      </w:pPr>
    </w:p>
    <w:p w14:paraId="3B7A3B5D" w14:textId="5B33A323" w:rsidR="00222192" w:rsidRPr="006D7853" w:rsidRDefault="00222192">
      <w:pPr>
        <w:rPr>
          <w:rFonts w:ascii="Arial" w:eastAsia="Arial" w:hAnsi="Arial" w:cs="Arial"/>
          <w:b/>
          <w:bCs/>
          <w:sz w:val="20"/>
          <w:szCs w:val="20"/>
        </w:rPr>
      </w:pPr>
    </w:p>
    <w:p w14:paraId="26104026" w14:textId="77777777" w:rsidR="00222192" w:rsidRPr="00222192" w:rsidRDefault="00222192" w:rsidP="00222192">
      <w:pPr>
        <w:spacing w:after="200" w:line="240" w:lineRule="auto"/>
        <w:rPr>
          <w:rFonts w:ascii="Arial" w:eastAsia="Calibri" w:hAnsi="Arial" w:cs="Arial"/>
          <w:b/>
          <w:bCs/>
          <w:sz w:val="24"/>
          <w:szCs w:val="24"/>
          <w:lang w:val="en-GB"/>
        </w:rPr>
      </w:pPr>
    </w:p>
    <w:p w14:paraId="043E8CE8" w14:textId="10B22BDC" w:rsidR="2CE1C628" w:rsidRPr="00607E51" w:rsidRDefault="2CE1C628" w:rsidP="2CE1C628">
      <w:pPr>
        <w:spacing w:line="257" w:lineRule="auto"/>
      </w:pPr>
    </w:p>
    <w:p w14:paraId="43017C4B" w14:textId="12A55364" w:rsidR="2CE1C628" w:rsidRPr="00607E51" w:rsidRDefault="2CE1C628" w:rsidP="2CE1C628">
      <w:pPr>
        <w:spacing w:line="257" w:lineRule="auto"/>
        <w:rPr>
          <w:rFonts w:ascii="Arial" w:eastAsia="Arial" w:hAnsi="Arial" w:cs="Arial"/>
          <w:b/>
          <w:bCs/>
          <w:sz w:val="24"/>
          <w:szCs w:val="24"/>
          <w:lang w:val="fr"/>
        </w:rPr>
      </w:pPr>
    </w:p>
    <w:p w14:paraId="5DE1299E" w14:textId="63DE853E" w:rsidR="2CE1C628" w:rsidRPr="00607E51" w:rsidRDefault="2CE1C628"/>
    <w:p w14:paraId="42C71043" w14:textId="02E2E0A7" w:rsidR="2CE1C628" w:rsidRPr="00607E51" w:rsidRDefault="2CE1C628">
      <w:r w:rsidRPr="00607E51">
        <w:br w:type="page"/>
      </w:r>
    </w:p>
    <w:p w14:paraId="529647E0" w14:textId="057A7CF7" w:rsidR="00CD3C22" w:rsidRPr="00607E51" w:rsidRDefault="001E6374" w:rsidP="5DEBEF2B">
      <w:pPr>
        <w:pStyle w:val="Heading2"/>
        <w:keepNext w:val="0"/>
        <w:keepLines w:val="0"/>
        <w:widowControl w:val="0"/>
        <w:tabs>
          <w:tab w:val="left" w:pos="624"/>
        </w:tabs>
        <w:autoSpaceDE w:val="0"/>
        <w:autoSpaceDN w:val="0"/>
        <w:spacing w:before="0" w:line="240" w:lineRule="auto"/>
        <w:rPr>
          <w:rFonts w:ascii="Arial" w:hAnsi="Arial" w:cs="Arial"/>
          <w:b/>
          <w:bCs/>
          <w:color w:val="auto"/>
          <w:sz w:val="24"/>
          <w:szCs w:val="24"/>
        </w:rPr>
      </w:pPr>
      <w:r w:rsidRPr="5DEBEF2B">
        <w:rPr>
          <w:rFonts w:ascii="Arial" w:hAnsi="Arial" w:cs="Arial"/>
          <w:b/>
          <w:bCs/>
          <w:color w:val="auto"/>
          <w:sz w:val="24"/>
          <w:szCs w:val="24"/>
        </w:rPr>
        <w:lastRenderedPageBreak/>
        <w:t>A.</w:t>
      </w:r>
      <w:r w:rsidR="003B5795">
        <w:rPr>
          <w:rFonts w:ascii="Arial" w:hAnsi="Arial" w:cs="Arial"/>
          <w:b/>
          <w:bCs/>
          <w:color w:val="auto"/>
          <w:sz w:val="24"/>
          <w:szCs w:val="24"/>
        </w:rPr>
        <w:t>6</w:t>
      </w:r>
      <w:r w:rsidR="00CC42DB" w:rsidRPr="5DEBEF2B">
        <w:rPr>
          <w:rFonts w:ascii="Arial" w:hAnsi="Arial" w:cs="Arial"/>
          <w:b/>
          <w:bCs/>
          <w:color w:val="auto"/>
          <w:sz w:val="24"/>
          <w:szCs w:val="24"/>
        </w:rPr>
        <w:t xml:space="preserve"> </w:t>
      </w:r>
      <w:r w:rsidR="4F7C618A" w:rsidRPr="5DEBEF2B">
        <w:rPr>
          <w:rFonts w:ascii="Arial" w:hAnsi="Arial" w:cs="Arial"/>
          <w:b/>
          <w:bCs/>
          <w:color w:val="auto"/>
          <w:sz w:val="24"/>
          <w:szCs w:val="24"/>
        </w:rPr>
        <w:t xml:space="preserve">Military Intelligence Analysis </w:t>
      </w:r>
      <w:r w:rsidR="00CD3C22" w:rsidRPr="5DEBEF2B">
        <w:rPr>
          <w:rFonts w:ascii="Arial" w:hAnsi="Arial" w:cs="Arial"/>
          <w:b/>
          <w:bCs/>
          <w:color w:val="auto"/>
          <w:sz w:val="24"/>
          <w:szCs w:val="24"/>
        </w:rPr>
        <w:t>Technical Requirements and Evaluation</w:t>
      </w:r>
      <w:r w:rsidR="00CD3C22" w:rsidRPr="5DEBEF2B">
        <w:rPr>
          <w:rFonts w:ascii="Arial" w:hAnsi="Arial" w:cs="Arial"/>
          <w:b/>
          <w:bCs/>
          <w:color w:val="auto"/>
          <w:spacing w:val="-4"/>
          <w:sz w:val="24"/>
          <w:szCs w:val="24"/>
        </w:rPr>
        <w:t xml:space="preserve"> </w:t>
      </w:r>
      <w:r w:rsidR="00CD3C22" w:rsidRPr="5DEBEF2B">
        <w:rPr>
          <w:rFonts w:ascii="Arial" w:hAnsi="Arial" w:cs="Arial"/>
          <w:b/>
          <w:bCs/>
          <w:color w:val="auto"/>
          <w:sz w:val="24"/>
          <w:szCs w:val="24"/>
        </w:rPr>
        <w:t>Matrix:</w:t>
      </w:r>
    </w:p>
    <w:p w14:paraId="6A503BC2" w14:textId="77777777" w:rsidR="00CD3C22" w:rsidRPr="00607E51" w:rsidRDefault="00CD3C22" w:rsidP="00E14C62">
      <w:pPr>
        <w:rPr>
          <w:rFonts w:ascii="Arial" w:hAnsi="Arial" w:cs="Arial"/>
          <w:sz w:val="24"/>
          <w:szCs w:val="24"/>
        </w:rPr>
      </w:pPr>
    </w:p>
    <w:tbl>
      <w:tblPr>
        <w:tblStyle w:val="TableGrid"/>
        <w:tblW w:w="0" w:type="auto"/>
        <w:tblLook w:val="04A0" w:firstRow="1" w:lastRow="0" w:firstColumn="1" w:lastColumn="0" w:noHBand="0" w:noVBand="1"/>
      </w:tblPr>
      <w:tblGrid>
        <w:gridCol w:w="4100"/>
        <w:gridCol w:w="7240"/>
        <w:gridCol w:w="1880"/>
        <w:gridCol w:w="1240"/>
        <w:gridCol w:w="5800"/>
      </w:tblGrid>
      <w:tr w:rsidR="00607E51" w:rsidRPr="00607E51" w14:paraId="6364976D" w14:textId="77777777" w:rsidTr="5DEBEF2B">
        <w:trPr>
          <w:trHeight w:val="300"/>
        </w:trPr>
        <w:tc>
          <w:tcPr>
            <w:tcW w:w="20260" w:type="dxa"/>
            <w:gridSpan w:val="5"/>
            <w:shd w:val="clear" w:color="auto" w:fill="D9D9D9" w:themeFill="background1" w:themeFillShade="D9"/>
          </w:tcPr>
          <w:p w14:paraId="49ABEB09" w14:textId="1ECB99FC" w:rsidR="00E25CD6" w:rsidRPr="001D119F" w:rsidRDefault="001E6374" w:rsidP="5DEBEF2B">
            <w:pPr>
              <w:spacing w:before="240" w:after="120"/>
              <w:rPr>
                <w:rFonts w:ascii="Arial" w:eastAsia="Calibri" w:hAnsi="Arial" w:cs="Arial"/>
                <w:b/>
                <w:bCs/>
                <w:noProof/>
                <w:sz w:val="20"/>
                <w:szCs w:val="20"/>
              </w:rPr>
            </w:pPr>
            <w:r w:rsidRPr="001D119F">
              <w:rPr>
                <w:rFonts w:ascii="Arial" w:eastAsia="Calibri" w:hAnsi="Arial" w:cs="Arial"/>
                <w:b/>
                <w:bCs/>
                <w:noProof/>
                <w:sz w:val="20"/>
                <w:szCs w:val="20"/>
              </w:rPr>
              <w:t>A.</w:t>
            </w:r>
            <w:r w:rsidR="003B5795" w:rsidRPr="001D119F">
              <w:rPr>
                <w:rFonts w:ascii="Arial" w:eastAsia="Calibri" w:hAnsi="Arial" w:cs="Arial"/>
                <w:b/>
                <w:bCs/>
                <w:noProof/>
                <w:sz w:val="20"/>
                <w:szCs w:val="20"/>
              </w:rPr>
              <w:t>6</w:t>
            </w:r>
            <w:r w:rsidR="59CE2D24" w:rsidRPr="001D119F">
              <w:rPr>
                <w:rFonts w:ascii="Arial" w:eastAsia="Calibri" w:hAnsi="Arial" w:cs="Arial"/>
                <w:b/>
                <w:bCs/>
                <w:noProof/>
                <w:sz w:val="20"/>
                <w:szCs w:val="20"/>
              </w:rPr>
              <w:t xml:space="preserve"> Candidate Name</w:t>
            </w:r>
          </w:p>
        </w:tc>
      </w:tr>
      <w:tr w:rsidR="00607E51" w:rsidRPr="00607E51" w14:paraId="6D3954F7" w14:textId="77777777" w:rsidTr="5DEBEF2B">
        <w:trPr>
          <w:trHeight w:val="300"/>
        </w:trPr>
        <w:tc>
          <w:tcPr>
            <w:tcW w:w="20260" w:type="dxa"/>
            <w:gridSpan w:val="5"/>
            <w:shd w:val="clear" w:color="auto" w:fill="D9D9D9" w:themeFill="background1" w:themeFillShade="D9"/>
            <w:hideMark/>
          </w:tcPr>
          <w:p w14:paraId="327EA4F4" w14:textId="217AD5B9" w:rsidR="00E14C62" w:rsidRPr="001D119F" w:rsidRDefault="001E6374" w:rsidP="3B06F60F">
            <w:pPr>
              <w:spacing w:before="240" w:after="120"/>
              <w:rPr>
                <w:rFonts w:ascii="Arial" w:hAnsi="Arial" w:cs="Arial"/>
                <w:b/>
                <w:bCs/>
                <w:sz w:val="20"/>
                <w:szCs w:val="20"/>
              </w:rPr>
            </w:pPr>
            <w:r w:rsidRPr="001D119F">
              <w:rPr>
                <w:rFonts w:ascii="Arial" w:hAnsi="Arial" w:cs="Arial"/>
                <w:b/>
                <w:bCs/>
                <w:sz w:val="20"/>
                <w:szCs w:val="20"/>
              </w:rPr>
              <w:t>A.</w:t>
            </w:r>
            <w:r w:rsidR="003B5795" w:rsidRPr="001D119F">
              <w:rPr>
                <w:rFonts w:ascii="Arial" w:hAnsi="Arial" w:cs="Arial"/>
                <w:b/>
                <w:bCs/>
                <w:sz w:val="20"/>
                <w:szCs w:val="20"/>
              </w:rPr>
              <w:t>6</w:t>
            </w:r>
            <w:r w:rsidR="00E14C62" w:rsidRPr="001D119F">
              <w:rPr>
                <w:rFonts w:ascii="Arial" w:hAnsi="Arial" w:cs="Arial"/>
                <w:b/>
                <w:bCs/>
                <w:sz w:val="20"/>
                <w:szCs w:val="20"/>
              </w:rPr>
              <w:t xml:space="preserve"> Functional Support: Military Intelligence Analysis </w:t>
            </w:r>
          </w:p>
          <w:p w14:paraId="23116416" w14:textId="189DF8F3" w:rsidR="00E14C62" w:rsidRPr="001D119F" w:rsidRDefault="1BF11CC1" w:rsidP="3B06F60F">
            <w:pPr>
              <w:spacing w:before="240" w:after="120"/>
              <w:rPr>
                <w:rFonts w:ascii="Arial" w:hAnsi="Arial" w:cs="Arial"/>
                <w:b/>
                <w:bCs/>
                <w:sz w:val="20"/>
                <w:szCs w:val="20"/>
              </w:rPr>
            </w:pPr>
            <w:r w:rsidRPr="001D119F">
              <w:rPr>
                <w:rFonts w:ascii="Arial" w:eastAsia="Calibri" w:hAnsi="Arial" w:cs="Arial"/>
                <w:b/>
                <w:bCs/>
                <w:sz w:val="20"/>
                <w:szCs w:val="20"/>
                <w:lang w:val="en-GB"/>
              </w:rPr>
              <w:t xml:space="preserve">Please check the box if the candidate is an          Expert  </w:t>
            </w:r>
            <w:sdt>
              <w:sdtPr>
                <w:rPr>
                  <w:rFonts w:ascii="Arial" w:eastAsia="Calibri" w:hAnsi="Arial" w:cs="Arial"/>
                  <w:b/>
                  <w:bCs/>
                  <w:lang w:val="en-GB"/>
                </w:rPr>
                <w:id w:val="1244060606"/>
                <w14:checkbox>
                  <w14:checked w14:val="0"/>
                  <w14:checkedState w14:val="2612" w14:font="MS Gothic"/>
                  <w14:uncheckedState w14:val="2610" w14:font="MS Gothic"/>
                </w14:checkbox>
              </w:sdtPr>
              <w:sdtContent>
                <w:r w:rsidR="00A12ED2" w:rsidRPr="001D119F">
                  <w:rPr>
                    <w:rFonts w:ascii="MS Gothic" w:eastAsia="MS Gothic" w:hAnsi="MS Gothic" w:cs="Arial" w:hint="eastAsia"/>
                    <w:b/>
                    <w:bCs/>
                    <w:lang w:val="en-GB"/>
                  </w:rPr>
                  <w:t>☐</w:t>
                </w:r>
              </w:sdtContent>
            </w:sdt>
            <w:r w:rsidRPr="001D119F">
              <w:rPr>
                <w:rFonts w:ascii="Arial" w:eastAsia="Calibri" w:hAnsi="Arial" w:cs="Arial"/>
                <w:b/>
                <w:bCs/>
                <w:sz w:val="20"/>
                <w:szCs w:val="20"/>
                <w:lang w:val="en-GB"/>
              </w:rPr>
              <w:t xml:space="preserve">          Senior Expert</w:t>
            </w:r>
            <w:r w:rsidR="00A12ED2" w:rsidRPr="001D119F">
              <w:rPr>
                <w:rFonts w:ascii="Arial" w:eastAsia="Calibri" w:hAnsi="Arial" w:cs="Arial"/>
                <w:b/>
                <w:bCs/>
                <w:sz w:val="20"/>
                <w:szCs w:val="20"/>
                <w:lang w:val="en-GB"/>
              </w:rPr>
              <w:t xml:space="preserve">  </w:t>
            </w:r>
            <w:sdt>
              <w:sdtPr>
                <w:rPr>
                  <w:rFonts w:ascii="Arial" w:eastAsia="Calibri" w:hAnsi="Arial" w:cs="Arial"/>
                  <w:b/>
                  <w:bCs/>
                  <w:lang w:val="en-GB"/>
                </w:rPr>
                <w:id w:val="-611598483"/>
                <w14:checkbox>
                  <w14:checked w14:val="0"/>
                  <w14:checkedState w14:val="2612" w14:font="MS Gothic"/>
                  <w14:uncheckedState w14:val="2610" w14:font="MS Gothic"/>
                </w14:checkbox>
              </w:sdtPr>
              <w:sdtContent>
                <w:r w:rsidR="00A12ED2" w:rsidRPr="001D119F">
                  <w:rPr>
                    <w:rFonts w:ascii="MS Gothic" w:eastAsia="MS Gothic" w:hAnsi="MS Gothic" w:cs="Arial" w:hint="eastAsia"/>
                    <w:b/>
                    <w:bCs/>
                    <w:lang w:val="en-GB"/>
                  </w:rPr>
                  <w:t>☐</w:t>
                </w:r>
              </w:sdtContent>
            </w:sdt>
          </w:p>
        </w:tc>
      </w:tr>
      <w:tr w:rsidR="00607E51" w:rsidRPr="00607E51" w14:paraId="76E035B4" w14:textId="77777777" w:rsidTr="5DEBEF2B">
        <w:trPr>
          <w:trHeight w:val="615"/>
        </w:trPr>
        <w:tc>
          <w:tcPr>
            <w:tcW w:w="11340" w:type="dxa"/>
            <w:gridSpan w:val="2"/>
            <w:shd w:val="clear" w:color="auto" w:fill="D9D9D9" w:themeFill="background1" w:themeFillShade="D9"/>
            <w:hideMark/>
          </w:tcPr>
          <w:p w14:paraId="4B7D71AE" w14:textId="77777777" w:rsidR="00E14C62" w:rsidRPr="001D119F" w:rsidRDefault="00E14C62" w:rsidP="001B1227">
            <w:pPr>
              <w:spacing w:before="240" w:after="120"/>
              <w:rPr>
                <w:rFonts w:ascii="Arial" w:hAnsi="Arial" w:cs="Arial"/>
                <w:b/>
                <w:bCs/>
                <w:sz w:val="20"/>
                <w:szCs w:val="24"/>
              </w:rPr>
            </w:pPr>
            <w:r w:rsidRPr="001D119F">
              <w:rPr>
                <w:rFonts w:ascii="Arial" w:hAnsi="Arial" w:cs="Arial"/>
                <w:b/>
                <w:bCs/>
                <w:sz w:val="20"/>
                <w:szCs w:val="24"/>
              </w:rPr>
              <w:t>Technical Requirement</w:t>
            </w:r>
          </w:p>
        </w:tc>
        <w:tc>
          <w:tcPr>
            <w:tcW w:w="1880" w:type="dxa"/>
            <w:shd w:val="clear" w:color="auto" w:fill="D9D9D9" w:themeFill="background1" w:themeFillShade="D9"/>
            <w:noWrap/>
            <w:hideMark/>
          </w:tcPr>
          <w:p w14:paraId="267EF40F" w14:textId="77777777" w:rsidR="00E14C62" w:rsidRPr="001D119F" w:rsidRDefault="00E14C62" w:rsidP="001B1227">
            <w:pPr>
              <w:spacing w:before="240" w:after="120"/>
              <w:rPr>
                <w:rFonts w:ascii="Arial" w:hAnsi="Arial" w:cs="Arial"/>
                <w:b/>
                <w:bCs/>
                <w:sz w:val="20"/>
                <w:szCs w:val="24"/>
              </w:rPr>
            </w:pPr>
            <w:r w:rsidRPr="001D119F">
              <w:rPr>
                <w:rFonts w:ascii="Arial" w:hAnsi="Arial" w:cs="Arial"/>
                <w:b/>
                <w:bCs/>
                <w:sz w:val="20"/>
                <w:szCs w:val="24"/>
              </w:rPr>
              <w:t>Level</w:t>
            </w:r>
          </w:p>
        </w:tc>
        <w:tc>
          <w:tcPr>
            <w:tcW w:w="1240" w:type="dxa"/>
            <w:shd w:val="clear" w:color="auto" w:fill="D9D9D9" w:themeFill="background1" w:themeFillShade="D9"/>
            <w:hideMark/>
          </w:tcPr>
          <w:p w14:paraId="6F65A0BD" w14:textId="77777777" w:rsidR="00E14C62" w:rsidRPr="001D119F" w:rsidRDefault="00E14C62" w:rsidP="001B1227">
            <w:pPr>
              <w:spacing w:before="240" w:after="120"/>
              <w:rPr>
                <w:rFonts w:ascii="Arial" w:hAnsi="Arial" w:cs="Arial"/>
                <w:b/>
                <w:bCs/>
                <w:sz w:val="20"/>
                <w:szCs w:val="24"/>
              </w:rPr>
            </w:pPr>
            <w:r w:rsidRPr="001D119F">
              <w:rPr>
                <w:rFonts w:ascii="Arial" w:hAnsi="Arial" w:cs="Arial"/>
                <w:b/>
                <w:bCs/>
                <w:sz w:val="20"/>
                <w:szCs w:val="24"/>
              </w:rPr>
              <w:t>Meets: Y/N</w:t>
            </w:r>
          </w:p>
        </w:tc>
        <w:tc>
          <w:tcPr>
            <w:tcW w:w="5800" w:type="dxa"/>
            <w:shd w:val="clear" w:color="auto" w:fill="D9D9D9" w:themeFill="background1" w:themeFillShade="D9"/>
            <w:hideMark/>
          </w:tcPr>
          <w:p w14:paraId="28D462D4" w14:textId="77777777" w:rsidR="00E14C62" w:rsidRPr="001D119F" w:rsidRDefault="00E14C62" w:rsidP="001B1227">
            <w:pPr>
              <w:spacing w:before="240" w:after="120"/>
              <w:rPr>
                <w:rFonts w:ascii="Arial" w:hAnsi="Arial" w:cs="Arial"/>
                <w:b/>
                <w:bCs/>
                <w:sz w:val="20"/>
                <w:szCs w:val="24"/>
              </w:rPr>
            </w:pPr>
            <w:r w:rsidRPr="001D119F">
              <w:rPr>
                <w:rFonts w:ascii="Arial" w:hAnsi="Arial" w:cs="Arial"/>
                <w:b/>
                <w:bCs/>
                <w:sz w:val="20"/>
                <w:szCs w:val="24"/>
              </w:rPr>
              <w:t>For each line, please explain how the candidate meets the respective Technical Requirements.</w:t>
            </w:r>
          </w:p>
        </w:tc>
      </w:tr>
      <w:tr w:rsidR="00607E51" w:rsidRPr="00607E51" w14:paraId="3AE3E84F" w14:textId="77777777" w:rsidTr="5DEBEF2B">
        <w:trPr>
          <w:trHeight w:val="765"/>
        </w:trPr>
        <w:tc>
          <w:tcPr>
            <w:tcW w:w="4100" w:type="dxa"/>
            <w:shd w:val="clear" w:color="auto" w:fill="D9D9D9" w:themeFill="background1" w:themeFillShade="D9"/>
            <w:vAlign w:val="center"/>
          </w:tcPr>
          <w:p w14:paraId="26047E3B" w14:textId="5C5426F6" w:rsidR="00F25F15" w:rsidRPr="00607E51" w:rsidRDefault="6417069D" w:rsidP="00F25F15">
            <w:pPr>
              <w:spacing w:before="240" w:after="120"/>
              <w:rPr>
                <w:rFonts w:ascii="Arial" w:hAnsi="Arial" w:cs="Arial"/>
                <w:sz w:val="20"/>
                <w:szCs w:val="20"/>
              </w:rPr>
            </w:pPr>
            <w:r w:rsidRPr="5DEBEF2B">
              <w:rPr>
                <w:rFonts w:ascii="Arial" w:eastAsia="Calibri" w:hAnsi="Arial" w:cs="Arial"/>
                <w:sz w:val="20"/>
                <w:szCs w:val="20"/>
              </w:rPr>
              <w:t xml:space="preserve">1. The candidate </w:t>
            </w:r>
            <w:proofErr w:type="gramStart"/>
            <w:r w:rsidRPr="5DEBEF2B">
              <w:rPr>
                <w:rFonts w:ascii="Arial" w:eastAsia="Calibri" w:hAnsi="Arial" w:cs="Arial"/>
                <w:sz w:val="20"/>
                <w:szCs w:val="20"/>
              </w:rPr>
              <w:t>is able to</w:t>
            </w:r>
            <w:proofErr w:type="gramEnd"/>
            <w:r w:rsidRPr="5DEBEF2B">
              <w:rPr>
                <w:rFonts w:ascii="Arial" w:eastAsia="Calibri" w:hAnsi="Arial" w:cs="Arial"/>
                <w:sz w:val="20"/>
                <w:szCs w:val="20"/>
              </w:rPr>
              <w:t xml:space="preserve"> perform all tasks described and listed in the A.</w:t>
            </w:r>
            <w:r w:rsidR="003B5795">
              <w:rPr>
                <w:rFonts w:ascii="Arial" w:eastAsia="Calibri" w:hAnsi="Arial" w:cs="Arial"/>
                <w:sz w:val="20"/>
                <w:szCs w:val="20"/>
              </w:rPr>
              <w:t>6</w:t>
            </w:r>
            <w:r w:rsidRPr="5DEBEF2B">
              <w:rPr>
                <w:rFonts w:ascii="Arial" w:eastAsia="Calibri" w:hAnsi="Arial" w:cs="Arial"/>
                <w:sz w:val="20"/>
                <w:szCs w:val="20"/>
              </w:rPr>
              <w:t xml:space="preserve"> tasking.</w:t>
            </w:r>
          </w:p>
        </w:tc>
        <w:tc>
          <w:tcPr>
            <w:tcW w:w="7240" w:type="dxa"/>
            <w:shd w:val="clear" w:color="auto" w:fill="D9D9D9" w:themeFill="background1" w:themeFillShade="D9"/>
            <w:vAlign w:val="center"/>
          </w:tcPr>
          <w:p w14:paraId="156B6824" w14:textId="77777777" w:rsidR="00F25F15" w:rsidRPr="00607E51" w:rsidRDefault="00F25F15" w:rsidP="00F25F15">
            <w:pPr>
              <w:spacing w:before="240" w:after="120"/>
              <w:rPr>
                <w:rFonts w:ascii="Arial" w:hAnsi="Arial" w:cs="Arial"/>
                <w:sz w:val="20"/>
                <w:szCs w:val="20"/>
              </w:rPr>
            </w:pPr>
          </w:p>
        </w:tc>
        <w:tc>
          <w:tcPr>
            <w:tcW w:w="1880" w:type="dxa"/>
            <w:shd w:val="clear" w:color="auto" w:fill="D9D9D9" w:themeFill="background1" w:themeFillShade="D9"/>
            <w:noWrap/>
            <w:vAlign w:val="center"/>
          </w:tcPr>
          <w:p w14:paraId="5486E439" w14:textId="40A43760" w:rsidR="00F25F15" w:rsidRPr="00607E51" w:rsidRDefault="00D91B3F" w:rsidP="00F25F15">
            <w:pPr>
              <w:spacing w:before="240" w:after="120"/>
              <w:rPr>
                <w:rFonts w:ascii="Arial" w:hAnsi="Arial" w:cs="Arial"/>
                <w:sz w:val="20"/>
                <w:szCs w:val="24"/>
              </w:rPr>
            </w:pPr>
            <w:r w:rsidRPr="00607E51">
              <w:rPr>
                <w:rFonts w:ascii="Arial" w:hAnsi="Arial" w:cs="Arial"/>
                <w:sz w:val="20"/>
                <w:szCs w:val="24"/>
              </w:rPr>
              <w:t>Both</w:t>
            </w:r>
          </w:p>
        </w:tc>
        <w:tc>
          <w:tcPr>
            <w:tcW w:w="1240" w:type="dxa"/>
            <w:shd w:val="clear" w:color="auto" w:fill="D9D9D9" w:themeFill="background1" w:themeFillShade="D9"/>
            <w:vAlign w:val="center"/>
          </w:tcPr>
          <w:p w14:paraId="55EE52EB" w14:textId="77777777" w:rsidR="00F25F15" w:rsidRPr="00607E51" w:rsidRDefault="00F25F15" w:rsidP="00F25F15">
            <w:pPr>
              <w:spacing w:before="240" w:after="120"/>
              <w:rPr>
                <w:rFonts w:ascii="Arial" w:hAnsi="Arial" w:cs="Arial"/>
                <w:sz w:val="20"/>
                <w:szCs w:val="24"/>
              </w:rPr>
            </w:pPr>
          </w:p>
        </w:tc>
        <w:tc>
          <w:tcPr>
            <w:tcW w:w="5800" w:type="dxa"/>
            <w:shd w:val="clear" w:color="auto" w:fill="D9D9D9" w:themeFill="background1" w:themeFillShade="D9"/>
            <w:noWrap/>
            <w:vAlign w:val="center"/>
          </w:tcPr>
          <w:p w14:paraId="32EFF702" w14:textId="77777777" w:rsidR="00F25F15" w:rsidRPr="00607E51" w:rsidRDefault="00F25F15" w:rsidP="00F25F15">
            <w:pPr>
              <w:spacing w:before="240" w:after="120"/>
              <w:rPr>
                <w:rFonts w:ascii="Arial" w:hAnsi="Arial" w:cs="Arial"/>
                <w:sz w:val="20"/>
                <w:szCs w:val="24"/>
              </w:rPr>
            </w:pPr>
          </w:p>
        </w:tc>
      </w:tr>
      <w:tr w:rsidR="00607E51" w:rsidRPr="00607E51" w14:paraId="524CDF04" w14:textId="77777777" w:rsidTr="5DEBEF2B">
        <w:trPr>
          <w:trHeight w:val="765"/>
        </w:trPr>
        <w:tc>
          <w:tcPr>
            <w:tcW w:w="4100" w:type="dxa"/>
            <w:vMerge w:val="restart"/>
            <w:shd w:val="clear" w:color="auto" w:fill="D9D9D9" w:themeFill="background1" w:themeFillShade="D9"/>
            <w:hideMark/>
          </w:tcPr>
          <w:p w14:paraId="127940AA" w14:textId="08B3C8DB" w:rsidR="00F25F15" w:rsidRPr="00607E51" w:rsidRDefault="006F0B50" w:rsidP="00F25F15">
            <w:pPr>
              <w:spacing w:before="240" w:after="120"/>
              <w:rPr>
                <w:rFonts w:ascii="Arial" w:hAnsi="Arial" w:cs="Arial"/>
                <w:sz w:val="20"/>
                <w:szCs w:val="20"/>
              </w:rPr>
            </w:pPr>
            <w:r w:rsidRPr="00607E51">
              <w:rPr>
                <w:rFonts w:ascii="Arial" w:hAnsi="Arial" w:cs="Arial"/>
                <w:sz w:val="20"/>
                <w:szCs w:val="20"/>
              </w:rPr>
              <w:t>2.</w:t>
            </w:r>
            <w:r w:rsidR="00F25F15" w:rsidRPr="00607E51">
              <w:rPr>
                <w:rFonts w:ascii="Arial" w:hAnsi="Arial" w:cs="Arial"/>
                <w:sz w:val="20"/>
                <w:szCs w:val="20"/>
              </w:rPr>
              <w:t xml:space="preserve"> Multi-years’ experience working as an </w:t>
            </w:r>
            <w:proofErr w:type="gramStart"/>
            <w:r w:rsidR="00F25F15" w:rsidRPr="00607E51">
              <w:rPr>
                <w:rFonts w:ascii="Arial" w:hAnsi="Arial" w:cs="Arial"/>
                <w:sz w:val="20"/>
                <w:szCs w:val="20"/>
              </w:rPr>
              <w:t>intelligence</w:t>
            </w:r>
            <w:proofErr w:type="gramEnd"/>
            <w:r w:rsidR="00F25F15" w:rsidRPr="00607E51">
              <w:rPr>
                <w:rFonts w:ascii="Arial" w:hAnsi="Arial" w:cs="Arial"/>
                <w:sz w:val="20"/>
                <w:szCs w:val="20"/>
              </w:rPr>
              <w:t xml:space="preserve"> professional</w:t>
            </w:r>
          </w:p>
        </w:tc>
        <w:tc>
          <w:tcPr>
            <w:tcW w:w="7240" w:type="dxa"/>
            <w:shd w:val="clear" w:color="auto" w:fill="FFF2CC" w:themeFill="accent4" w:themeFillTint="33"/>
            <w:hideMark/>
          </w:tcPr>
          <w:p w14:paraId="50B2806A" w14:textId="08291FB5" w:rsidR="00F25F15" w:rsidRPr="00607E51" w:rsidRDefault="09960FBA" w:rsidP="00F25F15">
            <w:pPr>
              <w:spacing w:before="240" w:after="120"/>
              <w:rPr>
                <w:rFonts w:ascii="Arial" w:hAnsi="Arial" w:cs="Arial"/>
                <w:sz w:val="20"/>
                <w:szCs w:val="20"/>
              </w:rPr>
            </w:pPr>
            <w:r w:rsidRPr="00607E51">
              <w:rPr>
                <w:rFonts w:ascii="Arial" w:hAnsi="Arial" w:cs="Arial"/>
                <w:sz w:val="20"/>
                <w:szCs w:val="20"/>
              </w:rPr>
              <w:t>Thre</w:t>
            </w:r>
            <w:r w:rsidR="7E399925" w:rsidRPr="00607E51">
              <w:rPr>
                <w:rFonts w:ascii="Arial" w:hAnsi="Arial" w:cs="Arial"/>
                <w:sz w:val="20"/>
                <w:szCs w:val="20"/>
              </w:rPr>
              <w:t xml:space="preserve">e years of experience within the last ten years as Intelligence Analyst or Intelligence Staff Officer at Strategic level or </w:t>
            </w:r>
            <w:r w:rsidR="00543529" w:rsidRPr="00607E51">
              <w:rPr>
                <w:rFonts w:ascii="Arial" w:hAnsi="Arial" w:cs="Arial"/>
                <w:sz w:val="20"/>
                <w:szCs w:val="20"/>
              </w:rPr>
              <w:t>operational level</w:t>
            </w:r>
          </w:p>
        </w:tc>
        <w:tc>
          <w:tcPr>
            <w:tcW w:w="1880" w:type="dxa"/>
            <w:shd w:val="clear" w:color="auto" w:fill="FFF2CC" w:themeFill="accent4" w:themeFillTint="33"/>
            <w:noWrap/>
            <w:hideMark/>
          </w:tcPr>
          <w:p w14:paraId="6AF5475C" w14:textId="64D2A5C2" w:rsidR="00F25F15" w:rsidRPr="00607E51" w:rsidRDefault="229C83CD" w:rsidP="00F25F15">
            <w:pPr>
              <w:spacing w:before="240" w:after="120"/>
              <w:rPr>
                <w:rFonts w:ascii="Arial" w:hAnsi="Arial" w:cs="Arial"/>
                <w:sz w:val="20"/>
                <w:szCs w:val="20"/>
              </w:rPr>
            </w:pPr>
            <w:r w:rsidRPr="00607E51">
              <w:rPr>
                <w:rFonts w:ascii="Arial" w:hAnsi="Arial" w:cs="Arial"/>
                <w:sz w:val="20"/>
                <w:szCs w:val="20"/>
              </w:rPr>
              <w:t>Expert</w:t>
            </w:r>
          </w:p>
        </w:tc>
        <w:tc>
          <w:tcPr>
            <w:tcW w:w="1240" w:type="dxa"/>
            <w:shd w:val="clear" w:color="auto" w:fill="FFF2CC" w:themeFill="accent4" w:themeFillTint="33"/>
            <w:hideMark/>
          </w:tcPr>
          <w:p w14:paraId="5EBF80FE" w14:textId="53C7996A" w:rsidR="00F25F15" w:rsidRPr="00607E51" w:rsidRDefault="00F25F15" w:rsidP="00F25F15">
            <w:pPr>
              <w:spacing w:before="240" w:after="120"/>
              <w:rPr>
                <w:rFonts w:ascii="Arial" w:hAnsi="Arial" w:cs="Arial"/>
                <w:sz w:val="20"/>
                <w:szCs w:val="24"/>
              </w:rPr>
            </w:pPr>
            <w:r w:rsidRPr="00607E51">
              <w:rPr>
                <w:rFonts w:ascii="Arial" w:hAnsi="Arial" w:cs="Arial"/>
                <w:sz w:val="20"/>
                <w:szCs w:val="24"/>
              </w:rPr>
              <w:t> </w:t>
            </w:r>
          </w:p>
        </w:tc>
        <w:tc>
          <w:tcPr>
            <w:tcW w:w="5800" w:type="dxa"/>
            <w:shd w:val="clear" w:color="auto" w:fill="FFF2CC" w:themeFill="accent4" w:themeFillTint="33"/>
            <w:noWrap/>
            <w:hideMark/>
          </w:tcPr>
          <w:p w14:paraId="73C471C1" w14:textId="2E31F89C" w:rsidR="00F25F15" w:rsidRPr="00607E51" w:rsidRDefault="00F25F15" w:rsidP="00F25F15">
            <w:pPr>
              <w:spacing w:before="240" w:after="120"/>
              <w:rPr>
                <w:rFonts w:ascii="Arial" w:hAnsi="Arial" w:cs="Arial"/>
                <w:sz w:val="20"/>
                <w:szCs w:val="24"/>
              </w:rPr>
            </w:pPr>
          </w:p>
        </w:tc>
      </w:tr>
      <w:tr w:rsidR="00607E51" w:rsidRPr="00607E51" w14:paraId="118ABAF2" w14:textId="77777777" w:rsidTr="5DEBEF2B">
        <w:trPr>
          <w:trHeight w:val="525"/>
        </w:trPr>
        <w:tc>
          <w:tcPr>
            <w:tcW w:w="4100" w:type="dxa"/>
            <w:vMerge/>
            <w:hideMark/>
          </w:tcPr>
          <w:p w14:paraId="6A14777D" w14:textId="77777777" w:rsidR="00F25F15" w:rsidRPr="00607E51" w:rsidRDefault="00F25F15" w:rsidP="00F25F15">
            <w:pPr>
              <w:spacing w:before="240" w:after="120"/>
              <w:rPr>
                <w:rFonts w:ascii="Arial" w:hAnsi="Arial" w:cs="Arial"/>
                <w:sz w:val="20"/>
                <w:szCs w:val="24"/>
              </w:rPr>
            </w:pPr>
          </w:p>
        </w:tc>
        <w:tc>
          <w:tcPr>
            <w:tcW w:w="7240" w:type="dxa"/>
            <w:shd w:val="clear" w:color="auto" w:fill="DEEAF6" w:themeFill="accent1" w:themeFillTint="33"/>
            <w:hideMark/>
          </w:tcPr>
          <w:p w14:paraId="2E38EADA" w14:textId="2E3F19AB" w:rsidR="00F25F15" w:rsidRPr="00607E51" w:rsidRDefault="6A660E4C" w:rsidP="707C882C">
            <w:pPr>
              <w:spacing w:before="240" w:after="120"/>
              <w:rPr>
                <w:rFonts w:ascii="Arial" w:hAnsi="Arial" w:cs="Arial"/>
                <w:sz w:val="20"/>
                <w:szCs w:val="20"/>
              </w:rPr>
            </w:pPr>
            <w:r w:rsidRPr="00607E51">
              <w:rPr>
                <w:rFonts w:ascii="Arial" w:hAnsi="Arial" w:cs="Arial"/>
                <w:sz w:val="20"/>
                <w:szCs w:val="20"/>
              </w:rPr>
              <w:t>Fiv</w:t>
            </w:r>
            <w:r w:rsidR="7E399925" w:rsidRPr="00607E51">
              <w:rPr>
                <w:rFonts w:ascii="Arial" w:hAnsi="Arial" w:cs="Arial"/>
                <w:sz w:val="20"/>
                <w:szCs w:val="20"/>
              </w:rPr>
              <w:t>e years of experience within the last ten years as Intelligence Analyst or Intelligence Staff Officer at Strategic or Operational level</w:t>
            </w:r>
            <w:r w:rsidR="00543529" w:rsidRPr="00607E51">
              <w:rPr>
                <w:rFonts w:ascii="Arial" w:hAnsi="Arial" w:cs="Arial"/>
                <w:sz w:val="20"/>
                <w:szCs w:val="20"/>
              </w:rPr>
              <w:t>.</w:t>
            </w:r>
          </w:p>
        </w:tc>
        <w:tc>
          <w:tcPr>
            <w:tcW w:w="1880" w:type="dxa"/>
            <w:shd w:val="clear" w:color="auto" w:fill="DEEAF6" w:themeFill="accent1" w:themeFillTint="33"/>
            <w:noWrap/>
            <w:hideMark/>
          </w:tcPr>
          <w:p w14:paraId="58966B03" w14:textId="3145322F" w:rsidR="00F25F15" w:rsidRPr="00607E51" w:rsidRDefault="5A18CA8B" w:rsidP="00F25F15">
            <w:pPr>
              <w:spacing w:before="240" w:after="120"/>
              <w:rPr>
                <w:rFonts w:ascii="Arial" w:hAnsi="Arial" w:cs="Arial"/>
                <w:sz w:val="20"/>
                <w:szCs w:val="20"/>
              </w:rPr>
            </w:pPr>
            <w:r w:rsidRPr="00607E51">
              <w:rPr>
                <w:rFonts w:ascii="Arial" w:hAnsi="Arial" w:cs="Arial"/>
                <w:sz w:val="20"/>
                <w:szCs w:val="20"/>
              </w:rPr>
              <w:t xml:space="preserve">Senior </w:t>
            </w:r>
            <w:r w:rsidR="7E399925" w:rsidRPr="00607E51">
              <w:rPr>
                <w:rFonts w:ascii="Arial" w:hAnsi="Arial" w:cs="Arial"/>
                <w:sz w:val="20"/>
                <w:szCs w:val="20"/>
              </w:rPr>
              <w:t>Expert</w:t>
            </w:r>
          </w:p>
        </w:tc>
        <w:tc>
          <w:tcPr>
            <w:tcW w:w="1240" w:type="dxa"/>
            <w:shd w:val="clear" w:color="auto" w:fill="DEEAF6" w:themeFill="accent1" w:themeFillTint="33"/>
            <w:hideMark/>
          </w:tcPr>
          <w:p w14:paraId="1D942650" w14:textId="62266ED0" w:rsidR="00F25F15" w:rsidRPr="00607E51" w:rsidRDefault="00F25F15" w:rsidP="00F25F15">
            <w:pPr>
              <w:spacing w:before="240" w:after="120"/>
              <w:rPr>
                <w:rFonts w:ascii="Arial" w:hAnsi="Arial" w:cs="Arial"/>
                <w:sz w:val="20"/>
                <w:szCs w:val="24"/>
              </w:rPr>
            </w:pPr>
            <w:r w:rsidRPr="00607E51">
              <w:rPr>
                <w:rFonts w:ascii="Arial" w:hAnsi="Arial" w:cs="Arial"/>
                <w:sz w:val="20"/>
                <w:szCs w:val="24"/>
              </w:rPr>
              <w:t> </w:t>
            </w:r>
          </w:p>
        </w:tc>
        <w:tc>
          <w:tcPr>
            <w:tcW w:w="5800" w:type="dxa"/>
            <w:shd w:val="clear" w:color="auto" w:fill="DEEAF6" w:themeFill="accent1" w:themeFillTint="33"/>
            <w:noWrap/>
            <w:hideMark/>
          </w:tcPr>
          <w:p w14:paraId="578E84D5" w14:textId="078A69F1" w:rsidR="00F25F15" w:rsidRPr="00607E51" w:rsidRDefault="00F25F15" w:rsidP="00F25F15">
            <w:pPr>
              <w:spacing w:before="240" w:after="120"/>
              <w:rPr>
                <w:rFonts w:ascii="Arial" w:hAnsi="Arial" w:cs="Arial"/>
                <w:sz w:val="20"/>
                <w:szCs w:val="24"/>
              </w:rPr>
            </w:pPr>
            <w:r w:rsidRPr="00607E51">
              <w:rPr>
                <w:rFonts w:ascii="Arial" w:hAnsi="Arial" w:cs="Arial"/>
                <w:sz w:val="20"/>
                <w:szCs w:val="24"/>
              </w:rPr>
              <w:t> </w:t>
            </w:r>
          </w:p>
        </w:tc>
      </w:tr>
      <w:tr w:rsidR="00607E51" w:rsidRPr="00607E51" w14:paraId="01D1E245" w14:textId="77777777" w:rsidTr="5DEBEF2B">
        <w:trPr>
          <w:trHeight w:val="510"/>
        </w:trPr>
        <w:tc>
          <w:tcPr>
            <w:tcW w:w="4100" w:type="dxa"/>
            <w:vMerge w:val="restart"/>
            <w:shd w:val="clear" w:color="auto" w:fill="D9D9D9" w:themeFill="background1" w:themeFillShade="D9"/>
            <w:hideMark/>
          </w:tcPr>
          <w:p w14:paraId="1232880B" w14:textId="05397788" w:rsidR="00F25F15" w:rsidRPr="00607E51" w:rsidRDefault="006F0B50" w:rsidP="00F25F15">
            <w:pPr>
              <w:spacing w:before="240" w:after="120"/>
              <w:rPr>
                <w:rFonts w:ascii="Arial" w:hAnsi="Arial" w:cs="Arial"/>
                <w:sz w:val="20"/>
                <w:szCs w:val="20"/>
              </w:rPr>
            </w:pPr>
            <w:r w:rsidRPr="00607E51">
              <w:rPr>
                <w:rFonts w:ascii="Arial" w:hAnsi="Arial" w:cs="Arial"/>
                <w:sz w:val="20"/>
                <w:szCs w:val="20"/>
              </w:rPr>
              <w:t>3</w:t>
            </w:r>
            <w:r w:rsidR="00F25F15" w:rsidRPr="00607E51">
              <w:rPr>
                <w:rFonts w:ascii="Arial" w:hAnsi="Arial" w:cs="Arial"/>
                <w:sz w:val="20"/>
                <w:szCs w:val="20"/>
              </w:rPr>
              <w:t>.Experience working as an intelligence professional within a NATO Strategic or Operational-level organization within the last 10 years</w:t>
            </w:r>
          </w:p>
        </w:tc>
        <w:tc>
          <w:tcPr>
            <w:tcW w:w="7240" w:type="dxa"/>
            <w:shd w:val="clear" w:color="auto" w:fill="FFF2CC" w:themeFill="accent4" w:themeFillTint="33"/>
            <w:hideMark/>
          </w:tcPr>
          <w:p w14:paraId="34800141" w14:textId="5F13A5F5" w:rsidR="00F25F15" w:rsidRPr="00607E51" w:rsidRDefault="50D18896" w:rsidP="707C882C">
            <w:pPr>
              <w:spacing w:before="240" w:after="120"/>
              <w:rPr>
                <w:rFonts w:ascii="Arial" w:hAnsi="Arial" w:cs="Arial"/>
                <w:sz w:val="20"/>
                <w:szCs w:val="20"/>
              </w:rPr>
            </w:pPr>
            <w:r w:rsidRPr="00607E51">
              <w:rPr>
                <w:rFonts w:ascii="Arial" w:hAnsi="Arial" w:cs="Arial"/>
                <w:sz w:val="20"/>
                <w:szCs w:val="20"/>
              </w:rPr>
              <w:t>At least one year of experience within the last ten in strategic or operational-level NATO intel org or JWC Intel Staff</w:t>
            </w:r>
          </w:p>
          <w:p w14:paraId="3799D554" w14:textId="7DB802A3" w:rsidR="00F25F15" w:rsidRPr="00607E51" w:rsidRDefault="00F25F15" w:rsidP="00F25F15">
            <w:pPr>
              <w:spacing w:before="240" w:after="120"/>
              <w:rPr>
                <w:rFonts w:ascii="Arial" w:hAnsi="Arial" w:cs="Arial"/>
                <w:sz w:val="20"/>
                <w:szCs w:val="20"/>
              </w:rPr>
            </w:pPr>
          </w:p>
        </w:tc>
        <w:tc>
          <w:tcPr>
            <w:tcW w:w="1880" w:type="dxa"/>
            <w:shd w:val="clear" w:color="auto" w:fill="FFF2CC" w:themeFill="accent4" w:themeFillTint="33"/>
            <w:noWrap/>
            <w:hideMark/>
          </w:tcPr>
          <w:p w14:paraId="2399CE5C" w14:textId="5FC1FD83" w:rsidR="00F25F15" w:rsidRPr="00607E51" w:rsidRDefault="7E399925" w:rsidP="00F25F15">
            <w:pPr>
              <w:spacing w:before="240" w:after="120"/>
              <w:rPr>
                <w:rFonts w:ascii="Arial" w:hAnsi="Arial" w:cs="Arial"/>
                <w:sz w:val="20"/>
                <w:szCs w:val="20"/>
              </w:rPr>
            </w:pPr>
            <w:r w:rsidRPr="00607E51">
              <w:rPr>
                <w:rFonts w:ascii="Arial" w:hAnsi="Arial" w:cs="Arial"/>
                <w:sz w:val="20"/>
                <w:szCs w:val="20"/>
              </w:rPr>
              <w:t>Expert</w:t>
            </w:r>
          </w:p>
        </w:tc>
        <w:tc>
          <w:tcPr>
            <w:tcW w:w="1240" w:type="dxa"/>
            <w:shd w:val="clear" w:color="auto" w:fill="FFF2CC" w:themeFill="accent4" w:themeFillTint="33"/>
            <w:hideMark/>
          </w:tcPr>
          <w:p w14:paraId="5E8E66E7" w14:textId="7D9D2B8A" w:rsidR="00F25F15" w:rsidRPr="00607E51" w:rsidRDefault="00F25F15" w:rsidP="00F25F15">
            <w:pPr>
              <w:spacing w:before="240" w:after="120"/>
              <w:rPr>
                <w:rFonts w:ascii="Arial" w:hAnsi="Arial" w:cs="Arial"/>
                <w:sz w:val="20"/>
                <w:szCs w:val="24"/>
              </w:rPr>
            </w:pPr>
            <w:r w:rsidRPr="00607E51">
              <w:rPr>
                <w:rFonts w:ascii="Arial" w:hAnsi="Arial" w:cs="Arial"/>
                <w:sz w:val="20"/>
                <w:szCs w:val="24"/>
              </w:rPr>
              <w:t> </w:t>
            </w:r>
          </w:p>
        </w:tc>
        <w:tc>
          <w:tcPr>
            <w:tcW w:w="5800" w:type="dxa"/>
            <w:shd w:val="clear" w:color="auto" w:fill="FFF2CC" w:themeFill="accent4" w:themeFillTint="33"/>
            <w:noWrap/>
            <w:hideMark/>
          </w:tcPr>
          <w:p w14:paraId="180E90B3" w14:textId="35132532" w:rsidR="00F25F15" w:rsidRPr="00607E51" w:rsidRDefault="00F25F15" w:rsidP="00F25F15">
            <w:pPr>
              <w:spacing w:before="240" w:after="120"/>
              <w:rPr>
                <w:rFonts w:ascii="Arial" w:hAnsi="Arial" w:cs="Arial"/>
                <w:sz w:val="20"/>
                <w:szCs w:val="24"/>
              </w:rPr>
            </w:pPr>
            <w:r w:rsidRPr="00607E51">
              <w:rPr>
                <w:rFonts w:ascii="Arial" w:hAnsi="Arial" w:cs="Arial"/>
                <w:sz w:val="20"/>
                <w:szCs w:val="24"/>
              </w:rPr>
              <w:t> </w:t>
            </w:r>
          </w:p>
        </w:tc>
      </w:tr>
      <w:tr w:rsidR="00607E51" w:rsidRPr="00607E51" w14:paraId="0829218C" w14:textId="77777777" w:rsidTr="5DEBEF2B">
        <w:trPr>
          <w:trHeight w:val="525"/>
        </w:trPr>
        <w:tc>
          <w:tcPr>
            <w:tcW w:w="4100" w:type="dxa"/>
            <w:vMerge/>
            <w:hideMark/>
          </w:tcPr>
          <w:p w14:paraId="6BE2303B" w14:textId="77777777" w:rsidR="00F25F15" w:rsidRPr="00607E51" w:rsidRDefault="00F25F15" w:rsidP="00F25F15">
            <w:pPr>
              <w:spacing w:before="240" w:after="120"/>
              <w:rPr>
                <w:rFonts w:ascii="Arial" w:hAnsi="Arial" w:cs="Arial"/>
                <w:sz w:val="20"/>
                <w:szCs w:val="24"/>
              </w:rPr>
            </w:pPr>
          </w:p>
        </w:tc>
        <w:tc>
          <w:tcPr>
            <w:tcW w:w="7240" w:type="dxa"/>
            <w:hideMark/>
          </w:tcPr>
          <w:p w14:paraId="5F6125FE" w14:textId="1898EE8D" w:rsidR="00F25F15" w:rsidRPr="00607E51" w:rsidRDefault="7E399925" w:rsidP="00F25F15">
            <w:pPr>
              <w:spacing w:before="240" w:after="120"/>
              <w:rPr>
                <w:rFonts w:ascii="Arial" w:hAnsi="Arial" w:cs="Arial"/>
                <w:sz w:val="20"/>
                <w:szCs w:val="20"/>
              </w:rPr>
            </w:pPr>
            <w:r w:rsidRPr="00607E51">
              <w:rPr>
                <w:rFonts w:ascii="Arial" w:hAnsi="Arial" w:cs="Arial"/>
                <w:sz w:val="20"/>
                <w:szCs w:val="20"/>
              </w:rPr>
              <w:t xml:space="preserve">At least </w:t>
            </w:r>
            <w:r w:rsidR="7DF10983" w:rsidRPr="00607E51">
              <w:rPr>
                <w:rFonts w:ascii="Arial" w:hAnsi="Arial" w:cs="Arial"/>
                <w:sz w:val="20"/>
                <w:szCs w:val="20"/>
              </w:rPr>
              <w:t>thre</w:t>
            </w:r>
            <w:r w:rsidRPr="00607E51">
              <w:rPr>
                <w:rFonts w:ascii="Arial" w:hAnsi="Arial" w:cs="Arial"/>
                <w:sz w:val="20"/>
                <w:szCs w:val="20"/>
              </w:rPr>
              <w:t>e year</w:t>
            </w:r>
            <w:r w:rsidR="4B3F8C0B" w:rsidRPr="00607E51">
              <w:rPr>
                <w:rFonts w:ascii="Arial" w:hAnsi="Arial" w:cs="Arial"/>
                <w:sz w:val="20"/>
                <w:szCs w:val="20"/>
              </w:rPr>
              <w:t>s</w:t>
            </w:r>
            <w:r w:rsidRPr="00607E51">
              <w:rPr>
                <w:rFonts w:ascii="Arial" w:hAnsi="Arial" w:cs="Arial"/>
                <w:sz w:val="20"/>
                <w:szCs w:val="20"/>
              </w:rPr>
              <w:t xml:space="preserve"> of experience within the last ten in strategic or operational-level NATO intel org or JWC Intel Staff</w:t>
            </w:r>
          </w:p>
        </w:tc>
        <w:tc>
          <w:tcPr>
            <w:tcW w:w="1880" w:type="dxa"/>
            <w:noWrap/>
            <w:hideMark/>
          </w:tcPr>
          <w:p w14:paraId="2CFB7B09" w14:textId="240DA8E5" w:rsidR="00F25F15" w:rsidRPr="00607E51" w:rsidRDefault="3D357F14" w:rsidP="00F25F15">
            <w:pPr>
              <w:spacing w:before="240" w:after="120"/>
              <w:rPr>
                <w:rFonts w:ascii="Arial" w:hAnsi="Arial" w:cs="Arial"/>
                <w:sz w:val="20"/>
                <w:szCs w:val="20"/>
              </w:rPr>
            </w:pPr>
            <w:r w:rsidRPr="00607E51">
              <w:rPr>
                <w:rFonts w:ascii="Arial" w:hAnsi="Arial" w:cs="Arial"/>
                <w:sz w:val="20"/>
                <w:szCs w:val="20"/>
              </w:rPr>
              <w:t xml:space="preserve">Senior </w:t>
            </w:r>
            <w:r w:rsidR="7E399925" w:rsidRPr="00607E51">
              <w:rPr>
                <w:rFonts w:ascii="Arial" w:hAnsi="Arial" w:cs="Arial"/>
                <w:sz w:val="20"/>
                <w:szCs w:val="20"/>
              </w:rPr>
              <w:t>Expert</w:t>
            </w:r>
          </w:p>
        </w:tc>
        <w:tc>
          <w:tcPr>
            <w:tcW w:w="1240" w:type="dxa"/>
            <w:hideMark/>
          </w:tcPr>
          <w:p w14:paraId="46ABC21D" w14:textId="63DEBE62" w:rsidR="00F25F15" w:rsidRPr="00607E51" w:rsidRDefault="00F25F15" w:rsidP="00F25F15">
            <w:pPr>
              <w:spacing w:before="240" w:after="120"/>
              <w:rPr>
                <w:rFonts w:ascii="Arial" w:hAnsi="Arial" w:cs="Arial"/>
                <w:sz w:val="20"/>
                <w:szCs w:val="24"/>
              </w:rPr>
            </w:pPr>
            <w:r w:rsidRPr="00607E51">
              <w:rPr>
                <w:rFonts w:ascii="Arial" w:hAnsi="Arial" w:cs="Arial"/>
                <w:sz w:val="20"/>
                <w:szCs w:val="24"/>
              </w:rPr>
              <w:t> </w:t>
            </w:r>
          </w:p>
        </w:tc>
        <w:tc>
          <w:tcPr>
            <w:tcW w:w="5800" w:type="dxa"/>
            <w:noWrap/>
            <w:hideMark/>
          </w:tcPr>
          <w:p w14:paraId="4642B511" w14:textId="2D4C5DCC" w:rsidR="00F25F15" w:rsidRPr="00607E51" w:rsidRDefault="00F25F15" w:rsidP="00F25F15">
            <w:pPr>
              <w:spacing w:before="240" w:after="120"/>
              <w:rPr>
                <w:rFonts w:ascii="Arial" w:hAnsi="Arial" w:cs="Arial"/>
                <w:sz w:val="20"/>
                <w:szCs w:val="24"/>
              </w:rPr>
            </w:pPr>
            <w:r w:rsidRPr="00607E51">
              <w:rPr>
                <w:rFonts w:ascii="Arial" w:hAnsi="Arial" w:cs="Arial"/>
                <w:sz w:val="20"/>
                <w:szCs w:val="24"/>
              </w:rPr>
              <w:t> </w:t>
            </w:r>
          </w:p>
        </w:tc>
      </w:tr>
      <w:tr w:rsidR="00607E51" w:rsidRPr="00607E51" w14:paraId="43B44C5C" w14:textId="77777777" w:rsidTr="5DEBEF2B">
        <w:trPr>
          <w:trHeight w:val="300"/>
        </w:trPr>
        <w:tc>
          <w:tcPr>
            <w:tcW w:w="4100" w:type="dxa"/>
            <w:vMerge w:val="restart"/>
            <w:shd w:val="clear" w:color="auto" w:fill="D9D9D9" w:themeFill="background1" w:themeFillShade="D9"/>
            <w:hideMark/>
          </w:tcPr>
          <w:p w14:paraId="2CF8BF91" w14:textId="2D4CF7FC" w:rsidR="00F25F15" w:rsidRPr="00607E51" w:rsidRDefault="006F0B50" w:rsidP="00F25F15">
            <w:pPr>
              <w:spacing w:before="240" w:after="120"/>
              <w:rPr>
                <w:rFonts w:ascii="Arial" w:hAnsi="Arial" w:cs="Arial"/>
                <w:sz w:val="20"/>
                <w:szCs w:val="24"/>
              </w:rPr>
            </w:pPr>
            <w:r w:rsidRPr="00607E51">
              <w:rPr>
                <w:rFonts w:ascii="Arial" w:hAnsi="Arial" w:cs="Arial"/>
                <w:sz w:val="20"/>
                <w:szCs w:val="24"/>
              </w:rPr>
              <w:t>4</w:t>
            </w:r>
            <w:r w:rsidR="00F25F15" w:rsidRPr="00607E51">
              <w:rPr>
                <w:rFonts w:ascii="Arial" w:hAnsi="Arial" w:cs="Arial"/>
                <w:sz w:val="20"/>
                <w:szCs w:val="24"/>
              </w:rPr>
              <w:t>.At least two years of experience in the process of producing NATO tactical, operational, and strategic intelligence reports within the last ten years</w:t>
            </w:r>
          </w:p>
        </w:tc>
        <w:tc>
          <w:tcPr>
            <w:tcW w:w="7240" w:type="dxa"/>
            <w:shd w:val="clear" w:color="auto" w:fill="FFF2CC" w:themeFill="accent4" w:themeFillTint="33"/>
            <w:hideMark/>
          </w:tcPr>
          <w:p w14:paraId="5DD9F0FF" w14:textId="1EB3E8FF" w:rsidR="00F25F15" w:rsidRPr="00607E51" w:rsidRDefault="7E399925" w:rsidP="00F25F15">
            <w:pPr>
              <w:spacing w:before="240" w:after="120"/>
              <w:rPr>
                <w:rFonts w:ascii="Arial" w:hAnsi="Arial" w:cs="Arial"/>
                <w:sz w:val="20"/>
                <w:szCs w:val="20"/>
              </w:rPr>
            </w:pPr>
            <w:r w:rsidRPr="00607E51">
              <w:rPr>
                <w:rFonts w:ascii="Arial" w:hAnsi="Arial" w:cs="Arial"/>
                <w:sz w:val="20"/>
                <w:szCs w:val="20"/>
              </w:rPr>
              <w:t>Experience producing</w:t>
            </w:r>
            <w:r w:rsidR="19C1D38B" w:rsidRPr="00607E51">
              <w:rPr>
                <w:rFonts w:ascii="Arial" w:hAnsi="Arial" w:cs="Arial"/>
                <w:sz w:val="20"/>
                <w:szCs w:val="20"/>
              </w:rPr>
              <w:t xml:space="preserve"> </w:t>
            </w:r>
            <w:r w:rsidRPr="00607E51">
              <w:rPr>
                <w:rFonts w:ascii="Arial" w:hAnsi="Arial" w:cs="Arial"/>
                <w:sz w:val="20"/>
                <w:szCs w:val="20"/>
              </w:rPr>
              <w:t>NATO intelligence reports</w:t>
            </w:r>
          </w:p>
        </w:tc>
        <w:tc>
          <w:tcPr>
            <w:tcW w:w="1880" w:type="dxa"/>
            <w:shd w:val="clear" w:color="auto" w:fill="FFF2CC" w:themeFill="accent4" w:themeFillTint="33"/>
            <w:noWrap/>
            <w:hideMark/>
          </w:tcPr>
          <w:p w14:paraId="0CFF3FE1" w14:textId="6B04B40F" w:rsidR="00F25F15" w:rsidRPr="00607E51" w:rsidRDefault="1E061C62" w:rsidP="707C882C">
            <w:pPr>
              <w:spacing w:before="240" w:after="120"/>
            </w:pPr>
            <w:r w:rsidRPr="00607E51">
              <w:rPr>
                <w:rFonts w:ascii="Arial" w:hAnsi="Arial" w:cs="Arial"/>
                <w:sz w:val="20"/>
                <w:szCs w:val="20"/>
              </w:rPr>
              <w:t>Expert</w:t>
            </w:r>
          </w:p>
        </w:tc>
        <w:tc>
          <w:tcPr>
            <w:tcW w:w="1240" w:type="dxa"/>
            <w:shd w:val="clear" w:color="auto" w:fill="FFF2CC" w:themeFill="accent4" w:themeFillTint="33"/>
            <w:hideMark/>
          </w:tcPr>
          <w:p w14:paraId="37425B07" w14:textId="52943605" w:rsidR="00F25F15" w:rsidRPr="00607E51" w:rsidRDefault="00F25F15" w:rsidP="00F25F15">
            <w:pPr>
              <w:spacing w:before="240" w:after="120"/>
              <w:rPr>
                <w:rFonts w:ascii="Arial" w:hAnsi="Arial" w:cs="Arial"/>
                <w:sz w:val="20"/>
                <w:szCs w:val="24"/>
              </w:rPr>
            </w:pPr>
            <w:r w:rsidRPr="00607E51">
              <w:rPr>
                <w:rFonts w:ascii="Arial" w:hAnsi="Arial" w:cs="Arial"/>
                <w:sz w:val="20"/>
                <w:szCs w:val="24"/>
              </w:rPr>
              <w:t> </w:t>
            </w:r>
          </w:p>
        </w:tc>
        <w:tc>
          <w:tcPr>
            <w:tcW w:w="5800" w:type="dxa"/>
            <w:shd w:val="clear" w:color="auto" w:fill="FFF2CC" w:themeFill="accent4" w:themeFillTint="33"/>
            <w:noWrap/>
            <w:hideMark/>
          </w:tcPr>
          <w:p w14:paraId="07AAEF8B" w14:textId="01F76377" w:rsidR="00F25F15" w:rsidRPr="00607E51" w:rsidRDefault="00F25F15" w:rsidP="00F25F15">
            <w:pPr>
              <w:spacing w:before="240" w:after="120"/>
              <w:rPr>
                <w:rFonts w:ascii="Arial" w:hAnsi="Arial" w:cs="Arial"/>
                <w:sz w:val="20"/>
                <w:szCs w:val="24"/>
              </w:rPr>
            </w:pPr>
            <w:r w:rsidRPr="00607E51">
              <w:rPr>
                <w:rFonts w:ascii="Arial" w:hAnsi="Arial" w:cs="Arial"/>
                <w:sz w:val="20"/>
                <w:szCs w:val="24"/>
              </w:rPr>
              <w:t> </w:t>
            </w:r>
          </w:p>
        </w:tc>
      </w:tr>
      <w:tr w:rsidR="00607E51" w:rsidRPr="00607E51" w14:paraId="47817CD9" w14:textId="77777777" w:rsidTr="5DEBEF2B">
        <w:trPr>
          <w:trHeight w:val="315"/>
        </w:trPr>
        <w:tc>
          <w:tcPr>
            <w:tcW w:w="4100" w:type="dxa"/>
            <w:vMerge/>
            <w:hideMark/>
          </w:tcPr>
          <w:p w14:paraId="76E24D58" w14:textId="77777777" w:rsidR="00F25F15" w:rsidRPr="00607E51" w:rsidRDefault="00F25F15" w:rsidP="00F25F15">
            <w:pPr>
              <w:spacing w:before="240" w:after="120"/>
              <w:rPr>
                <w:rFonts w:ascii="Arial" w:hAnsi="Arial" w:cs="Arial"/>
                <w:sz w:val="20"/>
                <w:szCs w:val="24"/>
              </w:rPr>
            </w:pPr>
          </w:p>
        </w:tc>
        <w:tc>
          <w:tcPr>
            <w:tcW w:w="7240" w:type="dxa"/>
            <w:shd w:val="clear" w:color="auto" w:fill="DEEAF6" w:themeFill="accent1" w:themeFillTint="33"/>
            <w:hideMark/>
          </w:tcPr>
          <w:p w14:paraId="714E537B" w14:textId="2D9708CF" w:rsidR="00F25F15" w:rsidRPr="00607E51" w:rsidRDefault="39B1CE7A" w:rsidP="707C882C">
            <w:pPr>
              <w:spacing w:before="240" w:after="120"/>
              <w:rPr>
                <w:rFonts w:ascii="Arial" w:hAnsi="Arial" w:cs="Arial"/>
                <w:sz w:val="20"/>
                <w:szCs w:val="20"/>
              </w:rPr>
            </w:pPr>
            <w:r w:rsidRPr="00607E51">
              <w:rPr>
                <w:rFonts w:ascii="Arial" w:hAnsi="Arial" w:cs="Arial"/>
                <w:sz w:val="20"/>
                <w:szCs w:val="20"/>
              </w:rPr>
              <w:t>Experience producing and supervising the production of NATO intelligence reports</w:t>
            </w:r>
          </w:p>
          <w:p w14:paraId="62BE26B2" w14:textId="7B4AEF01" w:rsidR="00F25F15" w:rsidRPr="00607E51" w:rsidRDefault="00F25F15" w:rsidP="00F25F15">
            <w:pPr>
              <w:spacing w:before="240" w:after="120"/>
              <w:rPr>
                <w:rFonts w:ascii="Arial" w:hAnsi="Arial" w:cs="Arial"/>
                <w:sz w:val="20"/>
                <w:szCs w:val="20"/>
              </w:rPr>
            </w:pPr>
          </w:p>
        </w:tc>
        <w:tc>
          <w:tcPr>
            <w:tcW w:w="1880" w:type="dxa"/>
            <w:shd w:val="clear" w:color="auto" w:fill="DEEAF6" w:themeFill="accent1" w:themeFillTint="33"/>
            <w:noWrap/>
            <w:hideMark/>
          </w:tcPr>
          <w:p w14:paraId="33DF7313" w14:textId="6CE1CE0F" w:rsidR="00F25F15" w:rsidRPr="00607E51" w:rsidRDefault="103EB181" w:rsidP="00F25F15">
            <w:pPr>
              <w:spacing w:before="240" w:after="120"/>
              <w:rPr>
                <w:rFonts w:ascii="Arial" w:hAnsi="Arial" w:cs="Arial"/>
                <w:sz w:val="20"/>
                <w:szCs w:val="20"/>
              </w:rPr>
            </w:pPr>
            <w:r w:rsidRPr="00607E51">
              <w:rPr>
                <w:rFonts w:ascii="Arial" w:hAnsi="Arial" w:cs="Arial"/>
                <w:sz w:val="20"/>
                <w:szCs w:val="20"/>
              </w:rPr>
              <w:t xml:space="preserve">Senior </w:t>
            </w:r>
            <w:r w:rsidR="7E399925" w:rsidRPr="00607E51">
              <w:rPr>
                <w:rFonts w:ascii="Arial" w:hAnsi="Arial" w:cs="Arial"/>
                <w:sz w:val="20"/>
                <w:szCs w:val="20"/>
              </w:rPr>
              <w:t>Expert</w:t>
            </w:r>
          </w:p>
        </w:tc>
        <w:tc>
          <w:tcPr>
            <w:tcW w:w="1240" w:type="dxa"/>
            <w:shd w:val="clear" w:color="auto" w:fill="DEEAF6" w:themeFill="accent1" w:themeFillTint="33"/>
            <w:hideMark/>
          </w:tcPr>
          <w:p w14:paraId="1E4E75C6" w14:textId="55E1C52B" w:rsidR="00F25F15" w:rsidRPr="00607E51" w:rsidRDefault="00F25F15" w:rsidP="00F25F15">
            <w:pPr>
              <w:spacing w:before="240" w:after="120"/>
              <w:rPr>
                <w:rFonts w:ascii="Arial" w:hAnsi="Arial" w:cs="Arial"/>
                <w:sz w:val="20"/>
                <w:szCs w:val="24"/>
              </w:rPr>
            </w:pPr>
            <w:r w:rsidRPr="00607E51">
              <w:rPr>
                <w:rFonts w:ascii="Arial" w:hAnsi="Arial" w:cs="Arial"/>
                <w:sz w:val="20"/>
                <w:szCs w:val="24"/>
              </w:rPr>
              <w:t> </w:t>
            </w:r>
          </w:p>
        </w:tc>
        <w:tc>
          <w:tcPr>
            <w:tcW w:w="5800" w:type="dxa"/>
            <w:shd w:val="clear" w:color="auto" w:fill="DEEAF6" w:themeFill="accent1" w:themeFillTint="33"/>
            <w:noWrap/>
            <w:hideMark/>
          </w:tcPr>
          <w:p w14:paraId="4308E68D" w14:textId="66F46128" w:rsidR="00F25F15" w:rsidRPr="00607E51" w:rsidRDefault="00F25F15" w:rsidP="00F25F15">
            <w:pPr>
              <w:spacing w:before="240" w:after="120"/>
              <w:rPr>
                <w:rFonts w:ascii="Arial" w:hAnsi="Arial" w:cs="Arial"/>
                <w:sz w:val="20"/>
                <w:szCs w:val="24"/>
              </w:rPr>
            </w:pPr>
            <w:r w:rsidRPr="00607E51">
              <w:rPr>
                <w:rFonts w:ascii="Arial" w:hAnsi="Arial" w:cs="Arial"/>
                <w:sz w:val="20"/>
                <w:szCs w:val="24"/>
              </w:rPr>
              <w:t> </w:t>
            </w:r>
          </w:p>
        </w:tc>
      </w:tr>
      <w:tr w:rsidR="00607E51" w:rsidRPr="00607E51" w14:paraId="6C367B85" w14:textId="77777777" w:rsidTr="5DEBEF2B">
        <w:trPr>
          <w:trHeight w:val="600"/>
        </w:trPr>
        <w:tc>
          <w:tcPr>
            <w:tcW w:w="4100" w:type="dxa"/>
            <w:vMerge w:val="restart"/>
            <w:shd w:val="clear" w:color="auto" w:fill="D9D9D9" w:themeFill="background1" w:themeFillShade="D9"/>
            <w:hideMark/>
          </w:tcPr>
          <w:p w14:paraId="4D9F7190" w14:textId="2A50F9C3" w:rsidR="00F25F15" w:rsidRPr="00607E51" w:rsidRDefault="006F0B50" w:rsidP="00F25F15">
            <w:pPr>
              <w:spacing w:before="240" w:after="120"/>
              <w:rPr>
                <w:rFonts w:ascii="Arial" w:hAnsi="Arial" w:cs="Arial"/>
                <w:sz w:val="20"/>
                <w:szCs w:val="24"/>
              </w:rPr>
            </w:pPr>
            <w:r w:rsidRPr="00607E51">
              <w:rPr>
                <w:rFonts w:ascii="Arial" w:hAnsi="Arial" w:cs="Arial"/>
                <w:sz w:val="20"/>
                <w:szCs w:val="24"/>
              </w:rPr>
              <w:t>5</w:t>
            </w:r>
            <w:r w:rsidR="00F25F15" w:rsidRPr="00607E51">
              <w:rPr>
                <w:rFonts w:ascii="Arial" w:hAnsi="Arial" w:cs="Arial"/>
                <w:sz w:val="20"/>
                <w:szCs w:val="24"/>
              </w:rPr>
              <w:t>.Completion of the following courses:</w:t>
            </w:r>
          </w:p>
        </w:tc>
        <w:tc>
          <w:tcPr>
            <w:tcW w:w="7240" w:type="dxa"/>
            <w:hideMark/>
          </w:tcPr>
          <w:p w14:paraId="75FEF387" w14:textId="691AB603" w:rsidR="00F25F15" w:rsidRPr="00607E51" w:rsidRDefault="00F25F15" w:rsidP="00F25F15">
            <w:pPr>
              <w:spacing w:before="240" w:after="120"/>
              <w:rPr>
                <w:rFonts w:ascii="Arial" w:hAnsi="Arial" w:cs="Arial"/>
                <w:sz w:val="20"/>
                <w:szCs w:val="20"/>
              </w:rPr>
            </w:pPr>
            <w:r w:rsidRPr="00607E51">
              <w:rPr>
                <w:rFonts w:ascii="Arial" w:hAnsi="Arial" w:cs="Arial"/>
                <w:sz w:val="20"/>
                <w:szCs w:val="24"/>
              </w:rPr>
              <w:t>NATO Intelligence Course or National equivalent</w:t>
            </w:r>
          </w:p>
        </w:tc>
        <w:tc>
          <w:tcPr>
            <w:tcW w:w="1880" w:type="dxa"/>
            <w:vMerge w:val="restart"/>
            <w:noWrap/>
            <w:hideMark/>
          </w:tcPr>
          <w:p w14:paraId="0D6257DD" w14:textId="73671E51" w:rsidR="00F25F15" w:rsidRPr="00607E51" w:rsidRDefault="7E399925" w:rsidP="00F25F15">
            <w:pPr>
              <w:spacing w:before="240" w:after="120"/>
              <w:rPr>
                <w:rFonts w:ascii="Arial" w:hAnsi="Arial" w:cs="Arial"/>
                <w:sz w:val="20"/>
                <w:szCs w:val="24"/>
              </w:rPr>
            </w:pPr>
            <w:r w:rsidRPr="00607E51">
              <w:rPr>
                <w:rFonts w:ascii="Arial" w:hAnsi="Arial" w:cs="Arial"/>
                <w:sz w:val="20"/>
                <w:szCs w:val="20"/>
              </w:rPr>
              <w:t>Both</w:t>
            </w:r>
          </w:p>
          <w:p w14:paraId="750772D1" w14:textId="75217AB0" w:rsidR="707C882C" w:rsidRPr="00607E51" w:rsidRDefault="707C882C" w:rsidP="707C882C">
            <w:pPr>
              <w:spacing w:before="240" w:after="120"/>
              <w:rPr>
                <w:rFonts w:ascii="Arial" w:hAnsi="Arial" w:cs="Arial"/>
                <w:sz w:val="20"/>
                <w:szCs w:val="20"/>
              </w:rPr>
            </w:pPr>
          </w:p>
        </w:tc>
        <w:tc>
          <w:tcPr>
            <w:tcW w:w="1240" w:type="dxa"/>
            <w:vMerge w:val="restart"/>
            <w:hideMark/>
          </w:tcPr>
          <w:p w14:paraId="10D183B1" w14:textId="4B115434" w:rsidR="00F25F15" w:rsidRPr="00607E51" w:rsidRDefault="7E399925" w:rsidP="00F25F15">
            <w:pPr>
              <w:spacing w:before="240" w:after="120"/>
              <w:rPr>
                <w:rFonts w:ascii="Arial" w:hAnsi="Arial" w:cs="Arial"/>
                <w:sz w:val="20"/>
                <w:szCs w:val="24"/>
              </w:rPr>
            </w:pPr>
            <w:r w:rsidRPr="00607E51">
              <w:rPr>
                <w:rFonts w:ascii="Arial" w:hAnsi="Arial" w:cs="Arial"/>
                <w:sz w:val="20"/>
                <w:szCs w:val="20"/>
              </w:rPr>
              <w:t> </w:t>
            </w:r>
          </w:p>
          <w:p w14:paraId="1D0F92BE" w14:textId="71C06C75" w:rsidR="7E399925" w:rsidRPr="00607E51" w:rsidRDefault="7E399925" w:rsidP="707C882C">
            <w:pPr>
              <w:spacing w:before="240" w:after="120"/>
              <w:rPr>
                <w:rFonts w:ascii="Arial" w:hAnsi="Arial" w:cs="Arial"/>
                <w:sz w:val="20"/>
                <w:szCs w:val="20"/>
              </w:rPr>
            </w:pPr>
            <w:r w:rsidRPr="00607E51">
              <w:rPr>
                <w:rFonts w:ascii="Arial" w:hAnsi="Arial" w:cs="Arial"/>
                <w:sz w:val="20"/>
                <w:szCs w:val="20"/>
              </w:rPr>
              <w:t> </w:t>
            </w:r>
          </w:p>
        </w:tc>
        <w:tc>
          <w:tcPr>
            <w:tcW w:w="5800" w:type="dxa"/>
            <w:vMerge w:val="restart"/>
            <w:noWrap/>
            <w:hideMark/>
          </w:tcPr>
          <w:p w14:paraId="6AF57037" w14:textId="77777777" w:rsidR="00F25F15" w:rsidRPr="00607E51" w:rsidRDefault="00F25F15" w:rsidP="00F25F15">
            <w:pPr>
              <w:spacing w:before="240" w:after="120"/>
              <w:rPr>
                <w:rFonts w:ascii="Arial" w:hAnsi="Arial" w:cs="Arial"/>
                <w:sz w:val="20"/>
                <w:szCs w:val="24"/>
              </w:rPr>
            </w:pPr>
            <w:r w:rsidRPr="00607E51">
              <w:rPr>
                <w:rFonts w:ascii="Arial" w:hAnsi="Arial" w:cs="Arial"/>
                <w:sz w:val="20"/>
                <w:szCs w:val="20"/>
              </w:rPr>
              <w:t> </w:t>
            </w:r>
          </w:p>
          <w:p w14:paraId="30F544E5" w14:textId="672E1ED5" w:rsidR="00F25F15" w:rsidRPr="00607E51" w:rsidRDefault="00F25F15" w:rsidP="00F25F15">
            <w:pPr>
              <w:spacing w:before="240" w:after="120"/>
              <w:rPr>
                <w:rFonts w:ascii="Arial" w:hAnsi="Arial" w:cs="Arial"/>
                <w:sz w:val="20"/>
                <w:szCs w:val="20"/>
              </w:rPr>
            </w:pPr>
          </w:p>
          <w:p w14:paraId="64647826" w14:textId="6F06FF1B" w:rsidR="7E399925" w:rsidRPr="00607E51" w:rsidRDefault="7E399925" w:rsidP="707C882C">
            <w:pPr>
              <w:spacing w:before="240" w:after="120"/>
              <w:rPr>
                <w:rFonts w:ascii="Arial" w:hAnsi="Arial" w:cs="Arial"/>
                <w:sz w:val="20"/>
                <w:szCs w:val="20"/>
              </w:rPr>
            </w:pPr>
            <w:r w:rsidRPr="00607E51">
              <w:rPr>
                <w:rFonts w:ascii="Arial" w:hAnsi="Arial" w:cs="Arial"/>
                <w:sz w:val="20"/>
                <w:szCs w:val="20"/>
              </w:rPr>
              <w:t> </w:t>
            </w:r>
          </w:p>
          <w:p w14:paraId="372F9230" w14:textId="4DB4AE6E" w:rsidR="7E399925" w:rsidRPr="00607E51" w:rsidRDefault="7E399925" w:rsidP="707C882C">
            <w:pPr>
              <w:spacing w:before="240" w:after="120"/>
              <w:rPr>
                <w:rFonts w:ascii="Arial" w:hAnsi="Arial" w:cs="Arial"/>
                <w:sz w:val="20"/>
                <w:szCs w:val="20"/>
              </w:rPr>
            </w:pPr>
            <w:r w:rsidRPr="00607E51">
              <w:rPr>
                <w:rFonts w:ascii="Arial" w:hAnsi="Arial" w:cs="Arial"/>
                <w:sz w:val="20"/>
                <w:szCs w:val="20"/>
              </w:rPr>
              <w:t> </w:t>
            </w:r>
          </w:p>
        </w:tc>
      </w:tr>
      <w:tr w:rsidR="00607E51" w:rsidRPr="00607E51" w14:paraId="2EF8CB93" w14:textId="77777777" w:rsidTr="5DEBEF2B">
        <w:trPr>
          <w:trHeight w:val="300"/>
        </w:trPr>
        <w:tc>
          <w:tcPr>
            <w:tcW w:w="4100" w:type="dxa"/>
            <w:vMerge/>
            <w:hideMark/>
          </w:tcPr>
          <w:p w14:paraId="4CB81634" w14:textId="77777777" w:rsidR="00F25F15" w:rsidRPr="00607E51" w:rsidRDefault="00F25F15" w:rsidP="00F25F15">
            <w:pPr>
              <w:spacing w:before="240" w:after="120"/>
              <w:rPr>
                <w:rFonts w:ascii="Arial" w:hAnsi="Arial" w:cs="Arial"/>
                <w:sz w:val="20"/>
                <w:szCs w:val="24"/>
              </w:rPr>
            </w:pPr>
          </w:p>
        </w:tc>
        <w:tc>
          <w:tcPr>
            <w:tcW w:w="7240" w:type="dxa"/>
            <w:hideMark/>
          </w:tcPr>
          <w:p w14:paraId="4D389B76" w14:textId="039F5715" w:rsidR="00F25F15" w:rsidRPr="00607E51" w:rsidRDefault="7E399925" w:rsidP="707C882C">
            <w:pPr>
              <w:spacing w:before="240" w:after="120"/>
              <w:rPr>
                <w:rFonts w:ascii="Arial" w:hAnsi="Arial" w:cs="Arial"/>
                <w:sz w:val="20"/>
                <w:szCs w:val="20"/>
              </w:rPr>
            </w:pPr>
            <w:r w:rsidRPr="00607E51">
              <w:rPr>
                <w:rFonts w:ascii="Arial" w:hAnsi="Arial" w:cs="Arial"/>
                <w:sz w:val="20"/>
                <w:szCs w:val="20"/>
              </w:rPr>
              <w:t>Intelligence Analyst Course (NATO or National)</w:t>
            </w:r>
            <w:r w:rsidRPr="00607E51">
              <w:rPr>
                <w:rFonts w:ascii="Arial" w:hAnsi="Arial" w:cs="Arial"/>
                <w:b/>
                <w:bCs/>
                <w:sz w:val="20"/>
                <w:szCs w:val="20"/>
              </w:rPr>
              <w:t xml:space="preserve"> </w:t>
            </w:r>
            <w:r w:rsidR="50DAF8BA" w:rsidRPr="00607E51">
              <w:rPr>
                <w:rFonts w:ascii="Arial" w:hAnsi="Arial" w:cs="Arial"/>
                <w:b/>
                <w:bCs/>
                <w:sz w:val="20"/>
                <w:szCs w:val="20"/>
              </w:rPr>
              <w:t>(reference only non-disqualifying)</w:t>
            </w:r>
          </w:p>
        </w:tc>
        <w:tc>
          <w:tcPr>
            <w:tcW w:w="1880" w:type="dxa"/>
            <w:vMerge/>
            <w:noWrap/>
            <w:hideMark/>
          </w:tcPr>
          <w:p w14:paraId="0FB0DE27" w14:textId="27B5179F" w:rsidR="00F25F15" w:rsidRPr="00607E51" w:rsidRDefault="00F25F15" w:rsidP="00F25F15">
            <w:pPr>
              <w:spacing w:before="240" w:after="120"/>
              <w:rPr>
                <w:rFonts w:ascii="Arial" w:hAnsi="Arial" w:cs="Arial"/>
                <w:sz w:val="20"/>
                <w:szCs w:val="24"/>
              </w:rPr>
            </w:pPr>
            <w:r w:rsidRPr="00607E51">
              <w:rPr>
                <w:rFonts w:ascii="Arial" w:hAnsi="Arial" w:cs="Arial"/>
                <w:sz w:val="20"/>
                <w:szCs w:val="24"/>
              </w:rPr>
              <w:t>Expert</w:t>
            </w:r>
          </w:p>
        </w:tc>
        <w:tc>
          <w:tcPr>
            <w:tcW w:w="1240" w:type="dxa"/>
            <w:vMerge/>
            <w:hideMark/>
          </w:tcPr>
          <w:p w14:paraId="0F47414F" w14:textId="71C06C75" w:rsidR="00F25F15" w:rsidRPr="00607E51" w:rsidRDefault="00F25F15" w:rsidP="00F25F15">
            <w:pPr>
              <w:spacing w:before="240" w:after="120"/>
              <w:rPr>
                <w:rFonts w:ascii="Arial" w:hAnsi="Arial" w:cs="Arial"/>
                <w:sz w:val="20"/>
                <w:szCs w:val="24"/>
              </w:rPr>
            </w:pPr>
            <w:r w:rsidRPr="00607E51">
              <w:rPr>
                <w:rFonts w:ascii="Arial" w:hAnsi="Arial" w:cs="Arial"/>
                <w:sz w:val="20"/>
                <w:szCs w:val="24"/>
              </w:rPr>
              <w:t> </w:t>
            </w:r>
          </w:p>
        </w:tc>
        <w:tc>
          <w:tcPr>
            <w:tcW w:w="5800" w:type="dxa"/>
            <w:vMerge/>
            <w:noWrap/>
            <w:hideMark/>
          </w:tcPr>
          <w:p w14:paraId="3BA11D96" w14:textId="6F06FF1B" w:rsidR="00F25F15" w:rsidRPr="00607E51" w:rsidRDefault="00F25F15" w:rsidP="00F25F15">
            <w:pPr>
              <w:spacing w:before="240" w:after="120"/>
              <w:rPr>
                <w:rFonts w:ascii="Arial" w:hAnsi="Arial" w:cs="Arial"/>
                <w:sz w:val="20"/>
                <w:szCs w:val="24"/>
              </w:rPr>
            </w:pPr>
            <w:r w:rsidRPr="00607E51">
              <w:rPr>
                <w:rFonts w:ascii="Arial" w:hAnsi="Arial" w:cs="Arial"/>
                <w:sz w:val="20"/>
                <w:szCs w:val="24"/>
              </w:rPr>
              <w:t> </w:t>
            </w:r>
          </w:p>
        </w:tc>
      </w:tr>
      <w:tr w:rsidR="00607E51" w:rsidRPr="00607E51" w14:paraId="3CE8D0F1" w14:textId="77777777" w:rsidTr="5DEBEF2B">
        <w:trPr>
          <w:trHeight w:val="315"/>
        </w:trPr>
        <w:tc>
          <w:tcPr>
            <w:tcW w:w="4100" w:type="dxa"/>
            <w:vMerge/>
            <w:hideMark/>
          </w:tcPr>
          <w:p w14:paraId="19A69634" w14:textId="77777777" w:rsidR="00F25F15" w:rsidRPr="00607E51" w:rsidRDefault="00F25F15" w:rsidP="00F25F15">
            <w:pPr>
              <w:spacing w:before="240" w:after="120"/>
              <w:rPr>
                <w:rFonts w:ascii="Arial" w:hAnsi="Arial" w:cs="Arial"/>
                <w:sz w:val="20"/>
                <w:szCs w:val="24"/>
              </w:rPr>
            </w:pPr>
          </w:p>
        </w:tc>
        <w:tc>
          <w:tcPr>
            <w:tcW w:w="7240" w:type="dxa"/>
            <w:hideMark/>
          </w:tcPr>
          <w:p w14:paraId="26DD0D87" w14:textId="5CB245CD" w:rsidR="00F25F15" w:rsidRPr="00607E51" w:rsidRDefault="7E399925" w:rsidP="707C882C">
            <w:pPr>
              <w:spacing w:before="240" w:after="120"/>
              <w:rPr>
                <w:rFonts w:ascii="Arial" w:hAnsi="Arial" w:cs="Arial"/>
                <w:sz w:val="20"/>
                <w:szCs w:val="20"/>
              </w:rPr>
            </w:pPr>
            <w:r w:rsidRPr="00607E51">
              <w:rPr>
                <w:rFonts w:ascii="Arial" w:hAnsi="Arial" w:cs="Arial"/>
                <w:sz w:val="20"/>
                <w:szCs w:val="20"/>
              </w:rPr>
              <w:t xml:space="preserve">NATO IRM&amp;CM Course </w:t>
            </w:r>
            <w:r w:rsidR="1492D030" w:rsidRPr="00607E51">
              <w:rPr>
                <w:rFonts w:ascii="Arial" w:hAnsi="Arial" w:cs="Arial"/>
                <w:b/>
                <w:bCs/>
                <w:sz w:val="20"/>
                <w:szCs w:val="20"/>
              </w:rPr>
              <w:t>(reference only non-disqualifying)</w:t>
            </w:r>
          </w:p>
        </w:tc>
        <w:tc>
          <w:tcPr>
            <w:tcW w:w="1880" w:type="dxa"/>
            <w:vMerge/>
            <w:hideMark/>
          </w:tcPr>
          <w:p w14:paraId="095CB635" w14:textId="77777777" w:rsidR="00F25F15" w:rsidRPr="00607E51" w:rsidRDefault="00F25F15" w:rsidP="00F25F15">
            <w:pPr>
              <w:spacing w:before="240" w:after="120"/>
              <w:rPr>
                <w:rFonts w:ascii="Arial" w:hAnsi="Arial" w:cs="Arial"/>
                <w:sz w:val="20"/>
                <w:szCs w:val="24"/>
              </w:rPr>
            </w:pPr>
          </w:p>
        </w:tc>
        <w:tc>
          <w:tcPr>
            <w:tcW w:w="1240" w:type="dxa"/>
            <w:vMerge/>
            <w:hideMark/>
          </w:tcPr>
          <w:p w14:paraId="44C6D1A4" w14:textId="77777777" w:rsidR="00F25F15" w:rsidRPr="00607E51" w:rsidRDefault="00F25F15" w:rsidP="00F25F15">
            <w:pPr>
              <w:spacing w:before="240" w:after="120"/>
              <w:rPr>
                <w:rFonts w:ascii="Arial" w:hAnsi="Arial" w:cs="Arial"/>
                <w:sz w:val="20"/>
                <w:szCs w:val="24"/>
              </w:rPr>
            </w:pPr>
          </w:p>
        </w:tc>
        <w:tc>
          <w:tcPr>
            <w:tcW w:w="5800" w:type="dxa"/>
            <w:vMerge/>
            <w:noWrap/>
            <w:hideMark/>
          </w:tcPr>
          <w:p w14:paraId="1A6557DF" w14:textId="4DB4AE6E" w:rsidR="00F25F15" w:rsidRPr="00607E51" w:rsidRDefault="00F25F15" w:rsidP="00F25F15">
            <w:pPr>
              <w:spacing w:before="240" w:after="120"/>
              <w:rPr>
                <w:rFonts w:ascii="Arial" w:hAnsi="Arial" w:cs="Arial"/>
                <w:sz w:val="20"/>
                <w:szCs w:val="24"/>
              </w:rPr>
            </w:pPr>
            <w:r w:rsidRPr="00607E51">
              <w:rPr>
                <w:rFonts w:ascii="Arial" w:hAnsi="Arial" w:cs="Arial"/>
                <w:sz w:val="20"/>
                <w:szCs w:val="24"/>
              </w:rPr>
              <w:t> </w:t>
            </w:r>
          </w:p>
        </w:tc>
      </w:tr>
      <w:tr w:rsidR="007F70CE" w:rsidRPr="00607E51" w14:paraId="2B92A5CD" w14:textId="77777777" w:rsidTr="5DEBEF2B">
        <w:trPr>
          <w:trHeight w:val="300"/>
        </w:trPr>
        <w:tc>
          <w:tcPr>
            <w:tcW w:w="4100" w:type="dxa"/>
            <w:vMerge w:val="restart"/>
            <w:shd w:val="clear" w:color="auto" w:fill="D9D9D9" w:themeFill="background1" w:themeFillShade="D9"/>
            <w:hideMark/>
          </w:tcPr>
          <w:p w14:paraId="4C8F76E8" w14:textId="3299CA4A" w:rsidR="007F70CE" w:rsidRPr="00607E51" w:rsidRDefault="007F70CE" w:rsidP="5DEBEF2B">
            <w:pPr>
              <w:spacing w:before="240" w:after="120"/>
              <w:rPr>
                <w:rFonts w:ascii="Arial" w:hAnsi="Arial" w:cs="Arial"/>
                <w:sz w:val="20"/>
                <w:szCs w:val="20"/>
              </w:rPr>
            </w:pPr>
            <w:r w:rsidRPr="5DEBEF2B">
              <w:rPr>
                <w:rFonts w:ascii="Arial" w:hAnsi="Arial" w:cs="Arial"/>
                <w:sz w:val="20"/>
                <w:szCs w:val="20"/>
              </w:rPr>
              <w:t>6.General knowledge and understanding of NATO and/or National intelligence capabilities</w:t>
            </w:r>
            <w:r>
              <w:rPr>
                <w:rFonts w:ascii="Arial" w:hAnsi="Arial" w:cs="Arial"/>
                <w:sz w:val="20"/>
                <w:szCs w:val="20"/>
              </w:rPr>
              <w:t>, a minimum of 1</w:t>
            </w:r>
            <w:r w:rsidR="00F46F89">
              <w:rPr>
                <w:rFonts w:ascii="Arial" w:hAnsi="Arial" w:cs="Arial"/>
                <w:sz w:val="20"/>
                <w:szCs w:val="20"/>
              </w:rPr>
              <w:t xml:space="preserve"> </w:t>
            </w:r>
            <w:proofErr w:type="gramStart"/>
            <w:r w:rsidR="00CA698E">
              <w:rPr>
                <w:rFonts w:ascii="Arial" w:hAnsi="Arial" w:cs="Arial"/>
                <w:sz w:val="20"/>
                <w:szCs w:val="20"/>
              </w:rPr>
              <w:t>completed</w:t>
            </w:r>
            <w:proofErr w:type="gramEnd"/>
            <w:r>
              <w:rPr>
                <w:rFonts w:ascii="Arial" w:hAnsi="Arial" w:cs="Arial"/>
                <w:sz w:val="20"/>
                <w:szCs w:val="20"/>
              </w:rPr>
              <w:t xml:space="preserve"> course is essential</w:t>
            </w:r>
          </w:p>
          <w:p w14:paraId="0CFB8EF9" w14:textId="77777777" w:rsidR="007F70CE" w:rsidRDefault="007F70CE" w:rsidP="5DEBEF2B">
            <w:pPr>
              <w:spacing w:before="240" w:after="120"/>
              <w:rPr>
                <w:rFonts w:ascii="Arial" w:hAnsi="Arial" w:cs="Arial"/>
                <w:sz w:val="20"/>
                <w:szCs w:val="20"/>
                <w:highlight w:val="yellow"/>
              </w:rPr>
            </w:pPr>
          </w:p>
          <w:p w14:paraId="4AA4799A" w14:textId="21B6D143" w:rsidR="007F70CE" w:rsidRPr="00607E51" w:rsidRDefault="007F70CE" w:rsidP="5DEBEF2B">
            <w:pPr>
              <w:spacing w:before="240" w:after="120"/>
              <w:rPr>
                <w:rFonts w:ascii="Arial" w:hAnsi="Arial" w:cs="Arial"/>
                <w:sz w:val="20"/>
                <w:szCs w:val="20"/>
                <w:highlight w:val="yellow"/>
              </w:rPr>
            </w:pPr>
          </w:p>
        </w:tc>
        <w:tc>
          <w:tcPr>
            <w:tcW w:w="7240" w:type="dxa"/>
            <w:hideMark/>
          </w:tcPr>
          <w:p w14:paraId="22D9F0CC" w14:textId="1B1148B5" w:rsidR="007F70CE" w:rsidRPr="00607E51" w:rsidRDefault="007F70CE" w:rsidP="00F25F15">
            <w:pPr>
              <w:spacing w:before="240" w:after="120"/>
              <w:rPr>
                <w:rFonts w:ascii="Arial" w:hAnsi="Arial" w:cs="Arial"/>
                <w:sz w:val="20"/>
                <w:szCs w:val="24"/>
              </w:rPr>
            </w:pPr>
            <w:r w:rsidRPr="00607E51">
              <w:rPr>
                <w:rFonts w:ascii="Arial" w:hAnsi="Arial" w:cs="Arial"/>
                <w:sz w:val="20"/>
                <w:szCs w:val="24"/>
              </w:rPr>
              <w:t>a. Air, Maritime, and Ground Collection and Sensor capabilities</w:t>
            </w:r>
          </w:p>
        </w:tc>
        <w:tc>
          <w:tcPr>
            <w:tcW w:w="1880" w:type="dxa"/>
            <w:vMerge w:val="restart"/>
            <w:noWrap/>
            <w:hideMark/>
          </w:tcPr>
          <w:p w14:paraId="1DF79283" w14:textId="1FBDB3E6" w:rsidR="007F70CE" w:rsidRPr="00607E51" w:rsidRDefault="007F70CE" w:rsidP="00F25F15">
            <w:pPr>
              <w:spacing w:before="240" w:after="120"/>
              <w:rPr>
                <w:rFonts w:ascii="Arial" w:hAnsi="Arial" w:cs="Arial"/>
                <w:sz w:val="20"/>
                <w:szCs w:val="24"/>
              </w:rPr>
            </w:pPr>
            <w:r w:rsidRPr="00607E51">
              <w:rPr>
                <w:rFonts w:ascii="Arial" w:hAnsi="Arial" w:cs="Arial"/>
                <w:sz w:val="20"/>
                <w:szCs w:val="24"/>
              </w:rPr>
              <w:t xml:space="preserve">Both </w:t>
            </w:r>
          </w:p>
        </w:tc>
        <w:tc>
          <w:tcPr>
            <w:tcW w:w="1240" w:type="dxa"/>
            <w:vMerge w:val="restart"/>
            <w:hideMark/>
          </w:tcPr>
          <w:p w14:paraId="3DBC5B3F" w14:textId="4BAB2E96" w:rsidR="007F70CE" w:rsidRPr="00607E51" w:rsidRDefault="007F70CE" w:rsidP="00F25F15">
            <w:pPr>
              <w:spacing w:before="240" w:after="120"/>
              <w:rPr>
                <w:rFonts w:ascii="Arial" w:hAnsi="Arial" w:cs="Arial"/>
                <w:sz w:val="20"/>
                <w:szCs w:val="24"/>
              </w:rPr>
            </w:pPr>
            <w:r w:rsidRPr="00607E51">
              <w:rPr>
                <w:rFonts w:ascii="Arial" w:hAnsi="Arial" w:cs="Arial"/>
                <w:sz w:val="20"/>
                <w:szCs w:val="24"/>
              </w:rPr>
              <w:t> </w:t>
            </w:r>
          </w:p>
        </w:tc>
        <w:tc>
          <w:tcPr>
            <w:tcW w:w="5800" w:type="dxa"/>
            <w:vMerge w:val="restart"/>
            <w:noWrap/>
            <w:hideMark/>
          </w:tcPr>
          <w:p w14:paraId="268B9662" w14:textId="77777777" w:rsidR="007F70CE" w:rsidRPr="00607E51" w:rsidRDefault="007F70CE" w:rsidP="00F25F15">
            <w:pPr>
              <w:spacing w:before="240" w:after="120"/>
              <w:rPr>
                <w:rFonts w:ascii="Arial" w:hAnsi="Arial" w:cs="Arial"/>
                <w:sz w:val="20"/>
                <w:szCs w:val="24"/>
              </w:rPr>
            </w:pPr>
            <w:r w:rsidRPr="00607E51">
              <w:rPr>
                <w:rFonts w:ascii="Arial" w:hAnsi="Arial" w:cs="Arial"/>
                <w:sz w:val="20"/>
                <w:szCs w:val="24"/>
              </w:rPr>
              <w:t> </w:t>
            </w:r>
          </w:p>
          <w:p w14:paraId="5414F648" w14:textId="77777777" w:rsidR="007F70CE" w:rsidRPr="00607E51" w:rsidRDefault="007F70CE" w:rsidP="00F25F15">
            <w:pPr>
              <w:spacing w:before="240" w:after="120"/>
              <w:rPr>
                <w:rFonts w:ascii="Arial" w:hAnsi="Arial" w:cs="Arial"/>
                <w:sz w:val="20"/>
                <w:szCs w:val="24"/>
              </w:rPr>
            </w:pPr>
            <w:r w:rsidRPr="00607E51">
              <w:rPr>
                <w:rFonts w:ascii="Arial" w:hAnsi="Arial" w:cs="Arial"/>
                <w:sz w:val="20"/>
                <w:szCs w:val="24"/>
              </w:rPr>
              <w:t> </w:t>
            </w:r>
          </w:p>
          <w:p w14:paraId="43390957" w14:textId="77777777" w:rsidR="007F70CE" w:rsidRPr="00607E51" w:rsidRDefault="007F70CE" w:rsidP="00F25F15">
            <w:pPr>
              <w:spacing w:before="240" w:after="120"/>
              <w:rPr>
                <w:rFonts w:ascii="Arial" w:hAnsi="Arial" w:cs="Arial"/>
                <w:sz w:val="20"/>
                <w:szCs w:val="24"/>
              </w:rPr>
            </w:pPr>
            <w:r w:rsidRPr="00607E51">
              <w:rPr>
                <w:rFonts w:ascii="Arial" w:hAnsi="Arial" w:cs="Arial"/>
                <w:sz w:val="20"/>
                <w:szCs w:val="24"/>
              </w:rPr>
              <w:t> </w:t>
            </w:r>
          </w:p>
          <w:p w14:paraId="7E054771" w14:textId="7E2818A2" w:rsidR="007F70CE" w:rsidRPr="00607E51" w:rsidRDefault="007F70CE" w:rsidP="00F25F15">
            <w:pPr>
              <w:spacing w:before="240" w:after="120"/>
              <w:rPr>
                <w:rFonts w:ascii="Arial" w:hAnsi="Arial" w:cs="Arial"/>
                <w:sz w:val="20"/>
                <w:szCs w:val="24"/>
              </w:rPr>
            </w:pPr>
            <w:r w:rsidRPr="00607E51">
              <w:rPr>
                <w:rFonts w:ascii="Arial" w:hAnsi="Arial" w:cs="Arial"/>
                <w:sz w:val="20"/>
                <w:szCs w:val="24"/>
              </w:rPr>
              <w:t> </w:t>
            </w:r>
          </w:p>
        </w:tc>
      </w:tr>
      <w:tr w:rsidR="007F70CE" w:rsidRPr="00607E51" w14:paraId="075F1C8A" w14:textId="77777777" w:rsidTr="5DEBEF2B">
        <w:trPr>
          <w:trHeight w:val="300"/>
        </w:trPr>
        <w:tc>
          <w:tcPr>
            <w:tcW w:w="4100" w:type="dxa"/>
            <w:vMerge/>
            <w:hideMark/>
          </w:tcPr>
          <w:p w14:paraId="33EF64BE" w14:textId="77777777" w:rsidR="007F70CE" w:rsidRPr="00607E51" w:rsidRDefault="007F70CE" w:rsidP="00F25F15">
            <w:pPr>
              <w:spacing w:before="240" w:after="120"/>
              <w:rPr>
                <w:rFonts w:ascii="Arial" w:hAnsi="Arial" w:cs="Arial"/>
                <w:sz w:val="20"/>
                <w:szCs w:val="24"/>
              </w:rPr>
            </w:pPr>
          </w:p>
        </w:tc>
        <w:tc>
          <w:tcPr>
            <w:tcW w:w="7240" w:type="dxa"/>
            <w:hideMark/>
          </w:tcPr>
          <w:p w14:paraId="01F89A81" w14:textId="33B41AB6" w:rsidR="007F70CE" w:rsidRPr="00607E51" w:rsidRDefault="007F70CE" w:rsidP="00F25F15">
            <w:pPr>
              <w:spacing w:before="240" w:after="120"/>
              <w:rPr>
                <w:rFonts w:ascii="Arial" w:hAnsi="Arial" w:cs="Arial"/>
                <w:sz w:val="20"/>
                <w:szCs w:val="24"/>
              </w:rPr>
            </w:pPr>
            <w:r w:rsidRPr="00607E51">
              <w:rPr>
                <w:rFonts w:ascii="Arial" w:hAnsi="Arial" w:cs="Arial"/>
                <w:sz w:val="20"/>
                <w:szCs w:val="24"/>
              </w:rPr>
              <w:t>b. Space collection processes and Space sensor capabilities</w:t>
            </w:r>
          </w:p>
        </w:tc>
        <w:tc>
          <w:tcPr>
            <w:tcW w:w="1880" w:type="dxa"/>
            <w:vMerge/>
            <w:hideMark/>
          </w:tcPr>
          <w:p w14:paraId="394BF34C" w14:textId="77777777" w:rsidR="007F70CE" w:rsidRPr="00607E51" w:rsidRDefault="007F70CE" w:rsidP="00F25F15">
            <w:pPr>
              <w:spacing w:before="240" w:after="120"/>
              <w:rPr>
                <w:rFonts w:ascii="Arial" w:hAnsi="Arial" w:cs="Arial"/>
                <w:sz w:val="20"/>
                <w:szCs w:val="24"/>
              </w:rPr>
            </w:pPr>
          </w:p>
        </w:tc>
        <w:tc>
          <w:tcPr>
            <w:tcW w:w="1240" w:type="dxa"/>
            <w:vMerge/>
            <w:hideMark/>
          </w:tcPr>
          <w:p w14:paraId="31C17970" w14:textId="77777777" w:rsidR="007F70CE" w:rsidRPr="00607E51" w:rsidRDefault="007F70CE" w:rsidP="00F25F15">
            <w:pPr>
              <w:spacing w:before="240" w:after="120"/>
              <w:rPr>
                <w:rFonts w:ascii="Arial" w:hAnsi="Arial" w:cs="Arial"/>
                <w:sz w:val="20"/>
                <w:szCs w:val="24"/>
              </w:rPr>
            </w:pPr>
          </w:p>
        </w:tc>
        <w:tc>
          <w:tcPr>
            <w:tcW w:w="5800" w:type="dxa"/>
            <w:vMerge/>
            <w:noWrap/>
            <w:hideMark/>
          </w:tcPr>
          <w:p w14:paraId="665C8B76" w14:textId="5AB48DE5" w:rsidR="007F70CE" w:rsidRPr="00607E51" w:rsidRDefault="007F70CE" w:rsidP="00F25F15">
            <w:pPr>
              <w:spacing w:before="240" w:after="120"/>
              <w:rPr>
                <w:rFonts w:ascii="Arial" w:hAnsi="Arial" w:cs="Arial"/>
                <w:sz w:val="20"/>
                <w:szCs w:val="24"/>
              </w:rPr>
            </w:pPr>
          </w:p>
        </w:tc>
      </w:tr>
      <w:tr w:rsidR="007F70CE" w:rsidRPr="00607E51" w14:paraId="7FEF83DB" w14:textId="77777777" w:rsidTr="5DEBEF2B">
        <w:trPr>
          <w:trHeight w:val="300"/>
        </w:trPr>
        <w:tc>
          <w:tcPr>
            <w:tcW w:w="4100" w:type="dxa"/>
            <w:vMerge/>
            <w:hideMark/>
          </w:tcPr>
          <w:p w14:paraId="66D69879" w14:textId="77777777" w:rsidR="007F70CE" w:rsidRPr="00607E51" w:rsidRDefault="007F70CE" w:rsidP="00F25F15">
            <w:pPr>
              <w:spacing w:before="240" w:after="120"/>
              <w:rPr>
                <w:rFonts w:ascii="Arial" w:hAnsi="Arial" w:cs="Arial"/>
                <w:sz w:val="20"/>
                <w:szCs w:val="24"/>
              </w:rPr>
            </w:pPr>
          </w:p>
        </w:tc>
        <w:tc>
          <w:tcPr>
            <w:tcW w:w="7240" w:type="dxa"/>
            <w:hideMark/>
          </w:tcPr>
          <w:p w14:paraId="51A43897" w14:textId="53F4B2E1" w:rsidR="007F70CE" w:rsidRPr="00607E51" w:rsidRDefault="007F70CE" w:rsidP="00F25F15">
            <w:pPr>
              <w:spacing w:before="240" w:after="120"/>
              <w:rPr>
                <w:rFonts w:ascii="Arial" w:hAnsi="Arial" w:cs="Arial"/>
                <w:sz w:val="20"/>
                <w:szCs w:val="24"/>
              </w:rPr>
            </w:pPr>
            <w:r w:rsidRPr="00607E51">
              <w:rPr>
                <w:rFonts w:ascii="Arial" w:hAnsi="Arial" w:cs="Arial"/>
                <w:sz w:val="20"/>
                <w:szCs w:val="24"/>
              </w:rPr>
              <w:t>c. HUMINT collection processes and capabilities.</w:t>
            </w:r>
          </w:p>
        </w:tc>
        <w:tc>
          <w:tcPr>
            <w:tcW w:w="1880" w:type="dxa"/>
            <w:vMerge/>
            <w:hideMark/>
          </w:tcPr>
          <w:p w14:paraId="241BE282" w14:textId="77777777" w:rsidR="007F70CE" w:rsidRPr="00607E51" w:rsidRDefault="007F70CE" w:rsidP="00F25F15">
            <w:pPr>
              <w:spacing w:before="240" w:after="120"/>
              <w:rPr>
                <w:rFonts w:ascii="Arial" w:hAnsi="Arial" w:cs="Arial"/>
                <w:sz w:val="20"/>
                <w:szCs w:val="24"/>
              </w:rPr>
            </w:pPr>
          </w:p>
        </w:tc>
        <w:tc>
          <w:tcPr>
            <w:tcW w:w="1240" w:type="dxa"/>
            <w:vMerge/>
            <w:hideMark/>
          </w:tcPr>
          <w:p w14:paraId="5CCD4D0C" w14:textId="77777777" w:rsidR="007F70CE" w:rsidRPr="00607E51" w:rsidRDefault="007F70CE" w:rsidP="00F25F15">
            <w:pPr>
              <w:spacing w:before="240" w:after="120"/>
              <w:rPr>
                <w:rFonts w:ascii="Arial" w:hAnsi="Arial" w:cs="Arial"/>
                <w:sz w:val="20"/>
                <w:szCs w:val="24"/>
              </w:rPr>
            </w:pPr>
          </w:p>
        </w:tc>
        <w:tc>
          <w:tcPr>
            <w:tcW w:w="5800" w:type="dxa"/>
            <w:vMerge/>
            <w:noWrap/>
            <w:hideMark/>
          </w:tcPr>
          <w:p w14:paraId="4B11AB90" w14:textId="376C73B1" w:rsidR="007F70CE" w:rsidRPr="00607E51" w:rsidRDefault="007F70CE" w:rsidP="00F25F15">
            <w:pPr>
              <w:spacing w:before="240" w:after="120"/>
              <w:rPr>
                <w:rFonts w:ascii="Arial" w:hAnsi="Arial" w:cs="Arial"/>
                <w:sz w:val="20"/>
                <w:szCs w:val="24"/>
              </w:rPr>
            </w:pPr>
          </w:p>
        </w:tc>
      </w:tr>
      <w:tr w:rsidR="007F70CE" w:rsidRPr="00607E51" w14:paraId="255F1CA4" w14:textId="77777777" w:rsidTr="5DEBEF2B">
        <w:trPr>
          <w:trHeight w:val="300"/>
        </w:trPr>
        <w:tc>
          <w:tcPr>
            <w:tcW w:w="4100" w:type="dxa"/>
            <w:vMerge/>
            <w:hideMark/>
          </w:tcPr>
          <w:p w14:paraId="22A272E1" w14:textId="77777777" w:rsidR="007F70CE" w:rsidRPr="00607E51" w:rsidRDefault="007F70CE" w:rsidP="00F25F15">
            <w:pPr>
              <w:spacing w:before="240" w:after="120"/>
              <w:rPr>
                <w:rFonts w:ascii="Arial" w:hAnsi="Arial" w:cs="Arial"/>
                <w:sz w:val="20"/>
                <w:szCs w:val="24"/>
              </w:rPr>
            </w:pPr>
          </w:p>
        </w:tc>
        <w:tc>
          <w:tcPr>
            <w:tcW w:w="7240" w:type="dxa"/>
            <w:hideMark/>
          </w:tcPr>
          <w:p w14:paraId="4D1DE134" w14:textId="46495B5A" w:rsidR="007F70CE" w:rsidRPr="00607E51" w:rsidRDefault="007F70CE" w:rsidP="00F25F15">
            <w:pPr>
              <w:spacing w:before="240" w:after="120"/>
              <w:rPr>
                <w:rFonts w:ascii="Arial" w:hAnsi="Arial" w:cs="Arial"/>
                <w:sz w:val="20"/>
                <w:szCs w:val="24"/>
              </w:rPr>
            </w:pPr>
            <w:r w:rsidRPr="00607E51">
              <w:rPr>
                <w:rFonts w:ascii="Arial" w:hAnsi="Arial" w:cs="Arial"/>
                <w:sz w:val="20"/>
                <w:szCs w:val="24"/>
              </w:rPr>
              <w:t>d. JISR processes</w:t>
            </w:r>
          </w:p>
        </w:tc>
        <w:tc>
          <w:tcPr>
            <w:tcW w:w="1880" w:type="dxa"/>
            <w:vMerge/>
            <w:hideMark/>
          </w:tcPr>
          <w:p w14:paraId="0E555BF7" w14:textId="77777777" w:rsidR="007F70CE" w:rsidRPr="00607E51" w:rsidRDefault="007F70CE" w:rsidP="00F25F15">
            <w:pPr>
              <w:spacing w:before="240" w:after="120"/>
              <w:rPr>
                <w:rFonts w:ascii="Arial" w:hAnsi="Arial" w:cs="Arial"/>
                <w:sz w:val="20"/>
                <w:szCs w:val="24"/>
              </w:rPr>
            </w:pPr>
          </w:p>
        </w:tc>
        <w:tc>
          <w:tcPr>
            <w:tcW w:w="1240" w:type="dxa"/>
            <w:vMerge/>
            <w:hideMark/>
          </w:tcPr>
          <w:p w14:paraId="7BB5BE8F" w14:textId="77777777" w:rsidR="007F70CE" w:rsidRPr="00607E51" w:rsidRDefault="007F70CE" w:rsidP="00F25F15">
            <w:pPr>
              <w:spacing w:before="240" w:after="120"/>
              <w:rPr>
                <w:rFonts w:ascii="Arial" w:hAnsi="Arial" w:cs="Arial"/>
                <w:sz w:val="20"/>
                <w:szCs w:val="24"/>
              </w:rPr>
            </w:pPr>
          </w:p>
        </w:tc>
        <w:tc>
          <w:tcPr>
            <w:tcW w:w="5800" w:type="dxa"/>
            <w:vMerge/>
            <w:noWrap/>
            <w:hideMark/>
          </w:tcPr>
          <w:p w14:paraId="065C7E1F" w14:textId="1D6122BB" w:rsidR="007F70CE" w:rsidRPr="00607E51" w:rsidRDefault="007F70CE" w:rsidP="00F25F15">
            <w:pPr>
              <w:spacing w:before="240" w:after="120"/>
              <w:rPr>
                <w:rFonts w:ascii="Arial" w:hAnsi="Arial" w:cs="Arial"/>
                <w:sz w:val="20"/>
                <w:szCs w:val="24"/>
              </w:rPr>
            </w:pPr>
          </w:p>
        </w:tc>
      </w:tr>
      <w:tr w:rsidR="007F70CE" w:rsidRPr="00607E51" w14:paraId="39029461" w14:textId="77777777" w:rsidTr="5DEBEF2B">
        <w:trPr>
          <w:trHeight w:val="300"/>
        </w:trPr>
        <w:tc>
          <w:tcPr>
            <w:tcW w:w="4100" w:type="dxa"/>
            <w:vMerge/>
            <w:hideMark/>
          </w:tcPr>
          <w:p w14:paraId="4CDA8DF4" w14:textId="77777777" w:rsidR="007F70CE" w:rsidRPr="00607E51" w:rsidRDefault="007F70CE" w:rsidP="00F25F15">
            <w:pPr>
              <w:spacing w:before="240" w:after="120"/>
              <w:rPr>
                <w:rFonts w:ascii="Arial" w:hAnsi="Arial" w:cs="Arial"/>
                <w:sz w:val="20"/>
                <w:szCs w:val="24"/>
              </w:rPr>
            </w:pPr>
          </w:p>
        </w:tc>
        <w:tc>
          <w:tcPr>
            <w:tcW w:w="7240" w:type="dxa"/>
            <w:hideMark/>
          </w:tcPr>
          <w:p w14:paraId="7784A354" w14:textId="177E91FB" w:rsidR="007F70CE" w:rsidRPr="00607E51" w:rsidRDefault="007F70CE" w:rsidP="00F25F15">
            <w:pPr>
              <w:spacing w:before="240" w:after="120"/>
              <w:rPr>
                <w:rFonts w:ascii="Arial" w:hAnsi="Arial" w:cs="Arial"/>
                <w:sz w:val="20"/>
                <w:szCs w:val="24"/>
              </w:rPr>
            </w:pPr>
            <w:r w:rsidRPr="00607E51">
              <w:rPr>
                <w:rFonts w:ascii="Arial" w:hAnsi="Arial" w:cs="Arial"/>
                <w:sz w:val="20"/>
                <w:szCs w:val="24"/>
              </w:rPr>
              <w:t>e. Targeting Processes</w:t>
            </w:r>
          </w:p>
        </w:tc>
        <w:tc>
          <w:tcPr>
            <w:tcW w:w="1880" w:type="dxa"/>
            <w:vMerge/>
            <w:hideMark/>
          </w:tcPr>
          <w:p w14:paraId="367AB79D" w14:textId="77777777" w:rsidR="007F70CE" w:rsidRPr="00607E51" w:rsidRDefault="007F70CE" w:rsidP="00F25F15">
            <w:pPr>
              <w:spacing w:before="240" w:after="120"/>
              <w:rPr>
                <w:rFonts w:ascii="Arial" w:hAnsi="Arial" w:cs="Arial"/>
                <w:sz w:val="20"/>
                <w:szCs w:val="24"/>
              </w:rPr>
            </w:pPr>
          </w:p>
        </w:tc>
        <w:tc>
          <w:tcPr>
            <w:tcW w:w="1240" w:type="dxa"/>
            <w:vMerge/>
            <w:hideMark/>
          </w:tcPr>
          <w:p w14:paraId="1CE2E3AB" w14:textId="77777777" w:rsidR="007F70CE" w:rsidRPr="00607E51" w:rsidRDefault="007F70CE" w:rsidP="00F25F15">
            <w:pPr>
              <w:spacing w:before="240" w:after="120"/>
              <w:rPr>
                <w:rFonts w:ascii="Arial" w:hAnsi="Arial" w:cs="Arial"/>
                <w:sz w:val="20"/>
                <w:szCs w:val="24"/>
              </w:rPr>
            </w:pPr>
          </w:p>
        </w:tc>
        <w:tc>
          <w:tcPr>
            <w:tcW w:w="5800" w:type="dxa"/>
            <w:vMerge/>
            <w:noWrap/>
            <w:hideMark/>
          </w:tcPr>
          <w:p w14:paraId="4744E499" w14:textId="77B9665D" w:rsidR="007F70CE" w:rsidRPr="00607E51" w:rsidRDefault="007F70CE" w:rsidP="00F25F15">
            <w:pPr>
              <w:spacing w:before="240" w:after="120"/>
              <w:rPr>
                <w:rFonts w:ascii="Arial" w:hAnsi="Arial" w:cs="Arial"/>
                <w:sz w:val="20"/>
                <w:szCs w:val="24"/>
              </w:rPr>
            </w:pPr>
          </w:p>
        </w:tc>
      </w:tr>
      <w:tr w:rsidR="007F70CE" w:rsidRPr="00607E51" w14:paraId="78DC4724" w14:textId="77777777" w:rsidTr="5DEBEF2B">
        <w:trPr>
          <w:trHeight w:val="315"/>
        </w:trPr>
        <w:tc>
          <w:tcPr>
            <w:tcW w:w="4100" w:type="dxa"/>
            <w:vMerge/>
            <w:hideMark/>
          </w:tcPr>
          <w:p w14:paraId="33031C10" w14:textId="77777777" w:rsidR="007F70CE" w:rsidRPr="00607E51" w:rsidRDefault="007F70CE" w:rsidP="00F25F15">
            <w:pPr>
              <w:spacing w:before="240" w:after="120"/>
              <w:rPr>
                <w:rFonts w:ascii="Arial" w:hAnsi="Arial" w:cs="Arial"/>
                <w:sz w:val="20"/>
                <w:szCs w:val="24"/>
              </w:rPr>
            </w:pPr>
          </w:p>
        </w:tc>
        <w:tc>
          <w:tcPr>
            <w:tcW w:w="7240" w:type="dxa"/>
            <w:hideMark/>
          </w:tcPr>
          <w:p w14:paraId="19586EF3" w14:textId="0F3BB41B" w:rsidR="007F70CE" w:rsidRPr="00607E51" w:rsidRDefault="007F70CE" w:rsidP="00F25F15">
            <w:pPr>
              <w:spacing w:before="240" w:after="120"/>
              <w:rPr>
                <w:rFonts w:ascii="Arial" w:hAnsi="Arial" w:cs="Arial"/>
                <w:sz w:val="20"/>
                <w:szCs w:val="24"/>
              </w:rPr>
            </w:pPr>
            <w:r w:rsidRPr="00607E51">
              <w:rPr>
                <w:rFonts w:ascii="Arial" w:hAnsi="Arial" w:cs="Arial"/>
                <w:sz w:val="20"/>
                <w:szCs w:val="24"/>
              </w:rPr>
              <w:t>f. Training &amp; Exercise doctrine, planning and execution</w:t>
            </w:r>
          </w:p>
        </w:tc>
        <w:tc>
          <w:tcPr>
            <w:tcW w:w="1880" w:type="dxa"/>
            <w:vMerge/>
            <w:hideMark/>
          </w:tcPr>
          <w:p w14:paraId="70A531A6" w14:textId="77777777" w:rsidR="007F70CE" w:rsidRPr="00607E51" w:rsidRDefault="007F70CE" w:rsidP="00F25F15">
            <w:pPr>
              <w:spacing w:before="240" w:after="120"/>
              <w:rPr>
                <w:rFonts w:ascii="Arial" w:hAnsi="Arial" w:cs="Arial"/>
                <w:sz w:val="20"/>
                <w:szCs w:val="24"/>
              </w:rPr>
            </w:pPr>
          </w:p>
        </w:tc>
        <w:tc>
          <w:tcPr>
            <w:tcW w:w="1240" w:type="dxa"/>
            <w:vMerge/>
            <w:hideMark/>
          </w:tcPr>
          <w:p w14:paraId="0C6E9130" w14:textId="77777777" w:rsidR="007F70CE" w:rsidRPr="00607E51" w:rsidRDefault="007F70CE" w:rsidP="00F25F15">
            <w:pPr>
              <w:spacing w:before="240" w:after="120"/>
              <w:rPr>
                <w:rFonts w:ascii="Arial" w:hAnsi="Arial" w:cs="Arial"/>
                <w:sz w:val="20"/>
                <w:szCs w:val="24"/>
              </w:rPr>
            </w:pPr>
          </w:p>
        </w:tc>
        <w:tc>
          <w:tcPr>
            <w:tcW w:w="5800" w:type="dxa"/>
            <w:vMerge/>
            <w:noWrap/>
            <w:hideMark/>
          </w:tcPr>
          <w:p w14:paraId="08C496DD" w14:textId="3FCBC413" w:rsidR="007F70CE" w:rsidRPr="00607E51" w:rsidRDefault="007F70CE" w:rsidP="00F25F15">
            <w:pPr>
              <w:spacing w:before="240" w:after="120"/>
              <w:rPr>
                <w:rFonts w:ascii="Arial" w:hAnsi="Arial" w:cs="Arial"/>
                <w:sz w:val="20"/>
                <w:szCs w:val="24"/>
              </w:rPr>
            </w:pPr>
          </w:p>
        </w:tc>
      </w:tr>
      <w:tr w:rsidR="007F70CE" w:rsidRPr="00607E51" w14:paraId="3CD1A319" w14:textId="77777777" w:rsidTr="5DEBEF2B">
        <w:trPr>
          <w:trHeight w:val="300"/>
        </w:trPr>
        <w:tc>
          <w:tcPr>
            <w:tcW w:w="4100" w:type="dxa"/>
            <w:vMerge/>
            <w:hideMark/>
          </w:tcPr>
          <w:p w14:paraId="2A5E34C6" w14:textId="77777777" w:rsidR="007F70CE" w:rsidRPr="00607E51" w:rsidRDefault="007F70CE" w:rsidP="00F25F15"/>
        </w:tc>
        <w:tc>
          <w:tcPr>
            <w:tcW w:w="7240" w:type="dxa"/>
            <w:hideMark/>
          </w:tcPr>
          <w:p w14:paraId="6A1F28FE" w14:textId="5C953FFE" w:rsidR="007F70CE" w:rsidRPr="00607E51" w:rsidRDefault="007F70CE" w:rsidP="00F25F15">
            <w:pPr>
              <w:spacing w:before="240" w:after="120"/>
              <w:rPr>
                <w:rFonts w:ascii="Arial" w:hAnsi="Arial" w:cs="Arial"/>
                <w:sz w:val="20"/>
                <w:szCs w:val="20"/>
              </w:rPr>
            </w:pPr>
            <w:r w:rsidRPr="00607E51">
              <w:rPr>
                <w:rFonts w:ascii="Arial" w:hAnsi="Arial" w:cs="Arial"/>
                <w:sz w:val="20"/>
                <w:szCs w:val="20"/>
              </w:rPr>
              <w:t>g. Familiarization with NATO Intelligence Warning System or National-level Indications and Warnings Processes/Procedures</w:t>
            </w:r>
          </w:p>
        </w:tc>
        <w:tc>
          <w:tcPr>
            <w:tcW w:w="1880" w:type="dxa"/>
            <w:vMerge/>
            <w:noWrap/>
            <w:hideMark/>
          </w:tcPr>
          <w:p w14:paraId="09C23601" w14:textId="77777777" w:rsidR="007F70CE" w:rsidRPr="00607E51" w:rsidRDefault="007F70CE" w:rsidP="00F25F15"/>
        </w:tc>
        <w:tc>
          <w:tcPr>
            <w:tcW w:w="1240" w:type="dxa"/>
            <w:vMerge/>
            <w:hideMark/>
          </w:tcPr>
          <w:p w14:paraId="6FDD99AF" w14:textId="77777777" w:rsidR="007F70CE" w:rsidRPr="00607E51" w:rsidRDefault="007F70CE" w:rsidP="00F25F15"/>
        </w:tc>
        <w:tc>
          <w:tcPr>
            <w:tcW w:w="5800" w:type="dxa"/>
            <w:vMerge/>
            <w:noWrap/>
            <w:hideMark/>
          </w:tcPr>
          <w:p w14:paraId="6D41BBE7" w14:textId="1E65E50D" w:rsidR="007F70CE" w:rsidRPr="00607E51" w:rsidRDefault="007F70CE" w:rsidP="00F25F15">
            <w:pPr>
              <w:rPr>
                <w:rFonts w:ascii="Arial" w:hAnsi="Arial" w:cs="Arial"/>
                <w:sz w:val="20"/>
                <w:szCs w:val="20"/>
              </w:rPr>
            </w:pPr>
          </w:p>
        </w:tc>
      </w:tr>
      <w:tr w:rsidR="00607E51" w:rsidRPr="00607E51" w14:paraId="0AC2C7E6" w14:textId="77777777" w:rsidTr="5DEBEF2B">
        <w:trPr>
          <w:trHeight w:val="300"/>
        </w:trPr>
        <w:tc>
          <w:tcPr>
            <w:tcW w:w="4100" w:type="dxa"/>
            <w:vMerge w:val="restart"/>
            <w:shd w:val="clear" w:color="auto" w:fill="D9D9D9" w:themeFill="background1" w:themeFillShade="D9"/>
            <w:hideMark/>
          </w:tcPr>
          <w:p w14:paraId="35A22C63" w14:textId="7A9F715E" w:rsidR="00F25F15" w:rsidRPr="00607E51" w:rsidRDefault="006F0B50" w:rsidP="00F25F15">
            <w:pPr>
              <w:spacing w:before="240" w:after="120"/>
              <w:rPr>
                <w:rFonts w:ascii="Arial" w:hAnsi="Arial" w:cs="Arial"/>
                <w:sz w:val="20"/>
                <w:szCs w:val="20"/>
              </w:rPr>
            </w:pPr>
            <w:r w:rsidRPr="00607E51">
              <w:rPr>
                <w:rFonts w:ascii="Arial" w:hAnsi="Arial" w:cs="Arial"/>
                <w:sz w:val="20"/>
                <w:szCs w:val="20"/>
              </w:rPr>
              <w:t>7</w:t>
            </w:r>
            <w:r w:rsidR="00F25F15" w:rsidRPr="00607E51">
              <w:rPr>
                <w:rFonts w:ascii="Arial" w:hAnsi="Arial" w:cs="Arial"/>
                <w:sz w:val="20"/>
                <w:szCs w:val="20"/>
              </w:rPr>
              <w:t>.Experience within last five years of using Intel-FS</w:t>
            </w:r>
          </w:p>
        </w:tc>
        <w:tc>
          <w:tcPr>
            <w:tcW w:w="7240" w:type="dxa"/>
            <w:shd w:val="clear" w:color="auto" w:fill="FFF2CC" w:themeFill="accent4" w:themeFillTint="33"/>
            <w:hideMark/>
          </w:tcPr>
          <w:p w14:paraId="298D92A1" w14:textId="416472FF" w:rsidR="00F25F15" w:rsidRPr="00607E51" w:rsidRDefault="7E399925" w:rsidP="00F25F15">
            <w:pPr>
              <w:spacing w:before="240" w:after="120"/>
              <w:rPr>
                <w:rFonts w:ascii="Arial" w:hAnsi="Arial" w:cs="Arial"/>
                <w:sz w:val="20"/>
                <w:szCs w:val="20"/>
              </w:rPr>
            </w:pPr>
            <w:r w:rsidRPr="00607E51">
              <w:rPr>
                <w:rFonts w:ascii="Arial" w:hAnsi="Arial" w:cs="Arial"/>
                <w:sz w:val="20"/>
                <w:szCs w:val="20"/>
              </w:rPr>
              <w:t xml:space="preserve">At least </w:t>
            </w:r>
            <w:r w:rsidR="737BA8E9" w:rsidRPr="00607E51">
              <w:rPr>
                <w:rFonts w:ascii="Arial" w:hAnsi="Arial" w:cs="Arial"/>
                <w:sz w:val="20"/>
                <w:szCs w:val="20"/>
              </w:rPr>
              <w:t xml:space="preserve">one </w:t>
            </w:r>
            <w:r w:rsidRPr="00607E51">
              <w:rPr>
                <w:rFonts w:ascii="Arial" w:hAnsi="Arial" w:cs="Arial"/>
                <w:sz w:val="20"/>
                <w:szCs w:val="20"/>
              </w:rPr>
              <w:t>year of experience within the last ten as frequent/daily Intel-FS user</w:t>
            </w:r>
          </w:p>
        </w:tc>
        <w:tc>
          <w:tcPr>
            <w:tcW w:w="1880" w:type="dxa"/>
            <w:shd w:val="clear" w:color="auto" w:fill="FFF2CC" w:themeFill="accent4" w:themeFillTint="33"/>
            <w:noWrap/>
            <w:hideMark/>
          </w:tcPr>
          <w:p w14:paraId="373EFAF6" w14:textId="3FB251E4" w:rsidR="00F25F15" w:rsidRPr="00607E51" w:rsidRDefault="7E399925" w:rsidP="00F25F15">
            <w:pPr>
              <w:spacing w:before="240" w:after="120"/>
              <w:rPr>
                <w:rFonts w:ascii="Arial" w:hAnsi="Arial" w:cs="Arial"/>
                <w:sz w:val="20"/>
                <w:szCs w:val="20"/>
              </w:rPr>
            </w:pPr>
            <w:r w:rsidRPr="00607E51">
              <w:rPr>
                <w:rFonts w:ascii="Arial" w:hAnsi="Arial" w:cs="Arial"/>
                <w:sz w:val="20"/>
                <w:szCs w:val="20"/>
              </w:rPr>
              <w:t>Expert</w:t>
            </w:r>
          </w:p>
        </w:tc>
        <w:tc>
          <w:tcPr>
            <w:tcW w:w="1240" w:type="dxa"/>
            <w:shd w:val="clear" w:color="auto" w:fill="FFF2CC" w:themeFill="accent4" w:themeFillTint="33"/>
            <w:hideMark/>
          </w:tcPr>
          <w:p w14:paraId="062E8C5B" w14:textId="791700EA" w:rsidR="00F25F15" w:rsidRPr="00607E51" w:rsidRDefault="00F25F15" w:rsidP="00F25F15">
            <w:pPr>
              <w:spacing w:before="240" w:after="120"/>
              <w:rPr>
                <w:rFonts w:ascii="Arial" w:hAnsi="Arial" w:cs="Arial"/>
                <w:sz w:val="20"/>
                <w:szCs w:val="24"/>
              </w:rPr>
            </w:pPr>
            <w:r w:rsidRPr="00607E51">
              <w:rPr>
                <w:rFonts w:ascii="Arial" w:hAnsi="Arial" w:cs="Arial"/>
                <w:sz w:val="20"/>
                <w:szCs w:val="24"/>
              </w:rPr>
              <w:t> </w:t>
            </w:r>
          </w:p>
        </w:tc>
        <w:tc>
          <w:tcPr>
            <w:tcW w:w="5800" w:type="dxa"/>
            <w:shd w:val="clear" w:color="auto" w:fill="FFF2CC" w:themeFill="accent4" w:themeFillTint="33"/>
            <w:noWrap/>
            <w:hideMark/>
          </w:tcPr>
          <w:p w14:paraId="42CB427F" w14:textId="2C623377" w:rsidR="00F25F15" w:rsidRPr="00607E51" w:rsidRDefault="00F25F15" w:rsidP="00F25F15">
            <w:pPr>
              <w:spacing w:before="240" w:after="120"/>
              <w:rPr>
                <w:rFonts w:ascii="Arial" w:hAnsi="Arial" w:cs="Arial"/>
                <w:sz w:val="20"/>
                <w:szCs w:val="24"/>
              </w:rPr>
            </w:pPr>
            <w:r w:rsidRPr="00607E51">
              <w:rPr>
                <w:rFonts w:ascii="Arial" w:hAnsi="Arial" w:cs="Arial"/>
                <w:sz w:val="20"/>
                <w:szCs w:val="24"/>
              </w:rPr>
              <w:t> </w:t>
            </w:r>
          </w:p>
        </w:tc>
      </w:tr>
      <w:tr w:rsidR="00607E51" w:rsidRPr="00607E51" w14:paraId="360ACA78" w14:textId="77777777" w:rsidTr="5DEBEF2B">
        <w:trPr>
          <w:trHeight w:val="525"/>
        </w:trPr>
        <w:tc>
          <w:tcPr>
            <w:tcW w:w="4100" w:type="dxa"/>
            <w:vMerge/>
            <w:hideMark/>
          </w:tcPr>
          <w:p w14:paraId="6D7B7A26" w14:textId="77777777" w:rsidR="00F25F15" w:rsidRPr="00607E51" w:rsidRDefault="00F25F15" w:rsidP="00F25F15">
            <w:pPr>
              <w:spacing w:before="240" w:after="120"/>
              <w:rPr>
                <w:rFonts w:ascii="Arial" w:hAnsi="Arial" w:cs="Arial"/>
                <w:sz w:val="20"/>
                <w:szCs w:val="24"/>
              </w:rPr>
            </w:pPr>
          </w:p>
        </w:tc>
        <w:tc>
          <w:tcPr>
            <w:tcW w:w="7240" w:type="dxa"/>
            <w:shd w:val="clear" w:color="auto" w:fill="DEEAF6" w:themeFill="accent1" w:themeFillTint="33"/>
            <w:hideMark/>
          </w:tcPr>
          <w:p w14:paraId="3509FB77" w14:textId="68CCC243" w:rsidR="00F25F15" w:rsidRPr="00607E51" w:rsidRDefault="7E399925" w:rsidP="00F25F15">
            <w:pPr>
              <w:spacing w:before="240" w:after="120"/>
              <w:rPr>
                <w:rFonts w:ascii="Arial" w:hAnsi="Arial" w:cs="Arial"/>
                <w:sz w:val="20"/>
                <w:szCs w:val="20"/>
              </w:rPr>
            </w:pPr>
            <w:r w:rsidRPr="00607E51">
              <w:rPr>
                <w:rFonts w:ascii="Arial" w:hAnsi="Arial" w:cs="Arial"/>
                <w:sz w:val="20"/>
                <w:szCs w:val="20"/>
              </w:rPr>
              <w:t xml:space="preserve">At least </w:t>
            </w:r>
            <w:r w:rsidR="2F0A3A78" w:rsidRPr="00607E51">
              <w:rPr>
                <w:rFonts w:ascii="Arial" w:hAnsi="Arial" w:cs="Arial"/>
                <w:sz w:val="20"/>
                <w:szCs w:val="20"/>
              </w:rPr>
              <w:t>three</w:t>
            </w:r>
            <w:r w:rsidRPr="00607E51">
              <w:rPr>
                <w:rFonts w:ascii="Arial" w:hAnsi="Arial" w:cs="Arial"/>
                <w:sz w:val="20"/>
                <w:szCs w:val="20"/>
              </w:rPr>
              <w:t xml:space="preserve"> year</w:t>
            </w:r>
            <w:r w:rsidR="5F5D485A" w:rsidRPr="00607E51">
              <w:rPr>
                <w:rFonts w:ascii="Arial" w:hAnsi="Arial" w:cs="Arial"/>
                <w:sz w:val="20"/>
                <w:szCs w:val="20"/>
              </w:rPr>
              <w:t>s</w:t>
            </w:r>
            <w:r w:rsidRPr="00607E51">
              <w:rPr>
                <w:rFonts w:ascii="Arial" w:hAnsi="Arial" w:cs="Arial"/>
                <w:sz w:val="20"/>
                <w:szCs w:val="20"/>
              </w:rPr>
              <w:t xml:space="preserve"> of experience within the last ten as frequent/daily Intel-FS user</w:t>
            </w:r>
          </w:p>
        </w:tc>
        <w:tc>
          <w:tcPr>
            <w:tcW w:w="1880" w:type="dxa"/>
            <w:shd w:val="clear" w:color="auto" w:fill="DEEAF6" w:themeFill="accent1" w:themeFillTint="33"/>
            <w:noWrap/>
            <w:hideMark/>
          </w:tcPr>
          <w:p w14:paraId="5B00E137" w14:textId="09721CEC" w:rsidR="00F25F15" w:rsidRPr="00607E51" w:rsidRDefault="2A718575" w:rsidP="00F25F15">
            <w:pPr>
              <w:spacing w:before="240" w:after="120"/>
              <w:rPr>
                <w:rFonts w:ascii="Arial" w:hAnsi="Arial" w:cs="Arial"/>
                <w:sz w:val="20"/>
                <w:szCs w:val="20"/>
              </w:rPr>
            </w:pPr>
            <w:r w:rsidRPr="00607E51">
              <w:rPr>
                <w:rFonts w:ascii="Arial" w:hAnsi="Arial" w:cs="Arial"/>
                <w:sz w:val="20"/>
                <w:szCs w:val="20"/>
              </w:rPr>
              <w:t xml:space="preserve">Senior </w:t>
            </w:r>
            <w:r w:rsidR="7E399925" w:rsidRPr="00607E51">
              <w:rPr>
                <w:rFonts w:ascii="Arial" w:hAnsi="Arial" w:cs="Arial"/>
                <w:sz w:val="20"/>
                <w:szCs w:val="20"/>
              </w:rPr>
              <w:t>Expert</w:t>
            </w:r>
          </w:p>
        </w:tc>
        <w:tc>
          <w:tcPr>
            <w:tcW w:w="1240" w:type="dxa"/>
            <w:shd w:val="clear" w:color="auto" w:fill="DEEAF6" w:themeFill="accent1" w:themeFillTint="33"/>
            <w:hideMark/>
          </w:tcPr>
          <w:p w14:paraId="4BCCE4C7" w14:textId="621C90A8" w:rsidR="00F25F15" w:rsidRPr="00607E51" w:rsidRDefault="00F25F15" w:rsidP="00F25F15">
            <w:pPr>
              <w:spacing w:before="240" w:after="120"/>
              <w:rPr>
                <w:rFonts w:ascii="Arial" w:hAnsi="Arial" w:cs="Arial"/>
                <w:sz w:val="20"/>
                <w:szCs w:val="24"/>
              </w:rPr>
            </w:pPr>
            <w:r w:rsidRPr="00607E51">
              <w:rPr>
                <w:rFonts w:ascii="Arial" w:hAnsi="Arial" w:cs="Arial"/>
                <w:sz w:val="20"/>
                <w:szCs w:val="24"/>
              </w:rPr>
              <w:t> </w:t>
            </w:r>
          </w:p>
        </w:tc>
        <w:tc>
          <w:tcPr>
            <w:tcW w:w="5800" w:type="dxa"/>
            <w:shd w:val="clear" w:color="auto" w:fill="DEEAF6" w:themeFill="accent1" w:themeFillTint="33"/>
            <w:noWrap/>
            <w:hideMark/>
          </w:tcPr>
          <w:p w14:paraId="0E71926B" w14:textId="2D6B65FE" w:rsidR="00F25F15" w:rsidRPr="00607E51" w:rsidRDefault="00F25F15" w:rsidP="00F25F15">
            <w:pPr>
              <w:spacing w:before="240" w:after="120"/>
              <w:rPr>
                <w:rFonts w:ascii="Arial" w:hAnsi="Arial" w:cs="Arial"/>
                <w:sz w:val="20"/>
                <w:szCs w:val="24"/>
              </w:rPr>
            </w:pPr>
            <w:r w:rsidRPr="00607E51">
              <w:rPr>
                <w:rFonts w:ascii="Arial" w:hAnsi="Arial" w:cs="Arial"/>
                <w:sz w:val="20"/>
                <w:szCs w:val="24"/>
              </w:rPr>
              <w:t> </w:t>
            </w:r>
          </w:p>
        </w:tc>
      </w:tr>
      <w:tr w:rsidR="00607E51" w:rsidRPr="00607E51" w14:paraId="7ED0D71D" w14:textId="77777777" w:rsidTr="5DEBEF2B">
        <w:trPr>
          <w:trHeight w:val="780"/>
        </w:trPr>
        <w:tc>
          <w:tcPr>
            <w:tcW w:w="4100" w:type="dxa"/>
            <w:shd w:val="clear" w:color="auto" w:fill="D9D9D9" w:themeFill="background1" w:themeFillShade="D9"/>
            <w:hideMark/>
          </w:tcPr>
          <w:p w14:paraId="29E6107B" w14:textId="477B724D" w:rsidR="00F25F15" w:rsidRPr="00607E51" w:rsidRDefault="46A203DD" w:rsidP="00F25F15">
            <w:pPr>
              <w:spacing w:before="240" w:after="120"/>
              <w:rPr>
                <w:rFonts w:ascii="Arial" w:hAnsi="Arial" w:cs="Arial"/>
                <w:sz w:val="20"/>
                <w:szCs w:val="20"/>
              </w:rPr>
            </w:pPr>
            <w:r w:rsidRPr="5DEBEF2B">
              <w:rPr>
                <w:rFonts w:ascii="Arial" w:hAnsi="Arial" w:cs="Arial"/>
                <w:sz w:val="20"/>
                <w:szCs w:val="20"/>
              </w:rPr>
              <w:t>8</w:t>
            </w:r>
            <w:r w:rsidR="396977BD" w:rsidRPr="5DEBEF2B">
              <w:rPr>
                <w:rFonts w:ascii="Arial" w:hAnsi="Arial" w:cs="Arial"/>
                <w:sz w:val="20"/>
                <w:szCs w:val="20"/>
              </w:rPr>
              <w:t>.</w:t>
            </w:r>
            <w:r w:rsidR="396977BD" w:rsidRPr="003362BB">
              <w:rPr>
                <w:rFonts w:ascii="Arial" w:hAnsi="Arial" w:cs="Arial"/>
                <w:sz w:val="20"/>
                <w:szCs w:val="20"/>
              </w:rPr>
              <w:t>Familiarity with</w:t>
            </w:r>
            <w:r w:rsidR="396977BD" w:rsidRPr="5DEBEF2B">
              <w:rPr>
                <w:rFonts w:ascii="Arial" w:hAnsi="Arial" w:cs="Arial"/>
                <w:sz w:val="20"/>
                <w:szCs w:val="20"/>
              </w:rPr>
              <w:t xml:space="preserve"> the applicable NATO doctrine, policy, processes, arrangements and procedures</w:t>
            </w:r>
          </w:p>
        </w:tc>
        <w:tc>
          <w:tcPr>
            <w:tcW w:w="7240" w:type="dxa"/>
            <w:hideMark/>
          </w:tcPr>
          <w:p w14:paraId="7A12F946" w14:textId="481BA0E7" w:rsidR="00F25F15" w:rsidRPr="00607E51" w:rsidRDefault="00F25F15" w:rsidP="00F25F15">
            <w:pPr>
              <w:spacing w:before="240" w:after="120"/>
              <w:rPr>
                <w:rFonts w:ascii="Arial" w:hAnsi="Arial" w:cs="Arial"/>
                <w:sz w:val="20"/>
                <w:szCs w:val="20"/>
              </w:rPr>
            </w:pPr>
          </w:p>
        </w:tc>
        <w:tc>
          <w:tcPr>
            <w:tcW w:w="1880" w:type="dxa"/>
            <w:hideMark/>
          </w:tcPr>
          <w:p w14:paraId="44F1F448" w14:textId="5A942F8C" w:rsidR="00F25F15" w:rsidRPr="00607E51" w:rsidRDefault="00F25F15" w:rsidP="00F25F15">
            <w:pPr>
              <w:spacing w:before="240" w:after="120"/>
              <w:rPr>
                <w:rFonts w:ascii="Arial" w:hAnsi="Arial" w:cs="Arial"/>
                <w:sz w:val="20"/>
                <w:szCs w:val="24"/>
              </w:rPr>
            </w:pPr>
            <w:r w:rsidRPr="00607E51">
              <w:rPr>
                <w:rFonts w:ascii="Arial" w:hAnsi="Arial" w:cs="Arial"/>
                <w:sz w:val="20"/>
                <w:szCs w:val="24"/>
              </w:rPr>
              <w:t xml:space="preserve">Both </w:t>
            </w:r>
          </w:p>
        </w:tc>
        <w:tc>
          <w:tcPr>
            <w:tcW w:w="1240" w:type="dxa"/>
            <w:hideMark/>
          </w:tcPr>
          <w:p w14:paraId="11353FC2" w14:textId="155F6863" w:rsidR="00F25F15" w:rsidRPr="00607E51" w:rsidRDefault="00F25F15" w:rsidP="00F25F15">
            <w:pPr>
              <w:spacing w:before="240" w:after="120"/>
              <w:rPr>
                <w:rFonts w:ascii="Arial" w:hAnsi="Arial" w:cs="Arial"/>
                <w:sz w:val="20"/>
                <w:szCs w:val="24"/>
              </w:rPr>
            </w:pPr>
            <w:r w:rsidRPr="00607E51">
              <w:rPr>
                <w:rFonts w:ascii="Arial" w:hAnsi="Arial" w:cs="Arial"/>
                <w:sz w:val="20"/>
                <w:szCs w:val="24"/>
              </w:rPr>
              <w:t> </w:t>
            </w:r>
          </w:p>
        </w:tc>
        <w:tc>
          <w:tcPr>
            <w:tcW w:w="5800" w:type="dxa"/>
            <w:noWrap/>
            <w:hideMark/>
          </w:tcPr>
          <w:p w14:paraId="42DBA189" w14:textId="5C0DEEBD" w:rsidR="00F25F15" w:rsidRPr="00607E51" w:rsidRDefault="00F25F15" w:rsidP="00F25F15">
            <w:pPr>
              <w:spacing w:before="240" w:after="120"/>
              <w:rPr>
                <w:rFonts w:ascii="Arial" w:hAnsi="Arial" w:cs="Arial"/>
                <w:sz w:val="20"/>
                <w:szCs w:val="24"/>
              </w:rPr>
            </w:pPr>
            <w:r w:rsidRPr="00607E51">
              <w:rPr>
                <w:rFonts w:ascii="Arial" w:hAnsi="Arial" w:cs="Arial"/>
                <w:sz w:val="20"/>
                <w:szCs w:val="24"/>
              </w:rPr>
              <w:t> </w:t>
            </w:r>
          </w:p>
        </w:tc>
      </w:tr>
      <w:tr w:rsidR="00607E51" w:rsidRPr="00607E51" w14:paraId="334D04A5" w14:textId="77777777" w:rsidTr="5DEBEF2B">
        <w:trPr>
          <w:trHeight w:val="525"/>
        </w:trPr>
        <w:tc>
          <w:tcPr>
            <w:tcW w:w="4100" w:type="dxa"/>
            <w:shd w:val="clear" w:color="auto" w:fill="D9D9D9" w:themeFill="background1" w:themeFillShade="D9"/>
            <w:hideMark/>
          </w:tcPr>
          <w:p w14:paraId="2CD96547" w14:textId="64600442" w:rsidR="00F25F15" w:rsidRPr="00607E51" w:rsidRDefault="006F0B50" w:rsidP="00F25F15">
            <w:pPr>
              <w:spacing w:before="240" w:after="120"/>
              <w:rPr>
                <w:rFonts w:ascii="Arial" w:hAnsi="Arial" w:cs="Arial"/>
                <w:sz w:val="20"/>
                <w:szCs w:val="20"/>
              </w:rPr>
            </w:pPr>
            <w:r w:rsidRPr="00607E51">
              <w:rPr>
                <w:rFonts w:ascii="Arial" w:hAnsi="Arial" w:cs="Arial"/>
                <w:sz w:val="20"/>
                <w:szCs w:val="20"/>
              </w:rPr>
              <w:t>9</w:t>
            </w:r>
            <w:r w:rsidR="7E399925" w:rsidRPr="00607E51">
              <w:rPr>
                <w:rFonts w:ascii="Arial" w:hAnsi="Arial" w:cs="Arial"/>
                <w:sz w:val="20"/>
                <w:szCs w:val="20"/>
              </w:rPr>
              <w:t>.</w:t>
            </w:r>
            <w:r w:rsidR="7E399925" w:rsidRPr="00607E51">
              <w:rPr>
                <w:rFonts w:ascii="Arial" w:eastAsia="Calibri" w:hAnsi="Arial" w:cs="Arial"/>
                <w:sz w:val="20"/>
                <w:szCs w:val="20"/>
                <w:lang w:val="en-GB"/>
              </w:rPr>
              <w:t xml:space="preserve"> Proficiency in the use of MS Office and MS Teams Software.</w:t>
            </w:r>
          </w:p>
        </w:tc>
        <w:tc>
          <w:tcPr>
            <w:tcW w:w="7240" w:type="dxa"/>
            <w:hideMark/>
          </w:tcPr>
          <w:p w14:paraId="2B0F2471" w14:textId="76375A29" w:rsidR="00F25F15" w:rsidRPr="00607E51" w:rsidRDefault="00F25F15" w:rsidP="00F25F15">
            <w:pPr>
              <w:spacing w:before="240" w:after="120"/>
              <w:rPr>
                <w:rFonts w:ascii="Arial" w:hAnsi="Arial" w:cs="Arial"/>
                <w:sz w:val="20"/>
                <w:szCs w:val="20"/>
              </w:rPr>
            </w:pPr>
          </w:p>
        </w:tc>
        <w:tc>
          <w:tcPr>
            <w:tcW w:w="1880" w:type="dxa"/>
            <w:hideMark/>
          </w:tcPr>
          <w:p w14:paraId="7EF5E01C" w14:textId="6F27FF2B" w:rsidR="00F25F15" w:rsidRPr="00607E51" w:rsidRDefault="00F25F15" w:rsidP="00F25F15">
            <w:pPr>
              <w:spacing w:before="240" w:after="120"/>
              <w:rPr>
                <w:rFonts w:ascii="Arial" w:hAnsi="Arial" w:cs="Arial"/>
                <w:sz w:val="20"/>
                <w:szCs w:val="24"/>
              </w:rPr>
            </w:pPr>
            <w:r w:rsidRPr="00607E51">
              <w:rPr>
                <w:rFonts w:ascii="Arial" w:hAnsi="Arial" w:cs="Arial"/>
                <w:sz w:val="20"/>
                <w:szCs w:val="24"/>
              </w:rPr>
              <w:t xml:space="preserve">Both </w:t>
            </w:r>
          </w:p>
        </w:tc>
        <w:tc>
          <w:tcPr>
            <w:tcW w:w="1240" w:type="dxa"/>
            <w:hideMark/>
          </w:tcPr>
          <w:p w14:paraId="39A382F1" w14:textId="618A6189" w:rsidR="00F25F15" w:rsidRPr="00607E51" w:rsidRDefault="00F25F15" w:rsidP="00F25F15">
            <w:pPr>
              <w:spacing w:before="240" w:after="120"/>
              <w:rPr>
                <w:rFonts w:ascii="Arial" w:hAnsi="Arial" w:cs="Arial"/>
                <w:sz w:val="20"/>
                <w:szCs w:val="24"/>
              </w:rPr>
            </w:pPr>
            <w:r w:rsidRPr="00607E51">
              <w:rPr>
                <w:rFonts w:ascii="Arial" w:hAnsi="Arial" w:cs="Arial"/>
                <w:sz w:val="20"/>
                <w:szCs w:val="24"/>
              </w:rPr>
              <w:t> </w:t>
            </w:r>
          </w:p>
        </w:tc>
        <w:tc>
          <w:tcPr>
            <w:tcW w:w="5800" w:type="dxa"/>
            <w:noWrap/>
            <w:hideMark/>
          </w:tcPr>
          <w:p w14:paraId="50E31943" w14:textId="0A188AE6" w:rsidR="00F25F15" w:rsidRPr="00607E51" w:rsidRDefault="00F25F15" w:rsidP="00F25F15">
            <w:pPr>
              <w:spacing w:before="240" w:after="120"/>
              <w:rPr>
                <w:rFonts w:ascii="Arial" w:hAnsi="Arial" w:cs="Arial"/>
                <w:sz w:val="20"/>
                <w:szCs w:val="24"/>
              </w:rPr>
            </w:pPr>
            <w:r w:rsidRPr="00607E51">
              <w:rPr>
                <w:rFonts w:ascii="Arial" w:hAnsi="Arial" w:cs="Arial"/>
                <w:sz w:val="20"/>
                <w:szCs w:val="24"/>
              </w:rPr>
              <w:t> </w:t>
            </w:r>
          </w:p>
        </w:tc>
      </w:tr>
      <w:tr w:rsidR="00607E51" w:rsidRPr="00607E51" w14:paraId="65199571" w14:textId="77777777" w:rsidTr="5DEBEF2B">
        <w:trPr>
          <w:trHeight w:val="780"/>
        </w:trPr>
        <w:tc>
          <w:tcPr>
            <w:tcW w:w="4100" w:type="dxa"/>
            <w:shd w:val="clear" w:color="auto" w:fill="D9D9D9" w:themeFill="background1" w:themeFillShade="D9"/>
            <w:hideMark/>
          </w:tcPr>
          <w:p w14:paraId="2CB7F799" w14:textId="5BBBF5CD" w:rsidR="00F25F15" w:rsidRPr="00607E51" w:rsidRDefault="006F0B50" w:rsidP="00F25F15">
            <w:pPr>
              <w:spacing w:before="240" w:after="120"/>
              <w:rPr>
                <w:rFonts w:ascii="Arial" w:hAnsi="Arial" w:cs="Arial"/>
                <w:sz w:val="20"/>
                <w:szCs w:val="20"/>
              </w:rPr>
            </w:pPr>
            <w:r w:rsidRPr="00607E51">
              <w:rPr>
                <w:rFonts w:ascii="Arial" w:hAnsi="Arial" w:cs="Arial"/>
                <w:sz w:val="20"/>
                <w:szCs w:val="20"/>
              </w:rPr>
              <w:t>10</w:t>
            </w:r>
            <w:r w:rsidR="7E399925" w:rsidRPr="00607E51">
              <w:rPr>
                <w:rFonts w:ascii="Arial" w:hAnsi="Arial" w:cs="Arial"/>
                <w:sz w:val="20"/>
                <w:szCs w:val="20"/>
              </w:rPr>
              <w:t>.Have by start of contract a valid and active NATO Secret Security Clearance or National equivalent</w:t>
            </w:r>
          </w:p>
        </w:tc>
        <w:tc>
          <w:tcPr>
            <w:tcW w:w="7240" w:type="dxa"/>
            <w:hideMark/>
          </w:tcPr>
          <w:p w14:paraId="28A27144" w14:textId="6E6DF16E" w:rsidR="00F25F15" w:rsidRPr="00607E51" w:rsidRDefault="00F25F15" w:rsidP="00F25F15">
            <w:pPr>
              <w:spacing w:before="240" w:after="120"/>
              <w:rPr>
                <w:rFonts w:ascii="Arial" w:hAnsi="Arial" w:cs="Arial"/>
                <w:sz w:val="20"/>
                <w:szCs w:val="20"/>
              </w:rPr>
            </w:pPr>
          </w:p>
        </w:tc>
        <w:tc>
          <w:tcPr>
            <w:tcW w:w="1880" w:type="dxa"/>
            <w:hideMark/>
          </w:tcPr>
          <w:p w14:paraId="7ADFF885" w14:textId="6A4FFE18" w:rsidR="00F25F15" w:rsidRPr="00607E51" w:rsidRDefault="00F25F15" w:rsidP="00F25F15">
            <w:pPr>
              <w:spacing w:before="240" w:after="120"/>
              <w:rPr>
                <w:rFonts w:ascii="Arial" w:hAnsi="Arial" w:cs="Arial"/>
                <w:sz w:val="20"/>
                <w:szCs w:val="24"/>
              </w:rPr>
            </w:pPr>
            <w:r w:rsidRPr="00607E51">
              <w:rPr>
                <w:rFonts w:ascii="Arial" w:hAnsi="Arial" w:cs="Arial"/>
                <w:sz w:val="20"/>
                <w:szCs w:val="24"/>
              </w:rPr>
              <w:t xml:space="preserve">Both </w:t>
            </w:r>
          </w:p>
        </w:tc>
        <w:tc>
          <w:tcPr>
            <w:tcW w:w="1240" w:type="dxa"/>
            <w:hideMark/>
          </w:tcPr>
          <w:p w14:paraId="7D4DF6B5" w14:textId="6DD44FA8" w:rsidR="00F25F15" w:rsidRPr="00607E51" w:rsidRDefault="00F25F15" w:rsidP="00F25F15">
            <w:pPr>
              <w:spacing w:before="240" w:after="120"/>
              <w:rPr>
                <w:rFonts w:ascii="Arial" w:hAnsi="Arial" w:cs="Arial"/>
                <w:sz w:val="20"/>
                <w:szCs w:val="24"/>
              </w:rPr>
            </w:pPr>
            <w:r w:rsidRPr="00607E51">
              <w:rPr>
                <w:rFonts w:ascii="Arial" w:hAnsi="Arial" w:cs="Arial"/>
                <w:sz w:val="20"/>
                <w:szCs w:val="24"/>
              </w:rPr>
              <w:t> </w:t>
            </w:r>
          </w:p>
        </w:tc>
        <w:tc>
          <w:tcPr>
            <w:tcW w:w="5800" w:type="dxa"/>
            <w:noWrap/>
            <w:hideMark/>
          </w:tcPr>
          <w:p w14:paraId="32FE6947" w14:textId="0C795D34" w:rsidR="00F25F15" w:rsidRPr="00607E51" w:rsidRDefault="00F25F15" w:rsidP="00F25F15">
            <w:pPr>
              <w:spacing w:before="240" w:after="120"/>
              <w:rPr>
                <w:rFonts w:ascii="Arial" w:hAnsi="Arial" w:cs="Arial"/>
                <w:sz w:val="20"/>
                <w:szCs w:val="24"/>
              </w:rPr>
            </w:pPr>
            <w:r w:rsidRPr="00607E51">
              <w:rPr>
                <w:rFonts w:ascii="Arial" w:hAnsi="Arial" w:cs="Arial"/>
                <w:sz w:val="20"/>
                <w:szCs w:val="24"/>
              </w:rPr>
              <w:t> </w:t>
            </w:r>
          </w:p>
        </w:tc>
      </w:tr>
      <w:tr w:rsidR="00607E51" w:rsidRPr="00607E51" w14:paraId="575D6EE1" w14:textId="77777777" w:rsidTr="5DEBEF2B">
        <w:trPr>
          <w:trHeight w:val="300"/>
        </w:trPr>
        <w:tc>
          <w:tcPr>
            <w:tcW w:w="4100" w:type="dxa"/>
            <w:vMerge w:val="restart"/>
            <w:shd w:val="clear" w:color="auto" w:fill="D9D9D9" w:themeFill="background1" w:themeFillShade="D9"/>
            <w:hideMark/>
          </w:tcPr>
          <w:p w14:paraId="21870949" w14:textId="06F0827F" w:rsidR="00F25F15" w:rsidRPr="00607E51" w:rsidRDefault="7E399925" w:rsidP="00F25F15">
            <w:pPr>
              <w:spacing w:before="240" w:after="120"/>
              <w:rPr>
                <w:rFonts w:ascii="Arial" w:hAnsi="Arial" w:cs="Arial"/>
                <w:sz w:val="20"/>
                <w:szCs w:val="20"/>
              </w:rPr>
            </w:pPr>
            <w:r w:rsidRPr="00607E51">
              <w:rPr>
                <w:rFonts w:ascii="Arial" w:hAnsi="Arial" w:cs="Arial"/>
                <w:sz w:val="20"/>
                <w:szCs w:val="20"/>
              </w:rPr>
              <w:t>1</w:t>
            </w:r>
            <w:r w:rsidR="006F0B50" w:rsidRPr="00607E51">
              <w:rPr>
                <w:rFonts w:ascii="Arial" w:hAnsi="Arial" w:cs="Arial"/>
                <w:sz w:val="20"/>
                <w:szCs w:val="20"/>
              </w:rPr>
              <w:t>1</w:t>
            </w:r>
            <w:r w:rsidRPr="00607E51">
              <w:rPr>
                <w:rFonts w:ascii="Arial" w:hAnsi="Arial" w:cs="Arial"/>
                <w:sz w:val="20"/>
                <w:szCs w:val="20"/>
              </w:rPr>
              <w:t xml:space="preserve">.Proficiency in English as defined in STANAG 6001 (Standardized Linguistic Profile (SLP)  </w:t>
            </w:r>
          </w:p>
        </w:tc>
        <w:tc>
          <w:tcPr>
            <w:tcW w:w="7240" w:type="dxa"/>
            <w:shd w:val="clear" w:color="auto" w:fill="FFF2CC" w:themeFill="accent4" w:themeFillTint="33"/>
            <w:hideMark/>
          </w:tcPr>
          <w:p w14:paraId="547C0B50" w14:textId="5B60A039" w:rsidR="00F25F15" w:rsidRPr="00607E51" w:rsidRDefault="373FEAEB" w:rsidP="00F25F15">
            <w:pPr>
              <w:spacing w:before="240" w:after="120"/>
              <w:rPr>
                <w:rFonts w:ascii="Arial" w:hAnsi="Arial" w:cs="Arial"/>
                <w:sz w:val="20"/>
                <w:szCs w:val="20"/>
              </w:rPr>
            </w:pPr>
            <w:r w:rsidRPr="00607E51">
              <w:rPr>
                <w:rFonts w:ascii="Arial" w:hAnsi="Arial" w:cs="Arial"/>
                <w:sz w:val="20"/>
                <w:szCs w:val="20"/>
              </w:rPr>
              <w:t>3333</w:t>
            </w:r>
          </w:p>
        </w:tc>
        <w:tc>
          <w:tcPr>
            <w:tcW w:w="1880" w:type="dxa"/>
            <w:shd w:val="clear" w:color="auto" w:fill="FFF2CC" w:themeFill="accent4" w:themeFillTint="33"/>
            <w:noWrap/>
            <w:hideMark/>
          </w:tcPr>
          <w:p w14:paraId="35CAD514" w14:textId="0209E345" w:rsidR="00F25F15" w:rsidRPr="00607E51" w:rsidRDefault="556B2A80" w:rsidP="707C882C">
            <w:pPr>
              <w:spacing w:before="240" w:after="120"/>
            </w:pPr>
            <w:r w:rsidRPr="00607E51">
              <w:rPr>
                <w:rFonts w:ascii="Arial" w:hAnsi="Arial" w:cs="Arial"/>
                <w:sz w:val="20"/>
                <w:szCs w:val="20"/>
              </w:rPr>
              <w:t>Expert</w:t>
            </w:r>
          </w:p>
        </w:tc>
        <w:tc>
          <w:tcPr>
            <w:tcW w:w="1240" w:type="dxa"/>
            <w:shd w:val="clear" w:color="auto" w:fill="FFF2CC" w:themeFill="accent4" w:themeFillTint="33"/>
            <w:hideMark/>
          </w:tcPr>
          <w:p w14:paraId="415D3203" w14:textId="4BD65FA6" w:rsidR="00F25F15" w:rsidRPr="00607E51" w:rsidRDefault="00F25F15" w:rsidP="00F25F15">
            <w:pPr>
              <w:spacing w:before="240" w:after="120"/>
              <w:rPr>
                <w:rFonts w:ascii="Arial" w:hAnsi="Arial" w:cs="Arial"/>
                <w:sz w:val="20"/>
                <w:szCs w:val="24"/>
              </w:rPr>
            </w:pPr>
            <w:r w:rsidRPr="00607E51">
              <w:rPr>
                <w:rFonts w:ascii="Arial" w:hAnsi="Arial" w:cs="Arial"/>
                <w:sz w:val="20"/>
                <w:szCs w:val="24"/>
              </w:rPr>
              <w:t> </w:t>
            </w:r>
          </w:p>
        </w:tc>
        <w:tc>
          <w:tcPr>
            <w:tcW w:w="5800" w:type="dxa"/>
            <w:shd w:val="clear" w:color="auto" w:fill="FFF2CC" w:themeFill="accent4" w:themeFillTint="33"/>
            <w:noWrap/>
            <w:hideMark/>
          </w:tcPr>
          <w:p w14:paraId="2F547D73" w14:textId="447A07B9" w:rsidR="00F25F15" w:rsidRPr="00607E51" w:rsidRDefault="00F25F15" w:rsidP="00F25F15">
            <w:pPr>
              <w:spacing w:before="240" w:after="120"/>
              <w:rPr>
                <w:rFonts w:ascii="Arial" w:hAnsi="Arial" w:cs="Arial"/>
                <w:sz w:val="20"/>
                <w:szCs w:val="24"/>
              </w:rPr>
            </w:pPr>
            <w:r w:rsidRPr="00607E51">
              <w:rPr>
                <w:rFonts w:ascii="Arial" w:hAnsi="Arial" w:cs="Arial"/>
                <w:sz w:val="20"/>
                <w:szCs w:val="24"/>
              </w:rPr>
              <w:t> </w:t>
            </w:r>
          </w:p>
        </w:tc>
      </w:tr>
      <w:tr w:rsidR="00F25F15" w:rsidRPr="00607E51" w14:paraId="63E5253D" w14:textId="77777777" w:rsidTr="5DEBEF2B">
        <w:trPr>
          <w:trHeight w:val="315"/>
        </w:trPr>
        <w:tc>
          <w:tcPr>
            <w:tcW w:w="4100" w:type="dxa"/>
            <w:vMerge/>
            <w:hideMark/>
          </w:tcPr>
          <w:p w14:paraId="3673A03B" w14:textId="77777777" w:rsidR="00F25F15" w:rsidRPr="00607E51" w:rsidRDefault="00F25F15" w:rsidP="00F25F15">
            <w:pPr>
              <w:spacing w:before="240" w:after="120"/>
              <w:rPr>
                <w:rFonts w:ascii="Arial" w:hAnsi="Arial" w:cs="Arial"/>
                <w:sz w:val="20"/>
                <w:szCs w:val="24"/>
              </w:rPr>
            </w:pPr>
          </w:p>
        </w:tc>
        <w:tc>
          <w:tcPr>
            <w:tcW w:w="7240" w:type="dxa"/>
            <w:shd w:val="clear" w:color="auto" w:fill="DEEAF6" w:themeFill="accent1" w:themeFillTint="33"/>
            <w:hideMark/>
          </w:tcPr>
          <w:p w14:paraId="0CD6BFE5" w14:textId="0DC72D74" w:rsidR="00F25F15" w:rsidRPr="00607E51" w:rsidRDefault="51E50A22" w:rsidP="5DEBEF2B">
            <w:pPr>
              <w:spacing w:before="240" w:after="120"/>
              <w:rPr>
                <w:rFonts w:ascii="Arial" w:hAnsi="Arial" w:cs="Arial"/>
                <w:sz w:val="20"/>
                <w:szCs w:val="20"/>
                <w:highlight w:val="yellow"/>
              </w:rPr>
            </w:pPr>
            <w:r w:rsidRPr="00517993">
              <w:rPr>
                <w:rFonts w:ascii="Arial" w:hAnsi="Arial" w:cs="Arial"/>
                <w:sz w:val="20"/>
                <w:szCs w:val="20"/>
              </w:rPr>
              <w:t>3434</w:t>
            </w:r>
          </w:p>
        </w:tc>
        <w:tc>
          <w:tcPr>
            <w:tcW w:w="1880" w:type="dxa"/>
            <w:shd w:val="clear" w:color="auto" w:fill="DEEAF6" w:themeFill="accent1" w:themeFillTint="33"/>
            <w:noWrap/>
            <w:hideMark/>
          </w:tcPr>
          <w:p w14:paraId="258C5A1B" w14:textId="15C1CE1E" w:rsidR="00F25F15" w:rsidRPr="00607E51" w:rsidRDefault="2CC84781" w:rsidP="00F25F15">
            <w:pPr>
              <w:spacing w:before="240" w:after="120"/>
              <w:rPr>
                <w:rFonts w:ascii="Arial" w:hAnsi="Arial" w:cs="Arial"/>
                <w:sz w:val="20"/>
                <w:szCs w:val="20"/>
              </w:rPr>
            </w:pPr>
            <w:r w:rsidRPr="00607E51">
              <w:rPr>
                <w:rFonts w:ascii="Arial" w:hAnsi="Arial" w:cs="Arial"/>
                <w:sz w:val="20"/>
                <w:szCs w:val="20"/>
              </w:rPr>
              <w:t xml:space="preserve">Senior </w:t>
            </w:r>
            <w:r w:rsidR="7E399925" w:rsidRPr="00607E51">
              <w:rPr>
                <w:rFonts w:ascii="Arial" w:hAnsi="Arial" w:cs="Arial"/>
                <w:sz w:val="20"/>
                <w:szCs w:val="20"/>
              </w:rPr>
              <w:t>Expert</w:t>
            </w:r>
          </w:p>
        </w:tc>
        <w:tc>
          <w:tcPr>
            <w:tcW w:w="1240" w:type="dxa"/>
            <w:shd w:val="clear" w:color="auto" w:fill="DEEAF6" w:themeFill="accent1" w:themeFillTint="33"/>
            <w:hideMark/>
          </w:tcPr>
          <w:p w14:paraId="14699434" w14:textId="00BDAAA8" w:rsidR="00F25F15" w:rsidRPr="00607E51" w:rsidRDefault="00F25F15" w:rsidP="00F25F15">
            <w:pPr>
              <w:spacing w:before="240" w:after="120"/>
              <w:rPr>
                <w:rFonts w:ascii="Arial" w:hAnsi="Arial" w:cs="Arial"/>
                <w:sz w:val="20"/>
                <w:szCs w:val="24"/>
              </w:rPr>
            </w:pPr>
            <w:r w:rsidRPr="00607E51">
              <w:rPr>
                <w:rFonts w:ascii="Arial" w:hAnsi="Arial" w:cs="Arial"/>
                <w:sz w:val="20"/>
                <w:szCs w:val="24"/>
              </w:rPr>
              <w:t> </w:t>
            </w:r>
          </w:p>
        </w:tc>
        <w:tc>
          <w:tcPr>
            <w:tcW w:w="5800" w:type="dxa"/>
            <w:shd w:val="clear" w:color="auto" w:fill="DEEAF6" w:themeFill="accent1" w:themeFillTint="33"/>
            <w:noWrap/>
            <w:hideMark/>
          </w:tcPr>
          <w:p w14:paraId="316752ED" w14:textId="0A5C8225" w:rsidR="00F25F15" w:rsidRPr="00607E51" w:rsidRDefault="00F25F15" w:rsidP="00F25F15">
            <w:pPr>
              <w:spacing w:before="240" w:after="120"/>
              <w:rPr>
                <w:rFonts w:ascii="Arial" w:hAnsi="Arial" w:cs="Arial"/>
                <w:sz w:val="20"/>
                <w:szCs w:val="24"/>
              </w:rPr>
            </w:pPr>
            <w:r w:rsidRPr="00607E51">
              <w:rPr>
                <w:rFonts w:ascii="Arial" w:hAnsi="Arial" w:cs="Arial"/>
                <w:sz w:val="20"/>
                <w:szCs w:val="24"/>
              </w:rPr>
              <w:t> </w:t>
            </w:r>
          </w:p>
        </w:tc>
      </w:tr>
    </w:tbl>
    <w:p w14:paraId="68D27883" w14:textId="77777777" w:rsidR="006D13FD" w:rsidRPr="00607E51" w:rsidRDefault="006D13FD" w:rsidP="00E14C62">
      <w:pPr>
        <w:spacing w:before="240" w:after="120"/>
        <w:rPr>
          <w:rFonts w:ascii="Arial" w:hAnsi="Arial" w:cs="Arial"/>
          <w:sz w:val="24"/>
          <w:szCs w:val="24"/>
        </w:rPr>
      </w:pPr>
    </w:p>
    <w:p w14:paraId="35A5F078" w14:textId="676CF625" w:rsidR="00F039A9" w:rsidRPr="00607E51" w:rsidRDefault="006D13FD" w:rsidP="003D4BE8">
      <w:pPr>
        <w:spacing w:after="0"/>
        <w:rPr>
          <w:rFonts w:ascii="Arial" w:hAnsi="Arial" w:cs="Arial"/>
          <w:sz w:val="24"/>
          <w:szCs w:val="24"/>
          <w:lang w:bidi="en-US"/>
        </w:rPr>
      </w:pPr>
      <w:r w:rsidRPr="5DEBEF2B">
        <w:rPr>
          <w:rFonts w:ascii="Arial" w:hAnsi="Arial" w:cs="Arial"/>
          <w:sz w:val="24"/>
          <w:szCs w:val="24"/>
        </w:rPr>
        <w:br w:type="page"/>
      </w:r>
    </w:p>
    <w:p w14:paraId="371B2B05" w14:textId="6C9B1B2C" w:rsidR="00CD3C22" w:rsidRPr="00607E51" w:rsidRDefault="00486A8A" w:rsidP="003D4BE8">
      <w:pPr>
        <w:rPr>
          <w:rFonts w:ascii="Arial" w:hAnsi="Arial" w:cs="Arial"/>
          <w:b/>
          <w:bCs/>
          <w:sz w:val="24"/>
          <w:szCs w:val="24"/>
        </w:rPr>
      </w:pPr>
      <w:r w:rsidRPr="5DEBEF2B">
        <w:rPr>
          <w:rFonts w:ascii="Arial" w:hAnsi="Arial" w:cs="Arial"/>
          <w:b/>
          <w:bCs/>
          <w:sz w:val="24"/>
          <w:szCs w:val="24"/>
        </w:rPr>
        <w:lastRenderedPageBreak/>
        <w:t>A</w:t>
      </w:r>
      <w:r w:rsidR="00B92101" w:rsidRPr="5DEBEF2B">
        <w:rPr>
          <w:rFonts w:ascii="Arial" w:hAnsi="Arial" w:cs="Arial"/>
          <w:b/>
          <w:bCs/>
          <w:sz w:val="24"/>
          <w:szCs w:val="24"/>
        </w:rPr>
        <w:t>.</w:t>
      </w:r>
      <w:r w:rsidR="00517993">
        <w:rPr>
          <w:rFonts w:ascii="Arial" w:hAnsi="Arial" w:cs="Arial"/>
          <w:b/>
          <w:bCs/>
          <w:sz w:val="24"/>
          <w:szCs w:val="24"/>
        </w:rPr>
        <w:t>7</w:t>
      </w:r>
      <w:r w:rsidR="00CC42DB" w:rsidRPr="5DEBEF2B">
        <w:rPr>
          <w:rFonts w:ascii="Arial" w:hAnsi="Arial" w:cs="Arial"/>
          <w:b/>
          <w:bCs/>
          <w:sz w:val="24"/>
          <w:szCs w:val="24"/>
        </w:rPr>
        <w:t xml:space="preserve"> </w:t>
      </w:r>
      <w:r w:rsidR="00340E33">
        <w:rPr>
          <w:rFonts w:ascii="Arial" w:hAnsi="Arial" w:cs="Arial"/>
          <w:b/>
          <w:bCs/>
          <w:sz w:val="24"/>
          <w:szCs w:val="24"/>
        </w:rPr>
        <w:t>IN</w:t>
      </w:r>
      <w:r w:rsidR="004A3797">
        <w:rPr>
          <w:rFonts w:ascii="Arial" w:hAnsi="Arial" w:cs="Arial"/>
          <w:b/>
          <w:bCs/>
          <w:sz w:val="24"/>
          <w:szCs w:val="24"/>
        </w:rPr>
        <w:t xml:space="preserve">TEL FS Database Management Support </w:t>
      </w:r>
      <w:r w:rsidR="00CD3C22" w:rsidRPr="5DEBEF2B">
        <w:rPr>
          <w:rFonts w:ascii="Arial" w:hAnsi="Arial" w:cs="Arial"/>
          <w:b/>
          <w:bCs/>
          <w:sz w:val="24"/>
          <w:szCs w:val="24"/>
        </w:rPr>
        <w:t>Technical Requirements and Evaluation</w:t>
      </w:r>
      <w:r w:rsidR="00CD3C22" w:rsidRPr="5DEBEF2B">
        <w:rPr>
          <w:rFonts w:ascii="Arial" w:hAnsi="Arial" w:cs="Arial"/>
          <w:b/>
          <w:bCs/>
          <w:spacing w:val="-4"/>
          <w:sz w:val="24"/>
          <w:szCs w:val="24"/>
        </w:rPr>
        <w:t xml:space="preserve"> </w:t>
      </w:r>
      <w:r w:rsidR="00CD3C22" w:rsidRPr="5DEBEF2B">
        <w:rPr>
          <w:rFonts w:ascii="Arial" w:hAnsi="Arial" w:cs="Arial"/>
          <w:b/>
          <w:bCs/>
          <w:sz w:val="24"/>
          <w:szCs w:val="24"/>
        </w:rPr>
        <w:t>Matrix:</w:t>
      </w:r>
    </w:p>
    <w:p w14:paraId="284E282C" w14:textId="77777777" w:rsidR="00CD3C22" w:rsidRPr="00607E51" w:rsidRDefault="00CD3C22" w:rsidP="00F039A9">
      <w:pPr>
        <w:rPr>
          <w:rFonts w:ascii="Arial" w:hAnsi="Arial" w:cs="Arial"/>
          <w:sz w:val="24"/>
          <w:szCs w:val="24"/>
          <w:lang w:bidi="en-US"/>
        </w:rPr>
      </w:pPr>
    </w:p>
    <w:tbl>
      <w:tblPr>
        <w:tblStyle w:val="TableGrid"/>
        <w:tblW w:w="0" w:type="auto"/>
        <w:tblLook w:val="04A0" w:firstRow="1" w:lastRow="0" w:firstColumn="1" w:lastColumn="0" w:noHBand="0" w:noVBand="1"/>
      </w:tblPr>
      <w:tblGrid>
        <w:gridCol w:w="1838"/>
        <w:gridCol w:w="3197"/>
        <w:gridCol w:w="1628"/>
        <w:gridCol w:w="850"/>
        <w:gridCol w:w="13005"/>
      </w:tblGrid>
      <w:tr w:rsidR="00607E51" w:rsidRPr="00607E51" w14:paraId="2C918A04" w14:textId="77777777" w:rsidTr="5DEBEF2B">
        <w:trPr>
          <w:trHeight w:val="300"/>
        </w:trPr>
        <w:tc>
          <w:tcPr>
            <w:tcW w:w="20512" w:type="dxa"/>
            <w:gridSpan w:val="5"/>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tcPr>
          <w:p w14:paraId="777DD819" w14:textId="46183390" w:rsidR="5AAC7555" w:rsidRPr="00607E51" w:rsidRDefault="59F28725" w:rsidP="5AAC7555">
            <w:pPr>
              <w:spacing w:before="240" w:after="120"/>
            </w:pPr>
            <w:r w:rsidRPr="5DEBEF2B">
              <w:rPr>
                <w:rFonts w:ascii="Arial" w:eastAsia="Arial" w:hAnsi="Arial" w:cs="Arial"/>
                <w:b/>
                <w:bCs/>
                <w:sz w:val="20"/>
                <w:szCs w:val="20"/>
              </w:rPr>
              <w:t>A.</w:t>
            </w:r>
            <w:r w:rsidR="00517993">
              <w:rPr>
                <w:rFonts w:ascii="Arial" w:eastAsia="Arial" w:hAnsi="Arial" w:cs="Arial"/>
                <w:b/>
                <w:bCs/>
                <w:sz w:val="20"/>
                <w:szCs w:val="20"/>
              </w:rPr>
              <w:t>7</w:t>
            </w:r>
            <w:r w:rsidRPr="5DEBEF2B">
              <w:rPr>
                <w:rFonts w:ascii="Arial" w:eastAsia="Arial" w:hAnsi="Arial" w:cs="Arial"/>
                <w:b/>
                <w:bCs/>
                <w:sz w:val="20"/>
                <w:szCs w:val="20"/>
              </w:rPr>
              <w:t xml:space="preserve"> Candidate Name</w:t>
            </w:r>
          </w:p>
        </w:tc>
      </w:tr>
      <w:tr w:rsidR="00607E51" w:rsidRPr="00607E51" w14:paraId="03F537F4" w14:textId="77777777" w:rsidTr="0045526F">
        <w:trPr>
          <w:trHeight w:val="765"/>
        </w:trPr>
        <w:tc>
          <w:tcPr>
            <w:tcW w:w="20512" w:type="dxa"/>
            <w:gridSpan w:val="5"/>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tcPr>
          <w:p w14:paraId="67E3317B" w14:textId="06420E56" w:rsidR="5AAC7555" w:rsidRPr="00607E51" w:rsidRDefault="63582777" w:rsidP="5AAC7555">
            <w:pPr>
              <w:spacing w:before="240" w:after="120"/>
            </w:pPr>
            <w:r w:rsidRPr="5DEBEF2B">
              <w:rPr>
                <w:rFonts w:ascii="Arial" w:eastAsia="Arial" w:hAnsi="Arial" w:cs="Arial"/>
                <w:b/>
                <w:bCs/>
                <w:sz w:val="20"/>
                <w:szCs w:val="20"/>
              </w:rPr>
              <w:t>A.</w:t>
            </w:r>
            <w:r w:rsidR="00517993">
              <w:rPr>
                <w:rFonts w:ascii="Arial" w:eastAsia="Arial" w:hAnsi="Arial" w:cs="Arial"/>
                <w:b/>
                <w:bCs/>
                <w:sz w:val="20"/>
                <w:szCs w:val="20"/>
              </w:rPr>
              <w:t>7</w:t>
            </w:r>
            <w:r w:rsidRPr="5DEBEF2B">
              <w:rPr>
                <w:rFonts w:ascii="Arial" w:eastAsia="Arial" w:hAnsi="Arial" w:cs="Arial"/>
                <w:b/>
                <w:bCs/>
                <w:sz w:val="20"/>
                <w:szCs w:val="20"/>
              </w:rPr>
              <w:t xml:space="preserve"> Functional Support: INTEL FS DB Management Support  </w:t>
            </w:r>
            <w:r w:rsidR="6CF5CD42" w:rsidRPr="5DEBEF2B">
              <w:rPr>
                <w:rFonts w:ascii="Arial" w:eastAsia="Arial" w:hAnsi="Arial" w:cs="Arial"/>
                <w:b/>
                <w:bCs/>
                <w:sz w:val="20"/>
                <w:szCs w:val="20"/>
              </w:rPr>
              <w:t xml:space="preserve"> </w:t>
            </w:r>
          </w:p>
          <w:p w14:paraId="523F56D2" w14:textId="29BF8C59" w:rsidR="5AAC7555" w:rsidRPr="00607E51" w:rsidRDefault="7E4FA1D1" w:rsidP="3B06F60F">
            <w:pPr>
              <w:spacing w:before="240" w:after="120"/>
              <w:rPr>
                <w:rFonts w:ascii="Arial" w:eastAsia="Arial" w:hAnsi="Arial" w:cs="Arial"/>
                <w:b/>
                <w:bCs/>
                <w:sz w:val="20"/>
                <w:szCs w:val="20"/>
              </w:rPr>
            </w:pPr>
            <w:r w:rsidRPr="3B06F60F">
              <w:rPr>
                <w:rFonts w:ascii="Arial" w:eastAsia="Arial" w:hAnsi="Arial" w:cs="Arial"/>
                <w:b/>
                <w:bCs/>
                <w:sz w:val="20"/>
                <w:szCs w:val="20"/>
              </w:rPr>
              <w:t>Please check the box if the candidate is a</w:t>
            </w:r>
            <w:r w:rsidR="001D119F">
              <w:rPr>
                <w:rFonts w:ascii="Arial" w:eastAsia="Arial" w:hAnsi="Arial" w:cs="Arial"/>
                <w:b/>
                <w:bCs/>
                <w:sz w:val="20"/>
                <w:szCs w:val="20"/>
              </w:rPr>
              <w:t>n</w:t>
            </w:r>
            <w:r w:rsidRPr="3B06F60F">
              <w:rPr>
                <w:rFonts w:ascii="Arial" w:eastAsia="Arial" w:hAnsi="Arial" w:cs="Arial"/>
                <w:b/>
                <w:bCs/>
                <w:sz w:val="20"/>
                <w:szCs w:val="20"/>
              </w:rPr>
              <w:t xml:space="preserve">   Expert  </w:t>
            </w:r>
            <w:sdt>
              <w:sdtPr>
                <w:rPr>
                  <w:rFonts w:ascii="Arial" w:eastAsia="Arial" w:hAnsi="Arial" w:cs="Arial"/>
                  <w:b/>
                  <w:bCs/>
                </w:rPr>
                <w:id w:val="912046106"/>
                <w14:checkbox>
                  <w14:checked w14:val="0"/>
                  <w14:checkedState w14:val="2612" w14:font="MS Gothic"/>
                  <w14:uncheckedState w14:val="2610" w14:font="MS Gothic"/>
                </w14:checkbox>
              </w:sdtPr>
              <w:sdtContent>
                <w:r w:rsidR="001D119F" w:rsidRPr="001D119F">
                  <w:rPr>
                    <w:rFonts w:ascii="MS Gothic" w:eastAsia="MS Gothic" w:hAnsi="MS Gothic" w:cs="Arial" w:hint="eastAsia"/>
                    <w:b/>
                    <w:bCs/>
                  </w:rPr>
                  <w:t>☐</w:t>
                </w:r>
              </w:sdtContent>
            </w:sdt>
            <w:r w:rsidRPr="3B06F60F">
              <w:rPr>
                <w:rFonts w:ascii="Arial" w:eastAsia="Arial" w:hAnsi="Arial" w:cs="Arial"/>
                <w:b/>
                <w:bCs/>
                <w:sz w:val="20"/>
                <w:szCs w:val="20"/>
              </w:rPr>
              <w:t xml:space="preserve"> </w:t>
            </w:r>
            <w:r w:rsidR="001D119F">
              <w:rPr>
                <w:rFonts w:ascii="Arial" w:eastAsia="Arial" w:hAnsi="Arial" w:cs="Arial"/>
                <w:b/>
                <w:bCs/>
                <w:sz w:val="20"/>
                <w:szCs w:val="20"/>
              </w:rPr>
              <w:t xml:space="preserve">    </w:t>
            </w:r>
            <w:r w:rsidRPr="3B06F60F">
              <w:rPr>
                <w:rFonts w:ascii="Arial" w:eastAsia="Arial" w:hAnsi="Arial" w:cs="Arial"/>
                <w:b/>
                <w:bCs/>
                <w:sz w:val="20"/>
                <w:szCs w:val="20"/>
              </w:rPr>
              <w:t xml:space="preserve">  Senior Expert</w:t>
            </w:r>
            <w:r w:rsidR="001D119F">
              <w:rPr>
                <w:rFonts w:ascii="Arial" w:eastAsia="Arial" w:hAnsi="Arial" w:cs="Arial"/>
                <w:b/>
                <w:bCs/>
                <w:sz w:val="20"/>
                <w:szCs w:val="20"/>
              </w:rPr>
              <w:t xml:space="preserve">   </w:t>
            </w:r>
            <w:sdt>
              <w:sdtPr>
                <w:rPr>
                  <w:rFonts w:ascii="Arial" w:eastAsia="Arial" w:hAnsi="Arial" w:cs="Arial"/>
                  <w:b/>
                  <w:bCs/>
                </w:rPr>
                <w:id w:val="-147676531"/>
                <w14:checkbox>
                  <w14:checked w14:val="0"/>
                  <w14:checkedState w14:val="2612" w14:font="MS Gothic"/>
                  <w14:uncheckedState w14:val="2610" w14:font="MS Gothic"/>
                </w14:checkbox>
              </w:sdtPr>
              <w:sdtContent>
                <w:r w:rsidR="001D119F" w:rsidRPr="001D119F">
                  <w:rPr>
                    <w:rFonts w:ascii="MS Gothic" w:eastAsia="MS Gothic" w:hAnsi="MS Gothic" w:cs="Arial" w:hint="eastAsia"/>
                    <w:b/>
                    <w:bCs/>
                  </w:rPr>
                  <w:t>☐</w:t>
                </w:r>
              </w:sdtContent>
            </w:sdt>
          </w:p>
        </w:tc>
      </w:tr>
      <w:tr w:rsidR="00607E51" w:rsidRPr="00607E51" w14:paraId="2D7C4204" w14:textId="77777777" w:rsidTr="00076D74">
        <w:trPr>
          <w:trHeight w:val="615"/>
        </w:trPr>
        <w:tc>
          <w:tcPr>
            <w:tcW w:w="5035" w:type="dxa"/>
            <w:gridSpan w:val="2"/>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tcPr>
          <w:p w14:paraId="43D7D74C" w14:textId="47BB118C" w:rsidR="5AAC7555" w:rsidRPr="00607E51" w:rsidRDefault="5AAC7555" w:rsidP="5AAC7555">
            <w:pPr>
              <w:spacing w:before="240" w:after="120"/>
            </w:pPr>
            <w:r w:rsidRPr="00607E51">
              <w:rPr>
                <w:rFonts w:ascii="Arial" w:eastAsia="Arial" w:hAnsi="Arial" w:cs="Arial"/>
                <w:b/>
                <w:bCs/>
                <w:sz w:val="20"/>
                <w:szCs w:val="20"/>
              </w:rPr>
              <w:t>Technical Requirement</w:t>
            </w:r>
          </w:p>
        </w:tc>
        <w:tc>
          <w:tcPr>
            <w:tcW w:w="1628" w:type="dxa"/>
            <w:tcBorders>
              <w:top w:val="nil"/>
              <w:left w:val="nil"/>
              <w:bottom w:val="single" w:sz="8" w:space="0" w:color="auto"/>
              <w:right w:val="single" w:sz="8" w:space="0" w:color="auto"/>
            </w:tcBorders>
            <w:shd w:val="clear" w:color="auto" w:fill="D9D9D9" w:themeFill="background1" w:themeFillShade="D9"/>
            <w:tcMar>
              <w:left w:w="108" w:type="dxa"/>
              <w:right w:w="108" w:type="dxa"/>
            </w:tcMar>
          </w:tcPr>
          <w:p w14:paraId="4EEB5048" w14:textId="351467CF" w:rsidR="5AAC7555" w:rsidRPr="00607E51" w:rsidRDefault="5AAC7555" w:rsidP="5AAC7555">
            <w:pPr>
              <w:spacing w:before="240" w:after="120"/>
            </w:pPr>
            <w:r w:rsidRPr="00607E51">
              <w:rPr>
                <w:rFonts w:ascii="Arial" w:eastAsia="Arial" w:hAnsi="Arial" w:cs="Arial"/>
                <w:b/>
                <w:bCs/>
                <w:sz w:val="20"/>
                <w:szCs w:val="20"/>
              </w:rPr>
              <w:t>Level</w:t>
            </w:r>
          </w:p>
        </w:tc>
        <w:tc>
          <w:tcPr>
            <w:tcW w:w="844" w:type="dxa"/>
            <w:tcBorders>
              <w:top w:val="nil"/>
              <w:left w:val="single" w:sz="8" w:space="0" w:color="auto"/>
              <w:bottom w:val="single" w:sz="8" w:space="0" w:color="auto"/>
              <w:right w:val="single" w:sz="8" w:space="0" w:color="auto"/>
            </w:tcBorders>
            <w:shd w:val="clear" w:color="auto" w:fill="D9D9D9" w:themeFill="background1" w:themeFillShade="D9"/>
            <w:tcMar>
              <w:left w:w="108" w:type="dxa"/>
              <w:right w:w="108" w:type="dxa"/>
            </w:tcMar>
          </w:tcPr>
          <w:p w14:paraId="11E11974" w14:textId="56400E5B" w:rsidR="5AAC7555" w:rsidRPr="00607E51" w:rsidRDefault="5AAC7555" w:rsidP="5AAC7555">
            <w:pPr>
              <w:spacing w:before="240" w:after="120"/>
            </w:pPr>
            <w:r w:rsidRPr="00607E51">
              <w:rPr>
                <w:rFonts w:ascii="Arial" w:eastAsia="Arial" w:hAnsi="Arial" w:cs="Arial"/>
                <w:b/>
                <w:bCs/>
                <w:sz w:val="20"/>
                <w:szCs w:val="20"/>
              </w:rPr>
              <w:t>Meets: Y/N</w:t>
            </w:r>
          </w:p>
        </w:tc>
        <w:tc>
          <w:tcPr>
            <w:tcW w:w="13005" w:type="dxa"/>
            <w:tcBorders>
              <w:top w:val="nil"/>
              <w:left w:val="nil"/>
              <w:bottom w:val="single" w:sz="8" w:space="0" w:color="auto"/>
              <w:right w:val="single" w:sz="8" w:space="0" w:color="auto"/>
            </w:tcBorders>
            <w:shd w:val="clear" w:color="auto" w:fill="D9D9D9" w:themeFill="background1" w:themeFillShade="D9"/>
            <w:tcMar>
              <w:left w:w="108" w:type="dxa"/>
              <w:right w:w="108" w:type="dxa"/>
            </w:tcMar>
          </w:tcPr>
          <w:p w14:paraId="06B869D0" w14:textId="7DA4C6D3" w:rsidR="5AAC7555" w:rsidRPr="00607E51" w:rsidRDefault="5AAC7555" w:rsidP="5AAC7555">
            <w:pPr>
              <w:spacing w:before="240" w:after="120"/>
            </w:pPr>
            <w:r w:rsidRPr="00607E51">
              <w:rPr>
                <w:rFonts w:ascii="Arial" w:eastAsia="Arial" w:hAnsi="Arial" w:cs="Arial"/>
                <w:b/>
                <w:bCs/>
                <w:sz w:val="20"/>
                <w:szCs w:val="20"/>
              </w:rPr>
              <w:t>For each line, please explain how the candidate meets the respective Technical Requirements.</w:t>
            </w:r>
          </w:p>
        </w:tc>
      </w:tr>
      <w:tr w:rsidR="00607E51" w:rsidRPr="00607E51" w14:paraId="1FEE9063" w14:textId="77777777" w:rsidTr="00CE2ED8">
        <w:trPr>
          <w:trHeight w:val="1545"/>
        </w:trPr>
        <w:tc>
          <w:tcPr>
            <w:tcW w:w="1838"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52E0BD1F" w14:textId="5F4707E3" w:rsidR="5AAC7555" w:rsidRPr="00607E51" w:rsidRDefault="59F28725" w:rsidP="5AAC7555">
            <w:pPr>
              <w:spacing w:before="240" w:after="120"/>
            </w:pPr>
            <w:r w:rsidRPr="5DEBEF2B">
              <w:rPr>
                <w:rFonts w:ascii="Arial" w:eastAsia="Arial" w:hAnsi="Arial" w:cs="Arial"/>
                <w:sz w:val="20"/>
                <w:szCs w:val="20"/>
              </w:rPr>
              <w:t xml:space="preserve">1. The candidate </w:t>
            </w:r>
            <w:proofErr w:type="gramStart"/>
            <w:r w:rsidRPr="5DEBEF2B">
              <w:rPr>
                <w:rFonts w:ascii="Arial" w:eastAsia="Arial" w:hAnsi="Arial" w:cs="Arial"/>
                <w:sz w:val="20"/>
                <w:szCs w:val="20"/>
              </w:rPr>
              <w:t>is able to</w:t>
            </w:r>
            <w:proofErr w:type="gramEnd"/>
            <w:r w:rsidRPr="5DEBEF2B">
              <w:rPr>
                <w:rFonts w:ascii="Arial" w:eastAsia="Arial" w:hAnsi="Arial" w:cs="Arial"/>
                <w:sz w:val="20"/>
                <w:szCs w:val="20"/>
              </w:rPr>
              <w:t xml:space="preserve"> perform all tasks described and listed in the A.</w:t>
            </w:r>
            <w:r w:rsidR="00517993">
              <w:rPr>
                <w:rFonts w:ascii="Arial" w:eastAsia="Arial" w:hAnsi="Arial" w:cs="Arial"/>
                <w:sz w:val="20"/>
                <w:szCs w:val="20"/>
              </w:rPr>
              <w:t>7</w:t>
            </w:r>
            <w:r w:rsidRPr="5DEBEF2B">
              <w:rPr>
                <w:rFonts w:ascii="Arial" w:eastAsia="Arial" w:hAnsi="Arial" w:cs="Arial"/>
                <w:sz w:val="20"/>
                <w:szCs w:val="20"/>
              </w:rPr>
              <w:t xml:space="preserve"> tasking.</w:t>
            </w:r>
          </w:p>
        </w:tc>
        <w:tc>
          <w:tcPr>
            <w:tcW w:w="3197" w:type="dxa"/>
            <w:tcBorders>
              <w:top w:val="nil"/>
              <w:left w:val="single" w:sz="8" w:space="0" w:color="auto"/>
              <w:bottom w:val="single" w:sz="8" w:space="0" w:color="auto"/>
              <w:right w:val="single" w:sz="8" w:space="0" w:color="auto"/>
            </w:tcBorders>
            <w:tcMar>
              <w:left w:w="108" w:type="dxa"/>
              <w:right w:w="108" w:type="dxa"/>
            </w:tcMar>
            <w:vAlign w:val="center"/>
          </w:tcPr>
          <w:p w14:paraId="704CB07A" w14:textId="779F4545" w:rsidR="5AAC7555" w:rsidRPr="00607E51" w:rsidRDefault="5AAC7555" w:rsidP="5AAC7555">
            <w:pPr>
              <w:spacing w:before="240" w:after="120"/>
            </w:pPr>
            <w:r w:rsidRPr="00607E51">
              <w:rPr>
                <w:rFonts w:ascii="Arial" w:eastAsia="Arial" w:hAnsi="Arial" w:cs="Arial"/>
                <w:sz w:val="20"/>
                <w:szCs w:val="20"/>
              </w:rPr>
              <w:t xml:space="preserve"> </w:t>
            </w:r>
          </w:p>
        </w:tc>
        <w:tc>
          <w:tcPr>
            <w:tcW w:w="162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1793C14" w14:textId="491443B7" w:rsidR="5AAC7555" w:rsidRPr="00607E51" w:rsidRDefault="43E702A3" w:rsidP="5DEBEF2B">
            <w:pPr>
              <w:spacing w:before="240" w:after="120"/>
              <w:rPr>
                <w:rFonts w:ascii="Arial" w:eastAsia="Arial" w:hAnsi="Arial" w:cs="Arial"/>
                <w:sz w:val="20"/>
                <w:szCs w:val="20"/>
              </w:rPr>
            </w:pPr>
            <w:r w:rsidRPr="5DEBEF2B">
              <w:rPr>
                <w:rFonts w:ascii="Arial" w:eastAsia="Arial" w:hAnsi="Arial" w:cs="Arial"/>
                <w:sz w:val="20"/>
                <w:szCs w:val="20"/>
              </w:rPr>
              <w:t>Both</w:t>
            </w:r>
          </w:p>
        </w:tc>
        <w:tc>
          <w:tcPr>
            <w:tcW w:w="844"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99CDE65" w14:textId="6C2D4304" w:rsidR="5AAC7555" w:rsidRPr="00607E51" w:rsidRDefault="5AAC7555" w:rsidP="5AAC7555">
            <w:pPr>
              <w:spacing w:before="240" w:after="120"/>
            </w:pPr>
            <w:r w:rsidRPr="00607E51">
              <w:rPr>
                <w:rFonts w:ascii="Arial" w:eastAsia="Arial" w:hAnsi="Arial" w:cs="Arial"/>
                <w:sz w:val="20"/>
                <w:szCs w:val="20"/>
              </w:rPr>
              <w:t xml:space="preserve"> </w:t>
            </w:r>
          </w:p>
        </w:tc>
        <w:tc>
          <w:tcPr>
            <w:tcW w:w="13005" w:type="dxa"/>
            <w:tcBorders>
              <w:top w:val="single" w:sz="8" w:space="0" w:color="auto"/>
              <w:left w:val="nil"/>
              <w:bottom w:val="single" w:sz="8" w:space="0" w:color="auto"/>
              <w:right w:val="single" w:sz="8" w:space="0" w:color="auto"/>
            </w:tcBorders>
            <w:tcMar>
              <w:left w:w="108" w:type="dxa"/>
              <w:right w:w="108" w:type="dxa"/>
            </w:tcMar>
            <w:vAlign w:val="center"/>
          </w:tcPr>
          <w:p w14:paraId="61C14FA6" w14:textId="7F6579C9" w:rsidR="5AAC7555" w:rsidRPr="00607E51" w:rsidRDefault="5AAC7555" w:rsidP="5AAC7555">
            <w:pPr>
              <w:spacing w:before="240" w:after="120"/>
            </w:pPr>
            <w:r w:rsidRPr="00607E51">
              <w:rPr>
                <w:rFonts w:ascii="Arial" w:eastAsia="Arial" w:hAnsi="Arial" w:cs="Arial"/>
                <w:sz w:val="20"/>
                <w:szCs w:val="20"/>
              </w:rPr>
              <w:t xml:space="preserve"> </w:t>
            </w:r>
          </w:p>
        </w:tc>
      </w:tr>
      <w:tr w:rsidR="00607E51" w:rsidRPr="00607E51" w14:paraId="59F094C4" w14:textId="77777777" w:rsidTr="00CE2ED8">
        <w:trPr>
          <w:trHeight w:val="1755"/>
        </w:trPr>
        <w:tc>
          <w:tcPr>
            <w:tcW w:w="1838"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tcPr>
          <w:p w14:paraId="7E070474" w14:textId="7C7A5C8E" w:rsidR="5AAC7555" w:rsidRPr="00607E51" w:rsidRDefault="5AAC7555" w:rsidP="5AAC7555">
            <w:pPr>
              <w:spacing w:before="240" w:after="120"/>
            </w:pPr>
            <w:r w:rsidRPr="00607E51">
              <w:rPr>
                <w:rFonts w:ascii="Arial" w:eastAsia="Arial" w:hAnsi="Arial" w:cs="Arial"/>
                <w:sz w:val="20"/>
                <w:szCs w:val="20"/>
              </w:rPr>
              <w:t>2.At least three years’ experience working as an Intel FS user within the last 10 years</w:t>
            </w:r>
          </w:p>
        </w:tc>
        <w:tc>
          <w:tcPr>
            <w:tcW w:w="3197" w:type="dxa"/>
            <w:tcBorders>
              <w:top w:val="single" w:sz="8" w:space="0" w:color="auto"/>
              <w:left w:val="single" w:sz="8" w:space="0" w:color="auto"/>
              <w:bottom w:val="single" w:sz="8" w:space="0" w:color="auto"/>
              <w:right w:val="single" w:sz="8" w:space="0" w:color="auto"/>
            </w:tcBorders>
            <w:tcMar>
              <w:left w:w="108" w:type="dxa"/>
              <w:right w:w="108" w:type="dxa"/>
            </w:tcMar>
          </w:tcPr>
          <w:p w14:paraId="02FF5336" w14:textId="2D2650C3" w:rsidR="5AAC7555" w:rsidRPr="00607E51" w:rsidRDefault="5AAC7555" w:rsidP="5AAC7555">
            <w:pPr>
              <w:spacing w:before="240" w:after="120"/>
            </w:pPr>
            <w:r w:rsidRPr="00607E51">
              <w:rPr>
                <w:rFonts w:ascii="Arial" w:eastAsia="Arial" w:hAnsi="Arial" w:cs="Arial"/>
                <w:sz w:val="20"/>
                <w:szCs w:val="20"/>
              </w:rPr>
              <w:t xml:space="preserve"> </w:t>
            </w:r>
          </w:p>
        </w:tc>
        <w:tc>
          <w:tcPr>
            <w:tcW w:w="1628" w:type="dxa"/>
            <w:tcBorders>
              <w:top w:val="single" w:sz="8" w:space="0" w:color="auto"/>
              <w:left w:val="single" w:sz="8" w:space="0" w:color="auto"/>
              <w:bottom w:val="single" w:sz="8" w:space="0" w:color="auto"/>
              <w:right w:val="single" w:sz="8" w:space="0" w:color="auto"/>
            </w:tcBorders>
            <w:tcMar>
              <w:left w:w="108" w:type="dxa"/>
              <w:right w:w="108" w:type="dxa"/>
            </w:tcMar>
          </w:tcPr>
          <w:p w14:paraId="01140AE8" w14:textId="24807FE2" w:rsidR="5AAC7555" w:rsidRPr="00607E51" w:rsidRDefault="5AAC7555" w:rsidP="5AAC7555">
            <w:pPr>
              <w:spacing w:before="240" w:after="120"/>
            </w:pPr>
            <w:r w:rsidRPr="00607E51">
              <w:rPr>
                <w:rFonts w:ascii="Arial" w:eastAsia="Arial" w:hAnsi="Arial" w:cs="Arial"/>
                <w:sz w:val="20"/>
                <w:szCs w:val="20"/>
              </w:rPr>
              <w:t>Both</w:t>
            </w:r>
          </w:p>
        </w:tc>
        <w:tc>
          <w:tcPr>
            <w:tcW w:w="844" w:type="dxa"/>
            <w:tcBorders>
              <w:top w:val="single" w:sz="8" w:space="0" w:color="auto"/>
              <w:left w:val="single" w:sz="8" w:space="0" w:color="auto"/>
              <w:bottom w:val="single" w:sz="8" w:space="0" w:color="auto"/>
              <w:right w:val="single" w:sz="8" w:space="0" w:color="auto"/>
            </w:tcBorders>
            <w:tcMar>
              <w:left w:w="108" w:type="dxa"/>
              <w:right w:w="108" w:type="dxa"/>
            </w:tcMar>
          </w:tcPr>
          <w:p w14:paraId="006861BA" w14:textId="26F20878" w:rsidR="5AAC7555" w:rsidRPr="00607E51" w:rsidRDefault="5AAC7555" w:rsidP="5AAC7555">
            <w:pPr>
              <w:spacing w:before="240" w:after="120"/>
            </w:pPr>
            <w:r w:rsidRPr="00607E51">
              <w:rPr>
                <w:rFonts w:ascii="Arial" w:eastAsia="Arial" w:hAnsi="Arial" w:cs="Arial"/>
                <w:sz w:val="20"/>
                <w:szCs w:val="20"/>
              </w:rPr>
              <w:t xml:space="preserve"> </w:t>
            </w:r>
          </w:p>
        </w:tc>
        <w:tc>
          <w:tcPr>
            <w:tcW w:w="13005" w:type="dxa"/>
            <w:tcBorders>
              <w:top w:val="single" w:sz="8" w:space="0" w:color="auto"/>
              <w:left w:val="nil"/>
              <w:bottom w:val="single" w:sz="8" w:space="0" w:color="auto"/>
              <w:right w:val="single" w:sz="8" w:space="0" w:color="auto"/>
            </w:tcBorders>
            <w:tcMar>
              <w:left w:w="108" w:type="dxa"/>
              <w:right w:w="108" w:type="dxa"/>
            </w:tcMar>
          </w:tcPr>
          <w:p w14:paraId="38E75E8A" w14:textId="5706467B" w:rsidR="5AAC7555" w:rsidRPr="00607E51" w:rsidRDefault="5AAC7555" w:rsidP="5AAC7555">
            <w:pPr>
              <w:spacing w:before="240" w:after="120"/>
            </w:pPr>
            <w:r w:rsidRPr="00607E51">
              <w:rPr>
                <w:rFonts w:ascii="Arial" w:eastAsia="Arial" w:hAnsi="Arial" w:cs="Arial"/>
                <w:sz w:val="20"/>
                <w:szCs w:val="20"/>
              </w:rPr>
              <w:t xml:space="preserve"> </w:t>
            </w:r>
          </w:p>
        </w:tc>
      </w:tr>
      <w:tr w:rsidR="00607E51" w:rsidRPr="00607E51" w14:paraId="45F9C5E7" w14:textId="77777777" w:rsidTr="00CE2ED8">
        <w:trPr>
          <w:trHeight w:val="1185"/>
        </w:trPr>
        <w:tc>
          <w:tcPr>
            <w:tcW w:w="1838" w:type="dxa"/>
            <w:vMerge w:val="restart"/>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tcPr>
          <w:p w14:paraId="7E8D9DE5" w14:textId="0D0B9609" w:rsidR="5AAC7555" w:rsidRPr="00607E51" w:rsidRDefault="59F28725" w:rsidP="5AAC7555">
            <w:pPr>
              <w:spacing w:before="240" w:after="120"/>
            </w:pPr>
            <w:r w:rsidRPr="5DEBEF2B">
              <w:rPr>
                <w:rFonts w:ascii="Arial" w:eastAsia="Arial" w:hAnsi="Arial" w:cs="Arial"/>
                <w:sz w:val="20"/>
                <w:szCs w:val="20"/>
              </w:rPr>
              <w:t>3.Completion of the following courses:</w:t>
            </w:r>
          </w:p>
          <w:p w14:paraId="60E650D9" w14:textId="34437BA5" w:rsidR="5AAC7555" w:rsidRPr="00607E51" w:rsidRDefault="5AAC7555" w:rsidP="5DEBEF2B">
            <w:pPr>
              <w:spacing w:before="240" w:after="120"/>
              <w:rPr>
                <w:rFonts w:ascii="Arial" w:eastAsia="Arial" w:hAnsi="Arial" w:cs="Arial"/>
                <w:sz w:val="20"/>
                <w:szCs w:val="20"/>
              </w:rPr>
            </w:pPr>
          </w:p>
          <w:p w14:paraId="378CE47D" w14:textId="4CAFB787" w:rsidR="5AAC7555" w:rsidRPr="00607E51" w:rsidRDefault="5AAC7555" w:rsidP="5DEBEF2B">
            <w:pPr>
              <w:spacing w:before="240" w:after="120"/>
              <w:rPr>
                <w:rFonts w:ascii="Arial" w:eastAsia="Arial" w:hAnsi="Arial" w:cs="Arial"/>
                <w:sz w:val="20"/>
                <w:szCs w:val="20"/>
                <w:highlight w:val="yellow"/>
              </w:rPr>
            </w:pPr>
          </w:p>
        </w:tc>
        <w:tc>
          <w:tcPr>
            <w:tcW w:w="3197" w:type="dxa"/>
            <w:tcBorders>
              <w:top w:val="single" w:sz="8" w:space="0" w:color="auto"/>
              <w:left w:val="single" w:sz="8" w:space="0" w:color="auto"/>
              <w:bottom w:val="single" w:sz="8" w:space="0" w:color="auto"/>
              <w:right w:val="single" w:sz="8" w:space="0" w:color="auto"/>
            </w:tcBorders>
            <w:tcMar>
              <w:left w:w="108" w:type="dxa"/>
              <w:right w:w="108" w:type="dxa"/>
            </w:tcMar>
          </w:tcPr>
          <w:p w14:paraId="7DCF279F" w14:textId="0EF6B0AD" w:rsidR="5AAC7555" w:rsidRPr="00607E51" w:rsidRDefault="5AAC7555" w:rsidP="5AAC7555">
            <w:pPr>
              <w:spacing w:before="240" w:after="120"/>
            </w:pPr>
            <w:r w:rsidRPr="00607E51">
              <w:rPr>
                <w:rFonts w:ascii="Arial" w:eastAsia="Arial" w:hAnsi="Arial" w:cs="Arial"/>
                <w:sz w:val="20"/>
                <w:szCs w:val="20"/>
              </w:rPr>
              <w:t>- NATO Intelligence Course or National equivalent;</w:t>
            </w:r>
          </w:p>
        </w:tc>
        <w:tc>
          <w:tcPr>
            <w:tcW w:w="1628" w:type="dxa"/>
            <w:tcBorders>
              <w:top w:val="single" w:sz="8" w:space="0" w:color="auto"/>
              <w:left w:val="single" w:sz="8" w:space="0" w:color="auto"/>
              <w:bottom w:val="single" w:sz="8" w:space="0" w:color="auto"/>
              <w:right w:val="single" w:sz="8" w:space="0" w:color="auto"/>
            </w:tcBorders>
            <w:tcMar>
              <w:left w:w="108" w:type="dxa"/>
              <w:right w:w="108" w:type="dxa"/>
            </w:tcMar>
          </w:tcPr>
          <w:p w14:paraId="4068AD1A" w14:textId="5E20529B" w:rsidR="5AAC7555" w:rsidRPr="00607E51" w:rsidRDefault="5AAC7555" w:rsidP="5AAC7555">
            <w:pPr>
              <w:spacing w:before="240" w:after="120"/>
            </w:pPr>
            <w:r w:rsidRPr="00607E51">
              <w:rPr>
                <w:rFonts w:ascii="Arial" w:eastAsia="Arial" w:hAnsi="Arial" w:cs="Arial"/>
                <w:sz w:val="20"/>
                <w:szCs w:val="20"/>
              </w:rPr>
              <w:t>Both</w:t>
            </w:r>
          </w:p>
        </w:tc>
        <w:tc>
          <w:tcPr>
            <w:tcW w:w="844" w:type="dxa"/>
            <w:tcBorders>
              <w:top w:val="single" w:sz="8" w:space="0" w:color="auto"/>
              <w:left w:val="single" w:sz="8" w:space="0" w:color="auto"/>
              <w:bottom w:val="single" w:sz="8" w:space="0" w:color="auto"/>
              <w:right w:val="single" w:sz="8" w:space="0" w:color="auto"/>
            </w:tcBorders>
            <w:tcMar>
              <w:left w:w="108" w:type="dxa"/>
              <w:right w:w="108" w:type="dxa"/>
            </w:tcMar>
          </w:tcPr>
          <w:p w14:paraId="5C3B2FD0" w14:textId="11B50842" w:rsidR="5AAC7555" w:rsidRPr="00607E51" w:rsidRDefault="5AAC7555" w:rsidP="5AAC7555">
            <w:pPr>
              <w:spacing w:before="240" w:after="120"/>
            </w:pPr>
            <w:r w:rsidRPr="00607E51">
              <w:rPr>
                <w:rFonts w:ascii="Arial" w:eastAsia="Arial" w:hAnsi="Arial" w:cs="Arial"/>
                <w:sz w:val="20"/>
                <w:szCs w:val="20"/>
              </w:rPr>
              <w:t xml:space="preserve"> </w:t>
            </w:r>
          </w:p>
        </w:tc>
        <w:tc>
          <w:tcPr>
            <w:tcW w:w="13005" w:type="dxa"/>
            <w:tcBorders>
              <w:top w:val="single" w:sz="8" w:space="0" w:color="auto"/>
              <w:left w:val="nil"/>
              <w:bottom w:val="single" w:sz="8" w:space="0" w:color="auto"/>
              <w:right w:val="single" w:sz="8" w:space="0" w:color="auto"/>
            </w:tcBorders>
            <w:tcMar>
              <w:left w:w="108" w:type="dxa"/>
              <w:right w:w="108" w:type="dxa"/>
            </w:tcMar>
          </w:tcPr>
          <w:p w14:paraId="3AD05489" w14:textId="05E9C147" w:rsidR="5AAC7555" w:rsidRPr="00607E51" w:rsidRDefault="5AAC7555" w:rsidP="5AAC7555">
            <w:pPr>
              <w:spacing w:before="240" w:after="120"/>
            </w:pPr>
            <w:r w:rsidRPr="00607E51">
              <w:rPr>
                <w:rFonts w:ascii="Arial" w:eastAsia="Arial" w:hAnsi="Arial" w:cs="Arial"/>
                <w:sz w:val="20"/>
                <w:szCs w:val="20"/>
              </w:rPr>
              <w:t xml:space="preserve"> </w:t>
            </w:r>
          </w:p>
        </w:tc>
      </w:tr>
      <w:tr w:rsidR="00607E51" w:rsidRPr="00607E51" w14:paraId="0140763B" w14:textId="77777777" w:rsidTr="00CE2ED8">
        <w:trPr>
          <w:trHeight w:val="1185"/>
        </w:trPr>
        <w:tc>
          <w:tcPr>
            <w:tcW w:w="1838" w:type="dxa"/>
            <w:vMerge/>
            <w:shd w:val="clear" w:color="auto" w:fill="D9D9D9" w:themeFill="background1" w:themeFillShade="D9"/>
            <w:vAlign w:val="center"/>
          </w:tcPr>
          <w:p w14:paraId="1EB44B72" w14:textId="77777777" w:rsidR="006E7B2F" w:rsidRPr="00607E51" w:rsidRDefault="006E7B2F"/>
        </w:tc>
        <w:tc>
          <w:tcPr>
            <w:tcW w:w="3197" w:type="dxa"/>
            <w:tcBorders>
              <w:top w:val="single" w:sz="8" w:space="0" w:color="auto"/>
              <w:left w:val="nil"/>
              <w:bottom w:val="single" w:sz="8" w:space="0" w:color="auto"/>
              <w:right w:val="single" w:sz="8" w:space="0" w:color="auto"/>
            </w:tcBorders>
            <w:shd w:val="clear" w:color="auto" w:fill="DEEAF6" w:themeFill="accent1" w:themeFillTint="33"/>
            <w:tcMar>
              <w:left w:w="108" w:type="dxa"/>
              <w:right w:w="108" w:type="dxa"/>
            </w:tcMar>
          </w:tcPr>
          <w:p w14:paraId="19206402" w14:textId="09C87340" w:rsidR="5AAC7555" w:rsidRPr="00607E51" w:rsidRDefault="5AAC7555" w:rsidP="5AAC7555">
            <w:pPr>
              <w:spacing w:before="240" w:after="120"/>
            </w:pPr>
            <w:r w:rsidRPr="00607E51">
              <w:rPr>
                <w:rFonts w:ascii="Arial" w:eastAsia="Arial" w:hAnsi="Arial" w:cs="Arial"/>
                <w:sz w:val="20"/>
                <w:szCs w:val="20"/>
              </w:rPr>
              <w:t xml:space="preserve">- NATO Intelligence Functional Systems Training </w:t>
            </w:r>
          </w:p>
        </w:tc>
        <w:tc>
          <w:tcPr>
            <w:tcW w:w="1628" w:type="dxa"/>
            <w:tcBorders>
              <w:top w:val="single" w:sz="8" w:space="0" w:color="auto"/>
              <w:left w:val="single" w:sz="8" w:space="0" w:color="auto"/>
              <w:bottom w:val="single" w:sz="8" w:space="0" w:color="auto"/>
              <w:right w:val="single" w:sz="8" w:space="0" w:color="auto"/>
            </w:tcBorders>
            <w:shd w:val="clear" w:color="auto" w:fill="DEEAF6" w:themeFill="accent1" w:themeFillTint="33"/>
            <w:tcMar>
              <w:left w:w="108" w:type="dxa"/>
              <w:right w:w="108" w:type="dxa"/>
            </w:tcMar>
          </w:tcPr>
          <w:p w14:paraId="24B10075" w14:textId="05DEBC29" w:rsidR="5AAC7555" w:rsidRPr="00607E51" w:rsidRDefault="5AAC7555" w:rsidP="5AAC7555">
            <w:pPr>
              <w:spacing w:before="240" w:after="120"/>
            </w:pPr>
            <w:r w:rsidRPr="00607E51">
              <w:rPr>
                <w:rFonts w:ascii="Arial" w:eastAsia="Arial" w:hAnsi="Arial" w:cs="Arial"/>
                <w:sz w:val="20"/>
                <w:szCs w:val="20"/>
              </w:rPr>
              <w:t>Senior Expert</w:t>
            </w:r>
          </w:p>
        </w:tc>
        <w:tc>
          <w:tcPr>
            <w:tcW w:w="844" w:type="dxa"/>
            <w:tcBorders>
              <w:top w:val="single" w:sz="8" w:space="0" w:color="auto"/>
              <w:left w:val="single" w:sz="8" w:space="0" w:color="auto"/>
              <w:bottom w:val="single" w:sz="8" w:space="0" w:color="auto"/>
              <w:right w:val="single" w:sz="8" w:space="0" w:color="auto"/>
            </w:tcBorders>
            <w:shd w:val="clear" w:color="auto" w:fill="DEEAF6" w:themeFill="accent1" w:themeFillTint="33"/>
            <w:tcMar>
              <w:left w:w="108" w:type="dxa"/>
              <w:right w:w="108" w:type="dxa"/>
            </w:tcMar>
          </w:tcPr>
          <w:p w14:paraId="45BC629B" w14:textId="35140CA2" w:rsidR="5AAC7555" w:rsidRPr="00607E51" w:rsidRDefault="5AAC7555" w:rsidP="5AAC7555">
            <w:pPr>
              <w:spacing w:before="240" w:after="120"/>
            </w:pPr>
            <w:r w:rsidRPr="00607E51">
              <w:rPr>
                <w:rFonts w:ascii="Arial" w:eastAsia="Arial" w:hAnsi="Arial" w:cs="Arial"/>
                <w:sz w:val="20"/>
                <w:szCs w:val="20"/>
              </w:rPr>
              <w:t xml:space="preserve"> </w:t>
            </w:r>
          </w:p>
        </w:tc>
        <w:tc>
          <w:tcPr>
            <w:tcW w:w="13005" w:type="dxa"/>
            <w:tcBorders>
              <w:top w:val="single" w:sz="8" w:space="0" w:color="auto"/>
              <w:left w:val="nil"/>
              <w:bottom w:val="single" w:sz="8" w:space="0" w:color="auto"/>
              <w:right w:val="single" w:sz="8" w:space="0" w:color="auto"/>
            </w:tcBorders>
            <w:shd w:val="clear" w:color="auto" w:fill="DEEAF6" w:themeFill="accent1" w:themeFillTint="33"/>
            <w:tcMar>
              <w:left w:w="108" w:type="dxa"/>
              <w:right w:w="108" w:type="dxa"/>
            </w:tcMar>
          </w:tcPr>
          <w:p w14:paraId="127FB30C" w14:textId="3663C2BA" w:rsidR="5AAC7555" w:rsidRPr="00607E51" w:rsidRDefault="5AAC7555" w:rsidP="5AAC7555">
            <w:pPr>
              <w:spacing w:before="240" w:after="120"/>
            </w:pPr>
            <w:r w:rsidRPr="00607E51">
              <w:rPr>
                <w:rFonts w:ascii="Arial" w:eastAsia="Arial" w:hAnsi="Arial" w:cs="Arial"/>
                <w:sz w:val="20"/>
                <w:szCs w:val="20"/>
              </w:rPr>
              <w:t xml:space="preserve"> </w:t>
            </w:r>
          </w:p>
        </w:tc>
      </w:tr>
      <w:tr w:rsidR="00607E51" w:rsidRPr="00607E51" w14:paraId="239D3ECF" w14:textId="77777777" w:rsidTr="00CE2ED8">
        <w:trPr>
          <w:trHeight w:val="1185"/>
        </w:trPr>
        <w:tc>
          <w:tcPr>
            <w:tcW w:w="1838" w:type="dxa"/>
            <w:vMerge/>
            <w:shd w:val="clear" w:color="auto" w:fill="D9D9D9" w:themeFill="background1" w:themeFillShade="D9"/>
            <w:vAlign w:val="center"/>
          </w:tcPr>
          <w:p w14:paraId="5E9B96AC" w14:textId="77777777" w:rsidR="006E7B2F" w:rsidRPr="00607E51" w:rsidRDefault="006E7B2F"/>
        </w:tc>
        <w:tc>
          <w:tcPr>
            <w:tcW w:w="3197" w:type="dxa"/>
            <w:tcBorders>
              <w:top w:val="single" w:sz="8" w:space="0" w:color="auto"/>
              <w:left w:val="nil"/>
              <w:bottom w:val="single" w:sz="8" w:space="0" w:color="auto"/>
              <w:right w:val="single" w:sz="8" w:space="0" w:color="auto"/>
            </w:tcBorders>
            <w:shd w:val="clear" w:color="auto" w:fill="DEEAF6" w:themeFill="accent1" w:themeFillTint="33"/>
            <w:tcMar>
              <w:left w:w="108" w:type="dxa"/>
              <w:right w:w="108" w:type="dxa"/>
            </w:tcMar>
          </w:tcPr>
          <w:p w14:paraId="2949ED3B" w14:textId="6CB648AC" w:rsidR="5AAC7555" w:rsidRPr="00607E51" w:rsidRDefault="5AAC7555" w:rsidP="5AAC7555">
            <w:pPr>
              <w:spacing w:before="240" w:after="120"/>
            </w:pPr>
            <w:r w:rsidRPr="00607E51">
              <w:rPr>
                <w:rFonts w:ascii="Arial" w:eastAsia="Arial" w:hAnsi="Arial" w:cs="Arial"/>
                <w:sz w:val="20"/>
                <w:szCs w:val="20"/>
              </w:rPr>
              <w:t xml:space="preserve">- NATO Intel FS ONA Training </w:t>
            </w:r>
          </w:p>
        </w:tc>
        <w:tc>
          <w:tcPr>
            <w:tcW w:w="1628" w:type="dxa"/>
            <w:tcBorders>
              <w:top w:val="single" w:sz="8" w:space="0" w:color="auto"/>
              <w:left w:val="single" w:sz="8" w:space="0" w:color="auto"/>
              <w:bottom w:val="single" w:sz="8" w:space="0" w:color="auto"/>
              <w:right w:val="single" w:sz="8" w:space="0" w:color="auto"/>
            </w:tcBorders>
            <w:shd w:val="clear" w:color="auto" w:fill="DEEAF6" w:themeFill="accent1" w:themeFillTint="33"/>
            <w:tcMar>
              <w:left w:w="108" w:type="dxa"/>
              <w:right w:w="108" w:type="dxa"/>
            </w:tcMar>
          </w:tcPr>
          <w:p w14:paraId="736A8123" w14:textId="467DB222" w:rsidR="5AAC7555" w:rsidRPr="00607E51" w:rsidRDefault="5AAC7555" w:rsidP="5AAC7555">
            <w:pPr>
              <w:spacing w:before="240" w:after="120"/>
            </w:pPr>
            <w:r w:rsidRPr="00607E51">
              <w:rPr>
                <w:rFonts w:ascii="Arial" w:eastAsia="Arial" w:hAnsi="Arial" w:cs="Arial"/>
                <w:sz w:val="20"/>
                <w:szCs w:val="20"/>
              </w:rPr>
              <w:t>Senior Expert</w:t>
            </w:r>
          </w:p>
        </w:tc>
        <w:tc>
          <w:tcPr>
            <w:tcW w:w="844" w:type="dxa"/>
            <w:tcBorders>
              <w:top w:val="single" w:sz="8" w:space="0" w:color="auto"/>
              <w:left w:val="single" w:sz="8" w:space="0" w:color="auto"/>
              <w:bottom w:val="single" w:sz="8" w:space="0" w:color="auto"/>
              <w:right w:val="single" w:sz="8" w:space="0" w:color="auto"/>
            </w:tcBorders>
            <w:shd w:val="clear" w:color="auto" w:fill="DEEAF6" w:themeFill="accent1" w:themeFillTint="33"/>
            <w:tcMar>
              <w:left w:w="108" w:type="dxa"/>
              <w:right w:w="108" w:type="dxa"/>
            </w:tcMar>
          </w:tcPr>
          <w:p w14:paraId="6F0954B5" w14:textId="5DC84DF3" w:rsidR="5AAC7555" w:rsidRPr="00607E51" w:rsidRDefault="5AAC7555" w:rsidP="5AAC7555">
            <w:pPr>
              <w:spacing w:before="240" w:after="120"/>
            </w:pPr>
            <w:r w:rsidRPr="00607E51">
              <w:rPr>
                <w:rFonts w:ascii="Arial" w:eastAsia="Arial" w:hAnsi="Arial" w:cs="Arial"/>
                <w:sz w:val="20"/>
                <w:szCs w:val="20"/>
              </w:rPr>
              <w:t xml:space="preserve"> </w:t>
            </w:r>
          </w:p>
        </w:tc>
        <w:tc>
          <w:tcPr>
            <w:tcW w:w="13005" w:type="dxa"/>
            <w:tcBorders>
              <w:top w:val="single" w:sz="8" w:space="0" w:color="auto"/>
              <w:left w:val="nil"/>
              <w:bottom w:val="single" w:sz="8" w:space="0" w:color="auto"/>
              <w:right w:val="single" w:sz="8" w:space="0" w:color="auto"/>
            </w:tcBorders>
            <w:shd w:val="clear" w:color="auto" w:fill="DEEAF6" w:themeFill="accent1" w:themeFillTint="33"/>
            <w:tcMar>
              <w:left w:w="108" w:type="dxa"/>
              <w:right w:w="108" w:type="dxa"/>
            </w:tcMar>
          </w:tcPr>
          <w:p w14:paraId="52068CC0" w14:textId="2BF76576" w:rsidR="5AAC7555" w:rsidRPr="00607E51" w:rsidRDefault="5AAC7555" w:rsidP="5AAC7555">
            <w:pPr>
              <w:spacing w:before="240" w:after="120"/>
            </w:pPr>
            <w:r w:rsidRPr="00607E51">
              <w:rPr>
                <w:rFonts w:ascii="Arial" w:eastAsia="Arial" w:hAnsi="Arial" w:cs="Arial"/>
                <w:sz w:val="20"/>
                <w:szCs w:val="20"/>
              </w:rPr>
              <w:t xml:space="preserve"> </w:t>
            </w:r>
          </w:p>
        </w:tc>
      </w:tr>
      <w:tr w:rsidR="00607E51" w:rsidRPr="00607E51" w14:paraId="74F81CAC" w14:textId="77777777" w:rsidTr="00CE2ED8">
        <w:trPr>
          <w:trHeight w:val="1755"/>
        </w:trPr>
        <w:tc>
          <w:tcPr>
            <w:tcW w:w="1838" w:type="dxa"/>
            <w:tcBorders>
              <w:top w:val="nil"/>
              <w:left w:val="single" w:sz="8" w:space="0" w:color="auto"/>
              <w:bottom w:val="single" w:sz="8" w:space="0" w:color="auto"/>
              <w:right w:val="single" w:sz="8" w:space="0" w:color="auto"/>
            </w:tcBorders>
            <w:shd w:val="clear" w:color="auto" w:fill="D9D9D9" w:themeFill="background1" w:themeFillShade="D9"/>
            <w:tcMar>
              <w:left w:w="108" w:type="dxa"/>
              <w:right w:w="108" w:type="dxa"/>
            </w:tcMar>
          </w:tcPr>
          <w:p w14:paraId="6962CE8B" w14:textId="2C99D5CF" w:rsidR="5AAC7555" w:rsidRPr="00607E51" w:rsidRDefault="59F28725" w:rsidP="5AAC7555">
            <w:pPr>
              <w:spacing w:before="240" w:after="120"/>
            </w:pPr>
            <w:r w:rsidRPr="5DEBEF2B">
              <w:rPr>
                <w:rFonts w:ascii="Arial" w:eastAsia="Arial" w:hAnsi="Arial" w:cs="Arial"/>
                <w:sz w:val="20"/>
                <w:szCs w:val="20"/>
              </w:rPr>
              <w:t>4.</w:t>
            </w:r>
            <w:r w:rsidRPr="005D0A28">
              <w:rPr>
                <w:rFonts w:ascii="Arial" w:eastAsia="Arial" w:hAnsi="Arial" w:cs="Arial"/>
                <w:sz w:val="20"/>
                <w:szCs w:val="20"/>
              </w:rPr>
              <w:t>Familiarity</w:t>
            </w:r>
            <w:r w:rsidRPr="5DEBEF2B">
              <w:rPr>
                <w:rFonts w:ascii="Arial" w:eastAsia="Arial" w:hAnsi="Arial" w:cs="Arial"/>
                <w:sz w:val="20"/>
                <w:szCs w:val="20"/>
              </w:rPr>
              <w:t xml:space="preserve"> with the applicable NATO doctrine, policy, processes, arrangements and procedures</w:t>
            </w:r>
          </w:p>
        </w:tc>
        <w:tc>
          <w:tcPr>
            <w:tcW w:w="3197" w:type="dxa"/>
            <w:tcBorders>
              <w:top w:val="single" w:sz="8" w:space="0" w:color="auto"/>
              <w:left w:val="single" w:sz="8" w:space="0" w:color="auto"/>
              <w:bottom w:val="single" w:sz="8" w:space="0" w:color="auto"/>
              <w:right w:val="single" w:sz="8" w:space="0" w:color="auto"/>
            </w:tcBorders>
            <w:tcMar>
              <w:left w:w="108" w:type="dxa"/>
              <w:right w:w="108" w:type="dxa"/>
            </w:tcMar>
          </w:tcPr>
          <w:p w14:paraId="42D3C96F" w14:textId="536F7481" w:rsidR="5AAC7555" w:rsidRPr="00607E51" w:rsidRDefault="5AAC7555" w:rsidP="5AAC7555">
            <w:pPr>
              <w:spacing w:before="240" w:after="120"/>
            </w:pPr>
            <w:r w:rsidRPr="00607E51">
              <w:rPr>
                <w:rFonts w:ascii="Arial" w:eastAsia="Arial" w:hAnsi="Arial" w:cs="Arial"/>
                <w:sz w:val="20"/>
                <w:szCs w:val="20"/>
              </w:rPr>
              <w:t xml:space="preserve"> </w:t>
            </w:r>
          </w:p>
        </w:tc>
        <w:tc>
          <w:tcPr>
            <w:tcW w:w="1628" w:type="dxa"/>
            <w:tcBorders>
              <w:top w:val="single" w:sz="8" w:space="0" w:color="auto"/>
              <w:left w:val="single" w:sz="8" w:space="0" w:color="auto"/>
              <w:bottom w:val="single" w:sz="8" w:space="0" w:color="auto"/>
              <w:right w:val="single" w:sz="8" w:space="0" w:color="auto"/>
            </w:tcBorders>
            <w:tcMar>
              <w:left w:w="108" w:type="dxa"/>
              <w:right w:w="108" w:type="dxa"/>
            </w:tcMar>
          </w:tcPr>
          <w:p w14:paraId="256AEE31" w14:textId="5E4E12AC" w:rsidR="5AAC7555" w:rsidRPr="00607E51" w:rsidRDefault="5AAC7555" w:rsidP="5AAC7555">
            <w:pPr>
              <w:spacing w:before="240" w:after="120"/>
            </w:pPr>
            <w:r w:rsidRPr="00607E51">
              <w:rPr>
                <w:rFonts w:ascii="Arial" w:eastAsia="Arial" w:hAnsi="Arial" w:cs="Arial"/>
                <w:sz w:val="20"/>
                <w:szCs w:val="20"/>
              </w:rPr>
              <w:t>Both</w:t>
            </w:r>
          </w:p>
        </w:tc>
        <w:tc>
          <w:tcPr>
            <w:tcW w:w="844" w:type="dxa"/>
            <w:tcBorders>
              <w:top w:val="single" w:sz="8" w:space="0" w:color="auto"/>
              <w:left w:val="single" w:sz="8" w:space="0" w:color="auto"/>
              <w:bottom w:val="single" w:sz="8" w:space="0" w:color="auto"/>
              <w:right w:val="single" w:sz="8" w:space="0" w:color="auto"/>
            </w:tcBorders>
            <w:tcMar>
              <w:left w:w="108" w:type="dxa"/>
              <w:right w:w="108" w:type="dxa"/>
            </w:tcMar>
          </w:tcPr>
          <w:p w14:paraId="5A774671" w14:textId="7298910B" w:rsidR="5AAC7555" w:rsidRPr="00607E51" w:rsidRDefault="5AAC7555" w:rsidP="5AAC7555">
            <w:pPr>
              <w:spacing w:before="240" w:after="120"/>
            </w:pPr>
            <w:r w:rsidRPr="00607E51">
              <w:rPr>
                <w:rFonts w:ascii="Arial" w:eastAsia="Arial" w:hAnsi="Arial" w:cs="Arial"/>
                <w:sz w:val="20"/>
                <w:szCs w:val="20"/>
              </w:rPr>
              <w:t xml:space="preserve"> </w:t>
            </w:r>
          </w:p>
        </w:tc>
        <w:tc>
          <w:tcPr>
            <w:tcW w:w="13005" w:type="dxa"/>
            <w:tcBorders>
              <w:top w:val="single" w:sz="8" w:space="0" w:color="auto"/>
              <w:left w:val="nil"/>
              <w:bottom w:val="single" w:sz="8" w:space="0" w:color="auto"/>
              <w:right w:val="single" w:sz="8" w:space="0" w:color="auto"/>
            </w:tcBorders>
            <w:tcMar>
              <w:left w:w="108" w:type="dxa"/>
              <w:right w:w="108" w:type="dxa"/>
            </w:tcMar>
          </w:tcPr>
          <w:p w14:paraId="6E79A7BC" w14:textId="5982173C" w:rsidR="5AAC7555" w:rsidRPr="00607E51" w:rsidRDefault="5AAC7555" w:rsidP="5AAC7555">
            <w:pPr>
              <w:spacing w:before="240" w:after="120"/>
            </w:pPr>
            <w:r w:rsidRPr="00607E51">
              <w:rPr>
                <w:rFonts w:ascii="Arial" w:eastAsia="Arial" w:hAnsi="Arial" w:cs="Arial"/>
                <w:sz w:val="20"/>
                <w:szCs w:val="20"/>
              </w:rPr>
              <w:t xml:space="preserve"> </w:t>
            </w:r>
          </w:p>
        </w:tc>
      </w:tr>
      <w:tr w:rsidR="00607E51" w:rsidRPr="00607E51" w14:paraId="745F7346" w14:textId="77777777" w:rsidTr="00CE2ED8">
        <w:trPr>
          <w:trHeight w:val="525"/>
        </w:trPr>
        <w:tc>
          <w:tcPr>
            <w:tcW w:w="1838"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tcPr>
          <w:p w14:paraId="0EB21D58" w14:textId="0D0CBA30" w:rsidR="5AAC7555" w:rsidRPr="00607E51" w:rsidRDefault="379930E7" w:rsidP="3B06F60F">
            <w:pPr>
              <w:spacing w:before="240" w:after="120"/>
              <w:rPr>
                <w:rFonts w:ascii="Arial" w:eastAsia="Calibri" w:hAnsi="Arial" w:cs="Arial"/>
                <w:sz w:val="20"/>
                <w:szCs w:val="20"/>
                <w:lang w:val="en-GB"/>
              </w:rPr>
            </w:pPr>
            <w:r w:rsidRPr="3B06F60F">
              <w:rPr>
                <w:rFonts w:ascii="Arial" w:eastAsia="Arial" w:hAnsi="Arial" w:cs="Arial"/>
                <w:sz w:val="20"/>
                <w:szCs w:val="20"/>
              </w:rPr>
              <w:t>5.</w:t>
            </w:r>
            <w:r w:rsidR="3088FA13" w:rsidRPr="3B06F60F">
              <w:rPr>
                <w:rFonts w:ascii="Arial" w:eastAsia="Calibri" w:hAnsi="Arial" w:cs="Arial"/>
                <w:sz w:val="20"/>
                <w:szCs w:val="20"/>
                <w:lang w:val="en-GB"/>
              </w:rPr>
              <w:t xml:space="preserve"> Proficiency in the use of MS Office and MS Teams Software.</w:t>
            </w:r>
          </w:p>
        </w:tc>
        <w:tc>
          <w:tcPr>
            <w:tcW w:w="3197" w:type="dxa"/>
            <w:tcBorders>
              <w:top w:val="single" w:sz="8" w:space="0" w:color="auto"/>
              <w:left w:val="single" w:sz="8" w:space="0" w:color="auto"/>
              <w:bottom w:val="single" w:sz="8" w:space="0" w:color="auto"/>
              <w:right w:val="single" w:sz="8" w:space="0" w:color="auto"/>
            </w:tcBorders>
            <w:tcMar>
              <w:left w:w="108" w:type="dxa"/>
              <w:right w:w="108" w:type="dxa"/>
            </w:tcMar>
          </w:tcPr>
          <w:p w14:paraId="7F06EA3E" w14:textId="64A1E2FA" w:rsidR="5AAC7555" w:rsidRPr="00607E51" w:rsidRDefault="5AAC7555" w:rsidP="5AAC7555">
            <w:pPr>
              <w:spacing w:before="240" w:after="120"/>
            </w:pPr>
            <w:r w:rsidRPr="00607E51">
              <w:rPr>
                <w:rFonts w:ascii="Arial" w:eastAsia="Arial" w:hAnsi="Arial" w:cs="Arial"/>
                <w:sz w:val="20"/>
                <w:szCs w:val="20"/>
              </w:rPr>
              <w:t xml:space="preserve"> </w:t>
            </w:r>
          </w:p>
        </w:tc>
        <w:tc>
          <w:tcPr>
            <w:tcW w:w="1628" w:type="dxa"/>
            <w:tcBorders>
              <w:top w:val="single" w:sz="8" w:space="0" w:color="auto"/>
              <w:left w:val="single" w:sz="8" w:space="0" w:color="auto"/>
              <w:bottom w:val="single" w:sz="8" w:space="0" w:color="auto"/>
              <w:right w:val="single" w:sz="8" w:space="0" w:color="auto"/>
            </w:tcBorders>
            <w:tcMar>
              <w:left w:w="108" w:type="dxa"/>
              <w:right w:w="108" w:type="dxa"/>
            </w:tcMar>
          </w:tcPr>
          <w:p w14:paraId="78369F82" w14:textId="0173D4BD" w:rsidR="5AAC7555" w:rsidRPr="00607E51" w:rsidRDefault="5AAC7555" w:rsidP="5AAC7555">
            <w:pPr>
              <w:spacing w:before="240" w:after="120"/>
            </w:pPr>
            <w:r w:rsidRPr="00607E51">
              <w:rPr>
                <w:rFonts w:ascii="Arial" w:eastAsia="Arial" w:hAnsi="Arial" w:cs="Arial"/>
                <w:sz w:val="20"/>
                <w:szCs w:val="20"/>
              </w:rPr>
              <w:t>Both</w:t>
            </w:r>
          </w:p>
        </w:tc>
        <w:tc>
          <w:tcPr>
            <w:tcW w:w="844" w:type="dxa"/>
            <w:tcBorders>
              <w:top w:val="nil"/>
              <w:left w:val="nil"/>
              <w:bottom w:val="single" w:sz="8" w:space="0" w:color="auto"/>
              <w:right w:val="single" w:sz="8" w:space="0" w:color="auto"/>
            </w:tcBorders>
            <w:tcMar>
              <w:left w:w="108" w:type="dxa"/>
              <w:right w:w="108" w:type="dxa"/>
            </w:tcMar>
          </w:tcPr>
          <w:p w14:paraId="6EF1B927" w14:textId="3C8705A4" w:rsidR="5AAC7555" w:rsidRPr="00607E51" w:rsidRDefault="5AAC7555" w:rsidP="5AAC7555">
            <w:pPr>
              <w:spacing w:before="240" w:after="120"/>
            </w:pPr>
            <w:r w:rsidRPr="00607E51">
              <w:rPr>
                <w:rFonts w:ascii="Arial" w:eastAsia="Arial" w:hAnsi="Arial" w:cs="Arial"/>
                <w:sz w:val="20"/>
                <w:szCs w:val="20"/>
              </w:rPr>
              <w:t xml:space="preserve"> </w:t>
            </w:r>
          </w:p>
        </w:tc>
        <w:tc>
          <w:tcPr>
            <w:tcW w:w="13005" w:type="dxa"/>
            <w:tcBorders>
              <w:top w:val="single" w:sz="8" w:space="0" w:color="auto"/>
              <w:left w:val="single" w:sz="8" w:space="0" w:color="auto"/>
              <w:bottom w:val="single" w:sz="8" w:space="0" w:color="auto"/>
              <w:right w:val="single" w:sz="8" w:space="0" w:color="auto"/>
            </w:tcBorders>
            <w:tcMar>
              <w:left w:w="108" w:type="dxa"/>
              <w:right w:w="108" w:type="dxa"/>
            </w:tcMar>
          </w:tcPr>
          <w:p w14:paraId="621FF71F" w14:textId="37381026" w:rsidR="5AAC7555" w:rsidRPr="00607E51" w:rsidRDefault="5AAC7555" w:rsidP="5AAC7555">
            <w:pPr>
              <w:spacing w:before="240" w:after="120"/>
            </w:pPr>
            <w:r w:rsidRPr="00607E51">
              <w:rPr>
                <w:rFonts w:ascii="Arial" w:eastAsia="Arial" w:hAnsi="Arial" w:cs="Arial"/>
                <w:sz w:val="20"/>
                <w:szCs w:val="20"/>
              </w:rPr>
              <w:t xml:space="preserve"> </w:t>
            </w:r>
          </w:p>
        </w:tc>
      </w:tr>
      <w:tr w:rsidR="00607E51" w:rsidRPr="00607E51" w14:paraId="2FCAD75F" w14:textId="77777777" w:rsidTr="003539C5">
        <w:trPr>
          <w:trHeight w:val="780"/>
        </w:trPr>
        <w:tc>
          <w:tcPr>
            <w:tcW w:w="1838"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tcPr>
          <w:p w14:paraId="369AA32A" w14:textId="7218478D" w:rsidR="5AAC7555" w:rsidRPr="00607E51" w:rsidRDefault="5AAC7555" w:rsidP="5AAC7555">
            <w:pPr>
              <w:spacing w:before="240" w:after="120"/>
            </w:pPr>
            <w:r w:rsidRPr="00607E51">
              <w:rPr>
                <w:rFonts w:ascii="Arial" w:eastAsia="Arial" w:hAnsi="Arial" w:cs="Arial"/>
                <w:sz w:val="20"/>
                <w:szCs w:val="20"/>
              </w:rPr>
              <w:lastRenderedPageBreak/>
              <w:t>6.Have by start of contract a valid and active NATO Secret Security Clearance or National equivalent</w:t>
            </w:r>
          </w:p>
        </w:tc>
        <w:tc>
          <w:tcPr>
            <w:tcW w:w="3197" w:type="dxa"/>
            <w:tcBorders>
              <w:top w:val="single" w:sz="8" w:space="0" w:color="auto"/>
              <w:left w:val="single" w:sz="8" w:space="0" w:color="auto"/>
              <w:bottom w:val="single" w:sz="8" w:space="0" w:color="auto"/>
              <w:right w:val="single" w:sz="8" w:space="0" w:color="auto"/>
            </w:tcBorders>
            <w:tcMar>
              <w:left w:w="108" w:type="dxa"/>
              <w:right w:w="108" w:type="dxa"/>
            </w:tcMar>
          </w:tcPr>
          <w:p w14:paraId="5D1CCC92" w14:textId="415D2C6B" w:rsidR="5AAC7555" w:rsidRPr="00607E51" w:rsidRDefault="5AAC7555" w:rsidP="5AAC7555">
            <w:pPr>
              <w:spacing w:before="240" w:after="120"/>
            </w:pPr>
            <w:r w:rsidRPr="00607E51">
              <w:rPr>
                <w:rFonts w:ascii="Arial" w:eastAsia="Arial" w:hAnsi="Arial" w:cs="Arial"/>
                <w:sz w:val="20"/>
                <w:szCs w:val="20"/>
              </w:rPr>
              <w:t xml:space="preserve"> </w:t>
            </w:r>
          </w:p>
        </w:tc>
        <w:tc>
          <w:tcPr>
            <w:tcW w:w="1628" w:type="dxa"/>
            <w:tcBorders>
              <w:top w:val="single" w:sz="8" w:space="0" w:color="auto"/>
              <w:left w:val="single" w:sz="8" w:space="0" w:color="auto"/>
              <w:bottom w:val="single" w:sz="8" w:space="0" w:color="auto"/>
              <w:right w:val="single" w:sz="8" w:space="0" w:color="auto"/>
            </w:tcBorders>
            <w:tcMar>
              <w:left w:w="108" w:type="dxa"/>
              <w:right w:w="108" w:type="dxa"/>
            </w:tcMar>
          </w:tcPr>
          <w:p w14:paraId="29A9918D" w14:textId="1F61A2FA" w:rsidR="5AAC7555" w:rsidRPr="00607E51" w:rsidRDefault="5AAC7555" w:rsidP="5AAC7555">
            <w:pPr>
              <w:spacing w:before="240" w:after="120"/>
            </w:pPr>
            <w:r w:rsidRPr="00607E51">
              <w:rPr>
                <w:rFonts w:ascii="Arial" w:eastAsia="Arial" w:hAnsi="Arial" w:cs="Arial"/>
                <w:sz w:val="20"/>
                <w:szCs w:val="20"/>
              </w:rPr>
              <w:t xml:space="preserve"> Both</w:t>
            </w:r>
          </w:p>
        </w:tc>
        <w:tc>
          <w:tcPr>
            <w:tcW w:w="844" w:type="dxa"/>
            <w:tcBorders>
              <w:top w:val="single" w:sz="8" w:space="0" w:color="auto"/>
              <w:left w:val="nil"/>
              <w:bottom w:val="single" w:sz="8" w:space="0" w:color="auto"/>
              <w:right w:val="single" w:sz="8" w:space="0" w:color="auto"/>
            </w:tcBorders>
            <w:tcMar>
              <w:left w:w="108" w:type="dxa"/>
              <w:right w:w="108" w:type="dxa"/>
            </w:tcMar>
          </w:tcPr>
          <w:p w14:paraId="33D1F3E5" w14:textId="1EA2EEA9" w:rsidR="5AAC7555" w:rsidRPr="00607E51" w:rsidRDefault="5AAC7555" w:rsidP="5AAC7555">
            <w:pPr>
              <w:spacing w:before="240" w:after="120"/>
            </w:pPr>
            <w:r w:rsidRPr="00607E51">
              <w:rPr>
                <w:rFonts w:ascii="Arial" w:eastAsia="Arial" w:hAnsi="Arial" w:cs="Arial"/>
                <w:sz w:val="20"/>
                <w:szCs w:val="20"/>
              </w:rPr>
              <w:t xml:space="preserve"> </w:t>
            </w:r>
          </w:p>
        </w:tc>
        <w:tc>
          <w:tcPr>
            <w:tcW w:w="13005" w:type="dxa"/>
            <w:tcBorders>
              <w:top w:val="single" w:sz="8" w:space="0" w:color="auto"/>
              <w:left w:val="single" w:sz="8" w:space="0" w:color="auto"/>
              <w:bottom w:val="single" w:sz="8" w:space="0" w:color="auto"/>
              <w:right w:val="single" w:sz="8" w:space="0" w:color="auto"/>
            </w:tcBorders>
            <w:tcMar>
              <w:left w:w="108" w:type="dxa"/>
              <w:right w:w="108" w:type="dxa"/>
            </w:tcMar>
          </w:tcPr>
          <w:p w14:paraId="7E8FCE0B" w14:textId="610DBC74" w:rsidR="5AAC7555" w:rsidRPr="00607E51" w:rsidRDefault="5AAC7555" w:rsidP="5AAC7555">
            <w:pPr>
              <w:spacing w:before="240" w:after="120"/>
            </w:pPr>
            <w:r w:rsidRPr="00607E51">
              <w:rPr>
                <w:rFonts w:ascii="Arial" w:eastAsia="Arial" w:hAnsi="Arial" w:cs="Arial"/>
                <w:sz w:val="20"/>
                <w:szCs w:val="20"/>
              </w:rPr>
              <w:t xml:space="preserve"> </w:t>
            </w:r>
          </w:p>
        </w:tc>
      </w:tr>
      <w:tr w:rsidR="5AAC7555" w:rsidRPr="00607E51" w14:paraId="494B0726" w14:textId="77777777" w:rsidTr="003539C5">
        <w:trPr>
          <w:trHeight w:val="780"/>
        </w:trPr>
        <w:tc>
          <w:tcPr>
            <w:tcW w:w="1838"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tcPr>
          <w:p w14:paraId="2524F4DD" w14:textId="0DF79917" w:rsidR="5AAC7555" w:rsidRPr="00607E51" w:rsidRDefault="59F28725" w:rsidP="5AAC7555">
            <w:pPr>
              <w:spacing w:before="240" w:after="120"/>
            </w:pPr>
            <w:r w:rsidRPr="5DEBEF2B">
              <w:rPr>
                <w:rFonts w:ascii="Arial" w:eastAsia="Arial" w:hAnsi="Arial" w:cs="Arial"/>
                <w:sz w:val="20"/>
                <w:szCs w:val="20"/>
              </w:rPr>
              <w:t xml:space="preserve">7.Proficiency in English as defined in STANAG 6001 (Standardized Linguistic Profile (SLP) to a </w:t>
            </w:r>
            <w:r w:rsidRPr="000F51C5">
              <w:rPr>
                <w:rFonts w:ascii="Arial" w:eastAsia="Arial" w:hAnsi="Arial" w:cs="Arial"/>
                <w:sz w:val="20"/>
                <w:szCs w:val="20"/>
              </w:rPr>
              <w:t>3333</w:t>
            </w:r>
            <w:r w:rsidRPr="5DEBEF2B">
              <w:rPr>
                <w:rFonts w:ascii="Arial" w:eastAsia="Arial" w:hAnsi="Arial" w:cs="Arial"/>
                <w:sz w:val="20"/>
                <w:szCs w:val="20"/>
              </w:rPr>
              <w:t xml:space="preserve"> level</w:t>
            </w:r>
          </w:p>
        </w:tc>
        <w:tc>
          <w:tcPr>
            <w:tcW w:w="3197" w:type="dxa"/>
            <w:tcBorders>
              <w:top w:val="single" w:sz="8" w:space="0" w:color="auto"/>
              <w:left w:val="single" w:sz="8" w:space="0" w:color="auto"/>
              <w:bottom w:val="single" w:sz="8" w:space="0" w:color="auto"/>
              <w:right w:val="single" w:sz="8" w:space="0" w:color="auto"/>
            </w:tcBorders>
            <w:tcMar>
              <w:left w:w="108" w:type="dxa"/>
              <w:right w:w="108" w:type="dxa"/>
            </w:tcMar>
          </w:tcPr>
          <w:p w14:paraId="43809C24" w14:textId="1C299006" w:rsidR="5AAC7555" w:rsidRPr="00607E51" w:rsidRDefault="5AAC7555"/>
        </w:tc>
        <w:tc>
          <w:tcPr>
            <w:tcW w:w="1628" w:type="dxa"/>
            <w:tcBorders>
              <w:top w:val="single" w:sz="8" w:space="0" w:color="auto"/>
              <w:left w:val="single" w:sz="8" w:space="0" w:color="auto"/>
              <w:bottom w:val="single" w:sz="8" w:space="0" w:color="auto"/>
              <w:right w:val="single" w:sz="8" w:space="0" w:color="auto"/>
            </w:tcBorders>
            <w:tcMar>
              <w:left w:w="108" w:type="dxa"/>
              <w:right w:w="108" w:type="dxa"/>
            </w:tcMar>
          </w:tcPr>
          <w:p w14:paraId="444312BF" w14:textId="137DAA2D" w:rsidR="5AAC7555" w:rsidRPr="00607E51" w:rsidRDefault="5AAC7555" w:rsidP="5AAC7555">
            <w:pPr>
              <w:spacing w:before="240" w:after="120"/>
            </w:pPr>
            <w:r w:rsidRPr="00607E51">
              <w:rPr>
                <w:rFonts w:ascii="Arial" w:eastAsia="Arial" w:hAnsi="Arial" w:cs="Arial"/>
                <w:sz w:val="20"/>
                <w:szCs w:val="20"/>
              </w:rPr>
              <w:t>Both</w:t>
            </w:r>
          </w:p>
        </w:tc>
        <w:tc>
          <w:tcPr>
            <w:tcW w:w="844" w:type="dxa"/>
            <w:tcBorders>
              <w:top w:val="single" w:sz="8" w:space="0" w:color="auto"/>
              <w:left w:val="nil"/>
              <w:bottom w:val="single" w:sz="8" w:space="0" w:color="auto"/>
              <w:right w:val="single" w:sz="8" w:space="0" w:color="auto"/>
            </w:tcBorders>
            <w:tcMar>
              <w:left w:w="108" w:type="dxa"/>
              <w:right w:w="108" w:type="dxa"/>
            </w:tcMar>
          </w:tcPr>
          <w:p w14:paraId="4C68B609" w14:textId="1218E630" w:rsidR="5AAC7555" w:rsidRPr="00607E51" w:rsidRDefault="5AAC7555" w:rsidP="5AAC7555">
            <w:pPr>
              <w:spacing w:before="240" w:after="120"/>
            </w:pPr>
            <w:r w:rsidRPr="00607E51">
              <w:rPr>
                <w:rFonts w:ascii="Arial" w:eastAsia="Arial" w:hAnsi="Arial" w:cs="Arial"/>
                <w:sz w:val="20"/>
                <w:szCs w:val="20"/>
              </w:rPr>
              <w:t xml:space="preserve"> </w:t>
            </w:r>
          </w:p>
        </w:tc>
        <w:tc>
          <w:tcPr>
            <w:tcW w:w="13005" w:type="dxa"/>
            <w:tcBorders>
              <w:top w:val="single" w:sz="8" w:space="0" w:color="auto"/>
              <w:left w:val="single" w:sz="8" w:space="0" w:color="auto"/>
              <w:bottom w:val="single" w:sz="8" w:space="0" w:color="auto"/>
              <w:right w:val="single" w:sz="8" w:space="0" w:color="auto"/>
            </w:tcBorders>
            <w:tcMar>
              <w:left w:w="108" w:type="dxa"/>
              <w:right w:w="108" w:type="dxa"/>
            </w:tcMar>
          </w:tcPr>
          <w:p w14:paraId="11FA7A12" w14:textId="54377CA0" w:rsidR="5AAC7555" w:rsidRPr="00607E51" w:rsidRDefault="5AAC7555" w:rsidP="5AAC7555">
            <w:pPr>
              <w:spacing w:before="240" w:after="120"/>
            </w:pPr>
            <w:r w:rsidRPr="00607E51">
              <w:rPr>
                <w:rFonts w:ascii="Arial" w:eastAsia="Arial" w:hAnsi="Arial" w:cs="Arial"/>
                <w:sz w:val="20"/>
                <w:szCs w:val="20"/>
              </w:rPr>
              <w:t xml:space="preserve"> </w:t>
            </w:r>
          </w:p>
        </w:tc>
      </w:tr>
    </w:tbl>
    <w:p w14:paraId="4C255E2E" w14:textId="0779C589" w:rsidR="005669DC" w:rsidRPr="00607E51" w:rsidRDefault="005669DC" w:rsidP="5AAC7555">
      <w:pPr>
        <w:spacing w:after="0"/>
      </w:pPr>
    </w:p>
    <w:p w14:paraId="0F5C18D7" w14:textId="38423EB5" w:rsidR="005669DC" w:rsidRPr="00607E51" w:rsidRDefault="005669DC" w:rsidP="00F039A9">
      <w:pPr>
        <w:spacing w:before="240" w:after="120"/>
        <w:rPr>
          <w:rFonts w:ascii="Arial" w:hAnsi="Arial" w:cs="Arial"/>
          <w:sz w:val="24"/>
          <w:szCs w:val="24"/>
        </w:rPr>
      </w:pPr>
    </w:p>
    <w:p w14:paraId="4EFECF02" w14:textId="77777777" w:rsidR="00E87636" w:rsidRPr="00607E51" w:rsidRDefault="00E87636" w:rsidP="00F039A9">
      <w:pPr>
        <w:spacing w:before="240" w:after="120"/>
        <w:rPr>
          <w:rFonts w:ascii="Arial" w:hAnsi="Arial" w:cs="Arial"/>
          <w:sz w:val="24"/>
          <w:szCs w:val="24"/>
        </w:rPr>
      </w:pPr>
    </w:p>
    <w:p w14:paraId="78DB3C8F" w14:textId="77777777" w:rsidR="00E87636" w:rsidRPr="00607E51" w:rsidRDefault="00E87636" w:rsidP="00F039A9">
      <w:pPr>
        <w:spacing w:before="240" w:after="120"/>
        <w:rPr>
          <w:rFonts w:ascii="Arial" w:hAnsi="Arial" w:cs="Arial"/>
          <w:sz w:val="24"/>
          <w:szCs w:val="24"/>
        </w:rPr>
      </w:pPr>
    </w:p>
    <w:p w14:paraId="166ADB16" w14:textId="77777777" w:rsidR="00E87636" w:rsidRPr="00607E51" w:rsidRDefault="00E87636" w:rsidP="00F039A9">
      <w:pPr>
        <w:spacing w:before="240" w:after="120"/>
        <w:rPr>
          <w:rFonts w:ascii="Arial" w:hAnsi="Arial" w:cs="Arial"/>
          <w:sz w:val="24"/>
          <w:szCs w:val="24"/>
        </w:rPr>
      </w:pPr>
    </w:p>
    <w:p w14:paraId="35CFDB90" w14:textId="77777777" w:rsidR="00E87636" w:rsidRPr="00607E51" w:rsidRDefault="00E87636" w:rsidP="00F039A9">
      <w:pPr>
        <w:spacing w:before="240" w:after="120"/>
        <w:rPr>
          <w:rFonts w:ascii="Arial" w:hAnsi="Arial" w:cs="Arial"/>
          <w:sz w:val="24"/>
          <w:szCs w:val="24"/>
        </w:rPr>
      </w:pPr>
    </w:p>
    <w:p w14:paraId="2CD8F232" w14:textId="77777777" w:rsidR="00E87636" w:rsidRPr="00607E51" w:rsidRDefault="00E87636" w:rsidP="00F039A9">
      <w:pPr>
        <w:spacing w:before="240" w:after="120"/>
        <w:rPr>
          <w:rFonts w:ascii="Arial" w:hAnsi="Arial" w:cs="Arial"/>
          <w:sz w:val="24"/>
          <w:szCs w:val="24"/>
        </w:rPr>
      </w:pPr>
    </w:p>
    <w:p w14:paraId="62594D60" w14:textId="77777777" w:rsidR="00E87636" w:rsidRPr="00607E51" w:rsidRDefault="00E87636" w:rsidP="00F039A9">
      <w:pPr>
        <w:spacing w:before="240" w:after="120"/>
        <w:rPr>
          <w:rFonts w:ascii="Arial" w:hAnsi="Arial" w:cs="Arial"/>
          <w:sz w:val="24"/>
          <w:szCs w:val="24"/>
        </w:rPr>
      </w:pPr>
    </w:p>
    <w:p w14:paraId="1D4F4114" w14:textId="77777777" w:rsidR="00E87636" w:rsidRPr="00607E51" w:rsidRDefault="00E87636" w:rsidP="00F039A9">
      <w:pPr>
        <w:spacing w:before="240" w:after="120"/>
        <w:rPr>
          <w:rFonts w:ascii="Arial" w:hAnsi="Arial" w:cs="Arial"/>
          <w:sz w:val="24"/>
          <w:szCs w:val="24"/>
        </w:rPr>
      </w:pPr>
    </w:p>
    <w:p w14:paraId="4BF2A180" w14:textId="77777777" w:rsidR="00E87636" w:rsidRPr="00607E51" w:rsidRDefault="00E87636" w:rsidP="00F039A9">
      <w:pPr>
        <w:spacing w:before="240" w:after="120"/>
        <w:rPr>
          <w:rFonts w:ascii="Arial" w:hAnsi="Arial" w:cs="Arial"/>
          <w:sz w:val="24"/>
          <w:szCs w:val="24"/>
        </w:rPr>
      </w:pPr>
    </w:p>
    <w:p w14:paraId="1B918684" w14:textId="77777777" w:rsidR="00E87636" w:rsidRPr="00607E51" w:rsidRDefault="00E87636" w:rsidP="00F039A9">
      <w:pPr>
        <w:spacing w:before="240" w:after="120"/>
        <w:rPr>
          <w:rFonts w:ascii="Arial" w:hAnsi="Arial" w:cs="Arial"/>
          <w:sz w:val="24"/>
          <w:szCs w:val="24"/>
        </w:rPr>
      </w:pPr>
    </w:p>
    <w:p w14:paraId="5AEE4981" w14:textId="77777777" w:rsidR="00E87636" w:rsidRPr="00607E51" w:rsidRDefault="00E87636" w:rsidP="00F039A9">
      <w:pPr>
        <w:spacing w:before="240" w:after="120"/>
        <w:rPr>
          <w:rFonts w:ascii="Arial" w:hAnsi="Arial" w:cs="Arial"/>
          <w:sz w:val="24"/>
          <w:szCs w:val="24"/>
        </w:rPr>
      </w:pPr>
    </w:p>
    <w:p w14:paraId="096B9B3B" w14:textId="77777777" w:rsidR="00E87636" w:rsidRPr="00607E51" w:rsidRDefault="00E87636" w:rsidP="00F039A9">
      <w:pPr>
        <w:spacing w:before="240" w:after="120"/>
        <w:rPr>
          <w:rFonts w:ascii="Arial" w:hAnsi="Arial" w:cs="Arial"/>
          <w:sz w:val="24"/>
          <w:szCs w:val="24"/>
        </w:rPr>
      </w:pPr>
    </w:p>
    <w:p w14:paraId="22F44B16" w14:textId="77777777" w:rsidR="00E87636" w:rsidRPr="00607E51" w:rsidRDefault="00E87636" w:rsidP="00F039A9">
      <w:pPr>
        <w:spacing w:before="240" w:after="120"/>
        <w:rPr>
          <w:rFonts w:ascii="Arial" w:hAnsi="Arial" w:cs="Arial"/>
          <w:sz w:val="24"/>
          <w:szCs w:val="24"/>
        </w:rPr>
      </w:pPr>
    </w:p>
    <w:p w14:paraId="12679089" w14:textId="77777777" w:rsidR="00E87636" w:rsidRPr="00607E51" w:rsidRDefault="00E87636" w:rsidP="00F039A9">
      <w:pPr>
        <w:spacing w:before="240" w:after="120"/>
        <w:rPr>
          <w:rFonts w:ascii="Arial" w:hAnsi="Arial" w:cs="Arial"/>
          <w:sz w:val="24"/>
          <w:szCs w:val="24"/>
        </w:rPr>
      </w:pPr>
    </w:p>
    <w:p w14:paraId="3DEB0D3A" w14:textId="77777777" w:rsidR="00E87636" w:rsidRPr="00607E51" w:rsidRDefault="00E87636" w:rsidP="00F039A9">
      <w:pPr>
        <w:spacing w:before="240" w:after="120"/>
        <w:rPr>
          <w:rFonts w:ascii="Arial" w:hAnsi="Arial" w:cs="Arial"/>
          <w:sz w:val="24"/>
          <w:szCs w:val="24"/>
        </w:rPr>
      </w:pPr>
    </w:p>
    <w:p w14:paraId="5E263F44" w14:textId="07856758" w:rsidR="00B92101" w:rsidRPr="00607E51" w:rsidRDefault="006638D3" w:rsidP="003D4BE8">
      <w:pPr>
        <w:spacing w:after="0"/>
        <w:rPr>
          <w:rFonts w:ascii="Arial" w:eastAsia="Arial" w:hAnsi="Arial" w:cs="Arial"/>
          <w:sz w:val="24"/>
          <w:szCs w:val="24"/>
        </w:rPr>
      </w:pPr>
      <w:r w:rsidRPr="5DEBEF2B">
        <w:rPr>
          <w:rFonts w:ascii="Arial" w:hAnsi="Arial" w:cs="Arial"/>
          <w:b/>
          <w:bCs/>
          <w:sz w:val="24"/>
          <w:szCs w:val="24"/>
        </w:rPr>
        <w:br w:type="page"/>
      </w:r>
    </w:p>
    <w:p w14:paraId="5B0C18DD" w14:textId="308FF562" w:rsidR="00B92101" w:rsidRPr="00607E51" w:rsidRDefault="00B92101" w:rsidP="5DEBEF2B">
      <w:pPr>
        <w:pStyle w:val="Heading2"/>
        <w:keepNext w:val="0"/>
        <w:keepLines w:val="0"/>
        <w:widowControl w:val="0"/>
        <w:tabs>
          <w:tab w:val="left" w:pos="624"/>
        </w:tabs>
        <w:autoSpaceDE w:val="0"/>
        <w:autoSpaceDN w:val="0"/>
        <w:spacing w:before="0" w:line="240" w:lineRule="auto"/>
        <w:rPr>
          <w:rFonts w:ascii="Arial" w:hAnsi="Arial" w:cs="Arial"/>
          <w:b/>
          <w:bCs/>
          <w:color w:val="auto"/>
          <w:sz w:val="24"/>
          <w:szCs w:val="24"/>
        </w:rPr>
      </w:pPr>
      <w:r w:rsidRPr="5DEBEF2B">
        <w:rPr>
          <w:rFonts w:ascii="Arial" w:hAnsi="Arial" w:cs="Arial"/>
          <w:b/>
          <w:bCs/>
          <w:color w:val="auto"/>
          <w:sz w:val="24"/>
          <w:szCs w:val="24"/>
        </w:rPr>
        <w:lastRenderedPageBreak/>
        <w:t>A.</w:t>
      </w:r>
      <w:r w:rsidR="00A122DF">
        <w:rPr>
          <w:rFonts w:ascii="Arial" w:hAnsi="Arial" w:cs="Arial"/>
          <w:b/>
          <w:bCs/>
          <w:color w:val="auto"/>
          <w:sz w:val="24"/>
          <w:szCs w:val="24"/>
        </w:rPr>
        <w:t>8</w:t>
      </w:r>
      <w:r w:rsidRPr="5DEBEF2B">
        <w:rPr>
          <w:rFonts w:ascii="Arial" w:hAnsi="Arial" w:cs="Arial"/>
          <w:b/>
          <w:bCs/>
          <w:color w:val="auto"/>
          <w:sz w:val="24"/>
          <w:szCs w:val="24"/>
        </w:rPr>
        <w:t xml:space="preserve"> Technical Requirements and Evaluation</w:t>
      </w:r>
      <w:r w:rsidRPr="5DEBEF2B">
        <w:rPr>
          <w:rFonts w:ascii="Arial" w:hAnsi="Arial" w:cs="Arial"/>
          <w:b/>
          <w:bCs/>
          <w:color w:val="auto"/>
          <w:spacing w:val="-4"/>
          <w:sz w:val="24"/>
          <w:szCs w:val="24"/>
        </w:rPr>
        <w:t xml:space="preserve"> </w:t>
      </w:r>
      <w:r w:rsidRPr="5DEBEF2B">
        <w:rPr>
          <w:rFonts w:ascii="Arial" w:hAnsi="Arial" w:cs="Arial"/>
          <w:b/>
          <w:bCs/>
          <w:color w:val="auto"/>
          <w:sz w:val="24"/>
          <w:szCs w:val="24"/>
        </w:rPr>
        <w:t>Matrix:</w:t>
      </w:r>
    </w:p>
    <w:p w14:paraId="7A22B178" w14:textId="77777777" w:rsidR="00B92101" w:rsidRPr="00607E51" w:rsidRDefault="00B92101" w:rsidP="00B92101">
      <w:pPr>
        <w:rPr>
          <w:rFonts w:ascii="Arial" w:hAnsi="Arial" w:cs="Arial"/>
          <w:b/>
          <w:sz w:val="24"/>
          <w:szCs w:val="24"/>
        </w:rPr>
      </w:pPr>
    </w:p>
    <w:tbl>
      <w:tblPr>
        <w:tblStyle w:val="TableGrid"/>
        <w:tblW w:w="0" w:type="auto"/>
        <w:tblLook w:val="04A0" w:firstRow="1" w:lastRow="0" w:firstColumn="1" w:lastColumn="0" w:noHBand="0" w:noVBand="1"/>
      </w:tblPr>
      <w:tblGrid>
        <w:gridCol w:w="3912"/>
        <w:gridCol w:w="8411"/>
        <w:gridCol w:w="1939"/>
        <w:gridCol w:w="1205"/>
        <w:gridCol w:w="5444"/>
      </w:tblGrid>
      <w:tr w:rsidR="00607E51" w:rsidRPr="00607E51" w14:paraId="78ED6E1D" w14:textId="77777777" w:rsidTr="00555A47">
        <w:trPr>
          <w:trHeight w:val="300"/>
        </w:trPr>
        <w:tc>
          <w:tcPr>
            <w:tcW w:w="20911" w:type="dxa"/>
            <w:gridSpan w:val="5"/>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tcPr>
          <w:p w14:paraId="4EF5ECD7" w14:textId="3BF5BE66" w:rsidR="5AAC7555" w:rsidRPr="001D119F" w:rsidRDefault="59F28725" w:rsidP="5AAC7555">
            <w:pPr>
              <w:rPr>
                <w:b/>
                <w:bCs/>
              </w:rPr>
            </w:pPr>
            <w:r w:rsidRPr="001D119F">
              <w:rPr>
                <w:rFonts w:ascii="Arial" w:eastAsia="Arial" w:hAnsi="Arial" w:cs="Arial"/>
                <w:b/>
                <w:bCs/>
                <w:sz w:val="20"/>
                <w:szCs w:val="20"/>
              </w:rPr>
              <w:t>A.</w:t>
            </w:r>
            <w:r w:rsidR="00A122DF" w:rsidRPr="001D119F">
              <w:rPr>
                <w:rFonts w:ascii="Arial" w:eastAsia="Arial" w:hAnsi="Arial" w:cs="Arial"/>
                <w:b/>
                <w:bCs/>
                <w:sz w:val="20"/>
                <w:szCs w:val="20"/>
              </w:rPr>
              <w:t>8</w:t>
            </w:r>
            <w:r w:rsidRPr="001D119F">
              <w:rPr>
                <w:rFonts w:ascii="Arial" w:eastAsia="Arial" w:hAnsi="Arial" w:cs="Arial"/>
                <w:b/>
                <w:bCs/>
                <w:sz w:val="20"/>
                <w:szCs w:val="20"/>
              </w:rPr>
              <w:t xml:space="preserve"> Candidate Name</w:t>
            </w:r>
          </w:p>
        </w:tc>
      </w:tr>
      <w:tr w:rsidR="00607E51" w:rsidRPr="00607E51" w14:paraId="35377A1A" w14:textId="77777777" w:rsidTr="00555A47">
        <w:trPr>
          <w:trHeight w:val="300"/>
        </w:trPr>
        <w:tc>
          <w:tcPr>
            <w:tcW w:w="20911" w:type="dxa"/>
            <w:gridSpan w:val="5"/>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tcPr>
          <w:p w14:paraId="37B2AC3E" w14:textId="0F91D088" w:rsidR="5AAC7555" w:rsidRPr="001D119F" w:rsidRDefault="59F28725" w:rsidP="5AAC7555">
            <w:pPr>
              <w:rPr>
                <w:b/>
                <w:bCs/>
              </w:rPr>
            </w:pPr>
            <w:r w:rsidRPr="001D119F">
              <w:rPr>
                <w:rFonts w:ascii="Arial" w:eastAsia="Arial" w:hAnsi="Arial" w:cs="Arial"/>
                <w:b/>
                <w:bCs/>
                <w:sz w:val="20"/>
                <w:szCs w:val="20"/>
              </w:rPr>
              <w:t>A.</w:t>
            </w:r>
            <w:r w:rsidR="00A122DF" w:rsidRPr="001D119F">
              <w:rPr>
                <w:rFonts w:ascii="Arial" w:eastAsia="Arial" w:hAnsi="Arial" w:cs="Arial"/>
                <w:b/>
                <w:bCs/>
                <w:sz w:val="20"/>
                <w:szCs w:val="20"/>
              </w:rPr>
              <w:t>8</w:t>
            </w:r>
            <w:r w:rsidRPr="001D119F">
              <w:rPr>
                <w:rFonts w:ascii="Arial" w:eastAsia="Arial" w:hAnsi="Arial" w:cs="Arial"/>
                <w:b/>
                <w:bCs/>
                <w:sz w:val="20"/>
                <w:szCs w:val="20"/>
              </w:rPr>
              <w:t xml:space="preserve"> Functional Support: Joint Effects / Targeting                                        </w:t>
            </w:r>
            <w:r w:rsidRPr="001D119F">
              <w:rPr>
                <w:rFonts w:ascii="Arial" w:eastAsia="Arial" w:hAnsi="Arial" w:cs="Arial"/>
                <w:b/>
                <w:bCs/>
                <w:sz w:val="20"/>
                <w:szCs w:val="20"/>
                <w:lang w:val="en-GB"/>
              </w:rPr>
              <w:t xml:space="preserve">Please check the box if the candidate is an          Expert   </w:t>
            </w:r>
            <w:r w:rsidR="001D119F" w:rsidRPr="001D119F">
              <w:rPr>
                <w:rFonts w:ascii="Arial" w:eastAsia="Arial" w:hAnsi="Arial" w:cs="Arial"/>
                <w:b/>
                <w:bCs/>
                <w:sz w:val="20"/>
                <w:szCs w:val="20"/>
                <w:lang w:val="en-GB"/>
              </w:rPr>
              <w:t xml:space="preserve"> </w:t>
            </w:r>
            <w:sdt>
              <w:sdtPr>
                <w:rPr>
                  <w:rFonts w:ascii="Arial" w:eastAsia="Arial" w:hAnsi="Arial" w:cs="Arial"/>
                  <w:b/>
                  <w:bCs/>
                  <w:lang w:val="en-GB"/>
                </w:rPr>
                <w:id w:val="-1182269184"/>
                <w14:checkbox>
                  <w14:checked w14:val="0"/>
                  <w14:checkedState w14:val="2612" w14:font="MS Gothic"/>
                  <w14:uncheckedState w14:val="2610" w14:font="MS Gothic"/>
                </w14:checkbox>
              </w:sdtPr>
              <w:sdtContent>
                <w:r w:rsidR="001D119F" w:rsidRPr="001D119F">
                  <w:rPr>
                    <w:rFonts w:ascii="MS Gothic" w:eastAsia="MS Gothic" w:hAnsi="MS Gothic" w:cs="Arial" w:hint="eastAsia"/>
                    <w:b/>
                    <w:bCs/>
                    <w:lang w:val="en-GB"/>
                  </w:rPr>
                  <w:t>☐</w:t>
                </w:r>
              </w:sdtContent>
            </w:sdt>
            <w:r w:rsidRPr="001D119F">
              <w:rPr>
                <w:rFonts w:ascii="Arial" w:eastAsia="Arial" w:hAnsi="Arial" w:cs="Arial"/>
                <w:b/>
                <w:bCs/>
                <w:sz w:val="20"/>
                <w:szCs w:val="20"/>
                <w:lang w:val="en-GB"/>
              </w:rPr>
              <w:t xml:space="preserve">         Senior Expert</w:t>
            </w:r>
            <w:r w:rsidR="001D119F" w:rsidRPr="001D119F">
              <w:rPr>
                <w:rFonts w:ascii="Arial" w:eastAsia="Arial" w:hAnsi="Arial" w:cs="Arial"/>
                <w:b/>
                <w:bCs/>
                <w:sz w:val="20"/>
                <w:szCs w:val="20"/>
                <w:lang w:val="en-GB"/>
              </w:rPr>
              <w:t xml:space="preserve">  </w:t>
            </w:r>
            <w:sdt>
              <w:sdtPr>
                <w:rPr>
                  <w:rFonts w:ascii="Arial" w:eastAsia="Arial" w:hAnsi="Arial" w:cs="Arial"/>
                  <w:b/>
                  <w:bCs/>
                  <w:lang w:val="en-GB"/>
                </w:rPr>
                <w:id w:val="1305045613"/>
                <w14:checkbox>
                  <w14:checked w14:val="0"/>
                  <w14:checkedState w14:val="2612" w14:font="MS Gothic"/>
                  <w14:uncheckedState w14:val="2610" w14:font="MS Gothic"/>
                </w14:checkbox>
              </w:sdtPr>
              <w:sdtContent>
                <w:r w:rsidR="001D119F" w:rsidRPr="001D119F">
                  <w:rPr>
                    <w:rFonts w:ascii="MS Gothic" w:eastAsia="MS Gothic" w:hAnsi="MS Gothic" w:cs="Arial" w:hint="eastAsia"/>
                    <w:b/>
                    <w:bCs/>
                    <w:lang w:val="en-GB"/>
                  </w:rPr>
                  <w:t>☐</w:t>
                </w:r>
              </w:sdtContent>
            </w:sdt>
          </w:p>
        </w:tc>
      </w:tr>
      <w:tr w:rsidR="00607E51" w:rsidRPr="00607E51" w14:paraId="31B883F9" w14:textId="77777777" w:rsidTr="00A67737">
        <w:trPr>
          <w:trHeight w:val="615"/>
        </w:trPr>
        <w:tc>
          <w:tcPr>
            <w:tcW w:w="12323" w:type="dxa"/>
            <w:gridSpan w:val="2"/>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tcPr>
          <w:p w14:paraId="27DA73AE" w14:textId="1C8C1F11" w:rsidR="5AAC7555" w:rsidRPr="001D119F" w:rsidRDefault="5AAC7555" w:rsidP="5AAC7555">
            <w:pPr>
              <w:rPr>
                <w:b/>
                <w:bCs/>
              </w:rPr>
            </w:pPr>
            <w:r w:rsidRPr="001D119F">
              <w:rPr>
                <w:rFonts w:ascii="Arial" w:eastAsia="Arial" w:hAnsi="Arial" w:cs="Arial"/>
                <w:b/>
                <w:bCs/>
                <w:sz w:val="20"/>
                <w:szCs w:val="20"/>
              </w:rPr>
              <w:t>Technical Requirement</w:t>
            </w:r>
          </w:p>
        </w:tc>
        <w:tc>
          <w:tcPr>
            <w:tcW w:w="1939" w:type="dxa"/>
            <w:tcBorders>
              <w:top w:val="nil"/>
              <w:left w:val="nil"/>
              <w:bottom w:val="single" w:sz="8" w:space="0" w:color="auto"/>
              <w:right w:val="single" w:sz="8" w:space="0" w:color="auto"/>
            </w:tcBorders>
            <w:shd w:val="clear" w:color="auto" w:fill="D9D9D9" w:themeFill="background1" w:themeFillShade="D9"/>
            <w:tcMar>
              <w:left w:w="108" w:type="dxa"/>
              <w:right w:w="108" w:type="dxa"/>
            </w:tcMar>
          </w:tcPr>
          <w:p w14:paraId="020F5349" w14:textId="5E2FE288" w:rsidR="5AAC7555" w:rsidRPr="001D119F" w:rsidRDefault="5AAC7555" w:rsidP="5AAC7555">
            <w:pPr>
              <w:rPr>
                <w:b/>
                <w:bCs/>
              </w:rPr>
            </w:pPr>
            <w:r w:rsidRPr="001D119F">
              <w:rPr>
                <w:rFonts w:ascii="Arial" w:eastAsia="Arial" w:hAnsi="Arial" w:cs="Arial"/>
                <w:b/>
                <w:bCs/>
                <w:sz w:val="20"/>
                <w:szCs w:val="20"/>
              </w:rPr>
              <w:t>Level</w:t>
            </w:r>
          </w:p>
        </w:tc>
        <w:tc>
          <w:tcPr>
            <w:tcW w:w="1205" w:type="dxa"/>
            <w:tcBorders>
              <w:top w:val="nil"/>
              <w:left w:val="single" w:sz="8" w:space="0" w:color="auto"/>
              <w:bottom w:val="single" w:sz="8" w:space="0" w:color="auto"/>
              <w:right w:val="single" w:sz="8" w:space="0" w:color="auto"/>
            </w:tcBorders>
            <w:shd w:val="clear" w:color="auto" w:fill="D9D9D9" w:themeFill="background1" w:themeFillShade="D9"/>
            <w:tcMar>
              <w:left w:w="108" w:type="dxa"/>
              <w:right w:w="108" w:type="dxa"/>
            </w:tcMar>
          </w:tcPr>
          <w:p w14:paraId="1353DB65" w14:textId="391BF5AD" w:rsidR="5AAC7555" w:rsidRPr="001D119F" w:rsidRDefault="5AAC7555" w:rsidP="5AAC7555">
            <w:pPr>
              <w:rPr>
                <w:b/>
                <w:bCs/>
              </w:rPr>
            </w:pPr>
            <w:r w:rsidRPr="001D119F">
              <w:rPr>
                <w:rFonts w:ascii="Arial" w:eastAsia="Arial" w:hAnsi="Arial" w:cs="Arial"/>
                <w:b/>
                <w:bCs/>
                <w:sz w:val="20"/>
                <w:szCs w:val="20"/>
              </w:rPr>
              <w:t>Meets: Y/N</w:t>
            </w:r>
          </w:p>
        </w:tc>
        <w:tc>
          <w:tcPr>
            <w:tcW w:w="5444" w:type="dxa"/>
            <w:tcBorders>
              <w:top w:val="nil"/>
              <w:left w:val="single" w:sz="8" w:space="0" w:color="auto"/>
              <w:bottom w:val="single" w:sz="8" w:space="0" w:color="auto"/>
              <w:right w:val="single" w:sz="8" w:space="0" w:color="auto"/>
            </w:tcBorders>
            <w:shd w:val="clear" w:color="auto" w:fill="D9D9D9" w:themeFill="background1" w:themeFillShade="D9"/>
            <w:tcMar>
              <w:left w:w="108" w:type="dxa"/>
              <w:right w:w="108" w:type="dxa"/>
            </w:tcMar>
          </w:tcPr>
          <w:p w14:paraId="032B8B9A" w14:textId="4DFA8672" w:rsidR="5AAC7555" w:rsidRPr="001D119F" w:rsidRDefault="5AAC7555" w:rsidP="5AAC7555">
            <w:pPr>
              <w:rPr>
                <w:b/>
                <w:bCs/>
              </w:rPr>
            </w:pPr>
            <w:r w:rsidRPr="001D119F">
              <w:rPr>
                <w:rFonts w:ascii="Arial" w:eastAsia="Arial" w:hAnsi="Arial" w:cs="Arial"/>
                <w:b/>
                <w:bCs/>
                <w:sz w:val="20"/>
                <w:szCs w:val="20"/>
              </w:rPr>
              <w:t>For each line, please explain how the candidate meets the respective Technical Requirements.</w:t>
            </w:r>
          </w:p>
        </w:tc>
      </w:tr>
      <w:tr w:rsidR="00A67737" w:rsidRPr="00607E51" w14:paraId="34E7A261" w14:textId="77777777" w:rsidTr="00A67737">
        <w:trPr>
          <w:trHeight w:val="519"/>
        </w:trPr>
        <w:tc>
          <w:tcPr>
            <w:tcW w:w="3912" w:type="dxa"/>
            <w:vMerge w:val="restart"/>
            <w:tcBorders>
              <w:top w:val="single" w:sz="8" w:space="0" w:color="auto"/>
              <w:left w:val="single" w:sz="8" w:space="0" w:color="auto"/>
              <w:right w:val="single" w:sz="8" w:space="0" w:color="auto"/>
            </w:tcBorders>
            <w:shd w:val="clear" w:color="auto" w:fill="D9D9D9" w:themeFill="background1" w:themeFillShade="D9"/>
            <w:tcMar>
              <w:left w:w="108" w:type="dxa"/>
              <w:right w:w="108" w:type="dxa"/>
            </w:tcMar>
            <w:vAlign w:val="center"/>
          </w:tcPr>
          <w:p w14:paraId="754EB8B4" w14:textId="433A2DA4" w:rsidR="00A67737" w:rsidRPr="00607E51" w:rsidRDefault="00A67737" w:rsidP="00A67737">
            <w:pPr>
              <w:rPr>
                <w:rFonts w:ascii="Arial" w:eastAsia="Arial" w:hAnsi="Arial" w:cs="Arial"/>
                <w:sz w:val="20"/>
                <w:szCs w:val="20"/>
              </w:rPr>
            </w:pPr>
            <w:r w:rsidRPr="5DEBEF2B">
              <w:rPr>
                <w:rFonts w:ascii="Arial" w:eastAsia="Arial" w:hAnsi="Arial" w:cs="Arial"/>
                <w:sz w:val="20"/>
                <w:szCs w:val="20"/>
              </w:rPr>
              <w:t xml:space="preserve">1. The candidate </w:t>
            </w:r>
            <w:proofErr w:type="gramStart"/>
            <w:r w:rsidRPr="5DEBEF2B">
              <w:rPr>
                <w:rFonts w:ascii="Arial" w:eastAsia="Arial" w:hAnsi="Arial" w:cs="Arial"/>
                <w:sz w:val="20"/>
                <w:szCs w:val="20"/>
              </w:rPr>
              <w:t>is able to</w:t>
            </w:r>
            <w:proofErr w:type="gramEnd"/>
            <w:r w:rsidRPr="5DEBEF2B">
              <w:rPr>
                <w:rFonts w:ascii="Arial" w:eastAsia="Arial" w:hAnsi="Arial" w:cs="Arial"/>
                <w:sz w:val="20"/>
                <w:szCs w:val="20"/>
              </w:rPr>
              <w:t xml:space="preserve"> perform all tasks described and listed in the A.</w:t>
            </w:r>
            <w:r>
              <w:rPr>
                <w:rFonts w:ascii="Arial" w:eastAsia="Arial" w:hAnsi="Arial" w:cs="Arial"/>
                <w:sz w:val="20"/>
                <w:szCs w:val="20"/>
              </w:rPr>
              <w:t>8</w:t>
            </w:r>
            <w:r w:rsidRPr="5DEBEF2B">
              <w:rPr>
                <w:rFonts w:ascii="Arial" w:eastAsia="Arial" w:hAnsi="Arial" w:cs="Arial"/>
                <w:sz w:val="20"/>
                <w:szCs w:val="20"/>
              </w:rPr>
              <w:t xml:space="preserve"> tasking.</w:t>
            </w:r>
          </w:p>
        </w:tc>
        <w:tc>
          <w:tcPr>
            <w:tcW w:w="8411" w:type="dxa"/>
            <w:tcBorders>
              <w:top w:val="nil"/>
              <w:left w:val="single" w:sz="8" w:space="0" w:color="auto"/>
              <w:bottom w:val="single" w:sz="8" w:space="0" w:color="auto"/>
              <w:right w:val="single" w:sz="8" w:space="0" w:color="auto"/>
            </w:tcBorders>
            <w:tcMar>
              <w:left w:w="108" w:type="dxa"/>
              <w:right w:w="108" w:type="dxa"/>
            </w:tcMar>
            <w:vAlign w:val="center"/>
          </w:tcPr>
          <w:p w14:paraId="33F64577" w14:textId="5630C07B" w:rsidR="00A67737" w:rsidRPr="00607E51" w:rsidRDefault="00A67737" w:rsidP="5AAC7555">
            <w:r w:rsidRPr="00607E51">
              <w:rPr>
                <w:rFonts w:ascii="Arial" w:eastAsia="Arial" w:hAnsi="Arial" w:cs="Arial"/>
                <w:sz w:val="20"/>
                <w:szCs w:val="20"/>
              </w:rPr>
              <w:t xml:space="preserve"> </w:t>
            </w:r>
            <w:r>
              <w:rPr>
                <w:rFonts w:ascii="Arial" w:eastAsia="Arial" w:hAnsi="Arial" w:cs="Arial"/>
                <w:sz w:val="20"/>
                <w:szCs w:val="20"/>
              </w:rPr>
              <w:t>Scenario related</w:t>
            </w:r>
          </w:p>
        </w:tc>
        <w:tc>
          <w:tcPr>
            <w:tcW w:w="193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7D5CCBE" w14:textId="4025F1FC" w:rsidR="00A67737" w:rsidRPr="00A67737" w:rsidRDefault="00A67737" w:rsidP="5AAC7555"/>
          <w:p w14:paraId="640E0BC0" w14:textId="585DCB7D" w:rsidR="00A67737" w:rsidRPr="00A67737" w:rsidRDefault="00A67737" w:rsidP="5AAC7555">
            <w:r w:rsidRPr="00A67737">
              <w:rPr>
                <w:rFonts w:ascii="Arial" w:eastAsia="Arial" w:hAnsi="Arial" w:cs="Arial"/>
                <w:sz w:val="20"/>
                <w:szCs w:val="20"/>
                <w:lang w:val="en-GB"/>
              </w:rPr>
              <w:t xml:space="preserve">Expert </w:t>
            </w:r>
            <w:r w:rsidRPr="00A67737">
              <w:br/>
            </w:r>
          </w:p>
        </w:tc>
        <w:tc>
          <w:tcPr>
            <w:tcW w:w="120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D8EA567" w14:textId="30B1EFF4" w:rsidR="00A67737" w:rsidRPr="00607E51" w:rsidRDefault="00A67737" w:rsidP="5AAC7555">
            <w:r w:rsidRPr="00607E51">
              <w:rPr>
                <w:rFonts w:ascii="Arial" w:eastAsia="Arial" w:hAnsi="Arial" w:cs="Arial"/>
                <w:sz w:val="20"/>
                <w:szCs w:val="20"/>
              </w:rPr>
              <w:t xml:space="preserve"> </w:t>
            </w:r>
          </w:p>
        </w:tc>
        <w:tc>
          <w:tcPr>
            <w:tcW w:w="5444"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3034E50" w14:textId="7F49C5E5" w:rsidR="00A67737" w:rsidRPr="00607E51" w:rsidRDefault="00A67737" w:rsidP="5AAC7555">
            <w:r w:rsidRPr="00607E51">
              <w:rPr>
                <w:rFonts w:ascii="Arial" w:eastAsia="Arial" w:hAnsi="Arial" w:cs="Arial"/>
                <w:sz w:val="20"/>
                <w:szCs w:val="20"/>
              </w:rPr>
              <w:t xml:space="preserve"> </w:t>
            </w:r>
          </w:p>
        </w:tc>
      </w:tr>
      <w:tr w:rsidR="00A67737" w:rsidRPr="00607E51" w14:paraId="55F3D3FF" w14:textId="77777777" w:rsidTr="00A67737">
        <w:trPr>
          <w:trHeight w:val="586"/>
        </w:trPr>
        <w:tc>
          <w:tcPr>
            <w:tcW w:w="3912" w:type="dxa"/>
            <w:vMerge/>
            <w:tcBorders>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68C2EBB9" w14:textId="77777777" w:rsidR="00A67737" w:rsidRPr="5DEBEF2B" w:rsidRDefault="00A67737" w:rsidP="5DEBEF2B">
            <w:pPr>
              <w:rPr>
                <w:rFonts w:ascii="Arial" w:eastAsia="Arial" w:hAnsi="Arial" w:cs="Arial"/>
                <w:sz w:val="20"/>
                <w:szCs w:val="20"/>
              </w:rPr>
            </w:pPr>
          </w:p>
        </w:tc>
        <w:tc>
          <w:tcPr>
            <w:tcW w:w="8411" w:type="dxa"/>
            <w:tcBorders>
              <w:top w:val="nil"/>
              <w:left w:val="single" w:sz="8" w:space="0" w:color="auto"/>
              <w:bottom w:val="single" w:sz="8" w:space="0" w:color="auto"/>
              <w:right w:val="single" w:sz="8" w:space="0" w:color="auto"/>
            </w:tcBorders>
            <w:tcMar>
              <w:left w:w="108" w:type="dxa"/>
              <w:right w:w="108" w:type="dxa"/>
            </w:tcMar>
            <w:vAlign w:val="center"/>
          </w:tcPr>
          <w:p w14:paraId="18DA0741" w14:textId="7933491D" w:rsidR="00A67737" w:rsidRPr="00607E51" w:rsidRDefault="00A67737" w:rsidP="5AAC7555">
            <w:pPr>
              <w:rPr>
                <w:rFonts w:ascii="Arial" w:eastAsia="Arial" w:hAnsi="Arial" w:cs="Arial"/>
                <w:sz w:val="20"/>
                <w:szCs w:val="20"/>
              </w:rPr>
            </w:pPr>
            <w:r>
              <w:rPr>
                <w:rFonts w:ascii="Arial" w:eastAsia="Arial" w:hAnsi="Arial" w:cs="Arial"/>
                <w:sz w:val="20"/>
                <w:szCs w:val="20"/>
              </w:rPr>
              <w:t>Setting &amp; Scenario related</w:t>
            </w:r>
          </w:p>
        </w:tc>
        <w:tc>
          <w:tcPr>
            <w:tcW w:w="193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52335D6" w14:textId="3B5E1A64" w:rsidR="00A67737" w:rsidRPr="00A67737" w:rsidRDefault="00A67737" w:rsidP="00A67737">
            <w:r w:rsidRPr="00A67737">
              <w:rPr>
                <w:rFonts w:ascii="Arial" w:eastAsia="Arial" w:hAnsi="Arial" w:cs="Arial"/>
                <w:sz w:val="20"/>
                <w:szCs w:val="20"/>
                <w:lang w:val="en-GB"/>
              </w:rPr>
              <w:t>Senior Expert</w:t>
            </w:r>
          </w:p>
          <w:p w14:paraId="7F55036E" w14:textId="77777777" w:rsidR="00A67737" w:rsidRPr="00607E51" w:rsidRDefault="00A67737" w:rsidP="5AAC7555">
            <w:pPr>
              <w:rPr>
                <w:rFonts w:ascii="Arial" w:eastAsia="Arial" w:hAnsi="Arial" w:cs="Arial"/>
                <w:b/>
                <w:bCs/>
                <w:sz w:val="20"/>
                <w:szCs w:val="20"/>
                <w:lang w:val="en-GB"/>
              </w:rPr>
            </w:pPr>
          </w:p>
        </w:tc>
        <w:tc>
          <w:tcPr>
            <w:tcW w:w="120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B71835A" w14:textId="77777777" w:rsidR="00A67737" w:rsidRPr="00607E51" w:rsidRDefault="00A67737" w:rsidP="5AAC7555">
            <w:pPr>
              <w:rPr>
                <w:rFonts w:ascii="Arial" w:eastAsia="Arial" w:hAnsi="Arial" w:cs="Arial"/>
                <w:sz w:val="20"/>
                <w:szCs w:val="20"/>
              </w:rPr>
            </w:pPr>
          </w:p>
        </w:tc>
        <w:tc>
          <w:tcPr>
            <w:tcW w:w="5444"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CC8FF38" w14:textId="77777777" w:rsidR="00A67737" w:rsidRPr="00607E51" w:rsidRDefault="00A67737" w:rsidP="5AAC7555">
            <w:pPr>
              <w:rPr>
                <w:rFonts w:ascii="Arial" w:eastAsia="Arial" w:hAnsi="Arial" w:cs="Arial"/>
                <w:sz w:val="20"/>
                <w:szCs w:val="20"/>
              </w:rPr>
            </w:pPr>
          </w:p>
        </w:tc>
      </w:tr>
      <w:tr w:rsidR="00607E51" w:rsidRPr="00607E51" w14:paraId="02ECF110" w14:textId="77777777" w:rsidTr="00A67737">
        <w:trPr>
          <w:trHeight w:val="1096"/>
        </w:trPr>
        <w:tc>
          <w:tcPr>
            <w:tcW w:w="3912" w:type="dxa"/>
            <w:vMerge w:val="restart"/>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tcPr>
          <w:p w14:paraId="01ECE5C6" w14:textId="2410DF61" w:rsidR="5AAC7555" w:rsidRPr="00607E51" w:rsidRDefault="5DEBEF2B" w:rsidP="5DEBEF2B">
            <w:pPr>
              <w:rPr>
                <w:rFonts w:ascii="Arial" w:eastAsia="Arial" w:hAnsi="Arial" w:cs="Arial"/>
                <w:sz w:val="20"/>
                <w:szCs w:val="20"/>
              </w:rPr>
            </w:pPr>
            <w:r w:rsidRPr="5DEBEF2B">
              <w:rPr>
                <w:rFonts w:ascii="Arial" w:eastAsia="Arial" w:hAnsi="Arial" w:cs="Arial"/>
                <w:sz w:val="20"/>
                <w:szCs w:val="20"/>
              </w:rPr>
              <w:t xml:space="preserve">2. </w:t>
            </w:r>
            <w:r w:rsidR="59F28725" w:rsidRPr="5DEBEF2B">
              <w:rPr>
                <w:rFonts w:ascii="Arial" w:eastAsia="Arial" w:hAnsi="Arial" w:cs="Arial"/>
                <w:sz w:val="20"/>
                <w:szCs w:val="20"/>
              </w:rPr>
              <w:t>Recent, multi-</w:t>
            </w:r>
            <w:r w:rsidR="00571414" w:rsidRPr="5DEBEF2B">
              <w:rPr>
                <w:rFonts w:ascii="Arial" w:eastAsia="Arial" w:hAnsi="Arial" w:cs="Arial"/>
                <w:sz w:val="20"/>
                <w:szCs w:val="20"/>
              </w:rPr>
              <w:t>years of</w:t>
            </w:r>
            <w:r w:rsidR="59F28725" w:rsidRPr="5DEBEF2B">
              <w:rPr>
                <w:rFonts w:ascii="Arial" w:eastAsia="Arial" w:hAnsi="Arial" w:cs="Arial"/>
                <w:sz w:val="20"/>
                <w:szCs w:val="20"/>
              </w:rPr>
              <w:t xml:space="preserve"> experience working as a </w:t>
            </w:r>
            <w:proofErr w:type="spellStart"/>
            <w:r w:rsidR="009B0B57" w:rsidRPr="5DEBEF2B">
              <w:rPr>
                <w:rFonts w:ascii="Arial" w:eastAsia="Arial" w:hAnsi="Arial" w:cs="Arial"/>
                <w:sz w:val="20"/>
                <w:szCs w:val="20"/>
              </w:rPr>
              <w:t>Targeteer</w:t>
            </w:r>
            <w:proofErr w:type="spellEnd"/>
            <w:r w:rsidR="59F28725" w:rsidRPr="5DEBEF2B">
              <w:rPr>
                <w:rFonts w:ascii="Arial" w:eastAsia="Arial" w:hAnsi="Arial" w:cs="Arial"/>
                <w:sz w:val="20"/>
                <w:szCs w:val="20"/>
              </w:rPr>
              <w:t>/targeting professional</w:t>
            </w:r>
          </w:p>
        </w:tc>
        <w:tc>
          <w:tcPr>
            <w:tcW w:w="8411" w:type="dxa"/>
            <w:tcBorders>
              <w:top w:val="single" w:sz="8" w:space="0" w:color="auto"/>
              <w:left w:val="single" w:sz="8" w:space="0" w:color="auto"/>
              <w:bottom w:val="single" w:sz="8" w:space="0" w:color="auto"/>
              <w:right w:val="single" w:sz="8" w:space="0" w:color="auto"/>
            </w:tcBorders>
            <w:shd w:val="clear" w:color="auto" w:fill="FFF2CC" w:themeFill="accent4" w:themeFillTint="33"/>
            <w:tcMar>
              <w:left w:w="108" w:type="dxa"/>
              <w:right w:w="108" w:type="dxa"/>
            </w:tcMar>
          </w:tcPr>
          <w:p w14:paraId="799D404B" w14:textId="7A05BAFE" w:rsidR="5AAC7555" w:rsidRPr="00607E51" w:rsidRDefault="5AAC7555" w:rsidP="5AAC7555">
            <w:r w:rsidRPr="00A378D2">
              <w:rPr>
                <w:rFonts w:ascii="Arial" w:eastAsia="Arial" w:hAnsi="Arial" w:cs="Arial"/>
                <w:b/>
                <w:bCs/>
                <w:sz w:val="20"/>
                <w:szCs w:val="20"/>
              </w:rPr>
              <w:t>Three years</w:t>
            </w:r>
            <w:r w:rsidRPr="00607E51">
              <w:rPr>
                <w:rFonts w:ascii="Arial" w:eastAsia="Arial" w:hAnsi="Arial" w:cs="Arial"/>
                <w:sz w:val="20"/>
                <w:szCs w:val="20"/>
              </w:rPr>
              <w:t xml:space="preserve"> of operational-level experience </w:t>
            </w:r>
            <w:r w:rsidRPr="00A378D2">
              <w:rPr>
                <w:rFonts w:ascii="Arial" w:eastAsia="Arial" w:hAnsi="Arial" w:cs="Arial"/>
                <w:b/>
                <w:bCs/>
                <w:sz w:val="20"/>
                <w:szCs w:val="20"/>
              </w:rPr>
              <w:t>within the last six years</w:t>
            </w:r>
            <w:r w:rsidRPr="00607E51">
              <w:rPr>
                <w:rFonts w:ascii="Arial" w:eastAsia="Arial" w:hAnsi="Arial" w:cs="Arial"/>
                <w:sz w:val="20"/>
                <w:szCs w:val="20"/>
              </w:rPr>
              <w:t xml:space="preserve">, </w:t>
            </w:r>
            <w:r w:rsidR="00BA3FBD">
              <w:rPr>
                <w:rFonts w:ascii="Arial" w:eastAsia="Arial" w:hAnsi="Arial" w:cs="Arial"/>
                <w:sz w:val="20"/>
                <w:szCs w:val="20"/>
              </w:rPr>
              <w:t>as a Strate</w:t>
            </w:r>
            <w:r w:rsidR="0084158A">
              <w:rPr>
                <w:rFonts w:ascii="Arial" w:eastAsia="Arial" w:hAnsi="Arial" w:cs="Arial"/>
                <w:sz w:val="20"/>
                <w:szCs w:val="20"/>
              </w:rPr>
              <w:t xml:space="preserve">gic/Operational level </w:t>
            </w:r>
            <w:proofErr w:type="spellStart"/>
            <w:r w:rsidR="00571414">
              <w:rPr>
                <w:rFonts w:ascii="Arial" w:eastAsia="Arial" w:hAnsi="Arial" w:cs="Arial"/>
                <w:sz w:val="20"/>
                <w:szCs w:val="20"/>
              </w:rPr>
              <w:t>Targeteer</w:t>
            </w:r>
            <w:proofErr w:type="spellEnd"/>
            <w:r w:rsidR="0084158A">
              <w:rPr>
                <w:rFonts w:ascii="Arial" w:eastAsia="Arial" w:hAnsi="Arial" w:cs="Arial"/>
                <w:sz w:val="20"/>
                <w:szCs w:val="20"/>
              </w:rPr>
              <w:t xml:space="preserve"> </w:t>
            </w:r>
            <w:r w:rsidRPr="00607E51">
              <w:rPr>
                <w:rFonts w:ascii="Arial" w:eastAsia="Arial" w:hAnsi="Arial" w:cs="Arial"/>
                <w:sz w:val="20"/>
                <w:szCs w:val="20"/>
              </w:rPr>
              <w:t xml:space="preserve">which includes participation in NATO </w:t>
            </w:r>
            <w:r w:rsidR="003A12E8">
              <w:rPr>
                <w:rFonts w:ascii="Arial" w:eastAsia="Arial" w:hAnsi="Arial" w:cs="Arial"/>
                <w:sz w:val="20"/>
                <w:szCs w:val="20"/>
              </w:rPr>
              <w:t>Join</w:t>
            </w:r>
            <w:r w:rsidR="00751336">
              <w:rPr>
                <w:rFonts w:ascii="Arial" w:eastAsia="Arial" w:hAnsi="Arial" w:cs="Arial"/>
                <w:sz w:val="20"/>
                <w:szCs w:val="20"/>
              </w:rPr>
              <w:t>t</w:t>
            </w:r>
            <w:r w:rsidR="003A12E8">
              <w:rPr>
                <w:rFonts w:ascii="Arial" w:eastAsia="Arial" w:hAnsi="Arial" w:cs="Arial"/>
                <w:sz w:val="20"/>
                <w:szCs w:val="20"/>
              </w:rPr>
              <w:t xml:space="preserve"> Targeting</w:t>
            </w:r>
            <w:r w:rsidRPr="00607E51">
              <w:rPr>
                <w:rFonts w:ascii="Arial" w:eastAsia="Arial" w:hAnsi="Arial" w:cs="Arial"/>
                <w:sz w:val="20"/>
                <w:szCs w:val="20"/>
              </w:rPr>
              <w:t xml:space="preserve"> processes and experience in Multi Domain/Multi Dimensions Effects support to </w:t>
            </w:r>
            <w:r w:rsidR="00751336">
              <w:rPr>
                <w:rFonts w:ascii="Arial" w:eastAsia="Arial" w:hAnsi="Arial" w:cs="Arial"/>
                <w:sz w:val="20"/>
                <w:szCs w:val="20"/>
              </w:rPr>
              <w:t>strategic/</w:t>
            </w:r>
            <w:r w:rsidRPr="00607E51">
              <w:rPr>
                <w:rFonts w:ascii="Arial" w:eastAsia="Arial" w:hAnsi="Arial" w:cs="Arial"/>
                <w:sz w:val="20"/>
                <w:szCs w:val="20"/>
              </w:rPr>
              <w:t>operational level plans.</w:t>
            </w:r>
          </w:p>
        </w:tc>
        <w:tc>
          <w:tcPr>
            <w:tcW w:w="1939" w:type="dxa"/>
            <w:tcBorders>
              <w:top w:val="single" w:sz="8" w:space="0" w:color="auto"/>
              <w:left w:val="single" w:sz="8" w:space="0" w:color="auto"/>
              <w:bottom w:val="single" w:sz="8" w:space="0" w:color="auto"/>
              <w:right w:val="single" w:sz="8" w:space="0" w:color="auto"/>
            </w:tcBorders>
            <w:shd w:val="clear" w:color="auto" w:fill="FFF2CC" w:themeFill="accent4" w:themeFillTint="33"/>
            <w:tcMar>
              <w:left w:w="108" w:type="dxa"/>
              <w:right w:w="108" w:type="dxa"/>
            </w:tcMar>
          </w:tcPr>
          <w:p w14:paraId="314EF156" w14:textId="6B293BA9" w:rsidR="5AAC7555" w:rsidRPr="00607E51" w:rsidRDefault="5AAC7555" w:rsidP="5AAC7555">
            <w:r w:rsidRPr="00607E51">
              <w:rPr>
                <w:rFonts w:ascii="Arial" w:eastAsia="Arial" w:hAnsi="Arial" w:cs="Arial"/>
                <w:sz w:val="20"/>
                <w:szCs w:val="20"/>
              </w:rPr>
              <w:t>Expert</w:t>
            </w:r>
          </w:p>
        </w:tc>
        <w:tc>
          <w:tcPr>
            <w:tcW w:w="1205" w:type="dxa"/>
            <w:tcBorders>
              <w:top w:val="single" w:sz="8" w:space="0" w:color="auto"/>
              <w:left w:val="single" w:sz="8" w:space="0" w:color="auto"/>
              <w:bottom w:val="single" w:sz="8" w:space="0" w:color="auto"/>
              <w:right w:val="single" w:sz="8" w:space="0" w:color="auto"/>
            </w:tcBorders>
            <w:shd w:val="clear" w:color="auto" w:fill="FFF2CC" w:themeFill="accent4" w:themeFillTint="33"/>
            <w:tcMar>
              <w:left w:w="108" w:type="dxa"/>
              <w:right w:w="108" w:type="dxa"/>
            </w:tcMar>
          </w:tcPr>
          <w:p w14:paraId="4C9A8CB4" w14:textId="1885994E" w:rsidR="5AAC7555" w:rsidRPr="00607E51" w:rsidRDefault="5AAC7555" w:rsidP="5AAC7555">
            <w:r w:rsidRPr="00607E51">
              <w:rPr>
                <w:rFonts w:ascii="Arial" w:eastAsia="Arial" w:hAnsi="Arial" w:cs="Arial"/>
                <w:sz w:val="20"/>
                <w:szCs w:val="20"/>
              </w:rPr>
              <w:t xml:space="preserve"> </w:t>
            </w:r>
          </w:p>
        </w:tc>
        <w:tc>
          <w:tcPr>
            <w:tcW w:w="5444" w:type="dxa"/>
            <w:tcBorders>
              <w:top w:val="single" w:sz="8" w:space="0" w:color="auto"/>
              <w:left w:val="single" w:sz="8" w:space="0" w:color="auto"/>
              <w:bottom w:val="single" w:sz="8" w:space="0" w:color="auto"/>
              <w:right w:val="single" w:sz="8" w:space="0" w:color="auto"/>
            </w:tcBorders>
            <w:shd w:val="clear" w:color="auto" w:fill="FFF2CC" w:themeFill="accent4" w:themeFillTint="33"/>
            <w:tcMar>
              <w:left w:w="108" w:type="dxa"/>
              <w:right w:w="108" w:type="dxa"/>
            </w:tcMar>
          </w:tcPr>
          <w:p w14:paraId="5BC33D8B" w14:textId="6D6D46A7" w:rsidR="5AAC7555" w:rsidRPr="00607E51" w:rsidRDefault="5AAC7555" w:rsidP="5AAC7555">
            <w:r w:rsidRPr="00607E51">
              <w:rPr>
                <w:rFonts w:ascii="Arial" w:eastAsia="Arial" w:hAnsi="Arial" w:cs="Arial"/>
                <w:sz w:val="20"/>
                <w:szCs w:val="20"/>
              </w:rPr>
              <w:t xml:space="preserve"> </w:t>
            </w:r>
          </w:p>
        </w:tc>
      </w:tr>
      <w:tr w:rsidR="00607E51" w:rsidRPr="00607E51" w14:paraId="388C071D" w14:textId="77777777" w:rsidTr="00A67737">
        <w:trPr>
          <w:trHeight w:val="1132"/>
        </w:trPr>
        <w:tc>
          <w:tcPr>
            <w:tcW w:w="3912" w:type="dxa"/>
            <w:vMerge/>
            <w:shd w:val="clear" w:color="auto" w:fill="D9D9D9" w:themeFill="background1" w:themeFillShade="D9"/>
            <w:vAlign w:val="center"/>
          </w:tcPr>
          <w:p w14:paraId="0F4FBE0A" w14:textId="77777777" w:rsidR="006E7B2F" w:rsidRPr="00607E51" w:rsidRDefault="006E7B2F"/>
        </w:tc>
        <w:tc>
          <w:tcPr>
            <w:tcW w:w="8411" w:type="dxa"/>
            <w:tcBorders>
              <w:top w:val="single" w:sz="8" w:space="0" w:color="auto"/>
              <w:left w:val="nil"/>
              <w:bottom w:val="single" w:sz="8" w:space="0" w:color="auto"/>
              <w:right w:val="single" w:sz="8" w:space="0" w:color="auto"/>
            </w:tcBorders>
            <w:shd w:val="clear" w:color="auto" w:fill="DEEAF6" w:themeFill="accent1" w:themeFillTint="33"/>
            <w:tcMar>
              <w:left w:w="108" w:type="dxa"/>
              <w:right w:w="108" w:type="dxa"/>
            </w:tcMar>
          </w:tcPr>
          <w:p w14:paraId="7FD4BF60" w14:textId="5C5C1C6A" w:rsidR="5AAC7555" w:rsidRPr="00607E51" w:rsidRDefault="008B6FE8" w:rsidP="5AAC7555">
            <w:r w:rsidRPr="00A378D2">
              <w:rPr>
                <w:rFonts w:ascii="Arial" w:eastAsia="Arial" w:hAnsi="Arial" w:cs="Arial"/>
                <w:b/>
                <w:bCs/>
                <w:sz w:val="20"/>
                <w:szCs w:val="20"/>
              </w:rPr>
              <w:t>Five</w:t>
            </w:r>
            <w:r w:rsidR="5AAC7555" w:rsidRPr="00A378D2">
              <w:rPr>
                <w:rFonts w:ascii="Arial" w:eastAsia="Arial" w:hAnsi="Arial" w:cs="Arial"/>
                <w:b/>
                <w:bCs/>
                <w:sz w:val="20"/>
                <w:szCs w:val="20"/>
              </w:rPr>
              <w:t xml:space="preserve"> years</w:t>
            </w:r>
            <w:r w:rsidR="5AAC7555" w:rsidRPr="00607E51">
              <w:rPr>
                <w:rFonts w:ascii="Arial" w:eastAsia="Arial" w:hAnsi="Arial" w:cs="Arial"/>
                <w:sz w:val="20"/>
                <w:szCs w:val="20"/>
              </w:rPr>
              <w:t xml:space="preserve"> of experience in one of those positions </w:t>
            </w:r>
            <w:r w:rsidR="5AAC7555" w:rsidRPr="00A378D2">
              <w:rPr>
                <w:rFonts w:ascii="Arial" w:eastAsia="Arial" w:hAnsi="Arial" w:cs="Arial"/>
                <w:b/>
                <w:bCs/>
                <w:sz w:val="20"/>
                <w:szCs w:val="20"/>
              </w:rPr>
              <w:t>within the last s</w:t>
            </w:r>
            <w:r w:rsidR="000F5CC1" w:rsidRPr="00A378D2">
              <w:rPr>
                <w:rFonts w:ascii="Arial" w:eastAsia="Arial" w:hAnsi="Arial" w:cs="Arial"/>
                <w:b/>
                <w:bCs/>
                <w:sz w:val="20"/>
                <w:szCs w:val="20"/>
              </w:rPr>
              <w:t>even</w:t>
            </w:r>
            <w:r w:rsidR="5AAC7555" w:rsidRPr="00A378D2">
              <w:rPr>
                <w:rFonts w:ascii="Arial" w:eastAsia="Arial" w:hAnsi="Arial" w:cs="Arial"/>
                <w:b/>
                <w:bCs/>
                <w:sz w:val="20"/>
                <w:szCs w:val="20"/>
              </w:rPr>
              <w:t xml:space="preserve"> years</w:t>
            </w:r>
            <w:r w:rsidR="5AAC7555" w:rsidRPr="00607E51">
              <w:rPr>
                <w:rFonts w:ascii="Arial" w:eastAsia="Arial" w:hAnsi="Arial" w:cs="Arial"/>
                <w:sz w:val="20"/>
                <w:szCs w:val="20"/>
              </w:rPr>
              <w:t xml:space="preserve"> as a strategic or operational level </w:t>
            </w:r>
            <w:proofErr w:type="spellStart"/>
            <w:r w:rsidR="00571414" w:rsidRPr="00607E51">
              <w:rPr>
                <w:rFonts w:ascii="Arial" w:eastAsia="Arial" w:hAnsi="Arial" w:cs="Arial"/>
                <w:sz w:val="20"/>
                <w:szCs w:val="20"/>
              </w:rPr>
              <w:t>Targeteer</w:t>
            </w:r>
            <w:proofErr w:type="spellEnd"/>
            <w:r w:rsidR="5AAC7555" w:rsidRPr="00607E51">
              <w:rPr>
                <w:rFonts w:ascii="Arial" w:eastAsia="Arial" w:hAnsi="Arial" w:cs="Arial"/>
                <w:sz w:val="20"/>
                <w:szCs w:val="20"/>
              </w:rPr>
              <w:t xml:space="preserve"> </w:t>
            </w:r>
            <w:r w:rsidR="00C51D50" w:rsidRPr="00607E51">
              <w:rPr>
                <w:rFonts w:ascii="Arial" w:eastAsia="Arial" w:hAnsi="Arial" w:cs="Arial"/>
                <w:sz w:val="20"/>
                <w:szCs w:val="20"/>
              </w:rPr>
              <w:t xml:space="preserve">which includes participation in NATO </w:t>
            </w:r>
            <w:r w:rsidR="00C51D50">
              <w:rPr>
                <w:rFonts w:ascii="Arial" w:eastAsia="Arial" w:hAnsi="Arial" w:cs="Arial"/>
                <w:sz w:val="20"/>
                <w:szCs w:val="20"/>
              </w:rPr>
              <w:t>Joint Targeting</w:t>
            </w:r>
            <w:r w:rsidR="00C51D50" w:rsidRPr="00607E51">
              <w:rPr>
                <w:rFonts w:ascii="Arial" w:eastAsia="Arial" w:hAnsi="Arial" w:cs="Arial"/>
                <w:sz w:val="20"/>
                <w:szCs w:val="20"/>
              </w:rPr>
              <w:t xml:space="preserve"> processes and experience in Multi Domain/Multi Dimensions Effects support to </w:t>
            </w:r>
            <w:r w:rsidR="00C51D50">
              <w:rPr>
                <w:rFonts w:ascii="Arial" w:eastAsia="Arial" w:hAnsi="Arial" w:cs="Arial"/>
                <w:sz w:val="20"/>
                <w:szCs w:val="20"/>
              </w:rPr>
              <w:t>strategic/</w:t>
            </w:r>
            <w:r w:rsidR="00C51D50" w:rsidRPr="00607E51">
              <w:rPr>
                <w:rFonts w:ascii="Arial" w:eastAsia="Arial" w:hAnsi="Arial" w:cs="Arial"/>
                <w:sz w:val="20"/>
                <w:szCs w:val="20"/>
              </w:rPr>
              <w:t>operational level plans.</w:t>
            </w:r>
          </w:p>
        </w:tc>
        <w:tc>
          <w:tcPr>
            <w:tcW w:w="1939" w:type="dxa"/>
            <w:tcBorders>
              <w:top w:val="single" w:sz="8" w:space="0" w:color="auto"/>
              <w:left w:val="single" w:sz="8" w:space="0" w:color="auto"/>
              <w:bottom w:val="single" w:sz="8" w:space="0" w:color="auto"/>
              <w:right w:val="single" w:sz="8" w:space="0" w:color="auto"/>
            </w:tcBorders>
            <w:shd w:val="clear" w:color="auto" w:fill="DEEAF6" w:themeFill="accent1" w:themeFillTint="33"/>
            <w:tcMar>
              <w:left w:w="108" w:type="dxa"/>
              <w:right w:w="108" w:type="dxa"/>
            </w:tcMar>
          </w:tcPr>
          <w:p w14:paraId="310ADDF3" w14:textId="3D1B5926" w:rsidR="5AAC7555" w:rsidRPr="00607E51" w:rsidRDefault="5AAC7555" w:rsidP="5AAC7555">
            <w:r w:rsidRPr="00607E51">
              <w:rPr>
                <w:rFonts w:ascii="Arial" w:eastAsia="Arial" w:hAnsi="Arial" w:cs="Arial"/>
                <w:sz w:val="20"/>
                <w:szCs w:val="20"/>
              </w:rPr>
              <w:t>Senior Expert</w:t>
            </w:r>
          </w:p>
        </w:tc>
        <w:tc>
          <w:tcPr>
            <w:tcW w:w="1205" w:type="dxa"/>
            <w:tcBorders>
              <w:top w:val="single" w:sz="8" w:space="0" w:color="auto"/>
              <w:left w:val="single" w:sz="8" w:space="0" w:color="auto"/>
              <w:bottom w:val="single" w:sz="8" w:space="0" w:color="auto"/>
              <w:right w:val="single" w:sz="8" w:space="0" w:color="auto"/>
            </w:tcBorders>
            <w:shd w:val="clear" w:color="auto" w:fill="DEEAF6" w:themeFill="accent1" w:themeFillTint="33"/>
            <w:tcMar>
              <w:left w:w="108" w:type="dxa"/>
              <w:right w:w="108" w:type="dxa"/>
            </w:tcMar>
          </w:tcPr>
          <w:p w14:paraId="63CB3744" w14:textId="6EFD977E" w:rsidR="5AAC7555" w:rsidRPr="00607E51" w:rsidRDefault="5AAC7555" w:rsidP="5AAC7555">
            <w:r w:rsidRPr="00607E51">
              <w:rPr>
                <w:rFonts w:ascii="Arial" w:eastAsia="Arial" w:hAnsi="Arial" w:cs="Arial"/>
                <w:sz w:val="20"/>
                <w:szCs w:val="20"/>
              </w:rPr>
              <w:t xml:space="preserve"> </w:t>
            </w:r>
          </w:p>
        </w:tc>
        <w:tc>
          <w:tcPr>
            <w:tcW w:w="5444" w:type="dxa"/>
            <w:tcBorders>
              <w:top w:val="single" w:sz="8" w:space="0" w:color="auto"/>
              <w:left w:val="single" w:sz="8" w:space="0" w:color="auto"/>
              <w:bottom w:val="single" w:sz="8" w:space="0" w:color="auto"/>
              <w:right w:val="single" w:sz="8" w:space="0" w:color="auto"/>
            </w:tcBorders>
            <w:shd w:val="clear" w:color="auto" w:fill="DEEAF6" w:themeFill="accent1" w:themeFillTint="33"/>
            <w:tcMar>
              <w:left w:w="108" w:type="dxa"/>
              <w:right w:w="108" w:type="dxa"/>
            </w:tcMar>
          </w:tcPr>
          <w:p w14:paraId="6F68AA80" w14:textId="03EB4953" w:rsidR="5AAC7555" w:rsidRPr="00607E51" w:rsidRDefault="5AAC7555" w:rsidP="5AAC7555">
            <w:r w:rsidRPr="00607E51">
              <w:rPr>
                <w:rFonts w:ascii="Arial" w:eastAsia="Arial" w:hAnsi="Arial" w:cs="Arial"/>
                <w:sz w:val="20"/>
                <w:szCs w:val="20"/>
              </w:rPr>
              <w:t xml:space="preserve"> </w:t>
            </w:r>
          </w:p>
        </w:tc>
      </w:tr>
      <w:tr w:rsidR="00A67737" w:rsidRPr="00607E51" w14:paraId="7B643D82" w14:textId="77777777" w:rsidTr="00A67737">
        <w:trPr>
          <w:trHeight w:val="763"/>
        </w:trPr>
        <w:tc>
          <w:tcPr>
            <w:tcW w:w="3912" w:type="dxa"/>
            <w:vMerge w:val="restart"/>
            <w:tcBorders>
              <w:top w:val="nil"/>
              <w:left w:val="single" w:sz="8" w:space="0" w:color="auto"/>
              <w:right w:val="single" w:sz="8" w:space="0" w:color="auto"/>
            </w:tcBorders>
            <w:shd w:val="clear" w:color="auto" w:fill="D9D9D9" w:themeFill="background1" w:themeFillShade="D9"/>
            <w:tcMar>
              <w:left w:w="108" w:type="dxa"/>
              <w:right w:w="108" w:type="dxa"/>
            </w:tcMar>
          </w:tcPr>
          <w:p w14:paraId="54BBCE60" w14:textId="48D54307" w:rsidR="00A67737" w:rsidRPr="00607E51" w:rsidRDefault="00A67737" w:rsidP="002B2379">
            <w:r w:rsidRPr="5DEBEF2B">
              <w:rPr>
                <w:rFonts w:ascii="Arial" w:eastAsia="Arial" w:hAnsi="Arial" w:cs="Arial"/>
                <w:sz w:val="20"/>
                <w:szCs w:val="20"/>
              </w:rPr>
              <w:t xml:space="preserve">3.Knowledge and understanding of NATO </w:t>
            </w:r>
            <w:r>
              <w:rPr>
                <w:rFonts w:ascii="Arial" w:eastAsia="Arial" w:hAnsi="Arial" w:cs="Arial"/>
                <w:sz w:val="20"/>
                <w:szCs w:val="20"/>
              </w:rPr>
              <w:t>Targeting and Joint Fires doctrine</w:t>
            </w:r>
          </w:p>
          <w:p w14:paraId="46604C5C" w14:textId="70B0AB03" w:rsidR="00A67737" w:rsidRPr="00607E51" w:rsidRDefault="00A67737" w:rsidP="002B2379">
            <w:pPr>
              <w:rPr>
                <w:rFonts w:ascii="Arial" w:eastAsia="Arial" w:hAnsi="Arial" w:cs="Arial"/>
                <w:sz w:val="20"/>
                <w:szCs w:val="20"/>
              </w:rPr>
            </w:pPr>
          </w:p>
          <w:p w14:paraId="5B4AFA15" w14:textId="2A32581D" w:rsidR="00A67737" w:rsidRPr="00607E51" w:rsidRDefault="00A67737" w:rsidP="002B2379">
            <w:pPr>
              <w:rPr>
                <w:rFonts w:ascii="Arial" w:eastAsia="Arial" w:hAnsi="Arial" w:cs="Arial"/>
                <w:sz w:val="20"/>
                <w:szCs w:val="20"/>
                <w:highlight w:val="yellow"/>
              </w:rPr>
            </w:pPr>
          </w:p>
        </w:tc>
        <w:tc>
          <w:tcPr>
            <w:tcW w:w="8411" w:type="dxa"/>
            <w:tcBorders>
              <w:top w:val="single" w:sz="8" w:space="0" w:color="auto"/>
              <w:left w:val="single" w:sz="8" w:space="0" w:color="auto"/>
              <w:bottom w:val="single" w:sz="8" w:space="0" w:color="auto"/>
              <w:right w:val="single" w:sz="8" w:space="0" w:color="auto"/>
            </w:tcBorders>
            <w:tcMar>
              <w:left w:w="108" w:type="dxa"/>
              <w:right w:w="108" w:type="dxa"/>
            </w:tcMar>
          </w:tcPr>
          <w:p w14:paraId="39AC3487" w14:textId="4DC42482" w:rsidR="00A67737" w:rsidRDefault="00A67737" w:rsidP="002B2379">
            <w:pPr>
              <w:rPr>
                <w:rFonts w:ascii="Arial" w:eastAsia="Arial" w:hAnsi="Arial" w:cs="Arial"/>
                <w:sz w:val="20"/>
                <w:szCs w:val="20"/>
              </w:rPr>
            </w:pPr>
            <w:r>
              <w:rPr>
                <w:rFonts w:ascii="Arial" w:eastAsia="Arial" w:hAnsi="Arial" w:cs="Arial"/>
                <w:sz w:val="20"/>
                <w:szCs w:val="20"/>
              </w:rPr>
              <w:t xml:space="preserve">Joint Targeting: </w:t>
            </w:r>
          </w:p>
          <w:p w14:paraId="2BE08421" w14:textId="77777777" w:rsidR="00A67737" w:rsidRPr="002B2379" w:rsidRDefault="00A67737" w:rsidP="002B2379">
            <w:pPr>
              <w:pStyle w:val="ListParagraph"/>
              <w:numPr>
                <w:ilvl w:val="0"/>
                <w:numId w:val="4"/>
              </w:numPr>
              <w:spacing w:after="0" w:line="240" w:lineRule="auto"/>
            </w:pPr>
            <w:r w:rsidRPr="002B2379">
              <w:rPr>
                <w:rFonts w:ascii="Arial" w:eastAsia="Arial" w:hAnsi="Arial" w:cs="Arial"/>
                <w:sz w:val="20"/>
                <w:szCs w:val="20"/>
              </w:rPr>
              <w:t xml:space="preserve">AJP 3.9 Allied Joint Doctrine for Joint Targeting </w:t>
            </w:r>
          </w:p>
          <w:p w14:paraId="6FB17BF4" w14:textId="77777777" w:rsidR="00A67737" w:rsidRPr="002B2379" w:rsidRDefault="00A67737" w:rsidP="002B2379">
            <w:pPr>
              <w:pStyle w:val="ListParagraph"/>
              <w:numPr>
                <w:ilvl w:val="0"/>
                <w:numId w:val="4"/>
              </w:numPr>
              <w:spacing w:after="0" w:line="240" w:lineRule="auto"/>
            </w:pPr>
            <w:r w:rsidRPr="002B2379">
              <w:rPr>
                <w:rFonts w:ascii="Arial" w:eastAsia="Arial" w:hAnsi="Arial" w:cs="Arial"/>
                <w:sz w:val="20"/>
                <w:szCs w:val="20"/>
              </w:rPr>
              <w:t xml:space="preserve">ACO Directive 80-70 Joint Targeting in ACO </w:t>
            </w:r>
          </w:p>
          <w:p w14:paraId="22E2916D" w14:textId="189BABDD" w:rsidR="00A67737" w:rsidRPr="00607E51" w:rsidRDefault="00A67737" w:rsidP="002B2379">
            <w:pPr>
              <w:pStyle w:val="ListParagraph"/>
              <w:numPr>
                <w:ilvl w:val="0"/>
                <w:numId w:val="4"/>
              </w:numPr>
              <w:spacing w:after="0" w:line="240" w:lineRule="auto"/>
            </w:pPr>
            <w:r w:rsidRPr="002B2379">
              <w:rPr>
                <w:rFonts w:ascii="Arial" w:eastAsia="Arial" w:hAnsi="Arial" w:cs="Arial"/>
                <w:sz w:val="20"/>
                <w:szCs w:val="20"/>
              </w:rPr>
              <w:t>AM 80-70 TTPs to Prosecute TSTs</w:t>
            </w:r>
          </w:p>
        </w:tc>
        <w:tc>
          <w:tcPr>
            <w:tcW w:w="1939" w:type="dxa"/>
            <w:vMerge w:val="restart"/>
            <w:tcBorders>
              <w:top w:val="single" w:sz="8" w:space="0" w:color="auto"/>
              <w:left w:val="single" w:sz="8" w:space="0" w:color="auto"/>
              <w:right w:val="single" w:sz="8" w:space="0" w:color="auto"/>
            </w:tcBorders>
            <w:tcMar>
              <w:left w:w="108" w:type="dxa"/>
              <w:right w:w="108" w:type="dxa"/>
            </w:tcMar>
          </w:tcPr>
          <w:p w14:paraId="79B4EF67" w14:textId="24CA9096" w:rsidR="00A67737" w:rsidRPr="00607E51" w:rsidRDefault="00A67737" w:rsidP="002B2379">
            <w:r w:rsidRPr="00607E51">
              <w:rPr>
                <w:rFonts w:ascii="Arial" w:eastAsia="Arial" w:hAnsi="Arial" w:cs="Arial"/>
                <w:sz w:val="20"/>
                <w:szCs w:val="20"/>
              </w:rPr>
              <w:t xml:space="preserve">Both </w:t>
            </w:r>
          </w:p>
        </w:tc>
        <w:tc>
          <w:tcPr>
            <w:tcW w:w="1205" w:type="dxa"/>
            <w:vMerge w:val="restart"/>
            <w:tcBorders>
              <w:top w:val="single" w:sz="8" w:space="0" w:color="auto"/>
              <w:left w:val="single" w:sz="8" w:space="0" w:color="auto"/>
              <w:right w:val="single" w:sz="8" w:space="0" w:color="auto"/>
            </w:tcBorders>
            <w:tcMar>
              <w:left w:w="108" w:type="dxa"/>
              <w:right w:w="108" w:type="dxa"/>
            </w:tcMar>
          </w:tcPr>
          <w:p w14:paraId="315701AF" w14:textId="77777777" w:rsidR="00A67737" w:rsidRPr="00607E51" w:rsidRDefault="00A67737" w:rsidP="002B2379">
            <w:r w:rsidRPr="00607E51">
              <w:rPr>
                <w:rFonts w:ascii="Arial" w:eastAsia="Arial" w:hAnsi="Arial" w:cs="Arial"/>
                <w:sz w:val="20"/>
                <w:szCs w:val="20"/>
              </w:rPr>
              <w:t xml:space="preserve"> </w:t>
            </w:r>
          </w:p>
          <w:p w14:paraId="71E8543D" w14:textId="77777777" w:rsidR="00A67737" w:rsidRPr="00607E51" w:rsidRDefault="00A67737" w:rsidP="002B2379">
            <w:r w:rsidRPr="00607E51">
              <w:rPr>
                <w:rFonts w:ascii="Arial" w:eastAsia="Arial" w:hAnsi="Arial" w:cs="Arial"/>
                <w:sz w:val="20"/>
                <w:szCs w:val="20"/>
              </w:rPr>
              <w:t xml:space="preserve"> </w:t>
            </w:r>
          </w:p>
          <w:p w14:paraId="78F494CE" w14:textId="77777777" w:rsidR="00A67737" w:rsidRPr="00607E51" w:rsidRDefault="00A67737" w:rsidP="002B2379">
            <w:r w:rsidRPr="00607E51">
              <w:rPr>
                <w:rFonts w:ascii="Arial" w:eastAsia="Arial" w:hAnsi="Arial" w:cs="Arial"/>
                <w:sz w:val="20"/>
                <w:szCs w:val="20"/>
              </w:rPr>
              <w:t xml:space="preserve"> </w:t>
            </w:r>
          </w:p>
          <w:p w14:paraId="0897C38A" w14:textId="59FD8B5C" w:rsidR="00A67737" w:rsidRPr="00607E51" w:rsidRDefault="00A67737" w:rsidP="002B2379">
            <w:r w:rsidRPr="00607E51">
              <w:rPr>
                <w:rFonts w:ascii="Arial" w:eastAsia="Arial" w:hAnsi="Arial" w:cs="Arial"/>
                <w:sz w:val="20"/>
                <w:szCs w:val="20"/>
              </w:rPr>
              <w:t xml:space="preserve"> </w:t>
            </w:r>
          </w:p>
        </w:tc>
        <w:tc>
          <w:tcPr>
            <w:tcW w:w="5444" w:type="dxa"/>
            <w:vMerge w:val="restart"/>
            <w:tcBorders>
              <w:top w:val="single" w:sz="8" w:space="0" w:color="auto"/>
              <w:left w:val="single" w:sz="8" w:space="0" w:color="auto"/>
              <w:right w:val="single" w:sz="8" w:space="0" w:color="auto"/>
            </w:tcBorders>
            <w:tcMar>
              <w:left w:w="108" w:type="dxa"/>
              <w:right w:w="108" w:type="dxa"/>
            </w:tcMar>
          </w:tcPr>
          <w:p w14:paraId="3238468D" w14:textId="34D16F6F" w:rsidR="00A67737" w:rsidRPr="00607E51" w:rsidRDefault="00A67737" w:rsidP="002B2379">
            <w:r w:rsidRPr="00607E51">
              <w:rPr>
                <w:rFonts w:ascii="Arial" w:eastAsia="Arial" w:hAnsi="Arial" w:cs="Arial"/>
                <w:sz w:val="20"/>
                <w:szCs w:val="20"/>
              </w:rPr>
              <w:t xml:space="preserve"> </w:t>
            </w:r>
          </w:p>
        </w:tc>
      </w:tr>
      <w:tr w:rsidR="00A67737" w:rsidRPr="00607E51" w14:paraId="7799D868" w14:textId="77777777" w:rsidTr="00A67737">
        <w:trPr>
          <w:trHeight w:val="300"/>
        </w:trPr>
        <w:tc>
          <w:tcPr>
            <w:tcW w:w="3912" w:type="dxa"/>
            <w:vMerge/>
            <w:tcBorders>
              <w:left w:val="single" w:sz="8" w:space="0" w:color="auto"/>
              <w:right w:val="single" w:sz="8" w:space="0" w:color="auto"/>
            </w:tcBorders>
            <w:shd w:val="clear" w:color="auto" w:fill="D9D9D9" w:themeFill="background1" w:themeFillShade="D9"/>
            <w:vAlign w:val="center"/>
          </w:tcPr>
          <w:p w14:paraId="4C7B75A5" w14:textId="77777777" w:rsidR="00A67737" w:rsidRPr="00607E51" w:rsidRDefault="00A67737" w:rsidP="002B2379"/>
        </w:tc>
        <w:tc>
          <w:tcPr>
            <w:tcW w:w="8411" w:type="dxa"/>
            <w:tcBorders>
              <w:top w:val="single" w:sz="8" w:space="0" w:color="auto"/>
              <w:left w:val="single" w:sz="8" w:space="0" w:color="auto"/>
              <w:bottom w:val="single" w:sz="8" w:space="0" w:color="auto"/>
              <w:right w:val="single" w:sz="8" w:space="0" w:color="auto"/>
            </w:tcBorders>
            <w:tcMar>
              <w:left w:w="108" w:type="dxa"/>
              <w:right w:w="108" w:type="dxa"/>
            </w:tcMar>
          </w:tcPr>
          <w:p w14:paraId="750721AB" w14:textId="6C636CD3" w:rsidR="00A67737" w:rsidRPr="00607E51" w:rsidRDefault="00A67737" w:rsidP="002B2379">
            <w:r w:rsidRPr="00607E51">
              <w:rPr>
                <w:rFonts w:ascii="Arial" w:eastAsia="Arial" w:hAnsi="Arial" w:cs="Arial"/>
                <w:sz w:val="20"/>
                <w:szCs w:val="20"/>
              </w:rPr>
              <w:t>Joint Effects</w:t>
            </w:r>
          </w:p>
        </w:tc>
        <w:tc>
          <w:tcPr>
            <w:tcW w:w="1939" w:type="dxa"/>
            <w:vMerge/>
            <w:tcBorders>
              <w:left w:val="single" w:sz="8" w:space="0" w:color="auto"/>
              <w:right w:val="single" w:sz="8" w:space="0" w:color="auto"/>
            </w:tcBorders>
            <w:vAlign w:val="center"/>
          </w:tcPr>
          <w:p w14:paraId="2F9EBE65" w14:textId="77777777" w:rsidR="00A67737" w:rsidRPr="00607E51" w:rsidRDefault="00A67737" w:rsidP="002B2379"/>
        </w:tc>
        <w:tc>
          <w:tcPr>
            <w:tcW w:w="1205" w:type="dxa"/>
            <w:vMerge/>
            <w:tcBorders>
              <w:left w:val="single" w:sz="8" w:space="0" w:color="auto"/>
              <w:right w:val="single" w:sz="8" w:space="0" w:color="auto"/>
            </w:tcBorders>
            <w:tcMar>
              <w:left w:w="108" w:type="dxa"/>
              <w:right w:w="108" w:type="dxa"/>
            </w:tcMar>
          </w:tcPr>
          <w:p w14:paraId="6DF96E80" w14:textId="58908C8D" w:rsidR="00A67737" w:rsidRPr="00607E51" w:rsidRDefault="00A67737" w:rsidP="002B2379"/>
        </w:tc>
        <w:tc>
          <w:tcPr>
            <w:tcW w:w="5444" w:type="dxa"/>
            <w:vMerge/>
            <w:tcBorders>
              <w:left w:val="single" w:sz="8" w:space="0" w:color="auto"/>
              <w:right w:val="single" w:sz="8" w:space="0" w:color="auto"/>
            </w:tcBorders>
            <w:vAlign w:val="center"/>
          </w:tcPr>
          <w:p w14:paraId="42A70184" w14:textId="77777777" w:rsidR="00A67737" w:rsidRPr="00607E51" w:rsidRDefault="00A67737" w:rsidP="002B2379"/>
        </w:tc>
      </w:tr>
      <w:tr w:rsidR="00A67737" w:rsidRPr="00607E51" w14:paraId="28BD2F49" w14:textId="77777777" w:rsidTr="00A67737">
        <w:trPr>
          <w:trHeight w:val="371"/>
        </w:trPr>
        <w:tc>
          <w:tcPr>
            <w:tcW w:w="3912" w:type="dxa"/>
            <w:vMerge/>
            <w:tcBorders>
              <w:left w:val="single" w:sz="8" w:space="0" w:color="auto"/>
              <w:right w:val="single" w:sz="8" w:space="0" w:color="auto"/>
            </w:tcBorders>
            <w:shd w:val="clear" w:color="auto" w:fill="D9D9D9" w:themeFill="background1" w:themeFillShade="D9"/>
            <w:vAlign w:val="center"/>
          </w:tcPr>
          <w:p w14:paraId="07FEFF67" w14:textId="77777777" w:rsidR="00A67737" w:rsidRPr="00607E51" w:rsidRDefault="00A67737" w:rsidP="002B2379"/>
        </w:tc>
        <w:tc>
          <w:tcPr>
            <w:tcW w:w="8411" w:type="dxa"/>
            <w:tcBorders>
              <w:top w:val="single" w:sz="8" w:space="0" w:color="auto"/>
              <w:left w:val="single" w:sz="8" w:space="0" w:color="auto"/>
              <w:bottom w:val="single" w:sz="4" w:space="0" w:color="auto"/>
              <w:right w:val="single" w:sz="8" w:space="0" w:color="auto"/>
            </w:tcBorders>
            <w:tcMar>
              <w:left w:w="108" w:type="dxa"/>
              <w:right w:w="108" w:type="dxa"/>
            </w:tcMar>
          </w:tcPr>
          <w:p w14:paraId="6E11465B" w14:textId="6B15B8AE" w:rsidR="00A67737" w:rsidRPr="00607E51" w:rsidRDefault="00A67737" w:rsidP="002B2379">
            <w:r w:rsidRPr="00607E51">
              <w:rPr>
                <w:rFonts w:ascii="Arial" w:eastAsia="Arial" w:hAnsi="Arial" w:cs="Arial"/>
                <w:sz w:val="20"/>
                <w:szCs w:val="20"/>
              </w:rPr>
              <w:t>Joint Fires</w:t>
            </w:r>
          </w:p>
        </w:tc>
        <w:tc>
          <w:tcPr>
            <w:tcW w:w="1939" w:type="dxa"/>
            <w:vMerge/>
            <w:tcBorders>
              <w:left w:val="single" w:sz="8" w:space="0" w:color="auto"/>
              <w:bottom w:val="single" w:sz="4" w:space="0" w:color="auto"/>
              <w:right w:val="single" w:sz="8" w:space="0" w:color="auto"/>
            </w:tcBorders>
            <w:vAlign w:val="center"/>
          </w:tcPr>
          <w:p w14:paraId="77480C2F" w14:textId="77777777" w:rsidR="00A67737" w:rsidRPr="00607E51" w:rsidRDefault="00A67737" w:rsidP="002B2379"/>
        </w:tc>
        <w:tc>
          <w:tcPr>
            <w:tcW w:w="1205" w:type="dxa"/>
            <w:vMerge/>
            <w:tcBorders>
              <w:left w:val="single" w:sz="8" w:space="0" w:color="auto"/>
              <w:bottom w:val="single" w:sz="4" w:space="0" w:color="auto"/>
              <w:right w:val="single" w:sz="8" w:space="0" w:color="auto"/>
            </w:tcBorders>
            <w:tcMar>
              <w:left w:w="108" w:type="dxa"/>
              <w:right w:w="108" w:type="dxa"/>
            </w:tcMar>
          </w:tcPr>
          <w:p w14:paraId="18A6B2E0" w14:textId="1D54FB4D" w:rsidR="00A67737" w:rsidRPr="00607E51" w:rsidRDefault="00A67737" w:rsidP="002B2379"/>
        </w:tc>
        <w:tc>
          <w:tcPr>
            <w:tcW w:w="5444" w:type="dxa"/>
            <w:vMerge/>
            <w:tcBorders>
              <w:left w:val="single" w:sz="8" w:space="0" w:color="auto"/>
              <w:bottom w:val="single" w:sz="4" w:space="0" w:color="auto"/>
              <w:right w:val="single" w:sz="8" w:space="0" w:color="auto"/>
            </w:tcBorders>
            <w:vAlign w:val="center"/>
          </w:tcPr>
          <w:p w14:paraId="52CF9A24" w14:textId="77777777" w:rsidR="00A67737" w:rsidRPr="00607E51" w:rsidRDefault="00A67737" w:rsidP="002B2379"/>
        </w:tc>
      </w:tr>
      <w:tr w:rsidR="00A67737" w:rsidRPr="00607E51" w14:paraId="44BEBCE4" w14:textId="77777777" w:rsidTr="00A67737">
        <w:trPr>
          <w:trHeight w:val="376"/>
        </w:trPr>
        <w:tc>
          <w:tcPr>
            <w:tcW w:w="3912" w:type="dxa"/>
            <w:vMerge/>
            <w:tcBorders>
              <w:left w:val="single" w:sz="8" w:space="0" w:color="auto"/>
              <w:right w:val="single" w:sz="8" w:space="0" w:color="auto"/>
            </w:tcBorders>
            <w:shd w:val="clear" w:color="auto" w:fill="D9D9D9" w:themeFill="background1" w:themeFillShade="D9"/>
            <w:vAlign w:val="center"/>
          </w:tcPr>
          <w:p w14:paraId="11928AA3" w14:textId="77777777" w:rsidR="00A67737" w:rsidRPr="00607E51" w:rsidRDefault="00A67737" w:rsidP="00A67737"/>
        </w:tc>
        <w:tc>
          <w:tcPr>
            <w:tcW w:w="8411" w:type="dxa"/>
            <w:tcBorders>
              <w:top w:val="single" w:sz="8" w:space="0" w:color="auto"/>
              <w:left w:val="single" w:sz="8" w:space="0" w:color="auto"/>
              <w:right w:val="single" w:sz="8" w:space="0" w:color="auto"/>
            </w:tcBorders>
            <w:shd w:val="clear" w:color="auto" w:fill="DEEAF6" w:themeFill="accent1" w:themeFillTint="33"/>
            <w:tcMar>
              <w:left w:w="108" w:type="dxa"/>
              <w:right w:w="108" w:type="dxa"/>
            </w:tcMar>
          </w:tcPr>
          <w:p w14:paraId="3DDD5AD1" w14:textId="266E5D40" w:rsidR="00A67737" w:rsidRPr="00607E51" w:rsidRDefault="00A67737" w:rsidP="00A67737">
            <w:pPr>
              <w:rPr>
                <w:rFonts w:ascii="Arial" w:eastAsia="Arial" w:hAnsi="Arial" w:cs="Arial"/>
                <w:sz w:val="20"/>
                <w:szCs w:val="20"/>
              </w:rPr>
            </w:pPr>
            <w:r w:rsidRPr="00607E51">
              <w:rPr>
                <w:rFonts w:ascii="Arial" w:eastAsia="Arial" w:hAnsi="Arial" w:cs="Arial"/>
                <w:sz w:val="20"/>
                <w:szCs w:val="20"/>
              </w:rPr>
              <w:t>Intel Support to Targeting processes, including use of Intel</w:t>
            </w:r>
            <w:r>
              <w:rPr>
                <w:rFonts w:ascii="Arial" w:eastAsia="Arial" w:hAnsi="Arial" w:cs="Arial"/>
                <w:sz w:val="20"/>
                <w:szCs w:val="20"/>
              </w:rPr>
              <w:t>-</w:t>
            </w:r>
            <w:r w:rsidRPr="00607E51">
              <w:rPr>
                <w:rFonts w:ascii="Arial" w:eastAsia="Arial" w:hAnsi="Arial" w:cs="Arial"/>
                <w:sz w:val="20"/>
                <w:szCs w:val="20"/>
              </w:rPr>
              <w:t>FS/COINS</w:t>
            </w:r>
            <w:r>
              <w:rPr>
                <w:rFonts w:ascii="Arial" w:eastAsia="Arial" w:hAnsi="Arial" w:cs="Arial"/>
                <w:sz w:val="20"/>
                <w:szCs w:val="20"/>
              </w:rPr>
              <w:t xml:space="preserve"> and </w:t>
            </w:r>
            <w:r w:rsidRPr="00607E51">
              <w:rPr>
                <w:rFonts w:ascii="Arial" w:eastAsia="Arial" w:hAnsi="Arial" w:cs="Arial"/>
                <w:sz w:val="20"/>
                <w:szCs w:val="20"/>
              </w:rPr>
              <w:t xml:space="preserve">Target System Analysis exploitation </w:t>
            </w:r>
          </w:p>
        </w:tc>
        <w:tc>
          <w:tcPr>
            <w:tcW w:w="1939" w:type="dxa"/>
            <w:tcBorders>
              <w:left w:val="single" w:sz="8" w:space="0" w:color="auto"/>
              <w:right w:val="single" w:sz="8" w:space="0" w:color="auto"/>
            </w:tcBorders>
            <w:shd w:val="clear" w:color="auto" w:fill="DEEAF6" w:themeFill="accent1" w:themeFillTint="33"/>
          </w:tcPr>
          <w:p w14:paraId="6FF1E854" w14:textId="72FC361D" w:rsidR="00A67737" w:rsidRPr="00607E51" w:rsidRDefault="00A67737" w:rsidP="00A67737">
            <w:pPr>
              <w:rPr>
                <w:rFonts w:ascii="Arial" w:eastAsia="Arial" w:hAnsi="Arial" w:cs="Arial"/>
                <w:sz w:val="20"/>
                <w:szCs w:val="20"/>
              </w:rPr>
            </w:pPr>
            <w:r w:rsidRPr="00607E51">
              <w:rPr>
                <w:rFonts w:ascii="Arial" w:eastAsia="Arial" w:hAnsi="Arial" w:cs="Arial"/>
                <w:sz w:val="20"/>
                <w:szCs w:val="20"/>
              </w:rPr>
              <w:t>Senior Expert</w:t>
            </w:r>
          </w:p>
        </w:tc>
        <w:tc>
          <w:tcPr>
            <w:tcW w:w="1205" w:type="dxa"/>
            <w:tcBorders>
              <w:left w:val="single" w:sz="8" w:space="0" w:color="auto"/>
              <w:right w:val="single" w:sz="8" w:space="0" w:color="auto"/>
            </w:tcBorders>
            <w:shd w:val="clear" w:color="auto" w:fill="DEEAF6" w:themeFill="accent1" w:themeFillTint="33"/>
            <w:tcMar>
              <w:left w:w="108" w:type="dxa"/>
              <w:right w:w="108" w:type="dxa"/>
            </w:tcMar>
          </w:tcPr>
          <w:p w14:paraId="2E6AC7A4" w14:textId="77777777" w:rsidR="00A67737" w:rsidRPr="00607E51" w:rsidRDefault="00A67737" w:rsidP="00A67737"/>
        </w:tc>
        <w:tc>
          <w:tcPr>
            <w:tcW w:w="5444" w:type="dxa"/>
            <w:tcBorders>
              <w:left w:val="single" w:sz="8" w:space="0" w:color="auto"/>
              <w:right w:val="single" w:sz="8" w:space="0" w:color="auto"/>
            </w:tcBorders>
            <w:shd w:val="clear" w:color="auto" w:fill="DEEAF6" w:themeFill="accent1" w:themeFillTint="33"/>
            <w:vAlign w:val="center"/>
          </w:tcPr>
          <w:p w14:paraId="5179B26C" w14:textId="77777777" w:rsidR="00A67737" w:rsidRPr="00607E51" w:rsidRDefault="00A67737" w:rsidP="00A67737"/>
        </w:tc>
      </w:tr>
      <w:tr w:rsidR="00A67737" w:rsidRPr="00607E51" w14:paraId="1B0AB85C" w14:textId="77777777" w:rsidTr="00A67737">
        <w:trPr>
          <w:trHeight w:val="1063"/>
        </w:trPr>
        <w:tc>
          <w:tcPr>
            <w:tcW w:w="3912" w:type="dxa"/>
            <w:vMerge w:val="restart"/>
            <w:tcBorders>
              <w:top w:val="nil"/>
              <w:left w:val="single" w:sz="8" w:space="0" w:color="auto"/>
              <w:right w:val="single" w:sz="8" w:space="0" w:color="auto"/>
            </w:tcBorders>
            <w:shd w:val="clear" w:color="auto" w:fill="D9D9D9" w:themeFill="background1" w:themeFillShade="D9"/>
            <w:tcMar>
              <w:left w:w="108" w:type="dxa"/>
              <w:right w:w="108" w:type="dxa"/>
            </w:tcMar>
          </w:tcPr>
          <w:p w14:paraId="6A024618" w14:textId="3FB93732" w:rsidR="00A67737" w:rsidRPr="00607E51" w:rsidRDefault="00A67737" w:rsidP="00A67737">
            <w:r w:rsidRPr="00607E51">
              <w:rPr>
                <w:rFonts w:ascii="Arial" w:eastAsia="Arial" w:hAnsi="Arial" w:cs="Arial"/>
                <w:sz w:val="20"/>
                <w:szCs w:val="20"/>
              </w:rPr>
              <w:t xml:space="preserve">4. Proficiency in the use </w:t>
            </w:r>
            <w:r>
              <w:rPr>
                <w:rFonts w:ascii="Arial" w:eastAsia="Arial" w:hAnsi="Arial" w:cs="Arial"/>
                <w:sz w:val="20"/>
                <w:szCs w:val="20"/>
              </w:rPr>
              <w:t xml:space="preserve">of the Targeting Functional Area Service (FAS), such as JTS/FAST or any new tool (e.g. ARTEMIS) </w:t>
            </w:r>
            <w:r w:rsidRPr="00607E51">
              <w:rPr>
                <w:rFonts w:ascii="Arial" w:eastAsia="Arial" w:hAnsi="Arial" w:cs="Arial"/>
                <w:sz w:val="20"/>
                <w:szCs w:val="20"/>
              </w:rPr>
              <w:t xml:space="preserve"> </w:t>
            </w:r>
          </w:p>
        </w:tc>
        <w:tc>
          <w:tcPr>
            <w:tcW w:w="8411" w:type="dxa"/>
            <w:tcBorders>
              <w:top w:val="single" w:sz="8" w:space="0" w:color="auto"/>
              <w:left w:val="single" w:sz="8" w:space="0" w:color="auto"/>
              <w:right w:val="single" w:sz="8" w:space="0" w:color="auto"/>
            </w:tcBorders>
            <w:tcMar>
              <w:left w:w="108" w:type="dxa"/>
              <w:right w:w="108" w:type="dxa"/>
            </w:tcMar>
          </w:tcPr>
          <w:p w14:paraId="7DF3739E" w14:textId="29A9AEF6" w:rsidR="00A67737" w:rsidRPr="00E34C43" w:rsidRDefault="00A67737" w:rsidP="00A67737">
            <w:pPr>
              <w:rPr>
                <w:rFonts w:ascii="Arial" w:eastAsia="Arial" w:hAnsi="Arial" w:cs="Arial"/>
                <w:sz w:val="20"/>
                <w:szCs w:val="20"/>
              </w:rPr>
            </w:pPr>
            <w:r w:rsidRPr="00C47B21">
              <w:rPr>
                <w:rFonts w:ascii="Arial" w:eastAsia="Arial" w:hAnsi="Arial" w:cs="Arial"/>
                <w:b/>
                <w:bCs/>
                <w:sz w:val="20"/>
                <w:szCs w:val="20"/>
              </w:rPr>
              <w:t>Three years’ experience</w:t>
            </w:r>
            <w:r>
              <w:rPr>
                <w:rFonts w:ascii="Arial" w:eastAsia="Arial" w:hAnsi="Arial" w:cs="Arial"/>
                <w:sz w:val="20"/>
                <w:szCs w:val="20"/>
              </w:rPr>
              <w:t xml:space="preserve"> </w:t>
            </w:r>
            <w:r w:rsidRPr="00B607D8">
              <w:rPr>
                <w:rFonts w:ascii="Arial" w:eastAsia="Arial" w:hAnsi="Arial" w:cs="Arial"/>
                <w:b/>
                <w:bCs/>
                <w:sz w:val="20"/>
                <w:szCs w:val="20"/>
              </w:rPr>
              <w:t>in the last six years</w:t>
            </w:r>
            <w:r>
              <w:rPr>
                <w:rFonts w:ascii="Arial" w:eastAsia="Arial" w:hAnsi="Arial" w:cs="Arial"/>
                <w:sz w:val="20"/>
                <w:szCs w:val="20"/>
              </w:rPr>
              <w:t xml:space="preserve">, </w:t>
            </w:r>
            <w:r w:rsidRPr="00E34C43">
              <w:rPr>
                <w:rFonts w:ascii="Arial" w:eastAsia="Arial" w:hAnsi="Arial" w:cs="Arial"/>
                <w:sz w:val="20"/>
                <w:szCs w:val="20"/>
              </w:rPr>
              <w:t>including:</w:t>
            </w:r>
          </w:p>
          <w:p w14:paraId="7FA76B15" w14:textId="77777777" w:rsidR="00A67737" w:rsidRDefault="00A67737" w:rsidP="00A67737">
            <w:pPr>
              <w:pStyle w:val="ListParagraph"/>
              <w:numPr>
                <w:ilvl w:val="0"/>
                <w:numId w:val="4"/>
              </w:numPr>
              <w:spacing w:after="0" w:line="240" w:lineRule="auto"/>
              <w:rPr>
                <w:rFonts w:ascii="Arial" w:eastAsia="Arial" w:hAnsi="Arial" w:cs="Arial"/>
                <w:sz w:val="20"/>
                <w:szCs w:val="20"/>
              </w:rPr>
            </w:pPr>
            <w:r>
              <w:rPr>
                <w:rFonts w:ascii="Arial" w:eastAsia="Arial" w:hAnsi="Arial" w:cs="Arial"/>
                <w:sz w:val="20"/>
                <w:szCs w:val="20"/>
              </w:rPr>
              <w:t>Campaign phases and lists</w:t>
            </w:r>
          </w:p>
          <w:p w14:paraId="54C3FA0A" w14:textId="77777777" w:rsidR="00A67737" w:rsidRDefault="00A67737" w:rsidP="00A67737">
            <w:pPr>
              <w:pStyle w:val="ListParagraph"/>
              <w:numPr>
                <w:ilvl w:val="0"/>
                <w:numId w:val="4"/>
              </w:numPr>
              <w:spacing w:after="0" w:line="240" w:lineRule="auto"/>
              <w:rPr>
                <w:rFonts w:ascii="Arial" w:eastAsia="Arial" w:hAnsi="Arial" w:cs="Arial"/>
                <w:sz w:val="20"/>
                <w:szCs w:val="20"/>
              </w:rPr>
            </w:pPr>
            <w:r>
              <w:rPr>
                <w:rFonts w:ascii="Arial" w:eastAsia="Arial" w:hAnsi="Arial" w:cs="Arial"/>
                <w:sz w:val="20"/>
                <w:szCs w:val="20"/>
              </w:rPr>
              <w:t>Targeting data worksheet</w:t>
            </w:r>
          </w:p>
          <w:p w14:paraId="61E75186" w14:textId="579FE8BA" w:rsidR="00A67737" w:rsidRPr="003E5785" w:rsidRDefault="00A67737" w:rsidP="00A67737">
            <w:pPr>
              <w:pStyle w:val="ListParagraph"/>
              <w:numPr>
                <w:ilvl w:val="0"/>
                <w:numId w:val="4"/>
              </w:numPr>
              <w:spacing w:after="0" w:line="240" w:lineRule="auto"/>
              <w:rPr>
                <w:rFonts w:ascii="Arial" w:eastAsia="Arial" w:hAnsi="Arial" w:cs="Arial"/>
                <w:sz w:val="20"/>
                <w:szCs w:val="20"/>
              </w:rPr>
            </w:pPr>
            <w:r w:rsidRPr="00C47B21">
              <w:rPr>
                <w:rFonts w:ascii="Arial" w:eastAsia="Arial" w:hAnsi="Arial" w:cs="Arial"/>
                <w:sz w:val="20"/>
                <w:szCs w:val="20"/>
              </w:rPr>
              <w:t>Target Development Dashboard</w:t>
            </w:r>
            <w:r w:rsidRPr="003E5785">
              <w:rPr>
                <w:rFonts w:ascii="Arial" w:eastAsia="Arial" w:hAnsi="Arial" w:cs="Arial"/>
                <w:sz w:val="20"/>
                <w:szCs w:val="20"/>
              </w:rPr>
              <w:t xml:space="preserve"> </w:t>
            </w:r>
          </w:p>
        </w:tc>
        <w:tc>
          <w:tcPr>
            <w:tcW w:w="1939" w:type="dxa"/>
            <w:tcBorders>
              <w:top w:val="nil"/>
              <w:left w:val="single" w:sz="8" w:space="0" w:color="auto"/>
              <w:right w:val="single" w:sz="8" w:space="0" w:color="auto"/>
            </w:tcBorders>
            <w:tcMar>
              <w:left w:w="108" w:type="dxa"/>
              <w:right w:w="108" w:type="dxa"/>
            </w:tcMar>
          </w:tcPr>
          <w:p w14:paraId="7682DB8F" w14:textId="0850B81C" w:rsidR="00A67737" w:rsidRPr="00607E51" w:rsidRDefault="00A67737" w:rsidP="00A67737">
            <w:r w:rsidRPr="00607E51">
              <w:rPr>
                <w:rFonts w:ascii="Arial" w:eastAsia="Arial" w:hAnsi="Arial" w:cs="Arial"/>
                <w:sz w:val="20"/>
                <w:szCs w:val="20"/>
              </w:rPr>
              <w:t>Both</w:t>
            </w:r>
          </w:p>
        </w:tc>
        <w:tc>
          <w:tcPr>
            <w:tcW w:w="1205" w:type="dxa"/>
            <w:tcBorders>
              <w:top w:val="single" w:sz="8" w:space="0" w:color="auto"/>
              <w:left w:val="single" w:sz="8" w:space="0" w:color="auto"/>
              <w:right w:val="single" w:sz="8" w:space="0" w:color="auto"/>
            </w:tcBorders>
            <w:tcMar>
              <w:left w:w="108" w:type="dxa"/>
              <w:right w:w="108" w:type="dxa"/>
            </w:tcMar>
          </w:tcPr>
          <w:p w14:paraId="23843D8E" w14:textId="4698B5F4" w:rsidR="00A67737" w:rsidRPr="00607E51" w:rsidRDefault="00A67737" w:rsidP="00A67737">
            <w:r w:rsidRPr="00607E51">
              <w:rPr>
                <w:rFonts w:ascii="Arial" w:eastAsia="Arial" w:hAnsi="Arial" w:cs="Arial"/>
                <w:sz w:val="20"/>
                <w:szCs w:val="20"/>
              </w:rPr>
              <w:t xml:space="preserve"> </w:t>
            </w:r>
          </w:p>
        </w:tc>
        <w:tc>
          <w:tcPr>
            <w:tcW w:w="5444" w:type="dxa"/>
            <w:tcBorders>
              <w:top w:val="nil"/>
              <w:left w:val="single" w:sz="8" w:space="0" w:color="auto"/>
              <w:right w:val="single" w:sz="8" w:space="0" w:color="auto"/>
            </w:tcBorders>
            <w:tcMar>
              <w:left w:w="108" w:type="dxa"/>
              <w:right w:w="108" w:type="dxa"/>
            </w:tcMar>
          </w:tcPr>
          <w:p w14:paraId="211AE1E5" w14:textId="7AA25242" w:rsidR="00A67737" w:rsidRPr="00607E51" w:rsidRDefault="00A67737" w:rsidP="00A67737">
            <w:r w:rsidRPr="00607E51">
              <w:rPr>
                <w:rFonts w:ascii="Arial" w:eastAsia="Arial" w:hAnsi="Arial" w:cs="Arial"/>
                <w:sz w:val="20"/>
                <w:szCs w:val="20"/>
              </w:rPr>
              <w:t xml:space="preserve"> </w:t>
            </w:r>
          </w:p>
        </w:tc>
      </w:tr>
      <w:tr w:rsidR="00A67737" w:rsidRPr="00607E51" w14:paraId="0F907C39" w14:textId="77777777" w:rsidTr="00A67737">
        <w:trPr>
          <w:trHeight w:val="720"/>
        </w:trPr>
        <w:tc>
          <w:tcPr>
            <w:tcW w:w="3912" w:type="dxa"/>
            <w:vMerge/>
            <w:tcBorders>
              <w:left w:val="single" w:sz="8" w:space="0" w:color="auto"/>
              <w:bottom w:val="single" w:sz="8" w:space="0" w:color="auto"/>
              <w:right w:val="single" w:sz="8" w:space="0" w:color="auto"/>
            </w:tcBorders>
            <w:shd w:val="clear" w:color="auto" w:fill="D9D9D9" w:themeFill="background1" w:themeFillShade="D9"/>
            <w:tcMar>
              <w:left w:w="108" w:type="dxa"/>
              <w:right w:w="108" w:type="dxa"/>
            </w:tcMar>
          </w:tcPr>
          <w:p w14:paraId="3D72C237" w14:textId="77777777" w:rsidR="00A67737" w:rsidRPr="00607E51" w:rsidRDefault="00A67737" w:rsidP="00A67737">
            <w:pPr>
              <w:rPr>
                <w:rFonts w:ascii="Arial" w:eastAsia="Arial" w:hAnsi="Arial" w:cs="Arial"/>
                <w:sz w:val="20"/>
                <w:szCs w:val="20"/>
              </w:rPr>
            </w:pPr>
          </w:p>
        </w:tc>
        <w:tc>
          <w:tcPr>
            <w:tcW w:w="8411" w:type="dxa"/>
            <w:tcBorders>
              <w:top w:val="single" w:sz="8" w:space="0" w:color="auto"/>
              <w:left w:val="single" w:sz="8" w:space="0" w:color="auto"/>
              <w:bottom w:val="single" w:sz="8" w:space="0" w:color="auto"/>
              <w:right w:val="single" w:sz="8" w:space="0" w:color="auto"/>
            </w:tcBorders>
            <w:shd w:val="clear" w:color="auto" w:fill="DEEAF6" w:themeFill="accent1" w:themeFillTint="33"/>
            <w:tcMar>
              <w:left w:w="108" w:type="dxa"/>
              <w:right w:w="108" w:type="dxa"/>
            </w:tcMar>
          </w:tcPr>
          <w:p w14:paraId="165D75D0" w14:textId="77777777" w:rsidR="00A67737" w:rsidRDefault="00A67737" w:rsidP="00A67737">
            <w:pPr>
              <w:rPr>
                <w:rFonts w:ascii="Arial" w:eastAsia="Arial" w:hAnsi="Arial" w:cs="Arial"/>
                <w:sz w:val="20"/>
                <w:szCs w:val="20"/>
              </w:rPr>
            </w:pPr>
            <w:r w:rsidRPr="00E0099A">
              <w:rPr>
                <w:rFonts w:ascii="Arial" w:eastAsia="Arial" w:hAnsi="Arial" w:cs="Arial"/>
                <w:b/>
                <w:bCs/>
                <w:sz w:val="20"/>
                <w:szCs w:val="20"/>
              </w:rPr>
              <w:t>Five years’ experience</w:t>
            </w:r>
            <w:r w:rsidRPr="00E0099A">
              <w:rPr>
                <w:rFonts w:ascii="Arial" w:eastAsia="Arial" w:hAnsi="Arial" w:cs="Arial"/>
                <w:sz w:val="20"/>
                <w:szCs w:val="20"/>
              </w:rPr>
              <w:t xml:space="preserve"> </w:t>
            </w:r>
            <w:r w:rsidRPr="00B607D8">
              <w:rPr>
                <w:rFonts w:ascii="Arial" w:eastAsia="Arial" w:hAnsi="Arial" w:cs="Arial"/>
                <w:b/>
                <w:bCs/>
                <w:sz w:val="20"/>
                <w:szCs w:val="20"/>
              </w:rPr>
              <w:t>in the last seven years</w:t>
            </w:r>
            <w:r>
              <w:rPr>
                <w:rFonts w:ascii="Arial" w:eastAsia="Arial" w:hAnsi="Arial" w:cs="Arial"/>
                <w:sz w:val="20"/>
                <w:szCs w:val="20"/>
              </w:rPr>
              <w:t>, including</w:t>
            </w:r>
          </w:p>
          <w:p w14:paraId="1A7D624A" w14:textId="77777777" w:rsidR="00A67737" w:rsidRPr="00B607D8" w:rsidRDefault="00A67737" w:rsidP="00A67737">
            <w:pPr>
              <w:pStyle w:val="ListParagraph"/>
              <w:numPr>
                <w:ilvl w:val="0"/>
                <w:numId w:val="4"/>
              </w:numPr>
              <w:spacing w:after="0" w:line="240" w:lineRule="auto"/>
              <w:rPr>
                <w:rFonts w:ascii="Arial" w:eastAsia="Arial" w:hAnsi="Arial" w:cs="Arial"/>
                <w:sz w:val="20"/>
                <w:szCs w:val="20"/>
              </w:rPr>
            </w:pPr>
            <w:r w:rsidRPr="00B607D8">
              <w:rPr>
                <w:rFonts w:ascii="Arial" w:eastAsia="Arial" w:hAnsi="Arial" w:cs="Arial"/>
                <w:sz w:val="20"/>
                <w:szCs w:val="20"/>
              </w:rPr>
              <w:t>Campaign phases and lists</w:t>
            </w:r>
          </w:p>
          <w:p w14:paraId="57306D6C" w14:textId="77777777" w:rsidR="00A67737" w:rsidRDefault="00A67737" w:rsidP="00A67737">
            <w:pPr>
              <w:pStyle w:val="ListParagraph"/>
              <w:numPr>
                <w:ilvl w:val="0"/>
                <w:numId w:val="4"/>
              </w:numPr>
              <w:spacing w:after="0" w:line="240" w:lineRule="auto"/>
              <w:rPr>
                <w:rFonts w:ascii="Arial" w:eastAsia="Arial" w:hAnsi="Arial" w:cs="Arial"/>
                <w:sz w:val="20"/>
                <w:szCs w:val="20"/>
              </w:rPr>
            </w:pPr>
            <w:r>
              <w:rPr>
                <w:rFonts w:ascii="Arial" w:eastAsia="Arial" w:hAnsi="Arial" w:cs="Arial"/>
                <w:sz w:val="20"/>
                <w:szCs w:val="20"/>
              </w:rPr>
              <w:t>Targeting data worksheet</w:t>
            </w:r>
          </w:p>
          <w:p w14:paraId="77E2BF71" w14:textId="77777777" w:rsidR="00A67737" w:rsidRDefault="00A67737" w:rsidP="00A67737">
            <w:pPr>
              <w:pStyle w:val="ListParagraph"/>
              <w:numPr>
                <w:ilvl w:val="0"/>
                <w:numId w:val="4"/>
              </w:numPr>
              <w:spacing w:after="0" w:line="240" w:lineRule="auto"/>
              <w:rPr>
                <w:rFonts w:ascii="Arial" w:eastAsia="Arial" w:hAnsi="Arial" w:cs="Arial"/>
                <w:sz w:val="20"/>
                <w:szCs w:val="20"/>
              </w:rPr>
            </w:pPr>
            <w:r>
              <w:rPr>
                <w:rFonts w:ascii="Arial" w:eastAsia="Arial" w:hAnsi="Arial" w:cs="Arial"/>
                <w:sz w:val="20"/>
                <w:szCs w:val="20"/>
              </w:rPr>
              <w:t>Target Development Dashboard</w:t>
            </w:r>
          </w:p>
          <w:p w14:paraId="50D751E1" w14:textId="77777777" w:rsidR="00A67737" w:rsidRDefault="00A67737" w:rsidP="00A67737">
            <w:pPr>
              <w:pStyle w:val="ListParagraph"/>
              <w:numPr>
                <w:ilvl w:val="0"/>
                <w:numId w:val="4"/>
              </w:numPr>
              <w:spacing w:after="0" w:line="240" w:lineRule="auto"/>
              <w:rPr>
                <w:rFonts w:ascii="Arial" w:eastAsia="Arial" w:hAnsi="Arial" w:cs="Arial"/>
                <w:sz w:val="20"/>
                <w:szCs w:val="20"/>
              </w:rPr>
            </w:pPr>
            <w:r>
              <w:rPr>
                <w:rFonts w:ascii="Arial" w:eastAsia="Arial" w:hAnsi="Arial" w:cs="Arial"/>
                <w:sz w:val="20"/>
                <w:szCs w:val="20"/>
              </w:rPr>
              <w:t>Effects/Objectives</w:t>
            </w:r>
          </w:p>
          <w:p w14:paraId="6F6CFA14" w14:textId="77777777" w:rsidR="00A67737" w:rsidRDefault="00A67737" w:rsidP="00A67737">
            <w:pPr>
              <w:pStyle w:val="ListParagraph"/>
              <w:numPr>
                <w:ilvl w:val="0"/>
                <w:numId w:val="4"/>
              </w:numPr>
              <w:spacing w:after="0" w:line="240" w:lineRule="auto"/>
              <w:rPr>
                <w:rFonts w:ascii="Arial" w:eastAsia="Arial" w:hAnsi="Arial" w:cs="Arial"/>
                <w:sz w:val="20"/>
                <w:szCs w:val="20"/>
              </w:rPr>
            </w:pPr>
            <w:r>
              <w:rPr>
                <w:rFonts w:ascii="Arial" w:eastAsia="Arial" w:hAnsi="Arial" w:cs="Arial"/>
                <w:sz w:val="20"/>
                <w:szCs w:val="20"/>
              </w:rPr>
              <w:t>Combat Assessment</w:t>
            </w:r>
          </w:p>
          <w:p w14:paraId="76919005" w14:textId="42C2CD32" w:rsidR="00A67737" w:rsidRPr="00E0099A" w:rsidRDefault="00A67737" w:rsidP="00A67737">
            <w:pPr>
              <w:rPr>
                <w:rFonts w:ascii="Arial" w:eastAsia="Arial" w:hAnsi="Arial" w:cs="Arial"/>
                <w:b/>
                <w:bCs/>
                <w:sz w:val="20"/>
                <w:szCs w:val="20"/>
              </w:rPr>
            </w:pPr>
            <w:r w:rsidRPr="00904371">
              <w:rPr>
                <w:rFonts w:ascii="Arial" w:eastAsia="Arial" w:hAnsi="Arial" w:cs="Arial"/>
                <w:sz w:val="20"/>
                <w:szCs w:val="20"/>
              </w:rPr>
              <w:t>Data Base Management</w:t>
            </w:r>
          </w:p>
        </w:tc>
        <w:tc>
          <w:tcPr>
            <w:tcW w:w="1939" w:type="dxa"/>
            <w:tcBorders>
              <w:left w:val="single" w:sz="8" w:space="0" w:color="auto"/>
              <w:bottom w:val="single" w:sz="8" w:space="0" w:color="auto"/>
              <w:right w:val="single" w:sz="8" w:space="0" w:color="auto"/>
            </w:tcBorders>
            <w:shd w:val="clear" w:color="auto" w:fill="DEEAF6" w:themeFill="accent1" w:themeFillTint="33"/>
            <w:tcMar>
              <w:left w:w="108" w:type="dxa"/>
              <w:right w:w="108" w:type="dxa"/>
            </w:tcMar>
          </w:tcPr>
          <w:p w14:paraId="494EFA11" w14:textId="3E180B2B" w:rsidR="00A67737" w:rsidRPr="00607E51" w:rsidRDefault="00A67737" w:rsidP="00A67737">
            <w:pPr>
              <w:rPr>
                <w:rFonts w:ascii="Arial" w:eastAsia="Arial" w:hAnsi="Arial" w:cs="Arial"/>
                <w:sz w:val="20"/>
                <w:szCs w:val="20"/>
              </w:rPr>
            </w:pPr>
            <w:r w:rsidRPr="00607E51">
              <w:rPr>
                <w:rFonts w:ascii="Arial" w:eastAsia="Arial" w:hAnsi="Arial" w:cs="Arial"/>
                <w:sz w:val="20"/>
                <w:szCs w:val="20"/>
              </w:rPr>
              <w:t>Senior Expert</w:t>
            </w:r>
          </w:p>
        </w:tc>
        <w:tc>
          <w:tcPr>
            <w:tcW w:w="1205" w:type="dxa"/>
            <w:tcBorders>
              <w:left w:val="single" w:sz="8" w:space="0" w:color="auto"/>
              <w:bottom w:val="single" w:sz="8" w:space="0" w:color="auto"/>
              <w:right w:val="single" w:sz="8" w:space="0" w:color="auto"/>
            </w:tcBorders>
            <w:shd w:val="clear" w:color="auto" w:fill="DEEAF6" w:themeFill="accent1" w:themeFillTint="33"/>
            <w:tcMar>
              <w:left w:w="108" w:type="dxa"/>
              <w:right w:w="108" w:type="dxa"/>
            </w:tcMar>
          </w:tcPr>
          <w:p w14:paraId="75DC2787" w14:textId="77777777" w:rsidR="00A67737" w:rsidRPr="00607E51" w:rsidRDefault="00A67737" w:rsidP="00A67737">
            <w:pPr>
              <w:rPr>
                <w:rFonts w:ascii="Arial" w:eastAsia="Arial" w:hAnsi="Arial" w:cs="Arial"/>
                <w:sz w:val="20"/>
                <w:szCs w:val="20"/>
              </w:rPr>
            </w:pPr>
          </w:p>
        </w:tc>
        <w:tc>
          <w:tcPr>
            <w:tcW w:w="5444" w:type="dxa"/>
            <w:tcBorders>
              <w:left w:val="single" w:sz="8" w:space="0" w:color="auto"/>
              <w:bottom w:val="single" w:sz="8" w:space="0" w:color="auto"/>
              <w:right w:val="single" w:sz="8" w:space="0" w:color="auto"/>
            </w:tcBorders>
            <w:shd w:val="clear" w:color="auto" w:fill="DEEAF6" w:themeFill="accent1" w:themeFillTint="33"/>
            <w:tcMar>
              <w:left w:w="108" w:type="dxa"/>
              <w:right w:w="108" w:type="dxa"/>
            </w:tcMar>
          </w:tcPr>
          <w:p w14:paraId="19E55F94" w14:textId="77777777" w:rsidR="00A67737" w:rsidRPr="00607E51" w:rsidRDefault="00A67737" w:rsidP="00A67737">
            <w:pPr>
              <w:rPr>
                <w:rFonts w:ascii="Arial" w:eastAsia="Arial" w:hAnsi="Arial" w:cs="Arial"/>
                <w:sz w:val="20"/>
                <w:szCs w:val="20"/>
              </w:rPr>
            </w:pPr>
          </w:p>
        </w:tc>
      </w:tr>
      <w:tr w:rsidR="00A67737" w:rsidRPr="00607E51" w14:paraId="3672C462" w14:textId="77777777" w:rsidTr="00A67737">
        <w:trPr>
          <w:trHeight w:val="1485"/>
        </w:trPr>
        <w:tc>
          <w:tcPr>
            <w:tcW w:w="3912" w:type="dxa"/>
            <w:vMerge w:val="restart"/>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tcPr>
          <w:p w14:paraId="2218DA7D" w14:textId="0D904986" w:rsidR="00A67737" w:rsidRDefault="00A67737" w:rsidP="00A67737">
            <w:pPr>
              <w:rPr>
                <w:rFonts w:ascii="Arial" w:eastAsia="Arial" w:hAnsi="Arial" w:cs="Arial"/>
                <w:sz w:val="20"/>
                <w:szCs w:val="20"/>
              </w:rPr>
            </w:pPr>
            <w:r w:rsidRPr="00607E51">
              <w:rPr>
                <w:rFonts w:ascii="Arial" w:eastAsia="Arial" w:hAnsi="Arial" w:cs="Arial"/>
                <w:sz w:val="20"/>
                <w:szCs w:val="20"/>
              </w:rPr>
              <w:t>5.Completion of the following courses:</w:t>
            </w:r>
            <w:r w:rsidRPr="00607E51">
              <w:rPr>
                <w:rFonts w:ascii="Calibri" w:eastAsia="Calibri" w:hAnsi="Calibri" w:cs="Calibri"/>
              </w:rPr>
              <w:t xml:space="preserve"> </w:t>
            </w:r>
          </w:p>
          <w:p w14:paraId="42908E19" w14:textId="3AEC7FA2" w:rsidR="00A67737" w:rsidRPr="00607E51" w:rsidRDefault="00A67737" w:rsidP="00A67737">
            <w:r w:rsidRPr="00607E51">
              <w:rPr>
                <w:rFonts w:ascii="Arial" w:eastAsia="Arial" w:hAnsi="Arial" w:cs="Arial"/>
                <w:b/>
                <w:bCs/>
                <w:sz w:val="20"/>
                <w:szCs w:val="20"/>
              </w:rPr>
              <w:t>(</w:t>
            </w:r>
            <w:r>
              <w:rPr>
                <w:rFonts w:ascii="Arial" w:eastAsia="Arial" w:hAnsi="Arial" w:cs="Arial"/>
                <w:b/>
                <w:bCs/>
                <w:sz w:val="20"/>
                <w:szCs w:val="20"/>
              </w:rPr>
              <w:t>f</w:t>
            </w:r>
            <w:r w:rsidRPr="00607E51">
              <w:rPr>
                <w:rFonts w:ascii="Arial" w:eastAsia="Arial" w:hAnsi="Arial" w:cs="Arial"/>
                <w:b/>
                <w:bCs/>
                <w:sz w:val="20"/>
                <w:szCs w:val="20"/>
              </w:rPr>
              <w:t>or reference only- non-disqualifying)</w:t>
            </w:r>
          </w:p>
          <w:p w14:paraId="7B33BFF9" w14:textId="79A0169C" w:rsidR="00A67737" w:rsidRPr="00607E51" w:rsidRDefault="00A67737" w:rsidP="00A67737">
            <w:r w:rsidRPr="00607E51">
              <w:rPr>
                <w:rFonts w:ascii="Arial" w:eastAsia="Arial" w:hAnsi="Arial" w:cs="Arial"/>
                <w:b/>
                <w:bCs/>
                <w:sz w:val="20"/>
                <w:szCs w:val="20"/>
              </w:rPr>
              <w:t xml:space="preserve"> </w:t>
            </w:r>
          </w:p>
        </w:tc>
        <w:tc>
          <w:tcPr>
            <w:tcW w:w="8411" w:type="dxa"/>
            <w:tcBorders>
              <w:top w:val="single" w:sz="8" w:space="0" w:color="auto"/>
              <w:left w:val="single" w:sz="8" w:space="0" w:color="auto"/>
              <w:bottom w:val="single" w:sz="8" w:space="0" w:color="auto"/>
              <w:right w:val="single" w:sz="8" w:space="0" w:color="auto"/>
            </w:tcBorders>
            <w:shd w:val="clear" w:color="auto" w:fill="FFF2CC" w:themeFill="accent4" w:themeFillTint="33"/>
            <w:tcMar>
              <w:left w:w="108" w:type="dxa"/>
              <w:right w:w="108" w:type="dxa"/>
            </w:tcMar>
          </w:tcPr>
          <w:p w14:paraId="020EB6A0" w14:textId="77777777" w:rsidR="00A67737" w:rsidRPr="00323336" w:rsidRDefault="00A67737" w:rsidP="00A67737">
            <w:r w:rsidRPr="00323336">
              <w:rPr>
                <w:rFonts w:ascii="Arial" w:eastAsia="Arial" w:hAnsi="Arial" w:cs="Arial"/>
                <w:sz w:val="20"/>
                <w:szCs w:val="20"/>
              </w:rPr>
              <w:t xml:space="preserve">Completion of </w:t>
            </w:r>
            <w:r w:rsidRPr="00323336">
              <w:rPr>
                <w:rFonts w:ascii="Arial" w:eastAsia="Arial" w:hAnsi="Arial" w:cs="Arial"/>
                <w:b/>
                <w:bCs/>
                <w:sz w:val="20"/>
                <w:szCs w:val="20"/>
              </w:rPr>
              <w:t>(For reference only- non-disqualifying)</w:t>
            </w:r>
            <w:r w:rsidRPr="00323336">
              <w:rPr>
                <w:rFonts w:ascii="Arial" w:eastAsia="Arial" w:hAnsi="Arial" w:cs="Arial"/>
                <w:sz w:val="20"/>
                <w:szCs w:val="20"/>
              </w:rPr>
              <w:t>:</w:t>
            </w:r>
          </w:p>
          <w:p w14:paraId="61EBA8DC" w14:textId="65B23E59" w:rsidR="00A67737" w:rsidRPr="00607E51" w:rsidRDefault="00A67737" w:rsidP="005328F5">
            <w:pPr>
              <w:pStyle w:val="ListParagraph"/>
              <w:numPr>
                <w:ilvl w:val="0"/>
                <w:numId w:val="40"/>
              </w:numPr>
              <w:spacing w:after="0" w:line="240" w:lineRule="auto"/>
            </w:pPr>
            <w:r w:rsidRPr="00323336">
              <w:rPr>
                <w:rFonts w:ascii="Arial" w:eastAsia="Arial" w:hAnsi="Arial" w:cs="Arial"/>
                <w:sz w:val="20"/>
                <w:szCs w:val="20"/>
              </w:rPr>
              <w:t>NATO Joint Targeting Staff course (or National equivalent)</w:t>
            </w:r>
          </w:p>
          <w:p w14:paraId="65198AAB" w14:textId="3AB4E0AE" w:rsidR="00A67737" w:rsidRPr="00607E51" w:rsidRDefault="00A67737" w:rsidP="005328F5">
            <w:pPr>
              <w:pStyle w:val="ListParagraph"/>
              <w:numPr>
                <w:ilvl w:val="0"/>
                <w:numId w:val="40"/>
              </w:numPr>
              <w:spacing w:after="0" w:line="240" w:lineRule="auto"/>
            </w:pPr>
            <w:r w:rsidRPr="00323336">
              <w:rPr>
                <w:rFonts w:ascii="Arial" w:eastAsia="Arial" w:hAnsi="Arial" w:cs="Arial"/>
                <w:sz w:val="20"/>
                <w:szCs w:val="20"/>
              </w:rPr>
              <w:t>NATO Joint Intermediate Target Development Course (or National equivalent)</w:t>
            </w:r>
          </w:p>
          <w:p w14:paraId="13807459" w14:textId="5333F600" w:rsidR="00A67737" w:rsidRPr="00607E51" w:rsidRDefault="00A67737" w:rsidP="005328F5">
            <w:pPr>
              <w:pStyle w:val="ListParagraph"/>
              <w:numPr>
                <w:ilvl w:val="0"/>
                <w:numId w:val="40"/>
              </w:numPr>
              <w:spacing w:after="0" w:line="240" w:lineRule="auto"/>
            </w:pPr>
            <w:r w:rsidRPr="00323336">
              <w:rPr>
                <w:rFonts w:ascii="Arial" w:eastAsia="Arial" w:hAnsi="Arial" w:cs="Arial"/>
                <w:sz w:val="20"/>
                <w:szCs w:val="20"/>
              </w:rPr>
              <w:t>NATO CDE Course (or National equivalent)</w:t>
            </w:r>
          </w:p>
          <w:p w14:paraId="5C86D218" w14:textId="659024E9" w:rsidR="00A67737" w:rsidRPr="00607E51" w:rsidRDefault="00A67737" w:rsidP="005328F5">
            <w:pPr>
              <w:pStyle w:val="ListParagraph"/>
              <w:numPr>
                <w:ilvl w:val="0"/>
                <w:numId w:val="40"/>
              </w:numPr>
              <w:spacing w:after="0" w:line="240" w:lineRule="auto"/>
            </w:pPr>
            <w:r w:rsidRPr="00323336">
              <w:rPr>
                <w:rFonts w:ascii="Arial" w:eastAsia="Arial" w:hAnsi="Arial" w:cs="Arial"/>
                <w:sz w:val="20"/>
                <w:szCs w:val="20"/>
              </w:rPr>
              <w:t>NATO BDA Course (or National equivalent</w:t>
            </w:r>
            <w:r>
              <w:rPr>
                <w:rFonts w:ascii="Arial" w:eastAsia="Arial" w:hAnsi="Arial" w:cs="Arial"/>
                <w:sz w:val="20"/>
                <w:szCs w:val="20"/>
              </w:rPr>
              <w:t>)</w:t>
            </w:r>
          </w:p>
        </w:tc>
        <w:tc>
          <w:tcPr>
            <w:tcW w:w="1939" w:type="dxa"/>
            <w:tcBorders>
              <w:top w:val="single" w:sz="8" w:space="0" w:color="auto"/>
              <w:left w:val="single" w:sz="8" w:space="0" w:color="auto"/>
              <w:bottom w:val="single" w:sz="8" w:space="0" w:color="auto"/>
              <w:right w:val="single" w:sz="8" w:space="0" w:color="auto"/>
            </w:tcBorders>
            <w:shd w:val="clear" w:color="auto" w:fill="FFF2CC" w:themeFill="accent4" w:themeFillTint="33"/>
            <w:tcMar>
              <w:left w:w="108" w:type="dxa"/>
              <w:right w:w="108" w:type="dxa"/>
            </w:tcMar>
          </w:tcPr>
          <w:p w14:paraId="4D070ADB" w14:textId="4F92F2ED" w:rsidR="00A67737" w:rsidRPr="00607E51" w:rsidRDefault="00A67737" w:rsidP="00A67737">
            <w:r w:rsidRPr="00607E51">
              <w:rPr>
                <w:rFonts w:ascii="Arial" w:eastAsia="Arial" w:hAnsi="Arial" w:cs="Arial"/>
                <w:sz w:val="20"/>
                <w:szCs w:val="20"/>
              </w:rPr>
              <w:t>Expert</w:t>
            </w:r>
          </w:p>
        </w:tc>
        <w:tc>
          <w:tcPr>
            <w:tcW w:w="1205" w:type="dxa"/>
            <w:tcBorders>
              <w:top w:val="single" w:sz="8" w:space="0" w:color="auto"/>
              <w:left w:val="single" w:sz="8" w:space="0" w:color="auto"/>
              <w:bottom w:val="single" w:sz="8" w:space="0" w:color="auto"/>
              <w:right w:val="single" w:sz="8" w:space="0" w:color="auto"/>
            </w:tcBorders>
            <w:shd w:val="clear" w:color="auto" w:fill="FFF2CC" w:themeFill="accent4" w:themeFillTint="33"/>
            <w:tcMar>
              <w:left w:w="108" w:type="dxa"/>
              <w:right w:w="108" w:type="dxa"/>
            </w:tcMar>
          </w:tcPr>
          <w:p w14:paraId="2E794B62" w14:textId="042485DF" w:rsidR="00A67737" w:rsidRPr="00607E51" w:rsidRDefault="00A67737" w:rsidP="00A67737">
            <w:r w:rsidRPr="00607E51">
              <w:rPr>
                <w:rFonts w:ascii="Arial" w:eastAsia="Arial" w:hAnsi="Arial" w:cs="Arial"/>
                <w:sz w:val="20"/>
                <w:szCs w:val="20"/>
              </w:rPr>
              <w:t xml:space="preserve"> </w:t>
            </w:r>
          </w:p>
          <w:p w14:paraId="76146853" w14:textId="18334F13" w:rsidR="00A67737" w:rsidRPr="00607E51" w:rsidRDefault="00A67737" w:rsidP="00A67737">
            <w:r w:rsidRPr="00607E51">
              <w:rPr>
                <w:rFonts w:ascii="Arial" w:eastAsia="Arial" w:hAnsi="Arial" w:cs="Arial"/>
                <w:sz w:val="20"/>
                <w:szCs w:val="20"/>
              </w:rPr>
              <w:t xml:space="preserve"> </w:t>
            </w:r>
          </w:p>
          <w:p w14:paraId="2515F9BA" w14:textId="15C577DA" w:rsidR="00A67737" w:rsidRPr="00607E51" w:rsidRDefault="00A67737" w:rsidP="00A67737">
            <w:r w:rsidRPr="00607E51">
              <w:rPr>
                <w:rFonts w:ascii="Arial" w:eastAsia="Arial" w:hAnsi="Arial" w:cs="Arial"/>
                <w:sz w:val="20"/>
                <w:szCs w:val="20"/>
              </w:rPr>
              <w:t xml:space="preserve"> </w:t>
            </w:r>
          </w:p>
          <w:p w14:paraId="5D9A0BA8" w14:textId="10E019C4" w:rsidR="00A67737" w:rsidRPr="00607E51" w:rsidRDefault="00A67737" w:rsidP="00A67737">
            <w:r w:rsidRPr="00607E51">
              <w:rPr>
                <w:rFonts w:ascii="Arial" w:eastAsia="Arial" w:hAnsi="Arial" w:cs="Arial"/>
                <w:sz w:val="20"/>
                <w:szCs w:val="20"/>
              </w:rPr>
              <w:t xml:space="preserve"> </w:t>
            </w:r>
          </w:p>
          <w:p w14:paraId="16C91046" w14:textId="1B6BEDBE" w:rsidR="00A67737" w:rsidRPr="00607E51" w:rsidRDefault="00A67737" w:rsidP="00A67737">
            <w:r w:rsidRPr="00607E51">
              <w:rPr>
                <w:rFonts w:ascii="Arial" w:eastAsia="Arial" w:hAnsi="Arial" w:cs="Arial"/>
                <w:sz w:val="20"/>
                <w:szCs w:val="20"/>
              </w:rPr>
              <w:t xml:space="preserve"> </w:t>
            </w:r>
          </w:p>
        </w:tc>
        <w:tc>
          <w:tcPr>
            <w:tcW w:w="5444" w:type="dxa"/>
            <w:tcBorders>
              <w:top w:val="single" w:sz="8" w:space="0" w:color="auto"/>
              <w:left w:val="single" w:sz="8" w:space="0" w:color="auto"/>
              <w:bottom w:val="single" w:sz="8" w:space="0" w:color="auto"/>
              <w:right w:val="single" w:sz="8" w:space="0" w:color="auto"/>
            </w:tcBorders>
            <w:shd w:val="clear" w:color="auto" w:fill="FFF2CC" w:themeFill="accent4" w:themeFillTint="33"/>
            <w:tcMar>
              <w:left w:w="108" w:type="dxa"/>
              <w:right w:w="108" w:type="dxa"/>
            </w:tcMar>
          </w:tcPr>
          <w:p w14:paraId="21119447" w14:textId="0801D3D4" w:rsidR="00A67737" w:rsidRPr="00607E51" w:rsidRDefault="00A67737" w:rsidP="00A67737">
            <w:r w:rsidRPr="00607E51">
              <w:rPr>
                <w:rFonts w:ascii="Arial" w:eastAsia="Arial" w:hAnsi="Arial" w:cs="Arial"/>
                <w:sz w:val="20"/>
                <w:szCs w:val="20"/>
              </w:rPr>
              <w:t xml:space="preserve"> </w:t>
            </w:r>
          </w:p>
          <w:p w14:paraId="4C50EAEB" w14:textId="7E3DC46F" w:rsidR="00A67737" w:rsidRPr="00607E51" w:rsidRDefault="00A67737" w:rsidP="00A67737">
            <w:r w:rsidRPr="00607E51">
              <w:rPr>
                <w:rFonts w:ascii="Arial" w:eastAsia="Arial" w:hAnsi="Arial" w:cs="Arial"/>
                <w:sz w:val="20"/>
                <w:szCs w:val="20"/>
              </w:rPr>
              <w:t xml:space="preserve"> </w:t>
            </w:r>
          </w:p>
          <w:p w14:paraId="204B9408" w14:textId="066AB531" w:rsidR="00A67737" w:rsidRPr="00607E51" w:rsidRDefault="00A67737" w:rsidP="00A67737">
            <w:r w:rsidRPr="00607E51">
              <w:rPr>
                <w:rFonts w:ascii="Arial" w:eastAsia="Arial" w:hAnsi="Arial" w:cs="Arial"/>
                <w:sz w:val="20"/>
                <w:szCs w:val="20"/>
              </w:rPr>
              <w:t xml:space="preserve"> </w:t>
            </w:r>
          </w:p>
        </w:tc>
      </w:tr>
      <w:tr w:rsidR="00A67737" w:rsidRPr="00607E51" w14:paraId="520F23FF" w14:textId="77777777" w:rsidTr="00A67737">
        <w:trPr>
          <w:trHeight w:val="1080"/>
        </w:trPr>
        <w:tc>
          <w:tcPr>
            <w:tcW w:w="3912" w:type="dxa"/>
            <w:vMerge/>
            <w:shd w:val="clear" w:color="auto" w:fill="D9D9D9" w:themeFill="background1" w:themeFillShade="D9"/>
            <w:vAlign w:val="center"/>
          </w:tcPr>
          <w:p w14:paraId="76024CAC" w14:textId="77777777" w:rsidR="00A67737" w:rsidRPr="00607E51" w:rsidRDefault="00A67737" w:rsidP="00A67737"/>
        </w:tc>
        <w:tc>
          <w:tcPr>
            <w:tcW w:w="8411" w:type="dxa"/>
            <w:tcBorders>
              <w:top w:val="single" w:sz="8" w:space="0" w:color="auto"/>
              <w:left w:val="nil"/>
              <w:bottom w:val="single" w:sz="8" w:space="0" w:color="auto"/>
              <w:right w:val="single" w:sz="8" w:space="0" w:color="auto"/>
            </w:tcBorders>
            <w:shd w:val="clear" w:color="auto" w:fill="DEEAF6" w:themeFill="accent1" w:themeFillTint="33"/>
            <w:tcMar>
              <w:left w:w="108" w:type="dxa"/>
              <w:right w:w="108" w:type="dxa"/>
            </w:tcMar>
          </w:tcPr>
          <w:p w14:paraId="0ACB0EC1" w14:textId="77777777" w:rsidR="00A67737" w:rsidRPr="00323336" w:rsidRDefault="00A67737" w:rsidP="00A67737">
            <w:r w:rsidRPr="00323336">
              <w:rPr>
                <w:rFonts w:ascii="Arial" w:eastAsia="Arial" w:hAnsi="Arial" w:cs="Arial"/>
                <w:sz w:val="20"/>
                <w:szCs w:val="20"/>
              </w:rPr>
              <w:t xml:space="preserve">Completion of </w:t>
            </w:r>
            <w:r w:rsidRPr="00323336">
              <w:rPr>
                <w:rFonts w:ascii="Arial" w:eastAsia="Arial" w:hAnsi="Arial" w:cs="Arial"/>
                <w:b/>
                <w:bCs/>
                <w:sz w:val="20"/>
                <w:szCs w:val="20"/>
              </w:rPr>
              <w:t>(For reference only- non-disqualifying)</w:t>
            </w:r>
            <w:r w:rsidRPr="00323336">
              <w:rPr>
                <w:rFonts w:ascii="Arial" w:eastAsia="Arial" w:hAnsi="Arial" w:cs="Arial"/>
                <w:sz w:val="20"/>
                <w:szCs w:val="20"/>
              </w:rPr>
              <w:t>:</w:t>
            </w:r>
          </w:p>
          <w:p w14:paraId="2736B25D" w14:textId="0B851032" w:rsidR="00A67737" w:rsidRPr="00607E51" w:rsidRDefault="00A67737" w:rsidP="005328F5">
            <w:pPr>
              <w:pStyle w:val="ListParagraph"/>
              <w:numPr>
                <w:ilvl w:val="0"/>
                <w:numId w:val="39"/>
              </w:numPr>
              <w:spacing w:after="0" w:line="240" w:lineRule="auto"/>
            </w:pPr>
            <w:r w:rsidRPr="00323336">
              <w:rPr>
                <w:rFonts w:ascii="Arial" w:eastAsia="Arial" w:hAnsi="Arial" w:cs="Arial"/>
                <w:sz w:val="20"/>
                <w:szCs w:val="20"/>
              </w:rPr>
              <w:t>NATO Joint Targeting Staff course (or National equivalent)</w:t>
            </w:r>
          </w:p>
          <w:p w14:paraId="2D454CA3" w14:textId="14F591FA" w:rsidR="00A67737" w:rsidRPr="00607E51" w:rsidRDefault="00A67737" w:rsidP="005328F5">
            <w:pPr>
              <w:pStyle w:val="ListParagraph"/>
              <w:numPr>
                <w:ilvl w:val="0"/>
                <w:numId w:val="39"/>
              </w:numPr>
              <w:spacing w:after="0" w:line="240" w:lineRule="auto"/>
            </w:pPr>
            <w:r w:rsidRPr="00323336">
              <w:rPr>
                <w:rFonts w:ascii="Arial" w:eastAsia="Arial" w:hAnsi="Arial" w:cs="Arial"/>
                <w:sz w:val="20"/>
                <w:szCs w:val="20"/>
              </w:rPr>
              <w:t>NATO Joint Intermediate Target Development Course (or National equivalent)</w:t>
            </w:r>
          </w:p>
          <w:p w14:paraId="06F7E4B2" w14:textId="3377A4D1" w:rsidR="00A67737" w:rsidRPr="00607E51" w:rsidRDefault="00A67737" w:rsidP="005328F5">
            <w:pPr>
              <w:pStyle w:val="ListParagraph"/>
              <w:numPr>
                <w:ilvl w:val="0"/>
                <w:numId w:val="39"/>
              </w:numPr>
              <w:spacing w:after="0" w:line="240" w:lineRule="auto"/>
            </w:pPr>
            <w:r w:rsidRPr="00323336">
              <w:rPr>
                <w:rFonts w:ascii="Arial" w:eastAsia="Arial" w:hAnsi="Arial" w:cs="Arial"/>
                <w:sz w:val="20"/>
                <w:szCs w:val="20"/>
              </w:rPr>
              <w:t>NATO CDE Course (or National equivalent)</w:t>
            </w:r>
          </w:p>
          <w:p w14:paraId="2AF4ECD4" w14:textId="3A69FDAF" w:rsidR="00A67737" w:rsidRPr="00607E51" w:rsidRDefault="00A67737" w:rsidP="005328F5">
            <w:pPr>
              <w:pStyle w:val="ListParagraph"/>
              <w:numPr>
                <w:ilvl w:val="0"/>
                <w:numId w:val="39"/>
              </w:numPr>
              <w:spacing w:after="0" w:line="240" w:lineRule="auto"/>
            </w:pPr>
            <w:r w:rsidRPr="00323336">
              <w:rPr>
                <w:rFonts w:ascii="Arial" w:eastAsia="Arial" w:hAnsi="Arial" w:cs="Arial"/>
                <w:sz w:val="20"/>
                <w:szCs w:val="20"/>
              </w:rPr>
              <w:t>NATO BDA Course (or National equivalent)</w:t>
            </w:r>
            <w:r w:rsidRPr="00607E51">
              <w:br/>
            </w:r>
            <w:r w:rsidRPr="00323336">
              <w:rPr>
                <w:rFonts w:ascii="Arial" w:eastAsia="Arial" w:hAnsi="Arial" w:cs="Arial"/>
                <w:sz w:val="20"/>
                <w:szCs w:val="20"/>
              </w:rPr>
              <w:t xml:space="preserve">NATO JTS/FAST Data Manager </w:t>
            </w:r>
          </w:p>
          <w:p w14:paraId="47277F5E" w14:textId="77777777" w:rsidR="00A67737" w:rsidRPr="003434DE" w:rsidRDefault="00A67737" w:rsidP="005328F5">
            <w:pPr>
              <w:pStyle w:val="ListParagraph"/>
              <w:numPr>
                <w:ilvl w:val="0"/>
                <w:numId w:val="39"/>
              </w:numPr>
              <w:spacing w:after="0" w:line="240" w:lineRule="auto"/>
            </w:pPr>
            <w:r w:rsidRPr="00323336">
              <w:rPr>
                <w:rFonts w:ascii="Arial" w:eastAsia="Arial" w:hAnsi="Arial" w:cs="Arial"/>
                <w:sz w:val="20"/>
                <w:szCs w:val="20"/>
              </w:rPr>
              <w:lastRenderedPageBreak/>
              <w:t>NATO JTS User</w:t>
            </w:r>
            <w:r w:rsidRPr="00607E51">
              <w:br/>
            </w:r>
            <w:r w:rsidRPr="00323336">
              <w:rPr>
                <w:rFonts w:ascii="Arial" w:eastAsia="Arial" w:hAnsi="Arial" w:cs="Arial"/>
                <w:sz w:val="20"/>
                <w:szCs w:val="20"/>
              </w:rPr>
              <w:t xml:space="preserve">NATO DT/TST Course (or National equivalent) </w:t>
            </w:r>
          </w:p>
          <w:p w14:paraId="3EEDCB6E" w14:textId="4E30F4AD" w:rsidR="00A67737" w:rsidRPr="00607E51" w:rsidRDefault="00A67737" w:rsidP="005328F5">
            <w:pPr>
              <w:pStyle w:val="ListParagraph"/>
              <w:numPr>
                <w:ilvl w:val="0"/>
                <w:numId w:val="39"/>
              </w:numPr>
              <w:spacing w:after="0" w:line="240" w:lineRule="auto"/>
            </w:pPr>
            <w:r w:rsidRPr="00323336">
              <w:rPr>
                <w:rFonts w:ascii="Arial" w:eastAsia="Arial" w:hAnsi="Arial" w:cs="Arial"/>
                <w:sz w:val="20"/>
                <w:szCs w:val="20"/>
              </w:rPr>
              <w:t>NATO FAST User</w:t>
            </w:r>
          </w:p>
        </w:tc>
        <w:tc>
          <w:tcPr>
            <w:tcW w:w="1939" w:type="dxa"/>
            <w:tcBorders>
              <w:top w:val="single" w:sz="8" w:space="0" w:color="auto"/>
              <w:left w:val="single" w:sz="8" w:space="0" w:color="auto"/>
              <w:bottom w:val="single" w:sz="8" w:space="0" w:color="auto"/>
              <w:right w:val="single" w:sz="8" w:space="0" w:color="auto"/>
            </w:tcBorders>
            <w:shd w:val="clear" w:color="auto" w:fill="DEEAF6" w:themeFill="accent1" w:themeFillTint="33"/>
            <w:tcMar>
              <w:left w:w="108" w:type="dxa"/>
              <w:right w:w="108" w:type="dxa"/>
            </w:tcMar>
          </w:tcPr>
          <w:p w14:paraId="303A7004" w14:textId="0C33CBE1" w:rsidR="00A67737" w:rsidRPr="00607E51" w:rsidRDefault="00A67737" w:rsidP="00A67737">
            <w:r w:rsidRPr="00607E51">
              <w:rPr>
                <w:rFonts w:ascii="Arial" w:eastAsia="Arial" w:hAnsi="Arial" w:cs="Arial"/>
                <w:sz w:val="20"/>
                <w:szCs w:val="20"/>
              </w:rPr>
              <w:lastRenderedPageBreak/>
              <w:t>Senior Expert</w:t>
            </w:r>
          </w:p>
        </w:tc>
        <w:tc>
          <w:tcPr>
            <w:tcW w:w="1205" w:type="dxa"/>
            <w:tcBorders>
              <w:top w:val="single" w:sz="8" w:space="0" w:color="auto"/>
              <w:left w:val="single" w:sz="8" w:space="0" w:color="auto"/>
              <w:bottom w:val="single" w:sz="8" w:space="0" w:color="auto"/>
              <w:right w:val="single" w:sz="8" w:space="0" w:color="auto"/>
            </w:tcBorders>
            <w:shd w:val="clear" w:color="auto" w:fill="DEEAF6" w:themeFill="accent1" w:themeFillTint="33"/>
            <w:tcMar>
              <w:left w:w="108" w:type="dxa"/>
              <w:right w:w="108" w:type="dxa"/>
            </w:tcMar>
          </w:tcPr>
          <w:p w14:paraId="76D767BE" w14:textId="08A5F86F" w:rsidR="00A67737" w:rsidRPr="00607E51" w:rsidRDefault="00A67737" w:rsidP="00A67737"/>
        </w:tc>
        <w:tc>
          <w:tcPr>
            <w:tcW w:w="5444" w:type="dxa"/>
            <w:tcBorders>
              <w:top w:val="single" w:sz="8" w:space="0" w:color="auto"/>
              <w:left w:val="single" w:sz="8" w:space="0" w:color="auto"/>
              <w:bottom w:val="single" w:sz="8" w:space="0" w:color="auto"/>
              <w:right w:val="single" w:sz="8" w:space="0" w:color="auto"/>
            </w:tcBorders>
            <w:shd w:val="clear" w:color="auto" w:fill="DEEAF6" w:themeFill="accent1" w:themeFillTint="33"/>
            <w:tcMar>
              <w:left w:w="108" w:type="dxa"/>
              <w:right w:w="108" w:type="dxa"/>
            </w:tcMar>
          </w:tcPr>
          <w:p w14:paraId="03F01302" w14:textId="6B907FC7" w:rsidR="00A67737" w:rsidRPr="00607E51" w:rsidRDefault="00A67737" w:rsidP="00A67737"/>
        </w:tc>
      </w:tr>
      <w:tr w:rsidR="00A42E2D" w:rsidRPr="00607E51" w14:paraId="2AE7EA6A" w14:textId="77777777" w:rsidTr="00A67737">
        <w:trPr>
          <w:trHeight w:val="780"/>
        </w:trPr>
        <w:tc>
          <w:tcPr>
            <w:tcW w:w="3912" w:type="dxa"/>
            <w:tcBorders>
              <w:top w:val="nil"/>
              <w:left w:val="single" w:sz="8" w:space="0" w:color="auto"/>
              <w:bottom w:val="single" w:sz="8" w:space="0" w:color="auto"/>
              <w:right w:val="single" w:sz="8" w:space="0" w:color="auto"/>
            </w:tcBorders>
            <w:shd w:val="clear" w:color="auto" w:fill="D9D9D9" w:themeFill="background1" w:themeFillShade="D9"/>
            <w:tcMar>
              <w:left w:w="108" w:type="dxa"/>
              <w:right w:w="108" w:type="dxa"/>
            </w:tcMar>
          </w:tcPr>
          <w:p w14:paraId="30701C33" w14:textId="3F95FCF3" w:rsidR="00A42E2D" w:rsidRPr="00A42E2D" w:rsidRDefault="00A42E2D" w:rsidP="00A42E2D">
            <w:pPr>
              <w:rPr>
                <w:rFonts w:ascii="Arial" w:eastAsia="Arial" w:hAnsi="Arial" w:cs="Arial"/>
                <w:sz w:val="20"/>
                <w:szCs w:val="20"/>
              </w:rPr>
            </w:pPr>
            <w:r>
              <w:rPr>
                <w:rFonts w:ascii="Arial" w:eastAsia="Arial" w:hAnsi="Arial" w:cs="Arial"/>
                <w:sz w:val="20"/>
                <w:szCs w:val="20"/>
              </w:rPr>
              <w:t>6.</w:t>
            </w:r>
            <w:r w:rsidR="00C32353" w:rsidRPr="00C32353">
              <w:t xml:space="preserve"> </w:t>
            </w:r>
            <w:r w:rsidR="00C32353" w:rsidRPr="00C32353">
              <w:rPr>
                <w:rFonts w:ascii="Arial" w:eastAsia="Arial" w:hAnsi="Arial" w:cs="Arial"/>
                <w:sz w:val="20"/>
                <w:szCs w:val="20"/>
              </w:rPr>
              <w:t>Experience in Targeting related positions in the operational Joint/combined level (real world operations as available), with other NATO nations/forces in a multinational, international or coalition environment</w:t>
            </w:r>
          </w:p>
        </w:tc>
        <w:tc>
          <w:tcPr>
            <w:tcW w:w="8411" w:type="dxa"/>
            <w:tcBorders>
              <w:top w:val="single" w:sz="8" w:space="0" w:color="auto"/>
              <w:left w:val="single" w:sz="8" w:space="0" w:color="auto"/>
              <w:bottom w:val="single" w:sz="8" w:space="0" w:color="auto"/>
              <w:right w:val="single" w:sz="8" w:space="0" w:color="auto"/>
            </w:tcBorders>
            <w:tcMar>
              <w:left w:w="108" w:type="dxa"/>
              <w:right w:w="108" w:type="dxa"/>
            </w:tcMar>
          </w:tcPr>
          <w:p w14:paraId="57F6ADD0" w14:textId="77777777" w:rsidR="00A42E2D" w:rsidRPr="00607E51" w:rsidRDefault="00A42E2D" w:rsidP="00A67737">
            <w:pPr>
              <w:rPr>
                <w:rFonts w:ascii="Arial" w:eastAsia="Arial" w:hAnsi="Arial" w:cs="Arial"/>
                <w:sz w:val="20"/>
                <w:szCs w:val="20"/>
              </w:rPr>
            </w:pPr>
          </w:p>
        </w:tc>
        <w:tc>
          <w:tcPr>
            <w:tcW w:w="1939" w:type="dxa"/>
            <w:tcBorders>
              <w:top w:val="single" w:sz="8" w:space="0" w:color="auto"/>
              <w:left w:val="single" w:sz="8" w:space="0" w:color="auto"/>
              <w:bottom w:val="single" w:sz="8" w:space="0" w:color="auto"/>
              <w:right w:val="single" w:sz="8" w:space="0" w:color="auto"/>
            </w:tcBorders>
            <w:tcMar>
              <w:left w:w="108" w:type="dxa"/>
              <w:right w:w="108" w:type="dxa"/>
            </w:tcMar>
          </w:tcPr>
          <w:p w14:paraId="2D76E3DF" w14:textId="09B98B09" w:rsidR="00A42E2D" w:rsidRPr="00607E51" w:rsidRDefault="00C32353" w:rsidP="00A67737">
            <w:pPr>
              <w:rPr>
                <w:rFonts w:ascii="Arial" w:eastAsia="Arial" w:hAnsi="Arial" w:cs="Arial"/>
                <w:sz w:val="20"/>
                <w:szCs w:val="20"/>
              </w:rPr>
            </w:pPr>
            <w:r>
              <w:rPr>
                <w:rFonts w:ascii="Arial" w:eastAsia="Arial" w:hAnsi="Arial" w:cs="Arial"/>
                <w:sz w:val="20"/>
                <w:szCs w:val="20"/>
              </w:rPr>
              <w:t>Both</w:t>
            </w:r>
          </w:p>
        </w:tc>
        <w:tc>
          <w:tcPr>
            <w:tcW w:w="1205" w:type="dxa"/>
            <w:tcBorders>
              <w:top w:val="single" w:sz="8" w:space="0" w:color="auto"/>
              <w:left w:val="single" w:sz="8" w:space="0" w:color="auto"/>
              <w:bottom w:val="single" w:sz="8" w:space="0" w:color="auto"/>
              <w:right w:val="single" w:sz="8" w:space="0" w:color="auto"/>
            </w:tcBorders>
            <w:tcMar>
              <w:left w:w="108" w:type="dxa"/>
              <w:right w:w="108" w:type="dxa"/>
            </w:tcMar>
          </w:tcPr>
          <w:p w14:paraId="4510BDA6" w14:textId="77777777" w:rsidR="00A42E2D" w:rsidRPr="00607E51" w:rsidRDefault="00A42E2D" w:rsidP="00A67737">
            <w:pPr>
              <w:rPr>
                <w:rFonts w:ascii="Arial" w:eastAsia="Arial" w:hAnsi="Arial" w:cs="Arial"/>
                <w:sz w:val="20"/>
                <w:szCs w:val="20"/>
              </w:rPr>
            </w:pPr>
          </w:p>
        </w:tc>
        <w:tc>
          <w:tcPr>
            <w:tcW w:w="5444" w:type="dxa"/>
            <w:tcBorders>
              <w:top w:val="single" w:sz="8" w:space="0" w:color="auto"/>
              <w:left w:val="single" w:sz="8" w:space="0" w:color="auto"/>
              <w:bottom w:val="single" w:sz="8" w:space="0" w:color="auto"/>
              <w:right w:val="single" w:sz="8" w:space="0" w:color="auto"/>
            </w:tcBorders>
            <w:tcMar>
              <w:left w:w="108" w:type="dxa"/>
              <w:right w:w="108" w:type="dxa"/>
            </w:tcMar>
          </w:tcPr>
          <w:p w14:paraId="2E4868C4" w14:textId="77777777" w:rsidR="00A42E2D" w:rsidRPr="00607E51" w:rsidRDefault="00A42E2D" w:rsidP="00A67737">
            <w:pPr>
              <w:rPr>
                <w:rFonts w:ascii="Arial" w:eastAsia="Arial" w:hAnsi="Arial" w:cs="Arial"/>
                <w:sz w:val="20"/>
                <w:szCs w:val="20"/>
              </w:rPr>
            </w:pPr>
          </w:p>
        </w:tc>
      </w:tr>
      <w:tr w:rsidR="00A67737" w:rsidRPr="00607E51" w14:paraId="6B0FB61F" w14:textId="77777777" w:rsidTr="00A67737">
        <w:trPr>
          <w:trHeight w:val="780"/>
        </w:trPr>
        <w:tc>
          <w:tcPr>
            <w:tcW w:w="3912" w:type="dxa"/>
            <w:tcBorders>
              <w:top w:val="nil"/>
              <w:left w:val="single" w:sz="8" w:space="0" w:color="auto"/>
              <w:bottom w:val="single" w:sz="8" w:space="0" w:color="auto"/>
              <w:right w:val="single" w:sz="8" w:space="0" w:color="auto"/>
            </w:tcBorders>
            <w:shd w:val="clear" w:color="auto" w:fill="D9D9D9" w:themeFill="background1" w:themeFillShade="D9"/>
            <w:tcMar>
              <w:left w:w="108" w:type="dxa"/>
              <w:right w:w="108" w:type="dxa"/>
            </w:tcMar>
          </w:tcPr>
          <w:p w14:paraId="66A2F92A" w14:textId="105C0C44" w:rsidR="00A67737" w:rsidRPr="00607E51" w:rsidRDefault="000606F9" w:rsidP="00A67737">
            <w:r>
              <w:rPr>
                <w:rFonts w:ascii="Arial" w:eastAsia="Arial" w:hAnsi="Arial" w:cs="Arial"/>
                <w:sz w:val="20"/>
                <w:szCs w:val="20"/>
              </w:rPr>
              <w:t>7</w:t>
            </w:r>
            <w:r w:rsidR="00A67737" w:rsidRPr="5DEBEF2B">
              <w:rPr>
                <w:rFonts w:ascii="Arial" w:eastAsia="Arial" w:hAnsi="Arial" w:cs="Arial"/>
                <w:sz w:val="20"/>
                <w:szCs w:val="20"/>
              </w:rPr>
              <w:t>.</w:t>
            </w:r>
            <w:r w:rsidR="00A67737" w:rsidRPr="00A26D5F">
              <w:rPr>
                <w:rFonts w:ascii="Arial" w:eastAsia="Arial" w:hAnsi="Arial" w:cs="Arial"/>
                <w:sz w:val="20"/>
                <w:szCs w:val="20"/>
              </w:rPr>
              <w:t>Familiarity</w:t>
            </w:r>
            <w:r w:rsidR="00A67737" w:rsidRPr="5DEBEF2B">
              <w:rPr>
                <w:rFonts w:ascii="Arial" w:eastAsia="Arial" w:hAnsi="Arial" w:cs="Arial"/>
                <w:sz w:val="20"/>
                <w:szCs w:val="20"/>
              </w:rPr>
              <w:t xml:space="preserve"> with the applicable doctrine, policy, arrangements and procedures related to </w:t>
            </w:r>
            <w:r w:rsidR="00A67737">
              <w:rPr>
                <w:rFonts w:ascii="Arial" w:eastAsia="Arial" w:hAnsi="Arial" w:cs="Arial"/>
                <w:sz w:val="20"/>
                <w:szCs w:val="20"/>
              </w:rPr>
              <w:t>NATO Strategic and Operational level Planning Processes</w:t>
            </w:r>
          </w:p>
        </w:tc>
        <w:tc>
          <w:tcPr>
            <w:tcW w:w="8411" w:type="dxa"/>
            <w:tcBorders>
              <w:top w:val="single" w:sz="8" w:space="0" w:color="auto"/>
              <w:left w:val="single" w:sz="8" w:space="0" w:color="auto"/>
              <w:bottom w:val="single" w:sz="8" w:space="0" w:color="auto"/>
              <w:right w:val="single" w:sz="8" w:space="0" w:color="auto"/>
            </w:tcBorders>
            <w:tcMar>
              <w:left w:w="108" w:type="dxa"/>
              <w:right w:w="108" w:type="dxa"/>
            </w:tcMar>
          </w:tcPr>
          <w:p w14:paraId="1446EF00" w14:textId="4FF63DBF" w:rsidR="00A67737" w:rsidRPr="00607E51" w:rsidRDefault="00A67737" w:rsidP="00A67737">
            <w:pPr>
              <w:rPr>
                <w:rFonts w:ascii="Arial" w:eastAsia="Arial" w:hAnsi="Arial" w:cs="Arial"/>
                <w:sz w:val="20"/>
                <w:szCs w:val="20"/>
              </w:rPr>
            </w:pPr>
          </w:p>
        </w:tc>
        <w:tc>
          <w:tcPr>
            <w:tcW w:w="1939" w:type="dxa"/>
            <w:tcBorders>
              <w:top w:val="single" w:sz="8" w:space="0" w:color="auto"/>
              <w:left w:val="single" w:sz="8" w:space="0" w:color="auto"/>
              <w:bottom w:val="single" w:sz="8" w:space="0" w:color="auto"/>
              <w:right w:val="single" w:sz="8" w:space="0" w:color="auto"/>
            </w:tcBorders>
            <w:tcMar>
              <w:left w:w="108" w:type="dxa"/>
              <w:right w:w="108" w:type="dxa"/>
            </w:tcMar>
          </w:tcPr>
          <w:p w14:paraId="215C36EB" w14:textId="47C13E49" w:rsidR="00A67737" w:rsidRPr="00607E51" w:rsidRDefault="00A67737" w:rsidP="00A67737">
            <w:r w:rsidRPr="00607E51">
              <w:rPr>
                <w:rFonts w:ascii="Arial" w:eastAsia="Arial" w:hAnsi="Arial" w:cs="Arial"/>
                <w:sz w:val="20"/>
                <w:szCs w:val="20"/>
              </w:rPr>
              <w:t xml:space="preserve">Both </w:t>
            </w:r>
          </w:p>
        </w:tc>
        <w:tc>
          <w:tcPr>
            <w:tcW w:w="1205" w:type="dxa"/>
            <w:tcBorders>
              <w:top w:val="single" w:sz="8" w:space="0" w:color="auto"/>
              <w:left w:val="single" w:sz="8" w:space="0" w:color="auto"/>
              <w:bottom w:val="single" w:sz="8" w:space="0" w:color="auto"/>
              <w:right w:val="single" w:sz="8" w:space="0" w:color="auto"/>
            </w:tcBorders>
            <w:tcMar>
              <w:left w:w="108" w:type="dxa"/>
              <w:right w:w="108" w:type="dxa"/>
            </w:tcMar>
          </w:tcPr>
          <w:p w14:paraId="54A58062" w14:textId="0C2F93CA" w:rsidR="00A67737" w:rsidRPr="00607E51" w:rsidRDefault="00A67737" w:rsidP="00A67737">
            <w:r w:rsidRPr="00607E51">
              <w:rPr>
                <w:rFonts w:ascii="Arial" w:eastAsia="Arial" w:hAnsi="Arial" w:cs="Arial"/>
                <w:sz w:val="20"/>
                <w:szCs w:val="20"/>
              </w:rPr>
              <w:t xml:space="preserve"> </w:t>
            </w:r>
          </w:p>
        </w:tc>
        <w:tc>
          <w:tcPr>
            <w:tcW w:w="5444" w:type="dxa"/>
            <w:tcBorders>
              <w:top w:val="single" w:sz="8" w:space="0" w:color="auto"/>
              <w:left w:val="single" w:sz="8" w:space="0" w:color="auto"/>
              <w:bottom w:val="single" w:sz="8" w:space="0" w:color="auto"/>
              <w:right w:val="single" w:sz="8" w:space="0" w:color="auto"/>
            </w:tcBorders>
            <w:tcMar>
              <w:left w:w="108" w:type="dxa"/>
              <w:right w:w="108" w:type="dxa"/>
            </w:tcMar>
          </w:tcPr>
          <w:p w14:paraId="51E67673" w14:textId="1FAD8013" w:rsidR="00A67737" w:rsidRPr="00607E51" w:rsidRDefault="00A67737" w:rsidP="00A67737">
            <w:r w:rsidRPr="00607E51">
              <w:rPr>
                <w:rFonts w:ascii="Arial" w:eastAsia="Arial" w:hAnsi="Arial" w:cs="Arial"/>
                <w:sz w:val="20"/>
                <w:szCs w:val="20"/>
              </w:rPr>
              <w:t xml:space="preserve"> </w:t>
            </w:r>
          </w:p>
        </w:tc>
      </w:tr>
      <w:tr w:rsidR="00A67737" w:rsidRPr="00607E51" w14:paraId="58962BC3" w14:textId="77777777" w:rsidTr="00A67737">
        <w:trPr>
          <w:trHeight w:val="831"/>
        </w:trPr>
        <w:tc>
          <w:tcPr>
            <w:tcW w:w="3912"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tcPr>
          <w:p w14:paraId="72F5875C" w14:textId="1AD0C5B4" w:rsidR="00A67737" w:rsidRPr="00607E51" w:rsidRDefault="000606F9" w:rsidP="00A67737">
            <w:r>
              <w:rPr>
                <w:rFonts w:ascii="Arial" w:eastAsia="Arial" w:hAnsi="Arial" w:cs="Arial"/>
                <w:sz w:val="20"/>
                <w:szCs w:val="20"/>
                <w:lang w:val="en-GB"/>
              </w:rPr>
              <w:t>8</w:t>
            </w:r>
            <w:r w:rsidR="00A67737" w:rsidRPr="00607E51">
              <w:rPr>
                <w:rFonts w:ascii="Arial" w:eastAsia="Arial" w:hAnsi="Arial" w:cs="Arial"/>
                <w:sz w:val="20"/>
                <w:szCs w:val="20"/>
                <w:lang w:val="en-GB"/>
              </w:rPr>
              <w:t>.</w:t>
            </w:r>
            <w:r w:rsidR="00A67737" w:rsidRPr="00607E51">
              <w:rPr>
                <w:rFonts w:ascii="Arial" w:eastAsia="Arial" w:hAnsi="Arial" w:cs="Arial"/>
                <w:sz w:val="20"/>
                <w:szCs w:val="20"/>
              </w:rPr>
              <w:t xml:space="preserve"> Proficiency in the use of MS Office and MS Teams Software.</w:t>
            </w:r>
          </w:p>
        </w:tc>
        <w:tc>
          <w:tcPr>
            <w:tcW w:w="8411" w:type="dxa"/>
            <w:tcBorders>
              <w:top w:val="single" w:sz="8" w:space="0" w:color="auto"/>
              <w:left w:val="single" w:sz="8" w:space="0" w:color="auto"/>
              <w:bottom w:val="single" w:sz="8" w:space="0" w:color="auto"/>
              <w:right w:val="single" w:sz="8" w:space="0" w:color="auto"/>
            </w:tcBorders>
            <w:tcMar>
              <w:left w:w="108" w:type="dxa"/>
              <w:right w:w="108" w:type="dxa"/>
            </w:tcMar>
          </w:tcPr>
          <w:p w14:paraId="0C64E9F8" w14:textId="72DC2578" w:rsidR="00A67737" w:rsidRPr="00607E51" w:rsidRDefault="00A67737" w:rsidP="00A67737">
            <w:pPr>
              <w:rPr>
                <w:rFonts w:ascii="Arial" w:eastAsia="Arial" w:hAnsi="Arial" w:cs="Arial"/>
                <w:sz w:val="20"/>
                <w:szCs w:val="20"/>
              </w:rPr>
            </w:pPr>
          </w:p>
        </w:tc>
        <w:tc>
          <w:tcPr>
            <w:tcW w:w="1939" w:type="dxa"/>
            <w:tcBorders>
              <w:top w:val="single" w:sz="8" w:space="0" w:color="auto"/>
              <w:left w:val="single" w:sz="8" w:space="0" w:color="auto"/>
              <w:bottom w:val="single" w:sz="8" w:space="0" w:color="auto"/>
              <w:right w:val="single" w:sz="8" w:space="0" w:color="auto"/>
            </w:tcBorders>
            <w:tcMar>
              <w:left w:w="108" w:type="dxa"/>
              <w:right w:w="108" w:type="dxa"/>
            </w:tcMar>
          </w:tcPr>
          <w:p w14:paraId="54853871" w14:textId="3C10D556" w:rsidR="00A67737" w:rsidRPr="00607E51" w:rsidRDefault="00A67737" w:rsidP="00A67737">
            <w:r w:rsidRPr="00607E51">
              <w:rPr>
                <w:rFonts w:ascii="Arial" w:eastAsia="Arial" w:hAnsi="Arial" w:cs="Arial"/>
                <w:sz w:val="20"/>
                <w:szCs w:val="20"/>
              </w:rPr>
              <w:t>Both</w:t>
            </w:r>
          </w:p>
        </w:tc>
        <w:tc>
          <w:tcPr>
            <w:tcW w:w="1205" w:type="dxa"/>
            <w:tcBorders>
              <w:top w:val="single" w:sz="8" w:space="0" w:color="auto"/>
              <w:left w:val="single" w:sz="8" w:space="0" w:color="auto"/>
              <w:bottom w:val="single" w:sz="8" w:space="0" w:color="auto"/>
              <w:right w:val="single" w:sz="8" w:space="0" w:color="auto"/>
            </w:tcBorders>
            <w:tcMar>
              <w:left w:w="108" w:type="dxa"/>
              <w:right w:w="108" w:type="dxa"/>
            </w:tcMar>
          </w:tcPr>
          <w:p w14:paraId="426F4EC7" w14:textId="47FDA1C8" w:rsidR="00A67737" w:rsidRPr="00607E51" w:rsidRDefault="00A67737" w:rsidP="00A67737">
            <w:r w:rsidRPr="00607E51">
              <w:rPr>
                <w:rFonts w:ascii="Arial" w:eastAsia="Arial" w:hAnsi="Arial" w:cs="Arial"/>
                <w:sz w:val="20"/>
                <w:szCs w:val="20"/>
              </w:rPr>
              <w:t xml:space="preserve"> </w:t>
            </w:r>
          </w:p>
        </w:tc>
        <w:tc>
          <w:tcPr>
            <w:tcW w:w="5444" w:type="dxa"/>
            <w:tcBorders>
              <w:top w:val="single" w:sz="8" w:space="0" w:color="auto"/>
              <w:left w:val="single" w:sz="8" w:space="0" w:color="auto"/>
              <w:bottom w:val="single" w:sz="8" w:space="0" w:color="auto"/>
              <w:right w:val="single" w:sz="8" w:space="0" w:color="auto"/>
            </w:tcBorders>
            <w:tcMar>
              <w:left w:w="108" w:type="dxa"/>
              <w:right w:w="108" w:type="dxa"/>
            </w:tcMar>
          </w:tcPr>
          <w:p w14:paraId="291456A9" w14:textId="210F8B8A" w:rsidR="00A67737" w:rsidRPr="00607E51" w:rsidRDefault="00A67737" w:rsidP="00A67737">
            <w:r w:rsidRPr="00607E51">
              <w:rPr>
                <w:rFonts w:ascii="Arial" w:eastAsia="Arial" w:hAnsi="Arial" w:cs="Arial"/>
                <w:sz w:val="20"/>
                <w:szCs w:val="20"/>
              </w:rPr>
              <w:t xml:space="preserve"> </w:t>
            </w:r>
          </w:p>
        </w:tc>
      </w:tr>
      <w:tr w:rsidR="00A67737" w:rsidRPr="00607E51" w14:paraId="60DF81A6" w14:textId="77777777" w:rsidTr="00A67737">
        <w:trPr>
          <w:trHeight w:val="828"/>
        </w:trPr>
        <w:tc>
          <w:tcPr>
            <w:tcW w:w="3912"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tcPr>
          <w:p w14:paraId="1045C31C" w14:textId="073BD6A9" w:rsidR="00A67737" w:rsidRPr="00607E51" w:rsidRDefault="000606F9" w:rsidP="00A67737">
            <w:r>
              <w:rPr>
                <w:rFonts w:ascii="Arial" w:eastAsia="Arial" w:hAnsi="Arial" w:cs="Arial"/>
                <w:sz w:val="20"/>
                <w:szCs w:val="20"/>
              </w:rPr>
              <w:t>9</w:t>
            </w:r>
            <w:r w:rsidR="00A67737" w:rsidRPr="00607E51">
              <w:rPr>
                <w:rFonts w:ascii="Arial" w:eastAsia="Arial" w:hAnsi="Arial" w:cs="Arial"/>
                <w:sz w:val="20"/>
                <w:szCs w:val="20"/>
              </w:rPr>
              <w:t>.Have by start of contract a valid and active NATO Secret Security Clearance or National equivalent</w:t>
            </w:r>
          </w:p>
        </w:tc>
        <w:tc>
          <w:tcPr>
            <w:tcW w:w="8411" w:type="dxa"/>
            <w:tcBorders>
              <w:top w:val="single" w:sz="8" w:space="0" w:color="auto"/>
              <w:left w:val="single" w:sz="8" w:space="0" w:color="auto"/>
              <w:bottom w:val="single" w:sz="8" w:space="0" w:color="auto"/>
              <w:right w:val="single" w:sz="8" w:space="0" w:color="auto"/>
            </w:tcBorders>
            <w:tcMar>
              <w:left w:w="108" w:type="dxa"/>
              <w:right w:w="108" w:type="dxa"/>
            </w:tcMar>
          </w:tcPr>
          <w:p w14:paraId="53BE759E" w14:textId="55A191D4" w:rsidR="00A67737" w:rsidRPr="00607E51" w:rsidRDefault="00A67737" w:rsidP="00A67737"/>
        </w:tc>
        <w:tc>
          <w:tcPr>
            <w:tcW w:w="1939" w:type="dxa"/>
            <w:tcBorders>
              <w:top w:val="single" w:sz="8" w:space="0" w:color="auto"/>
              <w:left w:val="single" w:sz="8" w:space="0" w:color="auto"/>
              <w:bottom w:val="single" w:sz="8" w:space="0" w:color="auto"/>
              <w:right w:val="single" w:sz="8" w:space="0" w:color="auto"/>
            </w:tcBorders>
            <w:tcMar>
              <w:left w:w="108" w:type="dxa"/>
              <w:right w:w="108" w:type="dxa"/>
            </w:tcMar>
          </w:tcPr>
          <w:p w14:paraId="7D1FAF19" w14:textId="76BB6665" w:rsidR="00A67737" w:rsidRPr="00607E51" w:rsidRDefault="00A67737" w:rsidP="00A67737">
            <w:r w:rsidRPr="00607E51">
              <w:rPr>
                <w:rFonts w:ascii="Arial" w:eastAsia="Arial" w:hAnsi="Arial" w:cs="Arial"/>
                <w:sz w:val="20"/>
                <w:szCs w:val="20"/>
              </w:rPr>
              <w:t xml:space="preserve">Both </w:t>
            </w:r>
          </w:p>
        </w:tc>
        <w:tc>
          <w:tcPr>
            <w:tcW w:w="1205" w:type="dxa"/>
            <w:tcBorders>
              <w:top w:val="single" w:sz="8" w:space="0" w:color="auto"/>
              <w:left w:val="single" w:sz="8" w:space="0" w:color="auto"/>
              <w:bottom w:val="single" w:sz="8" w:space="0" w:color="auto"/>
              <w:right w:val="single" w:sz="8" w:space="0" w:color="auto"/>
            </w:tcBorders>
            <w:tcMar>
              <w:left w:w="108" w:type="dxa"/>
              <w:right w:w="108" w:type="dxa"/>
            </w:tcMar>
          </w:tcPr>
          <w:p w14:paraId="21A3F122" w14:textId="5EA0B313" w:rsidR="00A67737" w:rsidRPr="00607E51" w:rsidRDefault="00A67737" w:rsidP="00A67737">
            <w:r w:rsidRPr="00607E51">
              <w:rPr>
                <w:rFonts w:ascii="Arial" w:eastAsia="Arial" w:hAnsi="Arial" w:cs="Arial"/>
                <w:sz w:val="20"/>
                <w:szCs w:val="20"/>
              </w:rPr>
              <w:t xml:space="preserve"> </w:t>
            </w:r>
          </w:p>
        </w:tc>
        <w:tc>
          <w:tcPr>
            <w:tcW w:w="5444" w:type="dxa"/>
            <w:tcBorders>
              <w:top w:val="single" w:sz="8" w:space="0" w:color="auto"/>
              <w:left w:val="single" w:sz="8" w:space="0" w:color="auto"/>
              <w:bottom w:val="single" w:sz="8" w:space="0" w:color="auto"/>
              <w:right w:val="single" w:sz="8" w:space="0" w:color="auto"/>
            </w:tcBorders>
            <w:tcMar>
              <w:left w:w="108" w:type="dxa"/>
              <w:right w:w="108" w:type="dxa"/>
            </w:tcMar>
          </w:tcPr>
          <w:p w14:paraId="45F1A3A0" w14:textId="740FDE88" w:rsidR="00A67737" w:rsidRPr="00607E51" w:rsidRDefault="00A67737" w:rsidP="00A67737">
            <w:r w:rsidRPr="00607E51">
              <w:rPr>
                <w:rFonts w:ascii="Arial" w:eastAsia="Arial" w:hAnsi="Arial" w:cs="Arial"/>
                <w:sz w:val="20"/>
                <w:szCs w:val="20"/>
              </w:rPr>
              <w:t xml:space="preserve"> </w:t>
            </w:r>
          </w:p>
        </w:tc>
      </w:tr>
      <w:tr w:rsidR="00A67737" w:rsidRPr="00607E51" w14:paraId="2B36D727" w14:textId="77777777" w:rsidTr="00A67737">
        <w:trPr>
          <w:trHeight w:val="632"/>
        </w:trPr>
        <w:tc>
          <w:tcPr>
            <w:tcW w:w="3912" w:type="dxa"/>
            <w:vMerge w:val="restart"/>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tcPr>
          <w:p w14:paraId="22B24C5D" w14:textId="0B24C643" w:rsidR="00A67737" w:rsidRPr="00607E51" w:rsidRDefault="000606F9" w:rsidP="00A67737">
            <w:r>
              <w:rPr>
                <w:rFonts w:ascii="Arial" w:eastAsia="Arial" w:hAnsi="Arial" w:cs="Arial"/>
                <w:sz w:val="20"/>
                <w:szCs w:val="20"/>
              </w:rPr>
              <w:t>10</w:t>
            </w:r>
            <w:r w:rsidR="00A67737" w:rsidRPr="00607E51">
              <w:rPr>
                <w:rFonts w:ascii="Arial" w:eastAsia="Arial" w:hAnsi="Arial" w:cs="Arial"/>
                <w:sz w:val="20"/>
                <w:szCs w:val="20"/>
              </w:rPr>
              <w:t>.</w:t>
            </w:r>
            <w:r w:rsidR="00A67737">
              <w:rPr>
                <w:rFonts w:ascii="Arial" w:eastAsia="Arial" w:hAnsi="Arial" w:cs="Arial"/>
                <w:sz w:val="20"/>
                <w:szCs w:val="20"/>
              </w:rPr>
              <w:t xml:space="preserve"> </w:t>
            </w:r>
            <w:r w:rsidR="00A67737" w:rsidRPr="00607E51">
              <w:rPr>
                <w:rFonts w:ascii="Arial" w:eastAsia="Arial" w:hAnsi="Arial" w:cs="Arial"/>
                <w:sz w:val="20"/>
                <w:szCs w:val="20"/>
              </w:rPr>
              <w:t xml:space="preserve">Proficiency in English as defined in STANAG 6001 (Standardized Linguistic Profile (SLP)  </w:t>
            </w:r>
          </w:p>
        </w:tc>
        <w:tc>
          <w:tcPr>
            <w:tcW w:w="8411" w:type="dxa"/>
            <w:tcBorders>
              <w:top w:val="single" w:sz="8" w:space="0" w:color="auto"/>
              <w:left w:val="single" w:sz="8" w:space="0" w:color="auto"/>
              <w:bottom w:val="single" w:sz="8" w:space="0" w:color="auto"/>
              <w:right w:val="single" w:sz="8" w:space="0" w:color="auto"/>
            </w:tcBorders>
            <w:shd w:val="clear" w:color="auto" w:fill="FFF2CC" w:themeFill="accent4" w:themeFillTint="33"/>
            <w:tcMar>
              <w:left w:w="108" w:type="dxa"/>
              <w:right w:w="108" w:type="dxa"/>
            </w:tcMar>
          </w:tcPr>
          <w:p w14:paraId="209B349D" w14:textId="6BD0E170" w:rsidR="00A67737" w:rsidRPr="00607E51" w:rsidRDefault="00A67737" w:rsidP="00A67737">
            <w:pPr>
              <w:rPr>
                <w:rFonts w:ascii="Arial" w:eastAsia="Arial" w:hAnsi="Arial" w:cs="Arial"/>
                <w:sz w:val="20"/>
                <w:szCs w:val="20"/>
              </w:rPr>
            </w:pPr>
            <w:r w:rsidRPr="3B06F60F">
              <w:rPr>
                <w:rFonts w:ascii="Arial" w:eastAsia="Arial" w:hAnsi="Arial" w:cs="Arial"/>
                <w:sz w:val="20"/>
                <w:szCs w:val="20"/>
              </w:rPr>
              <w:t>3333</w:t>
            </w:r>
          </w:p>
        </w:tc>
        <w:tc>
          <w:tcPr>
            <w:tcW w:w="1939" w:type="dxa"/>
            <w:tcBorders>
              <w:top w:val="single" w:sz="8" w:space="0" w:color="auto"/>
              <w:left w:val="single" w:sz="8" w:space="0" w:color="auto"/>
              <w:bottom w:val="single" w:sz="8" w:space="0" w:color="auto"/>
              <w:right w:val="single" w:sz="8" w:space="0" w:color="auto"/>
            </w:tcBorders>
            <w:shd w:val="clear" w:color="auto" w:fill="FFF2CC" w:themeFill="accent4" w:themeFillTint="33"/>
            <w:tcMar>
              <w:left w:w="108" w:type="dxa"/>
              <w:right w:w="108" w:type="dxa"/>
            </w:tcMar>
          </w:tcPr>
          <w:p w14:paraId="562DC389" w14:textId="69F388D4" w:rsidR="00A67737" w:rsidRPr="00607E51" w:rsidRDefault="00A67737" w:rsidP="00A67737">
            <w:r w:rsidRPr="3B06F60F">
              <w:rPr>
                <w:rFonts w:ascii="Arial" w:eastAsia="Arial" w:hAnsi="Arial" w:cs="Arial"/>
                <w:sz w:val="20"/>
                <w:szCs w:val="20"/>
              </w:rPr>
              <w:t>Expert</w:t>
            </w:r>
          </w:p>
        </w:tc>
        <w:tc>
          <w:tcPr>
            <w:tcW w:w="1205" w:type="dxa"/>
            <w:tcBorders>
              <w:top w:val="single" w:sz="8" w:space="0" w:color="auto"/>
              <w:left w:val="single" w:sz="8" w:space="0" w:color="auto"/>
              <w:bottom w:val="single" w:sz="8" w:space="0" w:color="auto"/>
              <w:right w:val="single" w:sz="8" w:space="0" w:color="auto"/>
            </w:tcBorders>
            <w:shd w:val="clear" w:color="auto" w:fill="FFF2CC" w:themeFill="accent4" w:themeFillTint="33"/>
            <w:tcMar>
              <w:left w:w="108" w:type="dxa"/>
              <w:right w:w="108" w:type="dxa"/>
            </w:tcMar>
          </w:tcPr>
          <w:p w14:paraId="4F4D56F7" w14:textId="72FF01DB" w:rsidR="00A67737" w:rsidRPr="00607E51" w:rsidRDefault="00A67737" w:rsidP="00A67737">
            <w:r w:rsidRPr="00607E51">
              <w:rPr>
                <w:rFonts w:ascii="Arial" w:eastAsia="Arial" w:hAnsi="Arial" w:cs="Arial"/>
                <w:sz w:val="20"/>
                <w:szCs w:val="20"/>
              </w:rPr>
              <w:t xml:space="preserve"> </w:t>
            </w:r>
          </w:p>
        </w:tc>
        <w:tc>
          <w:tcPr>
            <w:tcW w:w="5444" w:type="dxa"/>
            <w:tcBorders>
              <w:top w:val="single" w:sz="8" w:space="0" w:color="auto"/>
              <w:left w:val="single" w:sz="8" w:space="0" w:color="auto"/>
              <w:bottom w:val="single" w:sz="8" w:space="0" w:color="auto"/>
              <w:right w:val="single" w:sz="8" w:space="0" w:color="auto"/>
            </w:tcBorders>
            <w:shd w:val="clear" w:color="auto" w:fill="FFF2CC" w:themeFill="accent4" w:themeFillTint="33"/>
            <w:tcMar>
              <w:left w:w="108" w:type="dxa"/>
              <w:right w:w="108" w:type="dxa"/>
            </w:tcMar>
          </w:tcPr>
          <w:p w14:paraId="1176AD4B" w14:textId="65207D82" w:rsidR="00A67737" w:rsidRPr="00607E51" w:rsidRDefault="00A67737" w:rsidP="00A67737">
            <w:r w:rsidRPr="00607E51">
              <w:rPr>
                <w:rFonts w:ascii="Arial" w:eastAsia="Arial" w:hAnsi="Arial" w:cs="Arial"/>
                <w:sz w:val="20"/>
                <w:szCs w:val="20"/>
              </w:rPr>
              <w:t xml:space="preserve"> </w:t>
            </w:r>
          </w:p>
        </w:tc>
      </w:tr>
      <w:tr w:rsidR="00A67737" w:rsidRPr="00607E51" w14:paraId="295532C6" w14:textId="77777777" w:rsidTr="00A67737">
        <w:trPr>
          <w:trHeight w:val="705"/>
        </w:trPr>
        <w:tc>
          <w:tcPr>
            <w:tcW w:w="3912" w:type="dxa"/>
            <w:vMerge/>
            <w:shd w:val="clear" w:color="auto" w:fill="D9D9D9" w:themeFill="background1" w:themeFillShade="D9"/>
            <w:vAlign w:val="center"/>
          </w:tcPr>
          <w:p w14:paraId="2FC072CD" w14:textId="77777777" w:rsidR="00A67737" w:rsidRPr="00607E51" w:rsidRDefault="00A67737" w:rsidP="00A67737"/>
        </w:tc>
        <w:tc>
          <w:tcPr>
            <w:tcW w:w="8411" w:type="dxa"/>
            <w:tcBorders>
              <w:top w:val="single" w:sz="8" w:space="0" w:color="auto"/>
              <w:left w:val="nil"/>
              <w:bottom w:val="single" w:sz="8" w:space="0" w:color="auto"/>
              <w:right w:val="single" w:sz="8" w:space="0" w:color="auto"/>
            </w:tcBorders>
            <w:shd w:val="clear" w:color="auto" w:fill="DEEAF6" w:themeFill="accent1" w:themeFillTint="33"/>
            <w:tcMar>
              <w:left w:w="108" w:type="dxa"/>
              <w:right w:w="108" w:type="dxa"/>
            </w:tcMar>
          </w:tcPr>
          <w:p w14:paraId="04E06C9B" w14:textId="4B82AF75" w:rsidR="00A67737" w:rsidRDefault="00A67737" w:rsidP="00A67737">
            <w:pPr>
              <w:rPr>
                <w:rFonts w:ascii="Arial" w:eastAsia="Arial" w:hAnsi="Arial" w:cs="Arial"/>
                <w:sz w:val="20"/>
                <w:szCs w:val="20"/>
                <w:highlight w:val="yellow"/>
              </w:rPr>
            </w:pPr>
            <w:r w:rsidRPr="000E70EC">
              <w:rPr>
                <w:rFonts w:ascii="Arial" w:eastAsia="Arial" w:hAnsi="Arial" w:cs="Arial"/>
                <w:sz w:val="20"/>
                <w:szCs w:val="20"/>
              </w:rPr>
              <w:t>3434</w:t>
            </w:r>
          </w:p>
        </w:tc>
        <w:tc>
          <w:tcPr>
            <w:tcW w:w="1939" w:type="dxa"/>
            <w:tcBorders>
              <w:top w:val="single" w:sz="8" w:space="0" w:color="auto"/>
              <w:left w:val="single" w:sz="8" w:space="0" w:color="auto"/>
              <w:bottom w:val="single" w:sz="8" w:space="0" w:color="auto"/>
              <w:right w:val="single" w:sz="8" w:space="0" w:color="auto"/>
            </w:tcBorders>
            <w:shd w:val="clear" w:color="auto" w:fill="DEEAF6" w:themeFill="accent1" w:themeFillTint="33"/>
            <w:tcMar>
              <w:left w:w="108" w:type="dxa"/>
              <w:right w:w="108" w:type="dxa"/>
            </w:tcMar>
          </w:tcPr>
          <w:p w14:paraId="719D958C" w14:textId="3E50D824" w:rsidR="00A67737" w:rsidRDefault="00A67737" w:rsidP="00A67737">
            <w:r w:rsidRPr="3B06F60F">
              <w:rPr>
                <w:rFonts w:ascii="Arial" w:eastAsia="Arial" w:hAnsi="Arial" w:cs="Arial"/>
                <w:sz w:val="20"/>
                <w:szCs w:val="20"/>
              </w:rPr>
              <w:t>Senior Expert</w:t>
            </w:r>
          </w:p>
        </w:tc>
        <w:tc>
          <w:tcPr>
            <w:tcW w:w="1205" w:type="dxa"/>
            <w:tcBorders>
              <w:top w:val="single" w:sz="8" w:space="0" w:color="auto"/>
              <w:left w:val="single" w:sz="8" w:space="0" w:color="auto"/>
              <w:bottom w:val="single" w:sz="8" w:space="0" w:color="auto"/>
              <w:right w:val="single" w:sz="8" w:space="0" w:color="auto"/>
            </w:tcBorders>
            <w:shd w:val="clear" w:color="auto" w:fill="DEEAF6" w:themeFill="accent1" w:themeFillTint="33"/>
            <w:tcMar>
              <w:left w:w="108" w:type="dxa"/>
              <w:right w:w="108" w:type="dxa"/>
            </w:tcMar>
          </w:tcPr>
          <w:p w14:paraId="502BB144" w14:textId="74F75B6B" w:rsidR="00A67737" w:rsidRPr="00607E51" w:rsidRDefault="00A67737" w:rsidP="00A67737">
            <w:r w:rsidRPr="00607E51">
              <w:rPr>
                <w:rFonts w:ascii="Arial" w:eastAsia="Arial" w:hAnsi="Arial" w:cs="Arial"/>
                <w:sz w:val="20"/>
                <w:szCs w:val="20"/>
              </w:rPr>
              <w:t xml:space="preserve"> </w:t>
            </w:r>
          </w:p>
        </w:tc>
        <w:tc>
          <w:tcPr>
            <w:tcW w:w="5444" w:type="dxa"/>
            <w:tcBorders>
              <w:top w:val="single" w:sz="8" w:space="0" w:color="auto"/>
              <w:left w:val="single" w:sz="8" w:space="0" w:color="auto"/>
              <w:bottom w:val="single" w:sz="8" w:space="0" w:color="auto"/>
              <w:right w:val="single" w:sz="8" w:space="0" w:color="auto"/>
            </w:tcBorders>
            <w:shd w:val="clear" w:color="auto" w:fill="DEEAF6" w:themeFill="accent1" w:themeFillTint="33"/>
            <w:tcMar>
              <w:left w:w="108" w:type="dxa"/>
              <w:right w:w="108" w:type="dxa"/>
            </w:tcMar>
          </w:tcPr>
          <w:p w14:paraId="1844B78A" w14:textId="5E21F8B0" w:rsidR="00A67737" w:rsidRPr="00607E51" w:rsidRDefault="00A67737" w:rsidP="00A67737">
            <w:r w:rsidRPr="00607E51">
              <w:rPr>
                <w:rFonts w:ascii="Arial" w:eastAsia="Arial" w:hAnsi="Arial" w:cs="Arial"/>
                <w:sz w:val="20"/>
                <w:szCs w:val="20"/>
              </w:rPr>
              <w:t xml:space="preserve"> </w:t>
            </w:r>
          </w:p>
        </w:tc>
      </w:tr>
    </w:tbl>
    <w:p w14:paraId="3CCA8BE1" w14:textId="2077B585" w:rsidR="00B92101" w:rsidRPr="00607E51" w:rsidRDefault="00B92101" w:rsidP="5AAC7555">
      <w:pPr>
        <w:spacing w:after="0"/>
      </w:pPr>
    </w:p>
    <w:p w14:paraId="18270A96" w14:textId="1A805DE0" w:rsidR="00B92101" w:rsidRPr="00607E51" w:rsidRDefault="00B92101" w:rsidP="5AAC7555"/>
    <w:p w14:paraId="70017122" w14:textId="7B1AB5E1" w:rsidR="00B92101" w:rsidRPr="00607E51" w:rsidRDefault="00B92101" w:rsidP="5AAC7555"/>
    <w:p w14:paraId="3D47046A" w14:textId="43353603" w:rsidR="00B92101" w:rsidRPr="00607E51" w:rsidRDefault="00B92101" w:rsidP="5AAC7555">
      <w:pPr>
        <w:rPr>
          <w:rFonts w:ascii="Arial" w:hAnsi="Arial" w:cs="Arial"/>
          <w:b/>
          <w:bCs/>
          <w:sz w:val="24"/>
          <w:szCs w:val="24"/>
        </w:rPr>
      </w:pPr>
    </w:p>
    <w:p w14:paraId="016B31B5" w14:textId="1403BA0C" w:rsidR="00540231" w:rsidRPr="00977DBD" w:rsidRDefault="00540231" w:rsidP="00540231">
      <w:pPr>
        <w:widowControl w:val="0"/>
        <w:tabs>
          <w:tab w:val="left" w:pos="590"/>
        </w:tabs>
        <w:autoSpaceDE w:val="0"/>
        <w:autoSpaceDN w:val="0"/>
        <w:spacing w:before="198" w:after="0" w:line="240" w:lineRule="auto"/>
        <w:ind w:left="219"/>
        <w:jc w:val="both"/>
        <w:rPr>
          <w:rFonts w:ascii="Arial" w:eastAsia="Arial" w:hAnsi="Arial" w:cs="Arial"/>
          <w:color w:val="000000" w:themeColor="text1"/>
          <w:sz w:val="24"/>
          <w:szCs w:val="24"/>
          <w:lang w:bidi="en-US"/>
        </w:rPr>
      </w:pPr>
    </w:p>
    <w:p w14:paraId="085E9525" w14:textId="77777777" w:rsidR="00540231" w:rsidRPr="00977DBD" w:rsidRDefault="00540231" w:rsidP="00540231">
      <w:pPr>
        <w:jc w:val="both"/>
        <w:rPr>
          <w:rFonts w:ascii="Arial" w:hAnsi="Arial" w:cs="Arial"/>
          <w:color w:val="000000" w:themeColor="text1"/>
          <w:sz w:val="24"/>
          <w:szCs w:val="24"/>
        </w:rPr>
      </w:pPr>
      <w:r w:rsidRPr="1F6AB77C">
        <w:rPr>
          <w:rFonts w:ascii="Arial" w:hAnsi="Arial" w:cs="Arial"/>
          <w:sz w:val="24"/>
          <w:szCs w:val="24"/>
        </w:rPr>
        <w:br w:type="page"/>
      </w:r>
    </w:p>
    <w:p w14:paraId="4188710A" w14:textId="77777777" w:rsidR="00540231" w:rsidRPr="00977DBD" w:rsidRDefault="00540231" w:rsidP="00540231">
      <w:pPr>
        <w:pStyle w:val="Heading2"/>
        <w:keepNext w:val="0"/>
        <w:keepLines w:val="0"/>
        <w:widowControl w:val="0"/>
        <w:tabs>
          <w:tab w:val="left" w:pos="624"/>
        </w:tabs>
        <w:autoSpaceDE w:val="0"/>
        <w:autoSpaceDN w:val="0"/>
        <w:spacing w:before="0" w:line="240" w:lineRule="auto"/>
        <w:jc w:val="both"/>
        <w:rPr>
          <w:rFonts w:ascii="Arial" w:hAnsi="Arial" w:cs="Arial"/>
          <w:b/>
          <w:bCs/>
          <w:color w:val="000000" w:themeColor="text1"/>
          <w:sz w:val="20"/>
          <w:szCs w:val="20"/>
        </w:rPr>
      </w:pPr>
      <w:r w:rsidRPr="64E00E15">
        <w:rPr>
          <w:rFonts w:ascii="Arial" w:hAnsi="Arial" w:cs="Arial"/>
          <w:b/>
          <w:bCs/>
          <w:color w:val="000000" w:themeColor="text1"/>
          <w:sz w:val="20"/>
          <w:szCs w:val="20"/>
        </w:rPr>
        <w:lastRenderedPageBreak/>
        <w:t>B.1 STRATCOM Technical Requirements and Evaluation</w:t>
      </w:r>
      <w:r w:rsidRPr="64E00E15">
        <w:rPr>
          <w:rFonts w:ascii="Arial" w:hAnsi="Arial" w:cs="Arial"/>
          <w:b/>
          <w:bCs/>
          <w:color w:val="000000" w:themeColor="text1"/>
          <w:spacing w:val="-4"/>
          <w:sz w:val="20"/>
          <w:szCs w:val="20"/>
        </w:rPr>
        <w:t xml:space="preserve"> </w:t>
      </w:r>
      <w:r w:rsidRPr="64E00E15">
        <w:rPr>
          <w:rFonts w:ascii="Arial" w:hAnsi="Arial" w:cs="Arial"/>
          <w:b/>
          <w:bCs/>
          <w:color w:val="000000" w:themeColor="text1"/>
          <w:sz w:val="20"/>
          <w:szCs w:val="20"/>
        </w:rPr>
        <w:t>Matrix:</w:t>
      </w:r>
    </w:p>
    <w:p w14:paraId="2A65570A" w14:textId="77777777" w:rsidR="00540231" w:rsidRPr="00977DBD" w:rsidRDefault="00540231" w:rsidP="00540231">
      <w:pPr>
        <w:spacing w:after="0"/>
        <w:jc w:val="both"/>
        <w:rPr>
          <w:rFonts w:ascii="Arial" w:hAnsi="Arial" w:cs="Arial"/>
          <w:color w:val="000000" w:themeColor="text1"/>
          <w:sz w:val="20"/>
          <w:szCs w:val="20"/>
        </w:rPr>
      </w:pPr>
    </w:p>
    <w:tbl>
      <w:tblPr>
        <w:tblStyle w:val="TableGrid"/>
        <w:tblW w:w="0" w:type="auto"/>
        <w:tblLook w:val="04A0" w:firstRow="1" w:lastRow="0" w:firstColumn="1" w:lastColumn="0" w:noHBand="0" w:noVBand="1"/>
      </w:tblPr>
      <w:tblGrid>
        <w:gridCol w:w="4248"/>
        <w:gridCol w:w="5812"/>
        <w:gridCol w:w="1701"/>
        <w:gridCol w:w="1701"/>
        <w:gridCol w:w="7229"/>
      </w:tblGrid>
      <w:tr w:rsidR="00540231" w:rsidRPr="00977DBD" w14:paraId="10B72168" w14:textId="77777777" w:rsidTr="00463155">
        <w:trPr>
          <w:trHeight w:val="300"/>
        </w:trPr>
        <w:tc>
          <w:tcPr>
            <w:tcW w:w="20691" w:type="dxa"/>
            <w:gridSpan w:val="5"/>
            <w:shd w:val="clear" w:color="auto" w:fill="D9D9D9" w:themeFill="background1" w:themeFillShade="D9"/>
          </w:tcPr>
          <w:p w14:paraId="0CC8DC46" w14:textId="77777777" w:rsidR="00540231" w:rsidRPr="009C60C3" w:rsidRDefault="00540231" w:rsidP="00463155">
            <w:pPr>
              <w:rPr>
                <w:rFonts w:ascii="Arial" w:eastAsia="Calibri" w:hAnsi="Arial" w:cs="Arial"/>
                <w:b/>
                <w:bCs/>
                <w:noProof/>
                <w:color w:val="000000" w:themeColor="text1"/>
                <w:sz w:val="20"/>
                <w:szCs w:val="20"/>
              </w:rPr>
            </w:pPr>
            <w:r w:rsidRPr="009C60C3">
              <w:rPr>
                <w:rFonts w:ascii="Arial" w:eastAsia="Calibri" w:hAnsi="Arial" w:cs="Arial"/>
                <w:b/>
                <w:bCs/>
                <w:noProof/>
                <w:sz w:val="20"/>
                <w:szCs w:val="20"/>
              </w:rPr>
              <w:t>B.1 Candidate Name</w:t>
            </w:r>
          </w:p>
        </w:tc>
      </w:tr>
      <w:tr w:rsidR="00540231" w:rsidRPr="00977DBD" w14:paraId="178A5879" w14:textId="77777777" w:rsidTr="00463155">
        <w:trPr>
          <w:trHeight w:val="300"/>
        </w:trPr>
        <w:tc>
          <w:tcPr>
            <w:tcW w:w="20691" w:type="dxa"/>
            <w:gridSpan w:val="5"/>
            <w:shd w:val="clear" w:color="auto" w:fill="D9D9D9" w:themeFill="background1" w:themeFillShade="D9"/>
            <w:hideMark/>
          </w:tcPr>
          <w:p w14:paraId="5C893A31" w14:textId="77777777" w:rsidR="00540231" w:rsidRPr="009C60C3" w:rsidRDefault="00540231" w:rsidP="00463155">
            <w:pPr>
              <w:rPr>
                <w:rFonts w:ascii="Arial" w:hAnsi="Arial" w:cs="Arial"/>
                <w:b/>
                <w:bCs/>
                <w:color w:val="000000" w:themeColor="text1"/>
                <w:sz w:val="20"/>
                <w:szCs w:val="20"/>
              </w:rPr>
            </w:pPr>
            <w:r w:rsidRPr="009C60C3">
              <w:rPr>
                <w:rFonts w:ascii="Arial" w:hAnsi="Arial" w:cs="Arial"/>
                <w:b/>
                <w:bCs/>
                <w:sz w:val="20"/>
                <w:szCs w:val="20"/>
              </w:rPr>
              <w:t xml:space="preserve">B.1 Capability Support: STRATCOM                   Expert   </w:t>
            </w:r>
            <w:sdt>
              <w:sdtPr>
                <w:rPr>
                  <w:rFonts w:ascii="Arial" w:hAnsi="Arial" w:cs="Arial"/>
                  <w:b/>
                  <w:bCs/>
                </w:rPr>
                <w:id w:val="125136882"/>
                <w14:checkbox>
                  <w14:checked w14:val="0"/>
                  <w14:checkedState w14:val="2612" w14:font="MS Gothic"/>
                  <w14:uncheckedState w14:val="2610" w14:font="MS Gothic"/>
                </w14:checkbox>
              </w:sdtPr>
              <w:sdtContent>
                <w:r w:rsidRPr="009C60C3">
                  <w:rPr>
                    <w:rFonts w:ascii="MS Gothic" w:eastAsia="MS Gothic" w:hAnsi="MS Gothic" w:cs="Arial" w:hint="eastAsia"/>
                    <w:b/>
                    <w:bCs/>
                  </w:rPr>
                  <w:t>☐</w:t>
                </w:r>
              </w:sdtContent>
            </w:sdt>
            <w:r w:rsidRPr="009C60C3">
              <w:rPr>
                <w:rFonts w:ascii="Arial" w:hAnsi="Arial" w:cs="Arial"/>
                <w:b/>
                <w:bCs/>
                <w:sz w:val="20"/>
                <w:szCs w:val="20"/>
              </w:rPr>
              <w:t xml:space="preserve">                     Senior Expert     </w:t>
            </w:r>
            <w:sdt>
              <w:sdtPr>
                <w:rPr>
                  <w:rFonts w:ascii="Arial" w:hAnsi="Arial" w:cs="Arial"/>
                  <w:b/>
                  <w:bCs/>
                </w:rPr>
                <w:id w:val="-855033028"/>
                <w14:checkbox>
                  <w14:checked w14:val="0"/>
                  <w14:checkedState w14:val="2612" w14:font="MS Gothic"/>
                  <w14:uncheckedState w14:val="2610" w14:font="MS Gothic"/>
                </w14:checkbox>
              </w:sdtPr>
              <w:sdtContent>
                <w:r w:rsidRPr="009C60C3">
                  <w:rPr>
                    <w:rFonts w:ascii="MS Gothic" w:eastAsia="MS Gothic" w:hAnsi="MS Gothic" w:cs="Arial" w:hint="eastAsia"/>
                    <w:b/>
                    <w:bCs/>
                  </w:rPr>
                  <w:t>☐</w:t>
                </w:r>
              </w:sdtContent>
            </w:sdt>
            <w:r w:rsidRPr="009C60C3">
              <w:rPr>
                <w:rFonts w:ascii="Arial" w:hAnsi="Arial" w:cs="Arial"/>
                <w:b/>
                <w:bCs/>
                <w:sz w:val="20"/>
                <w:szCs w:val="20"/>
              </w:rPr>
              <w:t xml:space="preserve">          </w:t>
            </w:r>
          </w:p>
        </w:tc>
      </w:tr>
      <w:tr w:rsidR="00540231" w:rsidRPr="00977DBD" w14:paraId="6E8DABD2" w14:textId="77777777" w:rsidTr="00463155">
        <w:trPr>
          <w:trHeight w:val="615"/>
        </w:trPr>
        <w:tc>
          <w:tcPr>
            <w:tcW w:w="10060" w:type="dxa"/>
            <w:gridSpan w:val="2"/>
            <w:shd w:val="clear" w:color="auto" w:fill="D9D9D9" w:themeFill="background1" w:themeFillShade="D9"/>
            <w:hideMark/>
          </w:tcPr>
          <w:p w14:paraId="3170D84C" w14:textId="77777777" w:rsidR="00540231" w:rsidRPr="009C60C3" w:rsidRDefault="00540231" w:rsidP="00463155">
            <w:pPr>
              <w:rPr>
                <w:rFonts w:ascii="Arial" w:hAnsi="Arial" w:cs="Arial"/>
                <w:b/>
                <w:bCs/>
                <w:color w:val="000000" w:themeColor="text1"/>
                <w:sz w:val="20"/>
                <w:szCs w:val="20"/>
              </w:rPr>
            </w:pPr>
            <w:r w:rsidRPr="009C60C3">
              <w:rPr>
                <w:rFonts w:ascii="Arial" w:hAnsi="Arial" w:cs="Arial"/>
                <w:b/>
                <w:bCs/>
                <w:sz w:val="20"/>
                <w:szCs w:val="20"/>
              </w:rPr>
              <w:t>Technical Requirement</w:t>
            </w:r>
          </w:p>
        </w:tc>
        <w:tc>
          <w:tcPr>
            <w:tcW w:w="1701" w:type="dxa"/>
            <w:shd w:val="clear" w:color="auto" w:fill="D9D9D9" w:themeFill="background1" w:themeFillShade="D9"/>
            <w:noWrap/>
          </w:tcPr>
          <w:p w14:paraId="5126BA3E" w14:textId="77777777" w:rsidR="00540231" w:rsidRPr="009C60C3" w:rsidRDefault="00540231" w:rsidP="00463155">
            <w:pPr>
              <w:rPr>
                <w:rFonts w:ascii="Arial" w:hAnsi="Arial" w:cs="Arial"/>
                <w:b/>
                <w:bCs/>
                <w:color w:val="000000" w:themeColor="text1"/>
                <w:sz w:val="20"/>
                <w:szCs w:val="20"/>
              </w:rPr>
            </w:pPr>
          </w:p>
        </w:tc>
        <w:tc>
          <w:tcPr>
            <w:tcW w:w="1701" w:type="dxa"/>
            <w:shd w:val="clear" w:color="auto" w:fill="D9D9D9" w:themeFill="background1" w:themeFillShade="D9"/>
            <w:hideMark/>
          </w:tcPr>
          <w:p w14:paraId="55C3C62C" w14:textId="77777777" w:rsidR="00540231" w:rsidRPr="009C60C3" w:rsidRDefault="00540231" w:rsidP="00463155">
            <w:pPr>
              <w:rPr>
                <w:rFonts w:ascii="Arial" w:hAnsi="Arial" w:cs="Arial"/>
                <w:b/>
                <w:bCs/>
                <w:color w:val="000000" w:themeColor="text1"/>
                <w:sz w:val="20"/>
                <w:szCs w:val="20"/>
              </w:rPr>
            </w:pPr>
            <w:r w:rsidRPr="009C60C3">
              <w:rPr>
                <w:rFonts w:ascii="Arial" w:hAnsi="Arial" w:cs="Arial"/>
                <w:b/>
                <w:bCs/>
                <w:sz w:val="20"/>
                <w:szCs w:val="20"/>
              </w:rPr>
              <w:t>Meets: Y/N</w:t>
            </w:r>
          </w:p>
        </w:tc>
        <w:tc>
          <w:tcPr>
            <w:tcW w:w="7229" w:type="dxa"/>
            <w:shd w:val="clear" w:color="auto" w:fill="D9D9D9" w:themeFill="background1" w:themeFillShade="D9"/>
            <w:hideMark/>
          </w:tcPr>
          <w:p w14:paraId="5296642B" w14:textId="77777777" w:rsidR="00540231" w:rsidRPr="009C60C3" w:rsidRDefault="00540231" w:rsidP="00463155">
            <w:pPr>
              <w:rPr>
                <w:rFonts w:ascii="Arial" w:hAnsi="Arial" w:cs="Arial"/>
                <w:b/>
                <w:bCs/>
                <w:color w:val="000000" w:themeColor="text1"/>
                <w:sz w:val="20"/>
                <w:szCs w:val="20"/>
              </w:rPr>
            </w:pPr>
            <w:r w:rsidRPr="009C60C3">
              <w:rPr>
                <w:rFonts w:ascii="Arial" w:hAnsi="Arial" w:cs="Arial"/>
                <w:b/>
                <w:bCs/>
                <w:sz w:val="20"/>
                <w:szCs w:val="20"/>
              </w:rPr>
              <w:t>For each line, please explain how the candidate meets the respective Technical Requirements.</w:t>
            </w:r>
          </w:p>
        </w:tc>
      </w:tr>
      <w:tr w:rsidR="00540231" w:rsidRPr="00977DBD" w14:paraId="44862BA0" w14:textId="77777777" w:rsidTr="00463155">
        <w:trPr>
          <w:trHeight w:val="880"/>
        </w:trPr>
        <w:tc>
          <w:tcPr>
            <w:tcW w:w="4248" w:type="dxa"/>
            <w:shd w:val="clear" w:color="auto" w:fill="D9D9D9" w:themeFill="background1" w:themeFillShade="D9"/>
          </w:tcPr>
          <w:p w14:paraId="4C058E33" w14:textId="77777777" w:rsidR="00540231" w:rsidRPr="00977DBD" w:rsidRDefault="00540231" w:rsidP="00463155">
            <w:pPr>
              <w:rPr>
                <w:rFonts w:ascii="Arial" w:hAnsi="Arial" w:cs="Arial"/>
                <w:color w:val="000000" w:themeColor="text1"/>
                <w:sz w:val="20"/>
                <w:szCs w:val="20"/>
              </w:rPr>
            </w:pPr>
            <w:r w:rsidRPr="1F6AB77C">
              <w:rPr>
                <w:rFonts w:ascii="Arial" w:eastAsia="Calibri" w:hAnsi="Arial" w:cs="Arial"/>
                <w:sz w:val="20"/>
                <w:szCs w:val="20"/>
              </w:rPr>
              <w:t xml:space="preserve">1. The candidate </w:t>
            </w:r>
            <w:proofErr w:type="gramStart"/>
            <w:r w:rsidRPr="1F6AB77C">
              <w:rPr>
                <w:rFonts w:ascii="Arial" w:eastAsia="Calibri" w:hAnsi="Arial" w:cs="Arial"/>
                <w:sz w:val="20"/>
                <w:szCs w:val="20"/>
              </w:rPr>
              <w:t>is able to</w:t>
            </w:r>
            <w:proofErr w:type="gramEnd"/>
            <w:r w:rsidRPr="1F6AB77C">
              <w:rPr>
                <w:rFonts w:ascii="Arial" w:eastAsia="Calibri" w:hAnsi="Arial" w:cs="Arial"/>
                <w:sz w:val="20"/>
                <w:szCs w:val="20"/>
              </w:rPr>
              <w:t xml:space="preserve"> perform all tasks described and listed in the B.1 tasking.</w:t>
            </w:r>
          </w:p>
        </w:tc>
        <w:tc>
          <w:tcPr>
            <w:tcW w:w="5812" w:type="dxa"/>
          </w:tcPr>
          <w:p w14:paraId="0C2D1E8F" w14:textId="77777777" w:rsidR="00540231" w:rsidRPr="00977DBD" w:rsidRDefault="00540231" w:rsidP="00463155">
            <w:pPr>
              <w:rPr>
                <w:rFonts w:ascii="Arial" w:hAnsi="Arial" w:cs="Arial"/>
                <w:color w:val="000000" w:themeColor="text1"/>
                <w:sz w:val="20"/>
                <w:szCs w:val="20"/>
              </w:rPr>
            </w:pPr>
          </w:p>
        </w:tc>
        <w:tc>
          <w:tcPr>
            <w:tcW w:w="1701" w:type="dxa"/>
            <w:noWrap/>
          </w:tcPr>
          <w:p w14:paraId="39FA1A3C" w14:textId="77777777" w:rsidR="00540231" w:rsidRPr="00977DBD" w:rsidRDefault="00540231" w:rsidP="00463155">
            <w:pPr>
              <w:rPr>
                <w:rFonts w:ascii="Arial" w:hAnsi="Arial" w:cs="Arial"/>
                <w:b/>
                <w:bCs/>
                <w:color w:val="000000" w:themeColor="text1"/>
                <w:sz w:val="20"/>
                <w:szCs w:val="20"/>
              </w:rPr>
            </w:pPr>
            <w:r w:rsidRPr="1F6AB77C">
              <w:rPr>
                <w:rFonts w:ascii="Arial" w:hAnsi="Arial" w:cs="Arial"/>
                <w:sz w:val="20"/>
                <w:szCs w:val="20"/>
              </w:rPr>
              <w:t>Both</w:t>
            </w:r>
          </w:p>
        </w:tc>
        <w:tc>
          <w:tcPr>
            <w:tcW w:w="1701" w:type="dxa"/>
          </w:tcPr>
          <w:p w14:paraId="4ACD31CF" w14:textId="77777777" w:rsidR="00540231" w:rsidRPr="00977DBD" w:rsidRDefault="00540231" w:rsidP="00463155">
            <w:pPr>
              <w:rPr>
                <w:rFonts w:ascii="Arial" w:hAnsi="Arial" w:cs="Arial"/>
                <w:color w:val="000000" w:themeColor="text1"/>
                <w:sz w:val="20"/>
                <w:szCs w:val="20"/>
              </w:rPr>
            </w:pPr>
          </w:p>
        </w:tc>
        <w:tc>
          <w:tcPr>
            <w:tcW w:w="7229" w:type="dxa"/>
            <w:noWrap/>
          </w:tcPr>
          <w:p w14:paraId="3CFCAD03" w14:textId="77777777" w:rsidR="00540231" w:rsidRPr="00977DBD" w:rsidRDefault="00540231" w:rsidP="00463155">
            <w:pPr>
              <w:rPr>
                <w:rFonts w:ascii="Arial" w:hAnsi="Arial" w:cs="Arial"/>
                <w:color w:val="000000" w:themeColor="text1"/>
                <w:sz w:val="20"/>
                <w:szCs w:val="20"/>
              </w:rPr>
            </w:pPr>
          </w:p>
        </w:tc>
      </w:tr>
      <w:tr w:rsidR="00540231" w:rsidRPr="00977DBD" w14:paraId="428D283A" w14:textId="77777777" w:rsidTr="00463155">
        <w:trPr>
          <w:trHeight w:val="1043"/>
        </w:trPr>
        <w:tc>
          <w:tcPr>
            <w:tcW w:w="4248" w:type="dxa"/>
            <w:vMerge w:val="restart"/>
            <w:shd w:val="clear" w:color="auto" w:fill="D9D9D9" w:themeFill="background1" w:themeFillShade="D9"/>
            <w:hideMark/>
          </w:tcPr>
          <w:p w14:paraId="6A44634D" w14:textId="77777777" w:rsidR="00540231" w:rsidRPr="00977DBD" w:rsidRDefault="00540231" w:rsidP="00463155">
            <w:pPr>
              <w:rPr>
                <w:rFonts w:ascii="Arial" w:hAnsi="Arial" w:cs="Arial"/>
                <w:color w:val="000000" w:themeColor="text1"/>
                <w:sz w:val="20"/>
                <w:szCs w:val="20"/>
              </w:rPr>
            </w:pPr>
            <w:r w:rsidRPr="1F6AB77C">
              <w:rPr>
                <w:rFonts w:ascii="Arial" w:hAnsi="Arial" w:cs="Arial"/>
                <w:sz w:val="20"/>
                <w:szCs w:val="20"/>
              </w:rPr>
              <w:t>2. Recent, multi-year experience working in STRATCOM</w:t>
            </w:r>
          </w:p>
        </w:tc>
        <w:tc>
          <w:tcPr>
            <w:tcW w:w="5812" w:type="dxa"/>
            <w:shd w:val="clear" w:color="auto" w:fill="FFFFCC"/>
            <w:hideMark/>
          </w:tcPr>
          <w:p w14:paraId="5CA27A6E" w14:textId="77777777" w:rsidR="00540231" w:rsidRPr="00977DBD" w:rsidRDefault="00540231" w:rsidP="00463155">
            <w:pPr>
              <w:rPr>
                <w:rFonts w:ascii="Arial" w:hAnsi="Arial" w:cs="Arial"/>
                <w:color w:val="000000" w:themeColor="text1"/>
                <w:sz w:val="20"/>
                <w:szCs w:val="20"/>
              </w:rPr>
            </w:pPr>
            <w:r w:rsidRPr="1F6AB77C">
              <w:rPr>
                <w:rFonts w:ascii="Arial" w:hAnsi="Arial" w:cs="Arial"/>
                <w:sz w:val="20"/>
                <w:szCs w:val="20"/>
              </w:rPr>
              <w:t>2 years of relevant work experience in NATO within the last 7 years.</w:t>
            </w:r>
          </w:p>
        </w:tc>
        <w:tc>
          <w:tcPr>
            <w:tcW w:w="1701" w:type="dxa"/>
            <w:shd w:val="clear" w:color="auto" w:fill="FFFFCC"/>
            <w:noWrap/>
          </w:tcPr>
          <w:p w14:paraId="603FB8A8" w14:textId="77777777" w:rsidR="00540231" w:rsidRPr="00977DBD" w:rsidRDefault="00540231" w:rsidP="00463155">
            <w:pPr>
              <w:rPr>
                <w:rFonts w:ascii="Arial" w:hAnsi="Arial" w:cs="Arial"/>
                <w:color w:val="000000" w:themeColor="text1"/>
                <w:sz w:val="20"/>
                <w:szCs w:val="20"/>
              </w:rPr>
            </w:pPr>
            <w:r w:rsidRPr="1F6AB77C">
              <w:rPr>
                <w:rFonts w:ascii="Arial" w:hAnsi="Arial" w:cs="Arial"/>
                <w:sz w:val="20"/>
                <w:szCs w:val="20"/>
              </w:rPr>
              <w:t>Expert</w:t>
            </w:r>
          </w:p>
        </w:tc>
        <w:tc>
          <w:tcPr>
            <w:tcW w:w="1701" w:type="dxa"/>
            <w:shd w:val="clear" w:color="auto" w:fill="FFFFCC"/>
            <w:hideMark/>
          </w:tcPr>
          <w:p w14:paraId="079BF80D" w14:textId="77777777" w:rsidR="00540231" w:rsidRPr="00977DBD" w:rsidRDefault="00540231" w:rsidP="00463155">
            <w:pPr>
              <w:rPr>
                <w:rFonts w:ascii="Arial" w:hAnsi="Arial" w:cs="Arial"/>
                <w:color w:val="000000" w:themeColor="text1"/>
                <w:sz w:val="20"/>
                <w:szCs w:val="20"/>
              </w:rPr>
            </w:pPr>
            <w:r w:rsidRPr="1F6AB77C">
              <w:rPr>
                <w:rFonts w:ascii="Arial" w:hAnsi="Arial" w:cs="Arial"/>
                <w:sz w:val="20"/>
                <w:szCs w:val="20"/>
              </w:rPr>
              <w:t> </w:t>
            </w:r>
          </w:p>
        </w:tc>
        <w:tc>
          <w:tcPr>
            <w:tcW w:w="7229" w:type="dxa"/>
            <w:shd w:val="clear" w:color="auto" w:fill="FFFFCC"/>
            <w:noWrap/>
            <w:hideMark/>
          </w:tcPr>
          <w:p w14:paraId="0587B73C" w14:textId="77777777" w:rsidR="00540231" w:rsidRPr="00977DBD" w:rsidRDefault="00540231" w:rsidP="00463155">
            <w:pPr>
              <w:rPr>
                <w:rFonts w:ascii="Arial" w:hAnsi="Arial" w:cs="Arial"/>
                <w:color w:val="000000" w:themeColor="text1"/>
                <w:sz w:val="20"/>
                <w:szCs w:val="20"/>
              </w:rPr>
            </w:pPr>
            <w:r w:rsidRPr="1F6AB77C">
              <w:rPr>
                <w:rFonts w:ascii="Arial" w:hAnsi="Arial" w:cs="Arial"/>
                <w:sz w:val="20"/>
                <w:szCs w:val="20"/>
              </w:rPr>
              <w:t> </w:t>
            </w:r>
          </w:p>
        </w:tc>
      </w:tr>
      <w:tr w:rsidR="00540231" w:rsidRPr="00977DBD" w14:paraId="0E1F9207" w14:textId="77777777" w:rsidTr="00463155">
        <w:trPr>
          <w:trHeight w:val="667"/>
        </w:trPr>
        <w:tc>
          <w:tcPr>
            <w:tcW w:w="4248" w:type="dxa"/>
            <w:vMerge/>
            <w:shd w:val="clear" w:color="auto" w:fill="D9D9D9" w:themeFill="background1" w:themeFillShade="D9"/>
          </w:tcPr>
          <w:p w14:paraId="3C4D1216" w14:textId="77777777" w:rsidR="00540231" w:rsidRPr="00977DBD" w:rsidRDefault="00540231" w:rsidP="00463155">
            <w:pPr>
              <w:rPr>
                <w:rFonts w:ascii="Arial" w:hAnsi="Arial" w:cs="Arial"/>
                <w:color w:val="000000" w:themeColor="text1"/>
                <w:sz w:val="20"/>
                <w:szCs w:val="20"/>
              </w:rPr>
            </w:pPr>
          </w:p>
        </w:tc>
        <w:tc>
          <w:tcPr>
            <w:tcW w:w="5812" w:type="dxa"/>
            <w:shd w:val="clear" w:color="auto" w:fill="EAEDF1" w:themeFill="text2" w:themeFillTint="1A"/>
          </w:tcPr>
          <w:p w14:paraId="73BBA7BC" w14:textId="77777777" w:rsidR="00540231" w:rsidRPr="00977DBD" w:rsidRDefault="00540231" w:rsidP="00463155">
            <w:pPr>
              <w:rPr>
                <w:rFonts w:ascii="Arial" w:hAnsi="Arial" w:cs="Arial"/>
                <w:color w:val="000000" w:themeColor="text1"/>
                <w:sz w:val="20"/>
                <w:szCs w:val="20"/>
              </w:rPr>
            </w:pPr>
            <w:r w:rsidRPr="429FDE9B">
              <w:rPr>
                <w:rFonts w:ascii="Arial" w:hAnsi="Arial" w:cs="Arial"/>
                <w:sz w:val="20"/>
                <w:szCs w:val="20"/>
              </w:rPr>
              <w:t>2</w:t>
            </w:r>
            <w:r w:rsidRPr="2B9E1B48">
              <w:rPr>
                <w:rFonts w:ascii="Arial" w:hAnsi="Arial" w:cs="Arial"/>
                <w:sz w:val="20"/>
                <w:szCs w:val="20"/>
              </w:rPr>
              <w:t xml:space="preserve"> years of relevant work experience in NATO within the last </w:t>
            </w:r>
            <w:r w:rsidRPr="429FDE9B">
              <w:rPr>
                <w:rFonts w:ascii="Arial" w:hAnsi="Arial" w:cs="Arial"/>
                <w:sz w:val="20"/>
                <w:szCs w:val="20"/>
              </w:rPr>
              <w:t>7 years</w:t>
            </w:r>
            <w:r w:rsidRPr="2B9E1B48">
              <w:rPr>
                <w:rFonts w:ascii="Arial" w:hAnsi="Arial" w:cs="Arial"/>
                <w:sz w:val="20"/>
                <w:szCs w:val="20"/>
              </w:rPr>
              <w:t xml:space="preserve">, with at least 4 years in a relevant management position </w:t>
            </w:r>
          </w:p>
        </w:tc>
        <w:tc>
          <w:tcPr>
            <w:tcW w:w="1701" w:type="dxa"/>
            <w:shd w:val="clear" w:color="auto" w:fill="EAEDF1" w:themeFill="text2" w:themeFillTint="1A"/>
            <w:noWrap/>
          </w:tcPr>
          <w:p w14:paraId="011EDE06" w14:textId="77777777" w:rsidR="00540231" w:rsidRPr="00977DBD" w:rsidRDefault="00540231" w:rsidP="00463155">
            <w:pPr>
              <w:rPr>
                <w:rFonts w:ascii="Arial" w:hAnsi="Arial" w:cs="Arial"/>
                <w:color w:val="000000" w:themeColor="text1"/>
                <w:sz w:val="20"/>
                <w:szCs w:val="20"/>
              </w:rPr>
            </w:pPr>
            <w:r w:rsidRPr="1F6AB77C">
              <w:rPr>
                <w:rFonts w:ascii="Arial" w:hAnsi="Arial" w:cs="Arial"/>
                <w:sz w:val="20"/>
                <w:szCs w:val="20"/>
              </w:rPr>
              <w:t>Senior Expert</w:t>
            </w:r>
          </w:p>
        </w:tc>
        <w:tc>
          <w:tcPr>
            <w:tcW w:w="1701" w:type="dxa"/>
            <w:shd w:val="clear" w:color="auto" w:fill="EAEDF1" w:themeFill="text2" w:themeFillTint="1A"/>
          </w:tcPr>
          <w:p w14:paraId="18383013" w14:textId="77777777" w:rsidR="00540231" w:rsidRDefault="00540231" w:rsidP="00463155">
            <w:pPr>
              <w:rPr>
                <w:rFonts w:ascii="Arial" w:hAnsi="Arial" w:cs="Arial"/>
                <w:sz w:val="20"/>
                <w:szCs w:val="20"/>
              </w:rPr>
            </w:pPr>
          </w:p>
        </w:tc>
        <w:tc>
          <w:tcPr>
            <w:tcW w:w="7229" w:type="dxa"/>
            <w:shd w:val="clear" w:color="auto" w:fill="EAEDF1" w:themeFill="text2" w:themeFillTint="1A"/>
            <w:noWrap/>
          </w:tcPr>
          <w:p w14:paraId="3E98FC9B" w14:textId="77777777" w:rsidR="00540231" w:rsidRDefault="00540231" w:rsidP="00463155">
            <w:pPr>
              <w:rPr>
                <w:rFonts w:ascii="Arial" w:hAnsi="Arial" w:cs="Arial"/>
                <w:sz w:val="20"/>
                <w:szCs w:val="20"/>
              </w:rPr>
            </w:pPr>
          </w:p>
        </w:tc>
      </w:tr>
      <w:tr w:rsidR="00540231" w:rsidRPr="00977DBD" w14:paraId="03CB70CE" w14:textId="77777777" w:rsidTr="00463155">
        <w:trPr>
          <w:trHeight w:val="705"/>
        </w:trPr>
        <w:tc>
          <w:tcPr>
            <w:tcW w:w="4248" w:type="dxa"/>
            <w:shd w:val="clear" w:color="auto" w:fill="D9D9D9" w:themeFill="background1" w:themeFillShade="D9"/>
            <w:hideMark/>
          </w:tcPr>
          <w:p w14:paraId="6C31CBE4" w14:textId="77777777" w:rsidR="00540231" w:rsidRPr="00977DBD" w:rsidRDefault="00540231" w:rsidP="00463155">
            <w:pPr>
              <w:rPr>
                <w:rFonts w:ascii="Arial" w:hAnsi="Arial" w:cs="Arial"/>
                <w:color w:val="000000" w:themeColor="text1"/>
                <w:sz w:val="20"/>
                <w:szCs w:val="20"/>
              </w:rPr>
            </w:pPr>
            <w:r w:rsidRPr="2B9E1B48">
              <w:rPr>
                <w:rFonts w:ascii="Arial" w:hAnsi="Arial" w:cs="Arial"/>
                <w:sz w:val="20"/>
                <w:szCs w:val="20"/>
              </w:rPr>
              <w:t>3.</w:t>
            </w:r>
            <w:r w:rsidRPr="2B9E1B48">
              <w:rPr>
                <w:rFonts w:ascii="Arial" w:hAnsi="Arial" w:cs="Arial"/>
                <w:b/>
                <w:bCs/>
                <w:sz w:val="20"/>
                <w:szCs w:val="20"/>
              </w:rPr>
              <w:t xml:space="preserve"> </w:t>
            </w:r>
            <w:r w:rsidRPr="2B9E1B48">
              <w:rPr>
                <w:rFonts w:ascii="Arial" w:hAnsi="Arial" w:cs="Arial"/>
                <w:sz w:val="20"/>
                <w:szCs w:val="20"/>
              </w:rPr>
              <w:t>University degree or proven, relevant experience in Strategic Communications</w:t>
            </w:r>
          </w:p>
        </w:tc>
        <w:tc>
          <w:tcPr>
            <w:tcW w:w="5812" w:type="dxa"/>
            <w:shd w:val="clear" w:color="auto" w:fill="EAEDF1" w:themeFill="text2" w:themeFillTint="1A"/>
            <w:hideMark/>
          </w:tcPr>
          <w:p w14:paraId="4D67D041" w14:textId="77777777" w:rsidR="00540231" w:rsidRPr="00977DBD" w:rsidRDefault="00540231" w:rsidP="00463155">
            <w:pPr>
              <w:rPr>
                <w:rFonts w:ascii="Arial" w:hAnsi="Arial" w:cs="Arial"/>
                <w:b/>
                <w:bCs/>
                <w:color w:val="000000" w:themeColor="text1"/>
                <w:sz w:val="20"/>
                <w:szCs w:val="20"/>
              </w:rPr>
            </w:pPr>
            <w:r w:rsidRPr="1F6AB77C">
              <w:rPr>
                <w:rFonts w:ascii="Arial" w:hAnsi="Arial" w:cs="Arial"/>
                <w:sz w:val="20"/>
                <w:szCs w:val="20"/>
              </w:rPr>
              <w:t>Bachelor’s degree or higher in a relevant subject area.</w:t>
            </w:r>
          </w:p>
        </w:tc>
        <w:tc>
          <w:tcPr>
            <w:tcW w:w="1701" w:type="dxa"/>
            <w:shd w:val="clear" w:color="auto" w:fill="EAEDF1" w:themeFill="text2" w:themeFillTint="1A"/>
            <w:noWrap/>
          </w:tcPr>
          <w:p w14:paraId="22AD3325" w14:textId="77777777" w:rsidR="00540231" w:rsidRPr="00977DBD" w:rsidRDefault="00540231" w:rsidP="00463155">
            <w:pPr>
              <w:rPr>
                <w:rFonts w:ascii="Arial" w:hAnsi="Arial" w:cs="Arial"/>
                <w:color w:val="000000" w:themeColor="text1"/>
                <w:sz w:val="20"/>
                <w:szCs w:val="20"/>
              </w:rPr>
            </w:pPr>
            <w:r w:rsidRPr="1F6AB77C">
              <w:rPr>
                <w:rFonts w:ascii="Arial" w:hAnsi="Arial" w:cs="Arial"/>
                <w:sz w:val="20"/>
                <w:szCs w:val="20"/>
              </w:rPr>
              <w:t>Senior Expert</w:t>
            </w:r>
          </w:p>
        </w:tc>
        <w:tc>
          <w:tcPr>
            <w:tcW w:w="1701" w:type="dxa"/>
            <w:shd w:val="clear" w:color="auto" w:fill="EAEDF1" w:themeFill="text2" w:themeFillTint="1A"/>
            <w:hideMark/>
          </w:tcPr>
          <w:p w14:paraId="698FCAA3" w14:textId="77777777" w:rsidR="00540231" w:rsidRPr="00977DBD" w:rsidRDefault="00540231" w:rsidP="00463155">
            <w:pPr>
              <w:rPr>
                <w:rFonts w:ascii="Arial" w:hAnsi="Arial" w:cs="Arial"/>
                <w:color w:val="000000" w:themeColor="text1"/>
                <w:sz w:val="20"/>
                <w:szCs w:val="20"/>
              </w:rPr>
            </w:pPr>
            <w:r w:rsidRPr="1F6AB77C">
              <w:rPr>
                <w:rFonts w:ascii="Arial" w:hAnsi="Arial" w:cs="Arial"/>
                <w:sz w:val="20"/>
                <w:szCs w:val="20"/>
              </w:rPr>
              <w:t> </w:t>
            </w:r>
          </w:p>
          <w:p w14:paraId="4C5DB1E5" w14:textId="77777777" w:rsidR="00540231" w:rsidRPr="00977DBD" w:rsidRDefault="00540231" w:rsidP="00463155">
            <w:pPr>
              <w:rPr>
                <w:rFonts w:ascii="Arial" w:hAnsi="Arial" w:cs="Arial"/>
                <w:color w:val="000000" w:themeColor="text1"/>
                <w:sz w:val="20"/>
                <w:szCs w:val="20"/>
              </w:rPr>
            </w:pPr>
            <w:r w:rsidRPr="1F6AB77C">
              <w:rPr>
                <w:rFonts w:ascii="Arial" w:hAnsi="Arial" w:cs="Arial"/>
                <w:sz w:val="20"/>
                <w:szCs w:val="20"/>
              </w:rPr>
              <w:t> </w:t>
            </w:r>
          </w:p>
        </w:tc>
        <w:tc>
          <w:tcPr>
            <w:tcW w:w="7229" w:type="dxa"/>
            <w:shd w:val="clear" w:color="auto" w:fill="EAEDF1" w:themeFill="text2" w:themeFillTint="1A"/>
            <w:noWrap/>
            <w:hideMark/>
          </w:tcPr>
          <w:p w14:paraId="417E807F" w14:textId="77777777" w:rsidR="00540231" w:rsidRPr="00977DBD" w:rsidRDefault="00540231" w:rsidP="00463155">
            <w:pPr>
              <w:rPr>
                <w:rFonts w:ascii="Arial" w:hAnsi="Arial" w:cs="Arial"/>
                <w:color w:val="000000" w:themeColor="text1"/>
                <w:sz w:val="20"/>
                <w:szCs w:val="20"/>
              </w:rPr>
            </w:pPr>
            <w:r w:rsidRPr="1F6AB77C">
              <w:rPr>
                <w:rFonts w:ascii="Arial" w:hAnsi="Arial" w:cs="Arial"/>
                <w:sz w:val="20"/>
                <w:szCs w:val="20"/>
              </w:rPr>
              <w:t> </w:t>
            </w:r>
          </w:p>
          <w:p w14:paraId="2D146DF7" w14:textId="77777777" w:rsidR="00540231" w:rsidRPr="00977DBD" w:rsidRDefault="00540231" w:rsidP="00463155">
            <w:pPr>
              <w:rPr>
                <w:rFonts w:ascii="Arial" w:hAnsi="Arial" w:cs="Arial"/>
                <w:color w:val="000000" w:themeColor="text1"/>
                <w:sz w:val="20"/>
                <w:szCs w:val="20"/>
              </w:rPr>
            </w:pPr>
            <w:r w:rsidRPr="1F6AB77C">
              <w:rPr>
                <w:rFonts w:ascii="Arial" w:hAnsi="Arial" w:cs="Arial"/>
                <w:sz w:val="20"/>
                <w:szCs w:val="20"/>
              </w:rPr>
              <w:t> </w:t>
            </w:r>
          </w:p>
        </w:tc>
      </w:tr>
      <w:tr w:rsidR="00540231" w:rsidRPr="00977DBD" w14:paraId="47AA305A" w14:textId="77777777" w:rsidTr="00463155">
        <w:trPr>
          <w:trHeight w:val="1505"/>
        </w:trPr>
        <w:tc>
          <w:tcPr>
            <w:tcW w:w="4248" w:type="dxa"/>
            <w:shd w:val="clear" w:color="auto" w:fill="D9D9D9" w:themeFill="background1" w:themeFillShade="D9"/>
            <w:hideMark/>
          </w:tcPr>
          <w:p w14:paraId="2EB33AAC" w14:textId="77777777" w:rsidR="00540231" w:rsidRPr="00977DBD" w:rsidRDefault="00540231" w:rsidP="00463155">
            <w:pPr>
              <w:rPr>
                <w:rFonts w:ascii="Arial" w:hAnsi="Arial" w:cs="Arial"/>
                <w:color w:val="000000" w:themeColor="text1"/>
                <w:sz w:val="20"/>
                <w:szCs w:val="20"/>
              </w:rPr>
            </w:pPr>
            <w:r w:rsidRPr="1F6AB77C">
              <w:rPr>
                <w:rFonts w:ascii="Arial" w:hAnsi="Arial" w:cs="Arial"/>
                <w:sz w:val="20"/>
                <w:szCs w:val="20"/>
              </w:rPr>
              <w:t>4. Have knowledge and understanding of NATO processes, information and documentation, directly and indirectly involved in exercises, crisis, and/or conflict with regards to STRATCOM and IE</w:t>
            </w:r>
          </w:p>
        </w:tc>
        <w:tc>
          <w:tcPr>
            <w:tcW w:w="5812" w:type="dxa"/>
            <w:hideMark/>
          </w:tcPr>
          <w:p w14:paraId="2CDE95ED" w14:textId="77777777" w:rsidR="00540231" w:rsidRPr="00977DBD" w:rsidRDefault="00540231" w:rsidP="00463155">
            <w:pPr>
              <w:rPr>
                <w:rFonts w:ascii="Arial" w:hAnsi="Arial" w:cs="Arial"/>
                <w:color w:val="000000" w:themeColor="text1"/>
                <w:sz w:val="20"/>
                <w:szCs w:val="20"/>
                <w:highlight w:val="yellow"/>
              </w:rPr>
            </w:pPr>
          </w:p>
        </w:tc>
        <w:tc>
          <w:tcPr>
            <w:tcW w:w="1701" w:type="dxa"/>
          </w:tcPr>
          <w:p w14:paraId="722A7CD6" w14:textId="77777777" w:rsidR="00540231" w:rsidRPr="00977DBD" w:rsidRDefault="00540231" w:rsidP="00463155">
            <w:pPr>
              <w:rPr>
                <w:rFonts w:ascii="Arial" w:hAnsi="Arial" w:cs="Arial"/>
                <w:color w:val="000000" w:themeColor="text1"/>
                <w:sz w:val="20"/>
                <w:szCs w:val="20"/>
              </w:rPr>
            </w:pPr>
            <w:r w:rsidRPr="1F6AB77C">
              <w:rPr>
                <w:rFonts w:ascii="Arial" w:hAnsi="Arial" w:cs="Arial"/>
                <w:sz w:val="20"/>
                <w:szCs w:val="20"/>
              </w:rPr>
              <w:t>Both</w:t>
            </w:r>
          </w:p>
        </w:tc>
        <w:tc>
          <w:tcPr>
            <w:tcW w:w="1701" w:type="dxa"/>
            <w:hideMark/>
          </w:tcPr>
          <w:p w14:paraId="6304127B" w14:textId="77777777" w:rsidR="00540231" w:rsidRPr="00977DBD" w:rsidRDefault="00540231" w:rsidP="00463155">
            <w:pPr>
              <w:rPr>
                <w:rFonts w:ascii="Arial" w:hAnsi="Arial" w:cs="Arial"/>
                <w:color w:val="000000" w:themeColor="text1"/>
                <w:sz w:val="20"/>
                <w:szCs w:val="20"/>
              </w:rPr>
            </w:pPr>
            <w:r w:rsidRPr="1F6AB77C">
              <w:rPr>
                <w:rFonts w:ascii="Arial" w:hAnsi="Arial" w:cs="Arial"/>
                <w:sz w:val="20"/>
                <w:szCs w:val="20"/>
              </w:rPr>
              <w:t> </w:t>
            </w:r>
          </w:p>
        </w:tc>
        <w:tc>
          <w:tcPr>
            <w:tcW w:w="7229" w:type="dxa"/>
            <w:noWrap/>
            <w:hideMark/>
          </w:tcPr>
          <w:p w14:paraId="2E45D286" w14:textId="77777777" w:rsidR="00540231" w:rsidRPr="00977DBD" w:rsidRDefault="00540231" w:rsidP="00463155">
            <w:pPr>
              <w:rPr>
                <w:rFonts w:ascii="Arial" w:hAnsi="Arial" w:cs="Arial"/>
                <w:color w:val="000000" w:themeColor="text1"/>
                <w:sz w:val="20"/>
                <w:szCs w:val="20"/>
              </w:rPr>
            </w:pPr>
            <w:r w:rsidRPr="1F6AB77C">
              <w:rPr>
                <w:rFonts w:ascii="Arial" w:hAnsi="Arial" w:cs="Arial"/>
                <w:sz w:val="20"/>
                <w:szCs w:val="20"/>
              </w:rPr>
              <w:t> </w:t>
            </w:r>
          </w:p>
        </w:tc>
      </w:tr>
      <w:tr w:rsidR="00540231" w:rsidRPr="00977DBD" w14:paraId="0177B01C" w14:textId="77777777" w:rsidTr="00463155">
        <w:trPr>
          <w:trHeight w:val="864"/>
        </w:trPr>
        <w:tc>
          <w:tcPr>
            <w:tcW w:w="4248" w:type="dxa"/>
            <w:shd w:val="clear" w:color="auto" w:fill="D9D9D9" w:themeFill="background1" w:themeFillShade="D9"/>
            <w:hideMark/>
          </w:tcPr>
          <w:p w14:paraId="670DC615" w14:textId="77777777" w:rsidR="00540231" w:rsidRPr="00977DBD" w:rsidRDefault="00540231" w:rsidP="00463155">
            <w:pPr>
              <w:rPr>
                <w:rFonts w:ascii="Arial" w:hAnsi="Arial" w:cs="Arial"/>
                <w:color w:val="000000" w:themeColor="text1"/>
                <w:sz w:val="20"/>
                <w:szCs w:val="20"/>
              </w:rPr>
            </w:pPr>
            <w:r w:rsidRPr="1F6AB77C">
              <w:rPr>
                <w:rFonts w:ascii="Arial" w:hAnsi="Arial" w:cs="Arial"/>
                <w:sz w:val="20"/>
                <w:szCs w:val="20"/>
              </w:rPr>
              <w:t xml:space="preserve">5. NATO Training &amp; Exercise </w:t>
            </w:r>
            <w:proofErr w:type="gramStart"/>
            <w:r w:rsidRPr="1F6AB77C">
              <w:rPr>
                <w:rFonts w:ascii="Arial" w:hAnsi="Arial" w:cs="Arial"/>
                <w:sz w:val="20"/>
                <w:szCs w:val="20"/>
              </w:rPr>
              <w:t>doctrine</w:t>
            </w:r>
            <w:proofErr w:type="gramEnd"/>
            <w:r w:rsidRPr="1F6AB77C">
              <w:rPr>
                <w:rFonts w:ascii="Arial" w:hAnsi="Arial" w:cs="Arial"/>
                <w:sz w:val="20"/>
                <w:szCs w:val="20"/>
              </w:rPr>
              <w:t>, planning, and execution.</w:t>
            </w:r>
          </w:p>
        </w:tc>
        <w:tc>
          <w:tcPr>
            <w:tcW w:w="5812" w:type="dxa"/>
            <w:hideMark/>
          </w:tcPr>
          <w:p w14:paraId="16750838" w14:textId="77777777" w:rsidR="00540231" w:rsidRPr="00977DBD" w:rsidRDefault="00540231" w:rsidP="00463155">
            <w:pPr>
              <w:rPr>
                <w:rFonts w:ascii="Arial" w:hAnsi="Arial" w:cs="Arial"/>
                <w:color w:val="000000" w:themeColor="text1"/>
                <w:sz w:val="20"/>
                <w:szCs w:val="20"/>
              </w:rPr>
            </w:pPr>
            <w:proofErr w:type="gramStart"/>
            <w:r w:rsidRPr="2B9E1B48">
              <w:rPr>
                <w:rFonts w:ascii="Arial" w:hAnsi="Arial" w:cs="Arial"/>
                <w:sz w:val="20"/>
                <w:szCs w:val="20"/>
              </w:rPr>
              <w:t>Have</w:t>
            </w:r>
            <w:proofErr w:type="gramEnd"/>
            <w:r w:rsidRPr="2B9E1B48">
              <w:rPr>
                <w:rFonts w:ascii="Arial" w:hAnsi="Arial" w:cs="Arial"/>
                <w:sz w:val="20"/>
                <w:szCs w:val="20"/>
              </w:rPr>
              <w:t xml:space="preserve"> knowledge and understanding and have participated in at least one operational-level NATO exercise since </w:t>
            </w:r>
            <w:r w:rsidRPr="429FDE9B">
              <w:rPr>
                <w:rFonts w:ascii="Arial" w:hAnsi="Arial" w:cs="Arial"/>
                <w:sz w:val="20"/>
                <w:szCs w:val="20"/>
              </w:rPr>
              <w:t>2023</w:t>
            </w:r>
            <w:r w:rsidRPr="2B9E1B48">
              <w:rPr>
                <w:rFonts w:ascii="Arial" w:hAnsi="Arial" w:cs="Arial"/>
                <w:sz w:val="20"/>
                <w:szCs w:val="20"/>
              </w:rPr>
              <w:t>.</w:t>
            </w:r>
          </w:p>
        </w:tc>
        <w:tc>
          <w:tcPr>
            <w:tcW w:w="1701" w:type="dxa"/>
            <w:noWrap/>
          </w:tcPr>
          <w:p w14:paraId="22C91819" w14:textId="77777777" w:rsidR="00540231" w:rsidRPr="00977DBD" w:rsidRDefault="00540231" w:rsidP="00463155">
            <w:pPr>
              <w:rPr>
                <w:rFonts w:ascii="Arial" w:hAnsi="Arial" w:cs="Arial"/>
                <w:color w:val="000000" w:themeColor="text1"/>
                <w:sz w:val="20"/>
                <w:szCs w:val="20"/>
              </w:rPr>
            </w:pPr>
            <w:r w:rsidRPr="1F6AB77C">
              <w:rPr>
                <w:rFonts w:ascii="Arial" w:hAnsi="Arial" w:cs="Arial"/>
                <w:sz w:val="20"/>
                <w:szCs w:val="20"/>
              </w:rPr>
              <w:t>Both</w:t>
            </w:r>
          </w:p>
        </w:tc>
        <w:tc>
          <w:tcPr>
            <w:tcW w:w="1701" w:type="dxa"/>
            <w:hideMark/>
          </w:tcPr>
          <w:p w14:paraId="17AE4310" w14:textId="77777777" w:rsidR="00540231" w:rsidRPr="00977DBD" w:rsidRDefault="00540231" w:rsidP="00463155">
            <w:pPr>
              <w:rPr>
                <w:rFonts w:ascii="Arial" w:hAnsi="Arial" w:cs="Arial"/>
                <w:color w:val="000000" w:themeColor="text1"/>
                <w:sz w:val="20"/>
                <w:szCs w:val="20"/>
              </w:rPr>
            </w:pPr>
            <w:r w:rsidRPr="1F6AB77C">
              <w:rPr>
                <w:rFonts w:ascii="Arial" w:hAnsi="Arial" w:cs="Arial"/>
                <w:sz w:val="20"/>
                <w:szCs w:val="20"/>
              </w:rPr>
              <w:t> </w:t>
            </w:r>
          </w:p>
          <w:p w14:paraId="134F7756" w14:textId="77777777" w:rsidR="00540231" w:rsidRPr="00977DBD" w:rsidRDefault="00540231" w:rsidP="00463155">
            <w:pPr>
              <w:rPr>
                <w:rFonts w:ascii="Arial" w:hAnsi="Arial" w:cs="Arial"/>
                <w:color w:val="000000" w:themeColor="text1"/>
                <w:sz w:val="20"/>
                <w:szCs w:val="20"/>
              </w:rPr>
            </w:pPr>
            <w:r w:rsidRPr="1F6AB77C">
              <w:rPr>
                <w:rFonts w:ascii="Arial" w:hAnsi="Arial" w:cs="Arial"/>
                <w:sz w:val="20"/>
                <w:szCs w:val="20"/>
              </w:rPr>
              <w:t> </w:t>
            </w:r>
          </w:p>
        </w:tc>
        <w:tc>
          <w:tcPr>
            <w:tcW w:w="7229" w:type="dxa"/>
            <w:noWrap/>
            <w:hideMark/>
          </w:tcPr>
          <w:p w14:paraId="6AA1CC65" w14:textId="77777777" w:rsidR="00540231" w:rsidRPr="00977DBD" w:rsidRDefault="00540231" w:rsidP="00463155">
            <w:pPr>
              <w:rPr>
                <w:rFonts w:ascii="Arial" w:hAnsi="Arial" w:cs="Arial"/>
                <w:color w:val="000000" w:themeColor="text1"/>
                <w:sz w:val="20"/>
                <w:szCs w:val="20"/>
              </w:rPr>
            </w:pPr>
            <w:r w:rsidRPr="1F6AB77C">
              <w:rPr>
                <w:rFonts w:ascii="Arial" w:hAnsi="Arial" w:cs="Arial"/>
                <w:sz w:val="20"/>
                <w:szCs w:val="20"/>
              </w:rPr>
              <w:t> </w:t>
            </w:r>
          </w:p>
          <w:p w14:paraId="5C2B3AB2" w14:textId="77777777" w:rsidR="00540231" w:rsidRPr="00977DBD" w:rsidRDefault="00540231" w:rsidP="00463155">
            <w:pPr>
              <w:rPr>
                <w:rFonts w:ascii="Arial" w:hAnsi="Arial" w:cs="Arial"/>
                <w:color w:val="000000" w:themeColor="text1"/>
                <w:sz w:val="20"/>
                <w:szCs w:val="20"/>
              </w:rPr>
            </w:pPr>
            <w:r w:rsidRPr="1F6AB77C">
              <w:rPr>
                <w:rFonts w:ascii="Arial" w:hAnsi="Arial" w:cs="Arial"/>
                <w:sz w:val="20"/>
                <w:szCs w:val="20"/>
              </w:rPr>
              <w:t> </w:t>
            </w:r>
          </w:p>
        </w:tc>
      </w:tr>
      <w:tr w:rsidR="00540231" w:rsidRPr="00977DBD" w14:paraId="6E931C85" w14:textId="77777777" w:rsidTr="00463155">
        <w:trPr>
          <w:trHeight w:val="1340"/>
        </w:trPr>
        <w:tc>
          <w:tcPr>
            <w:tcW w:w="4248" w:type="dxa"/>
            <w:shd w:val="clear" w:color="auto" w:fill="D9D9D9" w:themeFill="background1" w:themeFillShade="D9"/>
          </w:tcPr>
          <w:p w14:paraId="67ABD5CC" w14:textId="77777777" w:rsidR="00540231" w:rsidRPr="1F6AB77C" w:rsidRDefault="00540231" w:rsidP="00463155">
            <w:pPr>
              <w:rPr>
                <w:rFonts w:ascii="Arial" w:hAnsi="Arial" w:cs="Arial"/>
                <w:sz w:val="20"/>
                <w:szCs w:val="20"/>
              </w:rPr>
            </w:pPr>
            <w:r w:rsidRPr="2B9E1B48">
              <w:rPr>
                <w:rFonts w:ascii="Arial" w:hAnsi="Arial" w:cs="Arial"/>
                <w:sz w:val="20"/>
                <w:szCs w:val="20"/>
              </w:rPr>
              <w:t>6. Familiarity with the applicable NATO and SHAPE doctrine, policy, processes, arrangements and procedures</w:t>
            </w:r>
          </w:p>
        </w:tc>
        <w:tc>
          <w:tcPr>
            <w:tcW w:w="5812" w:type="dxa"/>
          </w:tcPr>
          <w:p w14:paraId="4635D2B8" w14:textId="77777777" w:rsidR="00540231" w:rsidRPr="2B9E1B48" w:rsidRDefault="00540231" w:rsidP="00463155">
            <w:pPr>
              <w:rPr>
                <w:rFonts w:ascii="Arial" w:hAnsi="Arial" w:cs="Arial"/>
                <w:sz w:val="20"/>
                <w:szCs w:val="20"/>
              </w:rPr>
            </w:pPr>
          </w:p>
        </w:tc>
        <w:tc>
          <w:tcPr>
            <w:tcW w:w="1701" w:type="dxa"/>
            <w:noWrap/>
          </w:tcPr>
          <w:p w14:paraId="19E1B975" w14:textId="77777777" w:rsidR="00540231" w:rsidRPr="1F6AB77C" w:rsidRDefault="00540231" w:rsidP="00463155">
            <w:pPr>
              <w:rPr>
                <w:rFonts w:ascii="Arial" w:hAnsi="Arial" w:cs="Arial"/>
                <w:sz w:val="20"/>
                <w:szCs w:val="20"/>
              </w:rPr>
            </w:pPr>
            <w:r w:rsidRPr="1F6AB77C">
              <w:rPr>
                <w:rFonts w:ascii="Arial" w:hAnsi="Arial" w:cs="Arial"/>
                <w:sz w:val="20"/>
                <w:szCs w:val="20"/>
              </w:rPr>
              <w:t>Both</w:t>
            </w:r>
          </w:p>
        </w:tc>
        <w:tc>
          <w:tcPr>
            <w:tcW w:w="1701" w:type="dxa"/>
          </w:tcPr>
          <w:p w14:paraId="03948477" w14:textId="77777777" w:rsidR="00540231" w:rsidRPr="1F6AB77C" w:rsidRDefault="00540231" w:rsidP="00463155">
            <w:pPr>
              <w:rPr>
                <w:rFonts w:ascii="Arial" w:hAnsi="Arial" w:cs="Arial"/>
                <w:sz w:val="20"/>
                <w:szCs w:val="20"/>
              </w:rPr>
            </w:pPr>
          </w:p>
        </w:tc>
        <w:tc>
          <w:tcPr>
            <w:tcW w:w="7229" w:type="dxa"/>
            <w:noWrap/>
          </w:tcPr>
          <w:p w14:paraId="73AA7D3A" w14:textId="77777777" w:rsidR="00540231" w:rsidRPr="1F6AB77C" w:rsidRDefault="00540231" w:rsidP="00463155">
            <w:pPr>
              <w:rPr>
                <w:rFonts w:ascii="Arial" w:hAnsi="Arial" w:cs="Arial"/>
                <w:sz w:val="20"/>
                <w:szCs w:val="20"/>
              </w:rPr>
            </w:pPr>
          </w:p>
        </w:tc>
      </w:tr>
      <w:tr w:rsidR="00540231" w:rsidRPr="00977DBD" w14:paraId="275D17FE" w14:textId="77777777" w:rsidTr="00463155">
        <w:trPr>
          <w:trHeight w:val="1340"/>
        </w:trPr>
        <w:tc>
          <w:tcPr>
            <w:tcW w:w="4248" w:type="dxa"/>
            <w:shd w:val="clear" w:color="auto" w:fill="D9D9D9" w:themeFill="background1" w:themeFillShade="D9"/>
          </w:tcPr>
          <w:p w14:paraId="1CB9FD4D" w14:textId="77777777" w:rsidR="00540231" w:rsidRPr="1F6AB77C" w:rsidRDefault="00540231" w:rsidP="00463155">
            <w:pPr>
              <w:rPr>
                <w:rFonts w:ascii="Arial" w:hAnsi="Arial" w:cs="Arial"/>
                <w:sz w:val="20"/>
                <w:szCs w:val="20"/>
              </w:rPr>
            </w:pPr>
            <w:r w:rsidRPr="2B9E1B48">
              <w:rPr>
                <w:rFonts w:ascii="Arial" w:hAnsi="Arial" w:cs="Arial"/>
                <w:sz w:val="20"/>
                <w:szCs w:val="20"/>
              </w:rPr>
              <w:t>7.</w:t>
            </w:r>
            <w:r w:rsidRPr="2B9E1B48">
              <w:rPr>
                <w:rFonts w:ascii="Arial" w:eastAsia="Arial" w:hAnsi="Arial" w:cs="Arial"/>
                <w:color w:val="000000" w:themeColor="text1"/>
                <w:sz w:val="19"/>
                <w:szCs w:val="19"/>
                <w:lang w:val="en-GB"/>
              </w:rPr>
              <w:t xml:space="preserve"> Proficiency in the use of MS Office and MS Teams Software.</w:t>
            </w:r>
          </w:p>
        </w:tc>
        <w:tc>
          <w:tcPr>
            <w:tcW w:w="5812" w:type="dxa"/>
          </w:tcPr>
          <w:p w14:paraId="26372481" w14:textId="77777777" w:rsidR="00540231" w:rsidRPr="2B9E1B48" w:rsidRDefault="00540231" w:rsidP="00463155">
            <w:pPr>
              <w:rPr>
                <w:rFonts w:ascii="Arial" w:hAnsi="Arial" w:cs="Arial"/>
                <w:sz w:val="20"/>
                <w:szCs w:val="20"/>
              </w:rPr>
            </w:pPr>
          </w:p>
        </w:tc>
        <w:tc>
          <w:tcPr>
            <w:tcW w:w="1701" w:type="dxa"/>
            <w:noWrap/>
          </w:tcPr>
          <w:p w14:paraId="2C801ED0" w14:textId="77777777" w:rsidR="00540231" w:rsidRPr="1F6AB77C" w:rsidRDefault="00540231" w:rsidP="00463155">
            <w:pPr>
              <w:rPr>
                <w:rFonts w:ascii="Arial" w:hAnsi="Arial" w:cs="Arial"/>
                <w:sz w:val="20"/>
                <w:szCs w:val="20"/>
              </w:rPr>
            </w:pPr>
            <w:r w:rsidRPr="1F6AB77C">
              <w:rPr>
                <w:rFonts w:ascii="Arial" w:hAnsi="Arial" w:cs="Arial"/>
                <w:sz w:val="20"/>
                <w:szCs w:val="20"/>
              </w:rPr>
              <w:t>Both</w:t>
            </w:r>
          </w:p>
        </w:tc>
        <w:tc>
          <w:tcPr>
            <w:tcW w:w="1701" w:type="dxa"/>
          </w:tcPr>
          <w:p w14:paraId="4A2AE302" w14:textId="77777777" w:rsidR="00540231" w:rsidRPr="1F6AB77C" w:rsidRDefault="00540231" w:rsidP="00463155">
            <w:pPr>
              <w:rPr>
                <w:rFonts w:ascii="Arial" w:hAnsi="Arial" w:cs="Arial"/>
                <w:sz w:val="20"/>
                <w:szCs w:val="20"/>
              </w:rPr>
            </w:pPr>
          </w:p>
        </w:tc>
        <w:tc>
          <w:tcPr>
            <w:tcW w:w="7229" w:type="dxa"/>
            <w:noWrap/>
          </w:tcPr>
          <w:p w14:paraId="6A53AE92" w14:textId="77777777" w:rsidR="00540231" w:rsidRPr="1F6AB77C" w:rsidRDefault="00540231" w:rsidP="00463155">
            <w:pPr>
              <w:rPr>
                <w:rFonts w:ascii="Arial" w:hAnsi="Arial" w:cs="Arial"/>
                <w:sz w:val="20"/>
                <w:szCs w:val="20"/>
              </w:rPr>
            </w:pPr>
          </w:p>
        </w:tc>
      </w:tr>
      <w:tr w:rsidR="00540231" w:rsidRPr="00977DBD" w14:paraId="70D22ED8" w14:textId="77777777" w:rsidTr="00463155">
        <w:trPr>
          <w:trHeight w:val="1340"/>
        </w:trPr>
        <w:tc>
          <w:tcPr>
            <w:tcW w:w="4248" w:type="dxa"/>
            <w:shd w:val="clear" w:color="auto" w:fill="D9D9D9" w:themeFill="background1" w:themeFillShade="D9"/>
          </w:tcPr>
          <w:p w14:paraId="396E35E7" w14:textId="77777777" w:rsidR="00540231" w:rsidRPr="1F6AB77C" w:rsidRDefault="00540231" w:rsidP="00463155">
            <w:pPr>
              <w:rPr>
                <w:rFonts w:ascii="Arial" w:hAnsi="Arial" w:cs="Arial"/>
                <w:sz w:val="20"/>
                <w:szCs w:val="20"/>
              </w:rPr>
            </w:pPr>
            <w:r w:rsidRPr="2B9E1B48">
              <w:rPr>
                <w:rFonts w:ascii="Arial" w:hAnsi="Arial" w:cs="Arial"/>
                <w:sz w:val="20"/>
                <w:szCs w:val="20"/>
              </w:rPr>
              <w:t>8. Holds a NATO-recognized security clearance at the level of "SECRET" at the start of the contract.</w:t>
            </w:r>
          </w:p>
        </w:tc>
        <w:tc>
          <w:tcPr>
            <w:tcW w:w="5812" w:type="dxa"/>
          </w:tcPr>
          <w:p w14:paraId="5416B576" w14:textId="77777777" w:rsidR="00540231" w:rsidRPr="2B9E1B48" w:rsidRDefault="00540231" w:rsidP="00463155">
            <w:pPr>
              <w:rPr>
                <w:rFonts w:ascii="Arial" w:hAnsi="Arial" w:cs="Arial"/>
                <w:sz w:val="20"/>
                <w:szCs w:val="20"/>
              </w:rPr>
            </w:pPr>
          </w:p>
        </w:tc>
        <w:tc>
          <w:tcPr>
            <w:tcW w:w="1701" w:type="dxa"/>
            <w:noWrap/>
          </w:tcPr>
          <w:p w14:paraId="063C41D8" w14:textId="77777777" w:rsidR="00540231" w:rsidRPr="1F6AB77C" w:rsidRDefault="00540231" w:rsidP="00463155">
            <w:pPr>
              <w:rPr>
                <w:rFonts w:ascii="Arial" w:hAnsi="Arial" w:cs="Arial"/>
                <w:sz w:val="20"/>
                <w:szCs w:val="20"/>
              </w:rPr>
            </w:pPr>
            <w:r w:rsidRPr="1F6AB77C">
              <w:rPr>
                <w:rFonts w:ascii="Arial" w:hAnsi="Arial" w:cs="Arial"/>
                <w:sz w:val="20"/>
                <w:szCs w:val="20"/>
              </w:rPr>
              <w:t>Both</w:t>
            </w:r>
          </w:p>
        </w:tc>
        <w:tc>
          <w:tcPr>
            <w:tcW w:w="1701" w:type="dxa"/>
          </w:tcPr>
          <w:p w14:paraId="50B6A401" w14:textId="77777777" w:rsidR="00540231" w:rsidRPr="1F6AB77C" w:rsidRDefault="00540231" w:rsidP="00463155">
            <w:pPr>
              <w:rPr>
                <w:rFonts w:ascii="Arial" w:hAnsi="Arial" w:cs="Arial"/>
                <w:sz w:val="20"/>
                <w:szCs w:val="20"/>
              </w:rPr>
            </w:pPr>
          </w:p>
        </w:tc>
        <w:tc>
          <w:tcPr>
            <w:tcW w:w="7229" w:type="dxa"/>
            <w:noWrap/>
          </w:tcPr>
          <w:p w14:paraId="09BE9E79" w14:textId="77777777" w:rsidR="00540231" w:rsidRPr="1F6AB77C" w:rsidRDefault="00540231" w:rsidP="00463155">
            <w:pPr>
              <w:rPr>
                <w:rFonts w:ascii="Arial" w:hAnsi="Arial" w:cs="Arial"/>
                <w:sz w:val="20"/>
                <w:szCs w:val="20"/>
              </w:rPr>
            </w:pPr>
          </w:p>
        </w:tc>
      </w:tr>
      <w:tr w:rsidR="00540231" w:rsidRPr="00977DBD" w14:paraId="1CF39AE1" w14:textId="77777777" w:rsidTr="00463155">
        <w:trPr>
          <w:trHeight w:val="1340"/>
        </w:trPr>
        <w:tc>
          <w:tcPr>
            <w:tcW w:w="4248" w:type="dxa"/>
            <w:shd w:val="clear" w:color="auto" w:fill="D9D9D9" w:themeFill="background1" w:themeFillShade="D9"/>
          </w:tcPr>
          <w:p w14:paraId="4A5BF8B9" w14:textId="77777777" w:rsidR="00540231" w:rsidRPr="1F6AB77C" w:rsidRDefault="00540231" w:rsidP="00463155">
            <w:pPr>
              <w:rPr>
                <w:rFonts w:ascii="Arial" w:hAnsi="Arial" w:cs="Arial"/>
                <w:sz w:val="20"/>
                <w:szCs w:val="20"/>
              </w:rPr>
            </w:pPr>
            <w:r w:rsidRPr="2B9E1B48">
              <w:rPr>
                <w:rFonts w:ascii="Arial" w:hAnsi="Arial" w:cs="Arial"/>
                <w:sz w:val="20"/>
                <w:szCs w:val="20"/>
              </w:rPr>
              <w:t xml:space="preserve">9. Proficiency in English as defined in STANAG 6001 (Standardized Linguistic Profile (SLP)  </w:t>
            </w:r>
          </w:p>
        </w:tc>
        <w:tc>
          <w:tcPr>
            <w:tcW w:w="5812" w:type="dxa"/>
          </w:tcPr>
          <w:p w14:paraId="4561AC8B" w14:textId="77777777" w:rsidR="00540231" w:rsidRPr="2B9E1B48" w:rsidRDefault="00540231" w:rsidP="00463155">
            <w:pPr>
              <w:rPr>
                <w:rFonts w:ascii="Arial" w:hAnsi="Arial" w:cs="Arial"/>
                <w:sz w:val="20"/>
                <w:szCs w:val="20"/>
              </w:rPr>
            </w:pPr>
            <w:r w:rsidRPr="429FDE9B">
              <w:rPr>
                <w:rFonts w:ascii="Arial" w:hAnsi="Arial" w:cs="Arial"/>
                <w:sz w:val="20"/>
                <w:szCs w:val="20"/>
              </w:rPr>
              <w:t>3434</w:t>
            </w:r>
            <w:r w:rsidRPr="2B9E1B48">
              <w:rPr>
                <w:rFonts w:ascii="Arial" w:hAnsi="Arial" w:cs="Arial"/>
                <w:sz w:val="20"/>
                <w:szCs w:val="20"/>
              </w:rPr>
              <w:t xml:space="preserve"> (at a minimum)</w:t>
            </w:r>
          </w:p>
        </w:tc>
        <w:tc>
          <w:tcPr>
            <w:tcW w:w="1701" w:type="dxa"/>
            <w:noWrap/>
          </w:tcPr>
          <w:p w14:paraId="4F253A72" w14:textId="77777777" w:rsidR="00540231" w:rsidRPr="1F6AB77C" w:rsidRDefault="00540231" w:rsidP="00463155">
            <w:pPr>
              <w:rPr>
                <w:rFonts w:ascii="Arial" w:hAnsi="Arial" w:cs="Arial"/>
                <w:sz w:val="20"/>
                <w:szCs w:val="20"/>
              </w:rPr>
            </w:pPr>
            <w:r w:rsidRPr="1F6AB77C">
              <w:rPr>
                <w:rFonts w:ascii="Arial" w:hAnsi="Arial" w:cs="Arial"/>
                <w:sz w:val="20"/>
                <w:szCs w:val="20"/>
              </w:rPr>
              <w:t>Both</w:t>
            </w:r>
          </w:p>
        </w:tc>
        <w:tc>
          <w:tcPr>
            <w:tcW w:w="1701" w:type="dxa"/>
          </w:tcPr>
          <w:p w14:paraId="623FFB1B" w14:textId="77777777" w:rsidR="00540231" w:rsidRPr="1F6AB77C" w:rsidRDefault="00540231" w:rsidP="00463155">
            <w:pPr>
              <w:rPr>
                <w:rFonts w:ascii="Arial" w:hAnsi="Arial" w:cs="Arial"/>
                <w:sz w:val="20"/>
                <w:szCs w:val="20"/>
              </w:rPr>
            </w:pPr>
          </w:p>
        </w:tc>
        <w:tc>
          <w:tcPr>
            <w:tcW w:w="7229" w:type="dxa"/>
            <w:noWrap/>
          </w:tcPr>
          <w:p w14:paraId="4B9136E4" w14:textId="77777777" w:rsidR="00540231" w:rsidRPr="1F6AB77C" w:rsidRDefault="00540231" w:rsidP="00463155">
            <w:pPr>
              <w:rPr>
                <w:rFonts w:ascii="Arial" w:hAnsi="Arial" w:cs="Arial"/>
                <w:sz w:val="20"/>
                <w:szCs w:val="20"/>
              </w:rPr>
            </w:pPr>
          </w:p>
        </w:tc>
      </w:tr>
    </w:tbl>
    <w:p w14:paraId="4889593E" w14:textId="77777777" w:rsidR="00540231" w:rsidRPr="00977DBD" w:rsidRDefault="00540231" w:rsidP="00540231">
      <w:pPr>
        <w:jc w:val="both"/>
        <w:rPr>
          <w:rFonts w:ascii="Arial" w:hAnsi="Arial" w:cs="Arial"/>
          <w:color w:val="000000" w:themeColor="text1"/>
          <w:sz w:val="20"/>
          <w:szCs w:val="20"/>
        </w:rPr>
      </w:pPr>
      <w:r w:rsidRPr="1F6AB77C">
        <w:rPr>
          <w:rFonts w:ascii="Arial" w:hAnsi="Arial" w:cs="Arial"/>
          <w:sz w:val="20"/>
          <w:szCs w:val="20"/>
        </w:rPr>
        <w:br w:type="page"/>
      </w:r>
    </w:p>
    <w:p w14:paraId="5F9046F9" w14:textId="77777777" w:rsidR="00540231" w:rsidRPr="00977DBD" w:rsidRDefault="00540231" w:rsidP="00540231">
      <w:pPr>
        <w:pStyle w:val="Heading2"/>
        <w:keepNext w:val="0"/>
        <w:keepLines w:val="0"/>
        <w:widowControl w:val="0"/>
        <w:tabs>
          <w:tab w:val="left" w:pos="624"/>
        </w:tabs>
        <w:autoSpaceDE w:val="0"/>
        <w:autoSpaceDN w:val="0"/>
        <w:spacing w:before="0" w:line="240" w:lineRule="auto"/>
        <w:jc w:val="both"/>
        <w:rPr>
          <w:rFonts w:ascii="Arial" w:hAnsi="Arial" w:cs="Arial"/>
          <w:b/>
          <w:bCs/>
          <w:color w:val="000000" w:themeColor="text1"/>
          <w:sz w:val="20"/>
          <w:szCs w:val="20"/>
          <w:highlight w:val="yellow"/>
        </w:rPr>
      </w:pPr>
      <w:r w:rsidRPr="1FF9ECA7">
        <w:rPr>
          <w:rFonts w:ascii="Arial" w:hAnsi="Arial" w:cs="Arial"/>
          <w:b/>
          <w:bCs/>
          <w:color w:val="000000" w:themeColor="text1"/>
          <w:sz w:val="20"/>
          <w:szCs w:val="20"/>
        </w:rPr>
        <w:lastRenderedPageBreak/>
        <w:t>B.2 MILSTRAT Technical Requirements and Evaluation</w:t>
      </w:r>
      <w:r w:rsidRPr="1FF9ECA7">
        <w:rPr>
          <w:rFonts w:ascii="Arial" w:hAnsi="Arial" w:cs="Arial"/>
          <w:b/>
          <w:bCs/>
          <w:color w:val="000000" w:themeColor="text1"/>
          <w:spacing w:val="-4"/>
          <w:sz w:val="20"/>
          <w:szCs w:val="20"/>
        </w:rPr>
        <w:t xml:space="preserve"> </w:t>
      </w:r>
      <w:r w:rsidRPr="1FF9ECA7">
        <w:rPr>
          <w:rFonts w:ascii="Arial" w:hAnsi="Arial" w:cs="Arial"/>
          <w:b/>
          <w:bCs/>
          <w:color w:val="000000" w:themeColor="text1"/>
          <w:sz w:val="20"/>
          <w:szCs w:val="20"/>
        </w:rPr>
        <w:t>Matrix:</w:t>
      </w:r>
    </w:p>
    <w:p w14:paraId="3CFFA496" w14:textId="77777777" w:rsidR="00540231" w:rsidRPr="00977DBD" w:rsidRDefault="00540231" w:rsidP="00540231">
      <w:pPr>
        <w:jc w:val="both"/>
        <w:rPr>
          <w:rFonts w:ascii="Arial" w:hAnsi="Arial" w:cs="Arial"/>
          <w:b/>
          <w:bCs/>
          <w:color w:val="000000" w:themeColor="text1"/>
          <w:sz w:val="20"/>
          <w:szCs w:val="20"/>
        </w:rPr>
      </w:pPr>
    </w:p>
    <w:tbl>
      <w:tblPr>
        <w:tblStyle w:val="TableGrid"/>
        <w:tblW w:w="5000" w:type="pct"/>
        <w:tblLook w:val="04A0" w:firstRow="1" w:lastRow="0" w:firstColumn="1" w:lastColumn="0" w:noHBand="0" w:noVBand="1"/>
      </w:tblPr>
      <w:tblGrid>
        <w:gridCol w:w="4034"/>
        <w:gridCol w:w="4678"/>
        <w:gridCol w:w="2339"/>
        <w:gridCol w:w="1845"/>
        <w:gridCol w:w="8025"/>
      </w:tblGrid>
      <w:tr w:rsidR="00540231" w:rsidRPr="00977DBD" w14:paraId="2FC3129E" w14:textId="77777777" w:rsidTr="00463155">
        <w:trPr>
          <w:trHeight w:val="300"/>
        </w:trPr>
        <w:tc>
          <w:tcPr>
            <w:tcW w:w="5000" w:type="pct"/>
            <w:gridSpan w:val="5"/>
            <w:shd w:val="clear" w:color="auto" w:fill="D9D9D9" w:themeFill="background1" w:themeFillShade="D9"/>
          </w:tcPr>
          <w:p w14:paraId="3659D813" w14:textId="77777777" w:rsidR="00540231" w:rsidRPr="009C60C3" w:rsidRDefault="00540231" w:rsidP="00463155">
            <w:pPr>
              <w:rPr>
                <w:rFonts w:ascii="Arial" w:eastAsia="Calibri" w:hAnsi="Arial" w:cs="Arial"/>
                <w:b/>
                <w:bCs/>
                <w:noProof/>
                <w:color w:val="000000" w:themeColor="text1"/>
                <w:sz w:val="20"/>
                <w:szCs w:val="20"/>
              </w:rPr>
            </w:pPr>
            <w:r w:rsidRPr="009C60C3">
              <w:rPr>
                <w:rFonts w:ascii="Arial" w:eastAsia="Calibri" w:hAnsi="Arial" w:cs="Arial"/>
                <w:b/>
                <w:bCs/>
                <w:noProof/>
                <w:sz w:val="20"/>
                <w:szCs w:val="20"/>
              </w:rPr>
              <w:t>B.2 Candidate Name</w:t>
            </w:r>
          </w:p>
        </w:tc>
      </w:tr>
      <w:tr w:rsidR="00540231" w:rsidRPr="00977DBD" w14:paraId="51D03142" w14:textId="77777777" w:rsidTr="00463155">
        <w:trPr>
          <w:trHeight w:val="300"/>
        </w:trPr>
        <w:tc>
          <w:tcPr>
            <w:tcW w:w="5000" w:type="pct"/>
            <w:gridSpan w:val="5"/>
            <w:shd w:val="clear" w:color="auto" w:fill="D9D9D9" w:themeFill="background1" w:themeFillShade="D9"/>
            <w:hideMark/>
          </w:tcPr>
          <w:p w14:paraId="69ADF656" w14:textId="77777777" w:rsidR="00540231" w:rsidRPr="009C60C3" w:rsidRDefault="00540231" w:rsidP="00463155">
            <w:pPr>
              <w:rPr>
                <w:rFonts w:ascii="Arial" w:hAnsi="Arial" w:cs="Arial"/>
                <w:b/>
                <w:bCs/>
                <w:color w:val="000000" w:themeColor="text1"/>
                <w:sz w:val="20"/>
                <w:szCs w:val="20"/>
              </w:rPr>
            </w:pPr>
            <w:r w:rsidRPr="009C60C3">
              <w:rPr>
                <w:rFonts w:ascii="Arial" w:hAnsi="Arial" w:cs="Arial"/>
                <w:b/>
                <w:bCs/>
                <w:sz w:val="20"/>
                <w:szCs w:val="20"/>
              </w:rPr>
              <w:t xml:space="preserve">B.2 Capability Support: MILSTRAT                            Expert    </w:t>
            </w:r>
            <w:sdt>
              <w:sdtPr>
                <w:rPr>
                  <w:rFonts w:ascii="Arial" w:hAnsi="Arial" w:cs="Arial"/>
                  <w:b/>
                  <w:bCs/>
                </w:rPr>
                <w:id w:val="-813332235"/>
                <w14:checkbox>
                  <w14:checked w14:val="0"/>
                  <w14:checkedState w14:val="2612" w14:font="MS Gothic"/>
                  <w14:uncheckedState w14:val="2610" w14:font="MS Gothic"/>
                </w14:checkbox>
              </w:sdtPr>
              <w:sdtContent>
                <w:r w:rsidRPr="009C60C3">
                  <w:rPr>
                    <w:rFonts w:ascii="MS Gothic" w:eastAsia="MS Gothic" w:hAnsi="MS Gothic" w:cs="Arial" w:hint="eastAsia"/>
                    <w:b/>
                    <w:bCs/>
                  </w:rPr>
                  <w:t>☐</w:t>
                </w:r>
              </w:sdtContent>
            </w:sdt>
            <w:r w:rsidRPr="009C60C3">
              <w:rPr>
                <w:rFonts w:ascii="Arial" w:hAnsi="Arial" w:cs="Arial"/>
                <w:b/>
                <w:bCs/>
                <w:sz w:val="20"/>
                <w:szCs w:val="20"/>
              </w:rPr>
              <w:t xml:space="preserve">              Senior Expert     </w:t>
            </w:r>
            <w:sdt>
              <w:sdtPr>
                <w:rPr>
                  <w:rFonts w:ascii="Arial" w:hAnsi="Arial" w:cs="Arial"/>
                  <w:b/>
                  <w:bCs/>
                </w:rPr>
                <w:id w:val="-1089073040"/>
                <w14:checkbox>
                  <w14:checked w14:val="0"/>
                  <w14:checkedState w14:val="2612" w14:font="MS Gothic"/>
                  <w14:uncheckedState w14:val="2610" w14:font="MS Gothic"/>
                </w14:checkbox>
              </w:sdtPr>
              <w:sdtContent>
                <w:r w:rsidRPr="009C60C3">
                  <w:rPr>
                    <w:rFonts w:ascii="MS Gothic" w:eastAsia="MS Gothic" w:hAnsi="MS Gothic" w:cs="Arial" w:hint="eastAsia"/>
                    <w:b/>
                    <w:bCs/>
                  </w:rPr>
                  <w:t>☐</w:t>
                </w:r>
              </w:sdtContent>
            </w:sdt>
            <w:r w:rsidRPr="009C60C3">
              <w:rPr>
                <w:rFonts w:ascii="Arial" w:hAnsi="Arial" w:cs="Arial"/>
                <w:b/>
                <w:bCs/>
                <w:sz w:val="20"/>
                <w:szCs w:val="20"/>
              </w:rPr>
              <w:t xml:space="preserve">        </w:t>
            </w:r>
          </w:p>
        </w:tc>
      </w:tr>
      <w:tr w:rsidR="00540231" w:rsidRPr="00977DBD" w14:paraId="626BCFC0" w14:textId="77777777" w:rsidTr="00463155">
        <w:trPr>
          <w:trHeight w:val="615"/>
        </w:trPr>
        <w:tc>
          <w:tcPr>
            <w:tcW w:w="2082" w:type="pct"/>
            <w:gridSpan w:val="2"/>
            <w:shd w:val="clear" w:color="auto" w:fill="D9D9D9" w:themeFill="background1" w:themeFillShade="D9"/>
            <w:hideMark/>
          </w:tcPr>
          <w:p w14:paraId="3AFEA005" w14:textId="77777777" w:rsidR="00540231" w:rsidRPr="009C60C3" w:rsidRDefault="00540231" w:rsidP="00463155">
            <w:pPr>
              <w:rPr>
                <w:rFonts w:ascii="Arial" w:hAnsi="Arial" w:cs="Arial"/>
                <w:b/>
                <w:bCs/>
                <w:color w:val="000000" w:themeColor="text1"/>
                <w:sz w:val="20"/>
                <w:szCs w:val="20"/>
              </w:rPr>
            </w:pPr>
            <w:r w:rsidRPr="009C60C3">
              <w:rPr>
                <w:rFonts w:ascii="Arial" w:hAnsi="Arial" w:cs="Arial"/>
                <w:b/>
                <w:bCs/>
                <w:sz w:val="20"/>
                <w:szCs w:val="20"/>
              </w:rPr>
              <w:t>Technical Requirement</w:t>
            </w:r>
          </w:p>
        </w:tc>
        <w:tc>
          <w:tcPr>
            <w:tcW w:w="559" w:type="pct"/>
            <w:shd w:val="clear" w:color="auto" w:fill="D9D9D9" w:themeFill="background1" w:themeFillShade="D9"/>
            <w:noWrap/>
            <w:hideMark/>
          </w:tcPr>
          <w:p w14:paraId="554DC0FF" w14:textId="77777777" w:rsidR="00540231" w:rsidRPr="009C60C3" w:rsidRDefault="00540231" w:rsidP="00463155">
            <w:pPr>
              <w:rPr>
                <w:rFonts w:ascii="Arial" w:hAnsi="Arial" w:cs="Arial"/>
                <w:b/>
                <w:bCs/>
                <w:color w:val="000000" w:themeColor="text1"/>
                <w:sz w:val="20"/>
                <w:szCs w:val="20"/>
              </w:rPr>
            </w:pPr>
            <w:r w:rsidRPr="009C60C3">
              <w:rPr>
                <w:rFonts w:ascii="Arial" w:hAnsi="Arial" w:cs="Arial"/>
                <w:b/>
                <w:bCs/>
                <w:sz w:val="20"/>
                <w:szCs w:val="20"/>
              </w:rPr>
              <w:t>Level</w:t>
            </w:r>
          </w:p>
        </w:tc>
        <w:tc>
          <w:tcPr>
            <w:tcW w:w="441" w:type="pct"/>
            <w:shd w:val="clear" w:color="auto" w:fill="D9D9D9" w:themeFill="background1" w:themeFillShade="D9"/>
            <w:hideMark/>
          </w:tcPr>
          <w:p w14:paraId="22F1E708" w14:textId="77777777" w:rsidR="00540231" w:rsidRPr="009C60C3" w:rsidRDefault="00540231" w:rsidP="00463155">
            <w:pPr>
              <w:rPr>
                <w:rFonts w:ascii="Arial" w:hAnsi="Arial" w:cs="Arial"/>
                <w:b/>
                <w:bCs/>
                <w:color w:val="000000" w:themeColor="text1"/>
                <w:sz w:val="20"/>
                <w:szCs w:val="20"/>
              </w:rPr>
            </w:pPr>
            <w:r w:rsidRPr="009C60C3">
              <w:rPr>
                <w:rFonts w:ascii="Arial" w:hAnsi="Arial" w:cs="Arial"/>
                <w:b/>
                <w:bCs/>
                <w:sz w:val="20"/>
                <w:szCs w:val="20"/>
              </w:rPr>
              <w:t>Meets: Y/N</w:t>
            </w:r>
          </w:p>
        </w:tc>
        <w:tc>
          <w:tcPr>
            <w:tcW w:w="1918" w:type="pct"/>
            <w:shd w:val="clear" w:color="auto" w:fill="D9D9D9" w:themeFill="background1" w:themeFillShade="D9"/>
            <w:hideMark/>
          </w:tcPr>
          <w:p w14:paraId="3538E311" w14:textId="77777777" w:rsidR="00540231" w:rsidRPr="009C60C3" w:rsidRDefault="00540231" w:rsidP="00463155">
            <w:pPr>
              <w:rPr>
                <w:rFonts w:ascii="Arial" w:hAnsi="Arial" w:cs="Arial"/>
                <w:b/>
                <w:bCs/>
                <w:color w:val="000000" w:themeColor="text1"/>
                <w:sz w:val="20"/>
                <w:szCs w:val="20"/>
              </w:rPr>
            </w:pPr>
            <w:r w:rsidRPr="009C60C3">
              <w:rPr>
                <w:rFonts w:ascii="Arial" w:hAnsi="Arial" w:cs="Arial"/>
                <w:b/>
                <w:bCs/>
                <w:sz w:val="20"/>
                <w:szCs w:val="20"/>
              </w:rPr>
              <w:t>For each line, please explain how the candidate meets the respective Technical Requirements.</w:t>
            </w:r>
          </w:p>
        </w:tc>
      </w:tr>
      <w:tr w:rsidR="00540231" w:rsidRPr="00977DBD" w14:paraId="43F06C30" w14:textId="77777777" w:rsidTr="00463155">
        <w:trPr>
          <w:trHeight w:val="995"/>
        </w:trPr>
        <w:tc>
          <w:tcPr>
            <w:tcW w:w="964" w:type="pct"/>
            <w:shd w:val="clear" w:color="auto" w:fill="D9D9D9" w:themeFill="background1" w:themeFillShade="D9"/>
          </w:tcPr>
          <w:p w14:paraId="5D0DEB04" w14:textId="77777777" w:rsidR="00540231" w:rsidRPr="00977DBD" w:rsidRDefault="00540231" w:rsidP="00463155">
            <w:pPr>
              <w:rPr>
                <w:rFonts w:ascii="Arial" w:hAnsi="Arial" w:cs="Arial"/>
                <w:color w:val="000000" w:themeColor="text1"/>
                <w:sz w:val="20"/>
                <w:szCs w:val="20"/>
              </w:rPr>
            </w:pPr>
            <w:r w:rsidRPr="1F6AB77C">
              <w:rPr>
                <w:rFonts w:ascii="Arial" w:hAnsi="Arial" w:cs="Arial"/>
                <w:sz w:val="20"/>
                <w:szCs w:val="20"/>
              </w:rPr>
              <w:t xml:space="preserve">1. </w:t>
            </w:r>
            <w:r w:rsidRPr="1F6AB77C">
              <w:rPr>
                <w:rFonts w:ascii="Arial" w:eastAsia="Calibri" w:hAnsi="Arial" w:cs="Arial"/>
                <w:sz w:val="20"/>
                <w:szCs w:val="20"/>
              </w:rPr>
              <w:t xml:space="preserve">The candidate </w:t>
            </w:r>
            <w:proofErr w:type="gramStart"/>
            <w:r w:rsidRPr="1F6AB77C">
              <w:rPr>
                <w:rFonts w:ascii="Arial" w:eastAsia="Calibri" w:hAnsi="Arial" w:cs="Arial"/>
                <w:sz w:val="20"/>
                <w:szCs w:val="20"/>
              </w:rPr>
              <w:t>is able to</w:t>
            </w:r>
            <w:proofErr w:type="gramEnd"/>
            <w:r w:rsidRPr="1F6AB77C">
              <w:rPr>
                <w:rFonts w:ascii="Arial" w:eastAsia="Calibri" w:hAnsi="Arial" w:cs="Arial"/>
                <w:sz w:val="20"/>
                <w:szCs w:val="20"/>
              </w:rPr>
              <w:t xml:space="preserve"> perform all tasks described and listed in the B.2 tasking.</w:t>
            </w:r>
          </w:p>
        </w:tc>
        <w:tc>
          <w:tcPr>
            <w:tcW w:w="1118" w:type="pct"/>
          </w:tcPr>
          <w:p w14:paraId="79FDD25D" w14:textId="77777777" w:rsidR="00540231" w:rsidRPr="00977DBD" w:rsidRDefault="00540231" w:rsidP="00463155">
            <w:pPr>
              <w:rPr>
                <w:rFonts w:ascii="Arial" w:hAnsi="Arial" w:cs="Arial"/>
                <w:color w:val="000000" w:themeColor="text1"/>
                <w:sz w:val="20"/>
                <w:szCs w:val="20"/>
              </w:rPr>
            </w:pPr>
          </w:p>
        </w:tc>
        <w:tc>
          <w:tcPr>
            <w:tcW w:w="559" w:type="pct"/>
            <w:noWrap/>
          </w:tcPr>
          <w:p w14:paraId="197C38CB" w14:textId="77777777" w:rsidR="00540231" w:rsidRPr="00977DBD" w:rsidRDefault="00540231" w:rsidP="00463155">
            <w:pPr>
              <w:rPr>
                <w:rFonts w:ascii="Arial" w:hAnsi="Arial" w:cs="Arial"/>
                <w:color w:val="000000" w:themeColor="text1"/>
                <w:sz w:val="20"/>
                <w:szCs w:val="20"/>
              </w:rPr>
            </w:pPr>
            <w:r w:rsidRPr="1F6AB77C">
              <w:rPr>
                <w:rFonts w:ascii="Arial" w:hAnsi="Arial" w:cs="Arial"/>
                <w:sz w:val="20"/>
                <w:szCs w:val="20"/>
              </w:rPr>
              <w:t>Both</w:t>
            </w:r>
          </w:p>
        </w:tc>
        <w:tc>
          <w:tcPr>
            <w:tcW w:w="441" w:type="pct"/>
          </w:tcPr>
          <w:p w14:paraId="4D9B72BA" w14:textId="77777777" w:rsidR="00540231" w:rsidRPr="00977DBD" w:rsidRDefault="00540231" w:rsidP="00463155">
            <w:pPr>
              <w:rPr>
                <w:rFonts w:ascii="Arial" w:hAnsi="Arial" w:cs="Arial"/>
                <w:color w:val="000000" w:themeColor="text1"/>
                <w:sz w:val="20"/>
                <w:szCs w:val="20"/>
              </w:rPr>
            </w:pPr>
          </w:p>
        </w:tc>
        <w:tc>
          <w:tcPr>
            <w:tcW w:w="1918" w:type="pct"/>
            <w:noWrap/>
          </w:tcPr>
          <w:p w14:paraId="5F8D1F23" w14:textId="77777777" w:rsidR="00540231" w:rsidRPr="00977DBD" w:rsidRDefault="00540231" w:rsidP="00463155">
            <w:pPr>
              <w:rPr>
                <w:rFonts w:ascii="Arial" w:hAnsi="Arial" w:cs="Arial"/>
                <w:color w:val="000000" w:themeColor="text1"/>
                <w:sz w:val="20"/>
                <w:szCs w:val="20"/>
              </w:rPr>
            </w:pPr>
          </w:p>
        </w:tc>
      </w:tr>
      <w:tr w:rsidR="00540231" w:rsidRPr="00977DBD" w14:paraId="69631971" w14:textId="77777777" w:rsidTr="00463155">
        <w:trPr>
          <w:trHeight w:val="854"/>
        </w:trPr>
        <w:tc>
          <w:tcPr>
            <w:tcW w:w="964" w:type="pct"/>
            <w:vMerge w:val="restart"/>
            <w:shd w:val="clear" w:color="auto" w:fill="D9D9D9" w:themeFill="background1" w:themeFillShade="D9"/>
            <w:hideMark/>
          </w:tcPr>
          <w:p w14:paraId="79734B8B" w14:textId="77777777" w:rsidR="00540231" w:rsidRPr="00977DBD" w:rsidRDefault="00540231" w:rsidP="00463155">
            <w:pPr>
              <w:rPr>
                <w:rFonts w:ascii="Arial" w:hAnsi="Arial" w:cs="Arial"/>
                <w:color w:val="000000" w:themeColor="text1"/>
                <w:sz w:val="20"/>
                <w:szCs w:val="20"/>
              </w:rPr>
            </w:pPr>
            <w:r w:rsidRPr="1F6AB77C">
              <w:rPr>
                <w:rFonts w:ascii="Arial" w:hAnsi="Arial" w:cs="Arial"/>
                <w:sz w:val="20"/>
                <w:szCs w:val="20"/>
              </w:rPr>
              <w:t xml:space="preserve">2. Recent, multi-year experience working in relevant field </w:t>
            </w:r>
          </w:p>
        </w:tc>
        <w:tc>
          <w:tcPr>
            <w:tcW w:w="1118" w:type="pct"/>
            <w:shd w:val="clear" w:color="auto" w:fill="FFFFCC"/>
            <w:hideMark/>
          </w:tcPr>
          <w:p w14:paraId="57261918" w14:textId="77777777" w:rsidR="00540231" w:rsidRPr="00977DBD" w:rsidRDefault="00540231" w:rsidP="00463155">
            <w:pPr>
              <w:rPr>
                <w:rFonts w:ascii="Arial" w:hAnsi="Arial" w:cs="Arial"/>
                <w:color w:val="000000" w:themeColor="text1"/>
                <w:sz w:val="20"/>
                <w:szCs w:val="20"/>
              </w:rPr>
            </w:pPr>
            <w:r w:rsidRPr="1F6AB77C">
              <w:rPr>
                <w:rFonts w:ascii="Arial" w:hAnsi="Arial" w:cs="Arial"/>
                <w:sz w:val="20"/>
                <w:szCs w:val="20"/>
              </w:rPr>
              <w:t>2 years of relevant work experience within the last 4 years.</w:t>
            </w:r>
          </w:p>
          <w:p w14:paraId="6B9D8276" w14:textId="77777777" w:rsidR="00540231" w:rsidRPr="00977DBD" w:rsidRDefault="00540231" w:rsidP="00463155">
            <w:pPr>
              <w:rPr>
                <w:rFonts w:ascii="Arial" w:hAnsi="Arial" w:cs="Arial"/>
                <w:color w:val="000000" w:themeColor="text1"/>
                <w:sz w:val="20"/>
                <w:szCs w:val="20"/>
              </w:rPr>
            </w:pPr>
          </w:p>
          <w:p w14:paraId="14A2D36B" w14:textId="77777777" w:rsidR="00540231" w:rsidRPr="00977DBD" w:rsidRDefault="00540231" w:rsidP="00463155">
            <w:pPr>
              <w:rPr>
                <w:rFonts w:ascii="Arial" w:hAnsi="Arial" w:cs="Arial"/>
                <w:color w:val="000000" w:themeColor="text1"/>
                <w:sz w:val="20"/>
                <w:szCs w:val="20"/>
              </w:rPr>
            </w:pPr>
          </w:p>
        </w:tc>
        <w:tc>
          <w:tcPr>
            <w:tcW w:w="559" w:type="pct"/>
            <w:shd w:val="clear" w:color="auto" w:fill="FFFFCC"/>
            <w:noWrap/>
            <w:hideMark/>
          </w:tcPr>
          <w:p w14:paraId="45956EBC" w14:textId="77777777" w:rsidR="00540231" w:rsidRPr="00977DBD" w:rsidRDefault="00540231" w:rsidP="00463155">
            <w:pPr>
              <w:rPr>
                <w:rFonts w:ascii="Arial" w:hAnsi="Arial" w:cs="Arial"/>
                <w:color w:val="000000" w:themeColor="text1"/>
                <w:sz w:val="20"/>
                <w:szCs w:val="20"/>
              </w:rPr>
            </w:pPr>
            <w:r w:rsidRPr="1F6AB77C">
              <w:rPr>
                <w:rFonts w:ascii="Arial" w:hAnsi="Arial" w:cs="Arial"/>
                <w:sz w:val="20"/>
                <w:szCs w:val="20"/>
              </w:rPr>
              <w:t>Expert</w:t>
            </w:r>
          </w:p>
        </w:tc>
        <w:tc>
          <w:tcPr>
            <w:tcW w:w="441" w:type="pct"/>
            <w:shd w:val="clear" w:color="auto" w:fill="FFFFCC"/>
            <w:hideMark/>
          </w:tcPr>
          <w:p w14:paraId="10C60B59" w14:textId="77777777" w:rsidR="00540231" w:rsidRPr="00977DBD" w:rsidRDefault="00540231" w:rsidP="00463155">
            <w:pPr>
              <w:rPr>
                <w:rFonts w:ascii="Arial" w:hAnsi="Arial" w:cs="Arial"/>
                <w:color w:val="000000" w:themeColor="text1"/>
                <w:sz w:val="20"/>
                <w:szCs w:val="20"/>
              </w:rPr>
            </w:pPr>
            <w:r w:rsidRPr="1F6AB77C">
              <w:rPr>
                <w:rFonts w:ascii="Arial" w:hAnsi="Arial" w:cs="Arial"/>
                <w:sz w:val="20"/>
                <w:szCs w:val="20"/>
              </w:rPr>
              <w:t> </w:t>
            </w:r>
          </w:p>
          <w:p w14:paraId="18AE2223" w14:textId="77777777" w:rsidR="00540231" w:rsidRPr="00977DBD" w:rsidRDefault="00540231" w:rsidP="00463155">
            <w:pPr>
              <w:rPr>
                <w:rFonts w:ascii="Arial" w:hAnsi="Arial" w:cs="Arial"/>
                <w:color w:val="000000" w:themeColor="text1"/>
                <w:sz w:val="20"/>
                <w:szCs w:val="20"/>
              </w:rPr>
            </w:pPr>
            <w:r w:rsidRPr="1F6AB77C">
              <w:rPr>
                <w:rFonts w:ascii="Arial" w:hAnsi="Arial" w:cs="Arial"/>
                <w:sz w:val="20"/>
                <w:szCs w:val="20"/>
              </w:rPr>
              <w:t> </w:t>
            </w:r>
          </w:p>
        </w:tc>
        <w:tc>
          <w:tcPr>
            <w:tcW w:w="1918" w:type="pct"/>
            <w:shd w:val="clear" w:color="auto" w:fill="FFFFCC"/>
            <w:noWrap/>
          </w:tcPr>
          <w:p w14:paraId="6B605328" w14:textId="77777777" w:rsidR="00540231" w:rsidRPr="00977DBD" w:rsidRDefault="00540231" w:rsidP="00463155">
            <w:pPr>
              <w:rPr>
                <w:rFonts w:ascii="Arial" w:hAnsi="Arial" w:cs="Arial"/>
                <w:color w:val="000000" w:themeColor="text1"/>
                <w:sz w:val="20"/>
                <w:szCs w:val="20"/>
              </w:rPr>
            </w:pPr>
          </w:p>
        </w:tc>
      </w:tr>
      <w:tr w:rsidR="00540231" w:rsidRPr="00977DBD" w14:paraId="7A0D92CB" w14:textId="77777777" w:rsidTr="00463155">
        <w:trPr>
          <w:trHeight w:val="966"/>
        </w:trPr>
        <w:tc>
          <w:tcPr>
            <w:tcW w:w="964" w:type="pct"/>
            <w:vMerge/>
            <w:shd w:val="clear" w:color="auto" w:fill="D9D9D9" w:themeFill="background1" w:themeFillShade="D9"/>
          </w:tcPr>
          <w:p w14:paraId="19D40441" w14:textId="77777777" w:rsidR="00540231" w:rsidRPr="00977DBD" w:rsidRDefault="00540231" w:rsidP="00463155">
            <w:pPr>
              <w:rPr>
                <w:rFonts w:ascii="Arial" w:hAnsi="Arial" w:cs="Arial"/>
                <w:color w:val="000000" w:themeColor="text1"/>
                <w:sz w:val="20"/>
                <w:szCs w:val="20"/>
              </w:rPr>
            </w:pPr>
          </w:p>
        </w:tc>
        <w:tc>
          <w:tcPr>
            <w:tcW w:w="1118" w:type="pct"/>
            <w:shd w:val="clear" w:color="auto" w:fill="EAEDF1" w:themeFill="text2" w:themeFillTint="1A"/>
          </w:tcPr>
          <w:p w14:paraId="75B40348" w14:textId="77777777" w:rsidR="00540231" w:rsidRPr="00977DBD" w:rsidRDefault="00540231" w:rsidP="00463155">
            <w:pPr>
              <w:rPr>
                <w:rFonts w:ascii="Arial" w:hAnsi="Arial" w:cs="Arial"/>
                <w:color w:val="000000" w:themeColor="text1"/>
                <w:sz w:val="20"/>
                <w:szCs w:val="20"/>
              </w:rPr>
            </w:pPr>
            <w:r w:rsidRPr="2B9E1B48">
              <w:rPr>
                <w:rFonts w:ascii="Arial" w:hAnsi="Arial" w:cs="Arial"/>
                <w:sz w:val="20"/>
                <w:szCs w:val="20"/>
              </w:rPr>
              <w:t xml:space="preserve">2 years of relevant work experience within the last 4 years, with at least </w:t>
            </w:r>
            <w:r w:rsidRPr="429FDE9B">
              <w:rPr>
                <w:rFonts w:ascii="Arial" w:hAnsi="Arial" w:cs="Arial"/>
                <w:sz w:val="20"/>
                <w:szCs w:val="20"/>
              </w:rPr>
              <w:t>1 year</w:t>
            </w:r>
            <w:r w:rsidRPr="2B9E1B48">
              <w:rPr>
                <w:rFonts w:ascii="Arial" w:hAnsi="Arial" w:cs="Arial"/>
                <w:sz w:val="20"/>
                <w:szCs w:val="20"/>
              </w:rPr>
              <w:t xml:space="preserve"> in a relevant management position.</w:t>
            </w:r>
          </w:p>
          <w:p w14:paraId="15EEE0E9" w14:textId="77777777" w:rsidR="00540231" w:rsidRPr="00977DBD" w:rsidRDefault="00540231" w:rsidP="00463155">
            <w:pPr>
              <w:rPr>
                <w:rFonts w:ascii="Arial" w:hAnsi="Arial" w:cs="Arial"/>
                <w:color w:val="000000" w:themeColor="text1"/>
                <w:sz w:val="20"/>
                <w:szCs w:val="20"/>
              </w:rPr>
            </w:pPr>
          </w:p>
        </w:tc>
        <w:tc>
          <w:tcPr>
            <w:tcW w:w="559" w:type="pct"/>
            <w:shd w:val="clear" w:color="auto" w:fill="EAEDF1" w:themeFill="text2" w:themeFillTint="1A"/>
            <w:noWrap/>
          </w:tcPr>
          <w:p w14:paraId="083718F3" w14:textId="77777777" w:rsidR="00540231" w:rsidRPr="00977DBD" w:rsidRDefault="00540231" w:rsidP="00463155">
            <w:pPr>
              <w:rPr>
                <w:rFonts w:ascii="Arial" w:hAnsi="Arial" w:cs="Arial"/>
                <w:color w:val="000000" w:themeColor="text1"/>
                <w:sz w:val="20"/>
                <w:szCs w:val="20"/>
              </w:rPr>
            </w:pPr>
            <w:r w:rsidRPr="1F6AB77C">
              <w:rPr>
                <w:rFonts w:ascii="Arial" w:hAnsi="Arial" w:cs="Arial"/>
                <w:sz w:val="20"/>
                <w:szCs w:val="20"/>
              </w:rPr>
              <w:t>Senior Expert</w:t>
            </w:r>
          </w:p>
        </w:tc>
        <w:tc>
          <w:tcPr>
            <w:tcW w:w="441" w:type="pct"/>
            <w:shd w:val="clear" w:color="auto" w:fill="EAEDF1" w:themeFill="text2" w:themeFillTint="1A"/>
          </w:tcPr>
          <w:p w14:paraId="44C4CEA3" w14:textId="77777777" w:rsidR="00540231" w:rsidRPr="00977DBD" w:rsidRDefault="00540231" w:rsidP="00463155">
            <w:pPr>
              <w:rPr>
                <w:rFonts w:ascii="Arial" w:hAnsi="Arial" w:cs="Arial"/>
                <w:color w:val="000000" w:themeColor="text1"/>
                <w:sz w:val="20"/>
                <w:szCs w:val="20"/>
              </w:rPr>
            </w:pPr>
          </w:p>
        </w:tc>
        <w:tc>
          <w:tcPr>
            <w:tcW w:w="1918" w:type="pct"/>
            <w:shd w:val="clear" w:color="auto" w:fill="EAEDF1" w:themeFill="text2" w:themeFillTint="1A"/>
            <w:noWrap/>
          </w:tcPr>
          <w:p w14:paraId="4D380B12" w14:textId="77777777" w:rsidR="00540231" w:rsidRPr="00977DBD" w:rsidRDefault="00540231" w:rsidP="00463155">
            <w:pPr>
              <w:rPr>
                <w:rFonts w:ascii="Arial" w:hAnsi="Arial" w:cs="Arial"/>
                <w:color w:val="000000" w:themeColor="text1"/>
                <w:sz w:val="20"/>
                <w:szCs w:val="20"/>
              </w:rPr>
            </w:pPr>
          </w:p>
        </w:tc>
      </w:tr>
      <w:tr w:rsidR="00540231" w:rsidRPr="00977DBD" w14:paraId="45EC4287" w14:textId="77777777" w:rsidTr="00463155">
        <w:trPr>
          <w:trHeight w:val="965"/>
        </w:trPr>
        <w:tc>
          <w:tcPr>
            <w:tcW w:w="964" w:type="pct"/>
            <w:shd w:val="clear" w:color="auto" w:fill="D9D9D9" w:themeFill="background1" w:themeFillShade="D9"/>
            <w:hideMark/>
          </w:tcPr>
          <w:p w14:paraId="75C56D1B" w14:textId="77777777" w:rsidR="00540231" w:rsidRPr="00977DBD" w:rsidRDefault="00540231" w:rsidP="00463155">
            <w:pPr>
              <w:rPr>
                <w:rFonts w:ascii="Arial" w:hAnsi="Arial" w:cs="Arial"/>
                <w:color w:val="000000" w:themeColor="text1"/>
                <w:sz w:val="20"/>
                <w:szCs w:val="20"/>
              </w:rPr>
            </w:pPr>
            <w:r w:rsidRPr="1F6AB77C">
              <w:rPr>
                <w:rFonts w:ascii="Arial" w:hAnsi="Arial" w:cs="Arial"/>
                <w:sz w:val="20"/>
                <w:szCs w:val="20"/>
              </w:rPr>
              <w:t>3. Multi-year experience within a NATO or National Military organization</w:t>
            </w:r>
          </w:p>
        </w:tc>
        <w:tc>
          <w:tcPr>
            <w:tcW w:w="1118" w:type="pct"/>
            <w:hideMark/>
          </w:tcPr>
          <w:p w14:paraId="31F78C49" w14:textId="77777777" w:rsidR="00540231" w:rsidRPr="00977DBD" w:rsidRDefault="00540231" w:rsidP="00463155">
            <w:pPr>
              <w:rPr>
                <w:rFonts w:ascii="Arial" w:hAnsi="Arial" w:cs="Arial"/>
                <w:color w:val="000000" w:themeColor="text1"/>
                <w:sz w:val="20"/>
                <w:szCs w:val="20"/>
              </w:rPr>
            </w:pPr>
            <w:r w:rsidRPr="2B9E1B48">
              <w:rPr>
                <w:rFonts w:ascii="Arial" w:hAnsi="Arial" w:cs="Arial"/>
                <w:sz w:val="20"/>
                <w:szCs w:val="20"/>
              </w:rPr>
              <w:t>Served</w:t>
            </w:r>
            <w:r w:rsidRPr="2B9E1B48">
              <w:rPr>
                <w:rFonts w:ascii="Arial" w:hAnsi="Arial" w:cs="Arial"/>
                <w:strike/>
                <w:sz w:val="20"/>
                <w:szCs w:val="20"/>
              </w:rPr>
              <w:t xml:space="preserve"> </w:t>
            </w:r>
            <w:r w:rsidRPr="2B9E1B48">
              <w:rPr>
                <w:rFonts w:ascii="Arial" w:hAnsi="Arial" w:cs="Arial"/>
                <w:sz w:val="20"/>
                <w:szCs w:val="20"/>
              </w:rPr>
              <w:t xml:space="preserve">in the rank of </w:t>
            </w:r>
            <w:r w:rsidRPr="429FDE9B">
              <w:rPr>
                <w:rFonts w:ascii="Arial" w:hAnsi="Arial" w:cs="Arial"/>
                <w:sz w:val="20"/>
                <w:szCs w:val="20"/>
              </w:rPr>
              <w:t>OF-4 or Civ Eq</w:t>
            </w:r>
            <w:r w:rsidRPr="2B9E1B48">
              <w:rPr>
                <w:rFonts w:ascii="Arial" w:hAnsi="Arial" w:cs="Arial"/>
                <w:sz w:val="20"/>
                <w:szCs w:val="20"/>
              </w:rPr>
              <w:t xml:space="preserve"> (or higher)</w:t>
            </w:r>
          </w:p>
        </w:tc>
        <w:tc>
          <w:tcPr>
            <w:tcW w:w="559" w:type="pct"/>
            <w:noWrap/>
            <w:hideMark/>
          </w:tcPr>
          <w:p w14:paraId="00CDA085" w14:textId="77777777" w:rsidR="00540231" w:rsidRPr="00977DBD" w:rsidRDefault="00540231" w:rsidP="00463155">
            <w:pPr>
              <w:rPr>
                <w:rFonts w:ascii="Arial" w:hAnsi="Arial" w:cs="Arial"/>
                <w:color w:val="000000" w:themeColor="text1"/>
                <w:sz w:val="20"/>
                <w:szCs w:val="20"/>
              </w:rPr>
            </w:pPr>
            <w:r w:rsidRPr="1F6AB77C">
              <w:rPr>
                <w:rFonts w:ascii="Arial" w:hAnsi="Arial" w:cs="Arial"/>
                <w:sz w:val="20"/>
                <w:szCs w:val="20"/>
              </w:rPr>
              <w:t>Both</w:t>
            </w:r>
          </w:p>
        </w:tc>
        <w:tc>
          <w:tcPr>
            <w:tcW w:w="441" w:type="pct"/>
            <w:hideMark/>
          </w:tcPr>
          <w:p w14:paraId="6B93B32E" w14:textId="77777777" w:rsidR="00540231" w:rsidRPr="00977DBD" w:rsidRDefault="00540231" w:rsidP="00463155">
            <w:pPr>
              <w:rPr>
                <w:rFonts w:ascii="Arial" w:hAnsi="Arial" w:cs="Arial"/>
                <w:color w:val="000000" w:themeColor="text1"/>
                <w:sz w:val="20"/>
                <w:szCs w:val="20"/>
              </w:rPr>
            </w:pPr>
            <w:r w:rsidRPr="1F6AB77C">
              <w:rPr>
                <w:rFonts w:ascii="Arial" w:hAnsi="Arial" w:cs="Arial"/>
                <w:sz w:val="20"/>
                <w:szCs w:val="20"/>
              </w:rPr>
              <w:t> </w:t>
            </w:r>
          </w:p>
          <w:p w14:paraId="1C4DD3A4" w14:textId="77777777" w:rsidR="00540231" w:rsidRPr="00977DBD" w:rsidRDefault="00540231" w:rsidP="00463155">
            <w:pPr>
              <w:rPr>
                <w:rFonts w:ascii="Arial" w:hAnsi="Arial" w:cs="Arial"/>
                <w:color w:val="000000" w:themeColor="text1"/>
                <w:sz w:val="20"/>
                <w:szCs w:val="20"/>
              </w:rPr>
            </w:pPr>
            <w:r w:rsidRPr="1F6AB77C">
              <w:rPr>
                <w:rFonts w:ascii="Arial" w:hAnsi="Arial" w:cs="Arial"/>
                <w:sz w:val="20"/>
                <w:szCs w:val="20"/>
              </w:rPr>
              <w:t> </w:t>
            </w:r>
          </w:p>
        </w:tc>
        <w:tc>
          <w:tcPr>
            <w:tcW w:w="1918" w:type="pct"/>
            <w:noWrap/>
            <w:hideMark/>
          </w:tcPr>
          <w:p w14:paraId="70BCF731" w14:textId="77777777" w:rsidR="00540231" w:rsidRPr="00977DBD" w:rsidRDefault="00540231" w:rsidP="00463155">
            <w:pPr>
              <w:rPr>
                <w:rFonts w:ascii="Arial" w:hAnsi="Arial" w:cs="Arial"/>
                <w:color w:val="000000" w:themeColor="text1"/>
                <w:sz w:val="20"/>
                <w:szCs w:val="20"/>
              </w:rPr>
            </w:pPr>
            <w:r w:rsidRPr="1F6AB77C">
              <w:rPr>
                <w:rFonts w:ascii="Arial" w:hAnsi="Arial" w:cs="Arial"/>
                <w:sz w:val="20"/>
                <w:szCs w:val="20"/>
              </w:rPr>
              <w:t> </w:t>
            </w:r>
          </w:p>
          <w:p w14:paraId="1C6410FC" w14:textId="77777777" w:rsidR="00540231" w:rsidRPr="00977DBD" w:rsidRDefault="00540231" w:rsidP="00463155">
            <w:pPr>
              <w:rPr>
                <w:rFonts w:ascii="Arial" w:hAnsi="Arial" w:cs="Arial"/>
                <w:color w:val="000000" w:themeColor="text1"/>
                <w:sz w:val="20"/>
                <w:szCs w:val="20"/>
              </w:rPr>
            </w:pPr>
            <w:r w:rsidRPr="1F6AB77C">
              <w:rPr>
                <w:rFonts w:ascii="Arial" w:hAnsi="Arial" w:cs="Arial"/>
                <w:sz w:val="20"/>
                <w:szCs w:val="20"/>
              </w:rPr>
              <w:t> </w:t>
            </w:r>
          </w:p>
        </w:tc>
      </w:tr>
      <w:tr w:rsidR="00540231" w:rsidRPr="00977DBD" w14:paraId="78E38332" w14:textId="77777777" w:rsidTr="00463155">
        <w:trPr>
          <w:trHeight w:val="1440"/>
        </w:trPr>
        <w:tc>
          <w:tcPr>
            <w:tcW w:w="964" w:type="pct"/>
            <w:vMerge w:val="restart"/>
            <w:shd w:val="clear" w:color="auto" w:fill="D9D9D9" w:themeFill="background1" w:themeFillShade="D9"/>
            <w:hideMark/>
          </w:tcPr>
          <w:p w14:paraId="13C10A9D" w14:textId="77777777" w:rsidR="00540231" w:rsidRPr="00977DBD" w:rsidRDefault="00540231" w:rsidP="00463155">
            <w:pPr>
              <w:rPr>
                <w:rFonts w:ascii="Arial" w:hAnsi="Arial" w:cs="Arial"/>
                <w:color w:val="000000" w:themeColor="text1"/>
                <w:sz w:val="20"/>
                <w:szCs w:val="20"/>
              </w:rPr>
            </w:pPr>
            <w:r w:rsidRPr="1F6AB77C">
              <w:rPr>
                <w:rFonts w:ascii="Arial" w:hAnsi="Arial" w:cs="Arial"/>
                <w:sz w:val="20"/>
                <w:szCs w:val="20"/>
              </w:rPr>
              <w:t>4. NATO Training &amp; Exercise doctrine, planning, and execution.</w:t>
            </w:r>
          </w:p>
        </w:tc>
        <w:tc>
          <w:tcPr>
            <w:tcW w:w="1118" w:type="pct"/>
            <w:shd w:val="clear" w:color="auto" w:fill="FFFFCC"/>
            <w:hideMark/>
          </w:tcPr>
          <w:p w14:paraId="6FC0ED24" w14:textId="77777777" w:rsidR="00540231" w:rsidRPr="00977DBD" w:rsidRDefault="00540231" w:rsidP="00463155">
            <w:pPr>
              <w:rPr>
                <w:rFonts w:ascii="Arial" w:hAnsi="Arial" w:cs="Arial"/>
                <w:color w:val="000000" w:themeColor="text1"/>
                <w:sz w:val="20"/>
                <w:szCs w:val="20"/>
              </w:rPr>
            </w:pPr>
            <w:r w:rsidRPr="1F6AB77C">
              <w:rPr>
                <w:rFonts w:ascii="Arial" w:hAnsi="Arial" w:cs="Arial"/>
                <w:sz w:val="20"/>
                <w:szCs w:val="20"/>
              </w:rPr>
              <w:t>Has knowledge and understanding and have participated in NATO exercises</w:t>
            </w:r>
          </w:p>
        </w:tc>
        <w:tc>
          <w:tcPr>
            <w:tcW w:w="559" w:type="pct"/>
            <w:shd w:val="clear" w:color="auto" w:fill="FFFFCC"/>
            <w:noWrap/>
            <w:hideMark/>
          </w:tcPr>
          <w:p w14:paraId="5756828D" w14:textId="77777777" w:rsidR="00540231" w:rsidRPr="00977DBD" w:rsidRDefault="00540231" w:rsidP="00463155">
            <w:pPr>
              <w:rPr>
                <w:rFonts w:ascii="Arial" w:hAnsi="Arial" w:cs="Arial"/>
                <w:color w:val="000000" w:themeColor="text1"/>
                <w:sz w:val="20"/>
                <w:szCs w:val="20"/>
              </w:rPr>
            </w:pPr>
            <w:r w:rsidRPr="1F6AB77C">
              <w:rPr>
                <w:rFonts w:ascii="Arial" w:hAnsi="Arial" w:cs="Arial"/>
                <w:sz w:val="20"/>
                <w:szCs w:val="20"/>
              </w:rPr>
              <w:t>Expert</w:t>
            </w:r>
          </w:p>
        </w:tc>
        <w:tc>
          <w:tcPr>
            <w:tcW w:w="441" w:type="pct"/>
            <w:shd w:val="clear" w:color="auto" w:fill="FFFFCC"/>
            <w:hideMark/>
          </w:tcPr>
          <w:p w14:paraId="2CDB3A75" w14:textId="77777777" w:rsidR="00540231" w:rsidRPr="00977DBD" w:rsidRDefault="00540231" w:rsidP="00463155">
            <w:pPr>
              <w:rPr>
                <w:rFonts w:ascii="Arial" w:hAnsi="Arial" w:cs="Arial"/>
                <w:color w:val="000000" w:themeColor="text1"/>
                <w:sz w:val="20"/>
                <w:szCs w:val="20"/>
              </w:rPr>
            </w:pPr>
            <w:r w:rsidRPr="1F6AB77C">
              <w:rPr>
                <w:rFonts w:ascii="Arial" w:hAnsi="Arial" w:cs="Arial"/>
                <w:sz w:val="20"/>
                <w:szCs w:val="20"/>
              </w:rPr>
              <w:t> </w:t>
            </w:r>
          </w:p>
          <w:p w14:paraId="715E6F2C" w14:textId="77777777" w:rsidR="00540231" w:rsidRPr="00977DBD" w:rsidRDefault="00540231" w:rsidP="00463155">
            <w:pPr>
              <w:rPr>
                <w:rFonts w:ascii="Arial" w:hAnsi="Arial" w:cs="Arial"/>
                <w:color w:val="000000" w:themeColor="text1"/>
                <w:sz w:val="20"/>
                <w:szCs w:val="20"/>
              </w:rPr>
            </w:pPr>
            <w:r w:rsidRPr="1F6AB77C">
              <w:rPr>
                <w:rFonts w:ascii="Arial" w:hAnsi="Arial" w:cs="Arial"/>
                <w:sz w:val="20"/>
                <w:szCs w:val="20"/>
              </w:rPr>
              <w:t> </w:t>
            </w:r>
          </w:p>
        </w:tc>
        <w:tc>
          <w:tcPr>
            <w:tcW w:w="1918" w:type="pct"/>
            <w:shd w:val="clear" w:color="auto" w:fill="FFFFCC"/>
            <w:noWrap/>
            <w:hideMark/>
          </w:tcPr>
          <w:p w14:paraId="4EDBCE90" w14:textId="77777777" w:rsidR="00540231" w:rsidRPr="00977DBD" w:rsidRDefault="00540231" w:rsidP="00463155">
            <w:pPr>
              <w:rPr>
                <w:rFonts w:ascii="Arial" w:hAnsi="Arial" w:cs="Arial"/>
                <w:color w:val="000000" w:themeColor="text1"/>
                <w:sz w:val="20"/>
                <w:szCs w:val="20"/>
              </w:rPr>
            </w:pPr>
            <w:r w:rsidRPr="1F6AB77C">
              <w:rPr>
                <w:rFonts w:ascii="Arial" w:hAnsi="Arial" w:cs="Arial"/>
                <w:sz w:val="20"/>
                <w:szCs w:val="20"/>
              </w:rPr>
              <w:t> </w:t>
            </w:r>
          </w:p>
          <w:p w14:paraId="61905396" w14:textId="77777777" w:rsidR="00540231" w:rsidRPr="00977DBD" w:rsidRDefault="00540231" w:rsidP="00463155">
            <w:pPr>
              <w:rPr>
                <w:rFonts w:ascii="Arial" w:hAnsi="Arial" w:cs="Arial"/>
                <w:color w:val="000000" w:themeColor="text1"/>
                <w:sz w:val="20"/>
                <w:szCs w:val="20"/>
              </w:rPr>
            </w:pPr>
            <w:r w:rsidRPr="1F6AB77C">
              <w:rPr>
                <w:rFonts w:ascii="Arial" w:hAnsi="Arial" w:cs="Arial"/>
                <w:sz w:val="20"/>
                <w:szCs w:val="20"/>
              </w:rPr>
              <w:t> </w:t>
            </w:r>
          </w:p>
        </w:tc>
      </w:tr>
      <w:tr w:rsidR="00540231" w:rsidRPr="00977DBD" w14:paraId="1F8BCB23" w14:textId="77777777" w:rsidTr="00463155">
        <w:trPr>
          <w:trHeight w:val="1440"/>
        </w:trPr>
        <w:tc>
          <w:tcPr>
            <w:tcW w:w="964" w:type="pct"/>
            <w:vMerge/>
            <w:shd w:val="clear" w:color="auto" w:fill="D9D9D9" w:themeFill="background1" w:themeFillShade="D9"/>
          </w:tcPr>
          <w:p w14:paraId="4B2D0FF9" w14:textId="77777777" w:rsidR="00540231" w:rsidRPr="00977DBD" w:rsidRDefault="00540231" w:rsidP="00463155">
            <w:pPr>
              <w:rPr>
                <w:rFonts w:ascii="Arial" w:hAnsi="Arial" w:cs="Arial"/>
                <w:color w:val="000000" w:themeColor="text1"/>
                <w:sz w:val="20"/>
                <w:szCs w:val="20"/>
              </w:rPr>
            </w:pPr>
          </w:p>
        </w:tc>
        <w:tc>
          <w:tcPr>
            <w:tcW w:w="1118" w:type="pct"/>
            <w:shd w:val="clear" w:color="auto" w:fill="EAEDF1" w:themeFill="text2" w:themeFillTint="1A"/>
          </w:tcPr>
          <w:p w14:paraId="1ACA9236" w14:textId="77777777" w:rsidR="00540231" w:rsidRPr="00977DBD" w:rsidRDefault="00540231" w:rsidP="00463155">
            <w:pPr>
              <w:rPr>
                <w:rFonts w:ascii="Arial" w:hAnsi="Arial" w:cs="Arial"/>
                <w:color w:val="000000" w:themeColor="text1"/>
                <w:sz w:val="20"/>
                <w:szCs w:val="20"/>
              </w:rPr>
            </w:pPr>
            <w:proofErr w:type="gramStart"/>
            <w:r w:rsidRPr="2B9E1B48">
              <w:rPr>
                <w:rFonts w:ascii="Arial" w:hAnsi="Arial" w:cs="Arial"/>
                <w:sz w:val="20"/>
                <w:szCs w:val="20"/>
              </w:rPr>
              <w:t>Has</w:t>
            </w:r>
            <w:proofErr w:type="gramEnd"/>
            <w:r w:rsidRPr="2B9E1B48">
              <w:rPr>
                <w:rFonts w:ascii="Arial" w:hAnsi="Arial" w:cs="Arial"/>
                <w:sz w:val="20"/>
                <w:szCs w:val="20"/>
              </w:rPr>
              <w:t xml:space="preserve"> knowledge and understanding and have participated in at least one operational-level NATO exercise since </w:t>
            </w:r>
            <w:r w:rsidRPr="429FDE9B">
              <w:rPr>
                <w:rFonts w:ascii="Arial" w:hAnsi="Arial" w:cs="Arial"/>
                <w:sz w:val="20"/>
                <w:szCs w:val="20"/>
              </w:rPr>
              <w:t>2023.</w:t>
            </w:r>
          </w:p>
        </w:tc>
        <w:tc>
          <w:tcPr>
            <w:tcW w:w="559" w:type="pct"/>
            <w:shd w:val="clear" w:color="auto" w:fill="EAEDF1" w:themeFill="text2" w:themeFillTint="1A"/>
            <w:noWrap/>
          </w:tcPr>
          <w:p w14:paraId="6857D16B" w14:textId="77777777" w:rsidR="00540231" w:rsidRPr="00977DBD" w:rsidRDefault="00540231" w:rsidP="00463155">
            <w:pPr>
              <w:rPr>
                <w:rFonts w:ascii="Arial" w:hAnsi="Arial" w:cs="Arial"/>
                <w:color w:val="000000" w:themeColor="text1"/>
                <w:sz w:val="20"/>
                <w:szCs w:val="20"/>
              </w:rPr>
            </w:pPr>
            <w:r w:rsidRPr="1F6AB77C">
              <w:rPr>
                <w:rFonts w:ascii="Arial" w:hAnsi="Arial" w:cs="Arial"/>
                <w:sz w:val="20"/>
                <w:szCs w:val="20"/>
              </w:rPr>
              <w:t>Senior Expert</w:t>
            </w:r>
          </w:p>
        </w:tc>
        <w:tc>
          <w:tcPr>
            <w:tcW w:w="441" w:type="pct"/>
            <w:shd w:val="clear" w:color="auto" w:fill="EAEDF1" w:themeFill="text2" w:themeFillTint="1A"/>
          </w:tcPr>
          <w:p w14:paraId="0C09F1BB" w14:textId="77777777" w:rsidR="00540231" w:rsidRPr="00977DBD" w:rsidRDefault="00540231" w:rsidP="00463155">
            <w:pPr>
              <w:rPr>
                <w:rFonts w:ascii="Arial" w:hAnsi="Arial" w:cs="Arial"/>
                <w:color w:val="000000" w:themeColor="text1"/>
                <w:sz w:val="20"/>
                <w:szCs w:val="20"/>
              </w:rPr>
            </w:pPr>
          </w:p>
        </w:tc>
        <w:tc>
          <w:tcPr>
            <w:tcW w:w="1918" w:type="pct"/>
            <w:shd w:val="clear" w:color="auto" w:fill="EAEDF1" w:themeFill="text2" w:themeFillTint="1A"/>
            <w:noWrap/>
          </w:tcPr>
          <w:p w14:paraId="748B5012" w14:textId="77777777" w:rsidR="00540231" w:rsidRPr="00977DBD" w:rsidRDefault="00540231" w:rsidP="00463155">
            <w:pPr>
              <w:rPr>
                <w:rFonts w:ascii="Arial" w:hAnsi="Arial" w:cs="Arial"/>
                <w:color w:val="000000" w:themeColor="text1"/>
                <w:sz w:val="20"/>
                <w:szCs w:val="20"/>
              </w:rPr>
            </w:pPr>
          </w:p>
        </w:tc>
      </w:tr>
      <w:tr w:rsidR="00540231" w:rsidRPr="00977DBD" w14:paraId="04E3C103" w14:textId="77777777" w:rsidTr="00463155">
        <w:trPr>
          <w:trHeight w:val="1191"/>
        </w:trPr>
        <w:tc>
          <w:tcPr>
            <w:tcW w:w="964" w:type="pct"/>
            <w:shd w:val="clear" w:color="auto" w:fill="D9D9D9" w:themeFill="background1" w:themeFillShade="D9"/>
            <w:hideMark/>
          </w:tcPr>
          <w:p w14:paraId="50FCB649" w14:textId="77777777" w:rsidR="00540231" w:rsidRPr="00977DBD" w:rsidRDefault="00540231" w:rsidP="00463155">
            <w:pPr>
              <w:rPr>
                <w:rFonts w:ascii="Arial" w:hAnsi="Arial" w:cs="Arial"/>
                <w:color w:val="000000" w:themeColor="text1"/>
                <w:sz w:val="20"/>
                <w:szCs w:val="20"/>
              </w:rPr>
            </w:pPr>
            <w:r w:rsidRPr="1F6AB77C">
              <w:rPr>
                <w:rFonts w:ascii="Arial" w:hAnsi="Arial" w:cs="Arial"/>
                <w:sz w:val="20"/>
                <w:szCs w:val="20"/>
              </w:rPr>
              <w:t xml:space="preserve">5. Knowledge and understanding of NATO processes, information and documentation. </w:t>
            </w:r>
          </w:p>
        </w:tc>
        <w:tc>
          <w:tcPr>
            <w:tcW w:w="1118" w:type="pct"/>
            <w:hideMark/>
          </w:tcPr>
          <w:p w14:paraId="09E9EDAF" w14:textId="77777777" w:rsidR="00540231" w:rsidRPr="00977DBD" w:rsidRDefault="00540231" w:rsidP="00463155">
            <w:pPr>
              <w:rPr>
                <w:rFonts w:ascii="Arial" w:hAnsi="Arial" w:cs="Arial"/>
                <w:color w:val="000000" w:themeColor="text1"/>
                <w:sz w:val="20"/>
                <w:szCs w:val="20"/>
              </w:rPr>
            </w:pPr>
            <w:r w:rsidRPr="1F6AB77C">
              <w:rPr>
                <w:rFonts w:ascii="Arial" w:hAnsi="Arial" w:cs="Arial"/>
                <w:sz w:val="20"/>
                <w:szCs w:val="20"/>
              </w:rPr>
              <w:t>Directly and indirectly involved in exercises, crisis, and/or conflict with regards to relevant areas.</w:t>
            </w:r>
          </w:p>
        </w:tc>
        <w:tc>
          <w:tcPr>
            <w:tcW w:w="559" w:type="pct"/>
            <w:hideMark/>
          </w:tcPr>
          <w:p w14:paraId="6E4FF9E9" w14:textId="77777777" w:rsidR="00540231" w:rsidRPr="00977DBD" w:rsidRDefault="00540231" w:rsidP="00463155">
            <w:pPr>
              <w:rPr>
                <w:rFonts w:ascii="Arial" w:hAnsi="Arial" w:cs="Arial"/>
                <w:color w:val="000000" w:themeColor="text1"/>
                <w:sz w:val="20"/>
                <w:szCs w:val="20"/>
              </w:rPr>
            </w:pPr>
            <w:r w:rsidRPr="1F6AB77C">
              <w:rPr>
                <w:rFonts w:ascii="Arial" w:hAnsi="Arial" w:cs="Arial"/>
                <w:sz w:val="20"/>
                <w:szCs w:val="20"/>
              </w:rPr>
              <w:t>Both</w:t>
            </w:r>
          </w:p>
        </w:tc>
        <w:tc>
          <w:tcPr>
            <w:tcW w:w="441" w:type="pct"/>
            <w:hideMark/>
          </w:tcPr>
          <w:p w14:paraId="0D334759" w14:textId="77777777" w:rsidR="00540231" w:rsidRPr="00977DBD" w:rsidRDefault="00540231" w:rsidP="00463155">
            <w:pPr>
              <w:rPr>
                <w:rFonts w:ascii="Arial" w:hAnsi="Arial" w:cs="Arial"/>
                <w:color w:val="000000" w:themeColor="text1"/>
                <w:sz w:val="20"/>
                <w:szCs w:val="20"/>
              </w:rPr>
            </w:pPr>
            <w:r w:rsidRPr="1F6AB77C">
              <w:rPr>
                <w:rFonts w:ascii="Arial" w:hAnsi="Arial" w:cs="Arial"/>
                <w:sz w:val="20"/>
                <w:szCs w:val="20"/>
              </w:rPr>
              <w:t> </w:t>
            </w:r>
          </w:p>
        </w:tc>
        <w:tc>
          <w:tcPr>
            <w:tcW w:w="1918" w:type="pct"/>
            <w:noWrap/>
            <w:hideMark/>
          </w:tcPr>
          <w:p w14:paraId="0344E3CC" w14:textId="77777777" w:rsidR="00540231" w:rsidRPr="00977DBD" w:rsidRDefault="00540231" w:rsidP="00463155">
            <w:pPr>
              <w:rPr>
                <w:rFonts w:ascii="Arial" w:hAnsi="Arial" w:cs="Arial"/>
                <w:color w:val="000000" w:themeColor="text1"/>
                <w:sz w:val="20"/>
                <w:szCs w:val="20"/>
              </w:rPr>
            </w:pPr>
            <w:r w:rsidRPr="1F6AB77C">
              <w:rPr>
                <w:rFonts w:ascii="Arial" w:hAnsi="Arial" w:cs="Arial"/>
                <w:sz w:val="20"/>
                <w:szCs w:val="20"/>
              </w:rPr>
              <w:t> </w:t>
            </w:r>
          </w:p>
        </w:tc>
      </w:tr>
      <w:tr w:rsidR="00540231" w:rsidRPr="00977DBD" w14:paraId="717D811C" w14:textId="77777777" w:rsidTr="00463155">
        <w:trPr>
          <w:trHeight w:val="886"/>
        </w:trPr>
        <w:tc>
          <w:tcPr>
            <w:tcW w:w="964" w:type="pct"/>
            <w:shd w:val="clear" w:color="auto" w:fill="D9D9D9" w:themeFill="background1" w:themeFillShade="D9"/>
            <w:hideMark/>
          </w:tcPr>
          <w:p w14:paraId="3070308A" w14:textId="77777777" w:rsidR="00540231" w:rsidRPr="00977DBD" w:rsidRDefault="00540231" w:rsidP="00463155">
            <w:pPr>
              <w:rPr>
                <w:rFonts w:ascii="Arial" w:eastAsia="Arial" w:hAnsi="Arial" w:cs="Arial"/>
                <w:sz w:val="20"/>
                <w:szCs w:val="20"/>
                <w:lang w:val="en-GB"/>
              </w:rPr>
            </w:pPr>
            <w:r w:rsidRPr="0528B6FF">
              <w:rPr>
                <w:rFonts w:ascii="Arial" w:eastAsia="Calibri" w:hAnsi="Arial" w:cs="Arial"/>
                <w:sz w:val="20"/>
                <w:szCs w:val="20"/>
                <w:lang w:val="en-GB"/>
              </w:rPr>
              <w:t>7.</w:t>
            </w:r>
            <w:r w:rsidRPr="0528B6FF">
              <w:rPr>
                <w:rFonts w:ascii="Arial" w:eastAsia="Arial" w:hAnsi="Arial" w:cs="Arial"/>
                <w:color w:val="000000" w:themeColor="text1"/>
                <w:sz w:val="19"/>
                <w:szCs w:val="19"/>
                <w:lang w:val="en-GB"/>
              </w:rPr>
              <w:t xml:space="preserve"> Proficiency in the use of MS Office and MS Teams Software.</w:t>
            </w:r>
          </w:p>
          <w:p w14:paraId="5B02DB30" w14:textId="77777777" w:rsidR="00540231" w:rsidRPr="00977DBD" w:rsidRDefault="00540231" w:rsidP="00463155">
            <w:pPr>
              <w:ind w:left="360"/>
              <w:rPr>
                <w:rFonts w:ascii="Arial" w:hAnsi="Arial" w:cs="Arial"/>
                <w:color w:val="000000" w:themeColor="text1"/>
                <w:sz w:val="20"/>
                <w:szCs w:val="20"/>
              </w:rPr>
            </w:pPr>
          </w:p>
        </w:tc>
        <w:tc>
          <w:tcPr>
            <w:tcW w:w="1118" w:type="pct"/>
          </w:tcPr>
          <w:p w14:paraId="179FB2D1" w14:textId="77777777" w:rsidR="00540231" w:rsidRPr="00977DBD" w:rsidRDefault="00540231" w:rsidP="00463155">
            <w:pPr>
              <w:rPr>
                <w:rFonts w:ascii="Arial" w:hAnsi="Arial" w:cs="Arial"/>
                <w:color w:val="000000" w:themeColor="text1"/>
                <w:sz w:val="20"/>
                <w:szCs w:val="20"/>
              </w:rPr>
            </w:pPr>
          </w:p>
        </w:tc>
        <w:tc>
          <w:tcPr>
            <w:tcW w:w="559" w:type="pct"/>
            <w:noWrap/>
            <w:hideMark/>
          </w:tcPr>
          <w:p w14:paraId="649BCD25" w14:textId="77777777" w:rsidR="00540231" w:rsidRPr="00977DBD" w:rsidRDefault="00540231" w:rsidP="00463155">
            <w:pPr>
              <w:rPr>
                <w:rFonts w:ascii="Arial" w:hAnsi="Arial" w:cs="Arial"/>
                <w:color w:val="000000" w:themeColor="text1"/>
                <w:sz w:val="20"/>
                <w:szCs w:val="20"/>
              </w:rPr>
            </w:pPr>
            <w:r w:rsidRPr="1F6AB77C">
              <w:rPr>
                <w:rFonts w:ascii="Arial" w:hAnsi="Arial" w:cs="Arial"/>
                <w:sz w:val="20"/>
                <w:szCs w:val="20"/>
              </w:rPr>
              <w:t>Both</w:t>
            </w:r>
          </w:p>
        </w:tc>
        <w:tc>
          <w:tcPr>
            <w:tcW w:w="441" w:type="pct"/>
            <w:hideMark/>
          </w:tcPr>
          <w:p w14:paraId="481A00BF" w14:textId="77777777" w:rsidR="00540231" w:rsidRPr="00977DBD" w:rsidRDefault="00540231" w:rsidP="00463155">
            <w:pPr>
              <w:rPr>
                <w:rFonts w:ascii="Arial" w:hAnsi="Arial" w:cs="Arial"/>
                <w:color w:val="000000" w:themeColor="text1"/>
                <w:sz w:val="20"/>
                <w:szCs w:val="20"/>
              </w:rPr>
            </w:pPr>
            <w:r w:rsidRPr="1F6AB77C">
              <w:rPr>
                <w:rFonts w:ascii="Arial" w:hAnsi="Arial" w:cs="Arial"/>
                <w:sz w:val="20"/>
                <w:szCs w:val="20"/>
              </w:rPr>
              <w:t> </w:t>
            </w:r>
          </w:p>
        </w:tc>
        <w:tc>
          <w:tcPr>
            <w:tcW w:w="1918" w:type="pct"/>
            <w:noWrap/>
            <w:hideMark/>
          </w:tcPr>
          <w:p w14:paraId="289B8657" w14:textId="77777777" w:rsidR="00540231" w:rsidRPr="00977DBD" w:rsidRDefault="00540231" w:rsidP="00463155">
            <w:pPr>
              <w:rPr>
                <w:rFonts w:ascii="Arial" w:hAnsi="Arial" w:cs="Arial"/>
                <w:color w:val="000000" w:themeColor="text1"/>
                <w:sz w:val="20"/>
                <w:szCs w:val="20"/>
              </w:rPr>
            </w:pPr>
            <w:r w:rsidRPr="1F6AB77C">
              <w:rPr>
                <w:rFonts w:ascii="Arial" w:hAnsi="Arial" w:cs="Arial"/>
                <w:sz w:val="20"/>
                <w:szCs w:val="20"/>
              </w:rPr>
              <w:t> </w:t>
            </w:r>
          </w:p>
        </w:tc>
      </w:tr>
      <w:tr w:rsidR="00540231" w:rsidRPr="00977DBD" w14:paraId="5163F4CD" w14:textId="77777777" w:rsidTr="00463155">
        <w:trPr>
          <w:trHeight w:val="1440"/>
        </w:trPr>
        <w:tc>
          <w:tcPr>
            <w:tcW w:w="964" w:type="pct"/>
            <w:shd w:val="clear" w:color="auto" w:fill="D9D9D9" w:themeFill="background1" w:themeFillShade="D9"/>
            <w:hideMark/>
          </w:tcPr>
          <w:p w14:paraId="76CEF047" w14:textId="77777777" w:rsidR="00540231" w:rsidRPr="00977DBD" w:rsidRDefault="00540231" w:rsidP="00463155">
            <w:pPr>
              <w:rPr>
                <w:rFonts w:ascii="Arial" w:hAnsi="Arial" w:cs="Arial"/>
                <w:color w:val="000000" w:themeColor="text1"/>
                <w:sz w:val="20"/>
                <w:szCs w:val="20"/>
              </w:rPr>
            </w:pPr>
            <w:r w:rsidRPr="1F6AB77C">
              <w:rPr>
                <w:rFonts w:ascii="Arial" w:hAnsi="Arial" w:cs="Arial"/>
                <w:sz w:val="20"/>
                <w:szCs w:val="20"/>
              </w:rPr>
              <w:t>8. Holds a NATO-recognized security clearance at the level of "SECRET" at the start of the contract.</w:t>
            </w:r>
          </w:p>
        </w:tc>
        <w:tc>
          <w:tcPr>
            <w:tcW w:w="1118" w:type="pct"/>
            <w:hideMark/>
          </w:tcPr>
          <w:p w14:paraId="7BE4BD37" w14:textId="77777777" w:rsidR="00540231" w:rsidRPr="00977DBD" w:rsidRDefault="00540231" w:rsidP="00463155">
            <w:pPr>
              <w:rPr>
                <w:rFonts w:ascii="Arial" w:hAnsi="Arial" w:cs="Arial"/>
                <w:color w:val="000000" w:themeColor="text1"/>
                <w:sz w:val="20"/>
                <w:szCs w:val="20"/>
              </w:rPr>
            </w:pPr>
          </w:p>
        </w:tc>
        <w:tc>
          <w:tcPr>
            <w:tcW w:w="559" w:type="pct"/>
            <w:noWrap/>
            <w:hideMark/>
          </w:tcPr>
          <w:p w14:paraId="113BD6B4" w14:textId="77777777" w:rsidR="00540231" w:rsidRPr="00977DBD" w:rsidRDefault="00540231" w:rsidP="00463155">
            <w:pPr>
              <w:rPr>
                <w:rFonts w:ascii="Arial" w:hAnsi="Arial" w:cs="Arial"/>
                <w:color w:val="000000" w:themeColor="text1"/>
                <w:sz w:val="20"/>
                <w:szCs w:val="20"/>
              </w:rPr>
            </w:pPr>
            <w:r w:rsidRPr="1F6AB77C">
              <w:rPr>
                <w:rFonts w:ascii="Arial" w:hAnsi="Arial" w:cs="Arial"/>
                <w:sz w:val="20"/>
                <w:szCs w:val="20"/>
              </w:rPr>
              <w:t>Both</w:t>
            </w:r>
          </w:p>
        </w:tc>
        <w:tc>
          <w:tcPr>
            <w:tcW w:w="441" w:type="pct"/>
            <w:hideMark/>
          </w:tcPr>
          <w:p w14:paraId="3FA86446" w14:textId="77777777" w:rsidR="00540231" w:rsidRPr="00977DBD" w:rsidRDefault="00540231" w:rsidP="00463155">
            <w:pPr>
              <w:rPr>
                <w:rFonts w:ascii="Arial" w:hAnsi="Arial" w:cs="Arial"/>
                <w:color w:val="000000" w:themeColor="text1"/>
                <w:sz w:val="20"/>
                <w:szCs w:val="20"/>
              </w:rPr>
            </w:pPr>
            <w:r w:rsidRPr="1F6AB77C">
              <w:rPr>
                <w:rFonts w:ascii="Arial" w:hAnsi="Arial" w:cs="Arial"/>
                <w:sz w:val="20"/>
                <w:szCs w:val="20"/>
              </w:rPr>
              <w:t> </w:t>
            </w:r>
          </w:p>
        </w:tc>
        <w:tc>
          <w:tcPr>
            <w:tcW w:w="1918" w:type="pct"/>
            <w:noWrap/>
          </w:tcPr>
          <w:p w14:paraId="3A1BA3B4" w14:textId="77777777" w:rsidR="00540231" w:rsidRPr="00977DBD" w:rsidRDefault="00540231" w:rsidP="00463155">
            <w:pPr>
              <w:rPr>
                <w:rFonts w:ascii="Arial" w:hAnsi="Arial" w:cs="Arial"/>
                <w:color w:val="000000" w:themeColor="text1"/>
                <w:sz w:val="20"/>
                <w:szCs w:val="20"/>
              </w:rPr>
            </w:pPr>
          </w:p>
        </w:tc>
      </w:tr>
      <w:tr w:rsidR="00540231" w:rsidRPr="00977DBD" w14:paraId="753387B4" w14:textId="77777777" w:rsidTr="00463155">
        <w:trPr>
          <w:trHeight w:val="1440"/>
        </w:trPr>
        <w:tc>
          <w:tcPr>
            <w:tcW w:w="964" w:type="pct"/>
            <w:shd w:val="clear" w:color="auto" w:fill="D9D9D9" w:themeFill="background1" w:themeFillShade="D9"/>
            <w:hideMark/>
          </w:tcPr>
          <w:p w14:paraId="02B33019" w14:textId="77777777" w:rsidR="00540231" w:rsidRPr="00977DBD" w:rsidRDefault="00540231" w:rsidP="00463155">
            <w:pPr>
              <w:rPr>
                <w:rFonts w:ascii="Arial" w:hAnsi="Arial" w:cs="Arial"/>
                <w:color w:val="000000" w:themeColor="text1"/>
                <w:sz w:val="20"/>
                <w:szCs w:val="20"/>
              </w:rPr>
            </w:pPr>
            <w:r w:rsidRPr="1F6AB77C">
              <w:rPr>
                <w:rFonts w:ascii="Arial" w:hAnsi="Arial" w:cs="Arial"/>
                <w:sz w:val="20"/>
                <w:szCs w:val="20"/>
              </w:rPr>
              <w:t xml:space="preserve">9. Proficiency in English as defined in STANAG 6001 (Standardized Linguistic Profile (SLP)  </w:t>
            </w:r>
          </w:p>
        </w:tc>
        <w:tc>
          <w:tcPr>
            <w:tcW w:w="1118" w:type="pct"/>
            <w:hideMark/>
          </w:tcPr>
          <w:p w14:paraId="2F48D778" w14:textId="77777777" w:rsidR="00540231" w:rsidRPr="00977DBD" w:rsidRDefault="00540231" w:rsidP="00463155">
            <w:pPr>
              <w:rPr>
                <w:rFonts w:ascii="Arial" w:hAnsi="Arial" w:cs="Arial"/>
                <w:color w:val="000000" w:themeColor="text1"/>
                <w:sz w:val="20"/>
                <w:szCs w:val="20"/>
              </w:rPr>
            </w:pPr>
            <w:r w:rsidRPr="429FDE9B">
              <w:rPr>
                <w:rFonts w:ascii="Arial" w:hAnsi="Arial" w:cs="Arial"/>
                <w:sz w:val="20"/>
                <w:szCs w:val="20"/>
              </w:rPr>
              <w:t>3333</w:t>
            </w:r>
          </w:p>
        </w:tc>
        <w:tc>
          <w:tcPr>
            <w:tcW w:w="559" w:type="pct"/>
            <w:noWrap/>
            <w:hideMark/>
          </w:tcPr>
          <w:p w14:paraId="187EECC4" w14:textId="77777777" w:rsidR="00540231" w:rsidRPr="00977DBD" w:rsidRDefault="00540231" w:rsidP="00463155">
            <w:pPr>
              <w:rPr>
                <w:rFonts w:ascii="Arial" w:hAnsi="Arial" w:cs="Arial"/>
                <w:color w:val="000000" w:themeColor="text1"/>
                <w:sz w:val="20"/>
                <w:szCs w:val="20"/>
              </w:rPr>
            </w:pPr>
            <w:r w:rsidRPr="1F6AB77C">
              <w:rPr>
                <w:rFonts w:ascii="Arial" w:hAnsi="Arial" w:cs="Arial"/>
                <w:sz w:val="20"/>
                <w:szCs w:val="20"/>
              </w:rPr>
              <w:t>Both</w:t>
            </w:r>
          </w:p>
        </w:tc>
        <w:tc>
          <w:tcPr>
            <w:tcW w:w="441" w:type="pct"/>
            <w:hideMark/>
          </w:tcPr>
          <w:p w14:paraId="584DE156" w14:textId="77777777" w:rsidR="00540231" w:rsidRPr="00977DBD" w:rsidRDefault="00540231" w:rsidP="00463155">
            <w:pPr>
              <w:rPr>
                <w:rFonts w:ascii="Arial" w:hAnsi="Arial" w:cs="Arial"/>
                <w:color w:val="000000" w:themeColor="text1"/>
                <w:sz w:val="20"/>
                <w:szCs w:val="20"/>
              </w:rPr>
            </w:pPr>
            <w:r w:rsidRPr="1F6AB77C">
              <w:rPr>
                <w:rFonts w:ascii="Arial" w:hAnsi="Arial" w:cs="Arial"/>
                <w:sz w:val="20"/>
                <w:szCs w:val="20"/>
              </w:rPr>
              <w:t> </w:t>
            </w:r>
          </w:p>
          <w:p w14:paraId="3ECA7AAE" w14:textId="77777777" w:rsidR="00540231" w:rsidRPr="00977DBD" w:rsidRDefault="00540231" w:rsidP="00463155">
            <w:pPr>
              <w:rPr>
                <w:rFonts w:ascii="Arial" w:hAnsi="Arial" w:cs="Arial"/>
                <w:color w:val="000000" w:themeColor="text1"/>
                <w:sz w:val="20"/>
                <w:szCs w:val="20"/>
              </w:rPr>
            </w:pPr>
            <w:r w:rsidRPr="1F6AB77C">
              <w:rPr>
                <w:rFonts w:ascii="Arial" w:hAnsi="Arial" w:cs="Arial"/>
                <w:sz w:val="20"/>
                <w:szCs w:val="20"/>
              </w:rPr>
              <w:t> </w:t>
            </w:r>
          </w:p>
        </w:tc>
        <w:tc>
          <w:tcPr>
            <w:tcW w:w="1918" w:type="pct"/>
            <w:noWrap/>
            <w:hideMark/>
          </w:tcPr>
          <w:p w14:paraId="78D14843" w14:textId="77777777" w:rsidR="00540231" w:rsidRPr="00977DBD" w:rsidRDefault="00540231" w:rsidP="00463155">
            <w:pPr>
              <w:rPr>
                <w:rFonts w:ascii="Arial" w:hAnsi="Arial" w:cs="Arial"/>
                <w:color w:val="000000" w:themeColor="text1"/>
                <w:sz w:val="20"/>
                <w:szCs w:val="20"/>
              </w:rPr>
            </w:pPr>
            <w:r w:rsidRPr="1F6AB77C">
              <w:rPr>
                <w:rFonts w:ascii="Arial" w:hAnsi="Arial" w:cs="Arial"/>
                <w:sz w:val="20"/>
                <w:szCs w:val="20"/>
              </w:rPr>
              <w:t> </w:t>
            </w:r>
          </w:p>
          <w:p w14:paraId="0FCE377E" w14:textId="77777777" w:rsidR="00540231" w:rsidRPr="00977DBD" w:rsidRDefault="00540231" w:rsidP="00463155">
            <w:pPr>
              <w:rPr>
                <w:rFonts w:ascii="Arial" w:hAnsi="Arial" w:cs="Arial"/>
                <w:color w:val="000000" w:themeColor="text1"/>
                <w:sz w:val="20"/>
                <w:szCs w:val="20"/>
              </w:rPr>
            </w:pPr>
            <w:r w:rsidRPr="1F6AB77C">
              <w:rPr>
                <w:rFonts w:ascii="Arial" w:hAnsi="Arial" w:cs="Arial"/>
                <w:sz w:val="20"/>
                <w:szCs w:val="20"/>
              </w:rPr>
              <w:t> </w:t>
            </w:r>
          </w:p>
        </w:tc>
      </w:tr>
    </w:tbl>
    <w:p w14:paraId="2E00935F" w14:textId="77777777" w:rsidR="00540231" w:rsidRPr="00977DBD" w:rsidRDefault="00540231" w:rsidP="00540231">
      <w:pPr>
        <w:spacing w:line="240" w:lineRule="auto"/>
        <w:jc w:val="both"/>
        <w:rPr>
          <w:rFonts w:ascii="Arial" w:hAnsi="Arial" w:cs="Arial"/>
          <w:color w:val="000000" w:themeColor="text1"/>
          <w:sz w:val="24"/>
          <w:szCs w:val="24"/>
          <w:lang w:bidi="en-US"/>
        </w:rPr>
      </w:pPr>
    </w:p>
    <w:p w14:paraId="3E319DC8" w14:textId="77777777" w:rsidR="00540231" w:rsidRPr="00977DBD" w:rsidRDefault="00540231" w:rsidP="00540231">
      <w:pPr>
        <w:jc w:val="both"/>
        <w:rPr>
          <w:rFonts w:ascii="Arial" w:hAnsi="Arial" w:cs="Arial"/>
          <w:color w:val="000000" w:themeColor="text1"/>
          <w:sz w:val="20"/>
          <w:szCs w:val="20"/>
        </w:rPr>
      </w:pPr>
      <w:r w:rsidRPr="1FF9ECA7">
        <w:rPr>
          <w:rFonts w:ascii="Arial" w:hAnsi="Arial" w:cs="Arial"/>
          <w:b/>
          <w:bCs/>
          <w:color w:val="000000" w:themeColor="text1"/>
          <w:sz w:val="20"/>
          <w:szCs w:val="20"/>
        </w:rPr>
        <w:lastRenderedPageBreak/>
        <w:t xml:space="preserve">B.3 CIMIC/ CMI Technical Requirements and </w:t>
      </w:r>
      <w:r w:rsidRPr="006D4AAD">
        <w:rPr>
          <w:rFonts w:ascii="Arial" w:hAnsi="Arial" w:cs="Arial"/>
          <w:b/>
          <w:bCs/>
          <w:color w:val="000000" w:themeColor="text1"/>
          <w:sz w:val="20"/>
          <w:szCs w:val="20"/>
        </w:rPr>
        <w:t>Evaluation</w:t>
      </w:r>
      <w:r w:rsidRPr="006D4AAD">
        <w:rPr>
          <w:rFonts w:ascii="Arial" w:hAnsi="Arial" w:cs="Arial"/>
          <w:b/>
          <w:bCs/>
          <w:color w:val="000000" w:themeColor="text1"/>
          <w:spacing w:val="-4"/>
          <w:sz w:val="20"/>
          <w:szCs w:val="20"/>
        </w:rPr>
        <w:t xml:space="preserve"> </w:t>
      </w:r>
      <w:r w:rsidRPr="006D4AAD">
        <w:rPr>
          <w:rFonts w:ascii="Arial" w:hAnsi="Arial" w:cs="Arial"/>
          <w:b/>
          <w:bCs/>
          <w:color w:val="000000" w:themeColor="text1"/>
          <w:sz w:val="20"/>
          <w:szCs w:val="20"/>
        </w:rPr>
        <w:t>Matrix:</w:t>
      </w:r>
    </w:p>
    <w:p w14:paraId="107EDAAD" w14:textId="77777777" w:rsidR="00540231" w:rsidRPr="00977DBD" w:rsidRDefault="00540231" w:rsidP="00540231">
      <w:pPr>
        <w:jc w:val="both"/>
        <w:rPr>
          <w:rFonts w:ascii="Arial" w:hAnsi="Arial" w:cs="Arial"/>
          <w:color w:val="000000" w:themeColor="text1"/>
          <w:sz w:val="20"/>
          <w:szCs w:val="20"/>
        </w:rPr>
      </w:pPr>
    </w:p>
    <w:tbl>
      <w:tblPr>
        <w:tblStyle w:val="TableGrid"/>
        <w:tblW w:w="4826" w:type="pct"/>
        <w:tblLook w:val="04A0" w:firstRow="1" w:lastRow="0" w:firstColumn="1" w:lastColumn="0" w:noHBand="0" w:noVBand="1"/>
      </w:tblPr>
      <w:tblGrid>
        <w:gridCol w:w="4107"/>
        <w:gridCol w:w="3970"/>
        <w:gridCol w:w="1910"/>
        <w:gridCol w:w="2197"/>
        <w:gridCol w:w="8009"/>
      </w:tblGrid>
      <w:tr w:rsidR="00540231" w:rsidRPr="00977DBD" w14:paraId="733619CA" w14:textId="77777777" w:rsidTr="00463155">
        <w:trPr>
          <w:trHeight w:val="300"/>
        </w:trPr>
        <w:tc>
          <w:tcPr>
            <w:tcW w:w="5000" w:type="pct"/>
            <w:gridSpan w:val="5"/>
            <w:shd w:val="clear" w:color="auto" w:fill="D9D9D9" w:themeFill="background1" w:themeFillShade="D9"/>
          </w:tcPr>
          <w:p w14:paraId="6D97CA3B" w14:textId="77777777" w:rsidR="00540231" w:rsidRPr="009C60C3" w:rsidRDefault="00540231" w:rsidP="00463155">
            <w:pPr>
              <w:rPr>
                <w:rFonts w:ascii="Arial" w:eastAsia="Calibri" w:hAnsi="Arial" w:cs="Arial"/>
                <w:b/>
                <w:bCs/>
                <w:noProof/>
                <w:color w:val="000000" w:themeColor="text1"/>
                <w:sz w:val="20"/>
                <w:szCs w:val="20"/>
              </w:rPr>
            </w:pPr>
            <w:r w:rsidRPr="009C60C3">
              <w:rPr>
                <w:rFonts w:ascii="Arial" w:eastAsia="Calibri" w:hAnsi="Arial" w:cs="Arial"/>
                <w:b/>
                <w:bCs/>
                <w:noProof/>
                <w:sz w:val="20"/>
                <w:szCs w:val="20"/>
              </w:rPr>
              <w:t>B.3 Candidate Name</w:t>
            </w:r>
          </w:p>
        </w:tc>
      </w:tr>
      <w:tr w:rsidR="00540231" w:rsidRPr="00977DBD" w14:paraId="70B21923" w14:textId="77777777" w:rsidTr="00463155">
        <w:trPr>
          <w:trHeight w:val="300"/>
        </w:trPr>
        <w:tc>
          <w:tcPr>
            <w:tcW w:w="5000" w:type="pct"/>
            <w:gridSpan w:val="5"/>
            <w:shd w:val="clear" w:color="auto" w:fill="D9D9D9" w:themeFill="background1" w:themeFillShade="D9"/>
            <w:hideMark/>
          </w:tcPr>
          <w:p w14:paraId="7D884AFF" w14:textId="77777777" w:rsidR="00540231" w:rsidRPr="009C60C3" w:rsidRDefault="00540231" w:rsidP="00463155">
            <w:pPr>
              <w:rPr>
                <w:rFonts w:ascii="Arial" w:hAnsi="Arial" w:cs="Arial"/>
                <w:b/>
                <w:bCs/>
                <w:color w:val="000000" w:themeColor="text1"/>
                <w:sz w:val="20"/>
                <w:szCs w:val="20"/>
              </w:rPr>
            </w:pPr>
            <w:r w:rsidRPr="009C60C3">
              <w:rPr>
                <w:rFonts w:ascii="Arial" w:eastAsia="Calibri" w:hAnsi="Arial" w:cs="Arial"/>
                <w:b/>
                <w:bCs/>
                <w:noProof/>
                <w:sz w:val="20"/>
                <w:szCs w:val="20"/>
                <w:lang w:val="en-GB" w:eastAsia="en-GB"/>
              </w:rPr>
              <w:t xml:space="preserve">B.3 </w:t>
            </w:r>
            <w:r w:rsidRPr="009C60C3">
              <w:rPr>
                <w:rFonts w:ascii="Arial" w:hAnsi="Arial" w:cs="Arial"/>
                <w:b/>
                <w:bCs/>
                <w:sz w:val="20"/>
                <w:szCs w:val="20"/>
              </w:rPr>
              <w:t xml:space="preserve">Capability Support: CIMIC / CMI                               Expert   </w:t>
            </w:r>
            <w:sdt>
              <w:sdtPr>
                <w:rPr>
                  <w:rFonts w:ascii="Arial" w:hAnsi="Arial" w:cs="Arial"/>
                  <w:b/>
                  <w:bCs/>
                </w:rPr>
                <w:id w:val="759560437"/>
                <w14:checkbox>
                  <w14:checked w14:val="0"/>
                  <w14:checkedState w14:val="2612" w14:font="MS Gothic"/>
                  <w14:uncheckedState w14:val="2610" w14:font="MS Gothic"/>
                </w14:checkbox>
              </w:sdtPr>
              <w:sdtContent>
                <w:r w:rsidRPr="009C60C3">
                  <w:rPr>
                    <w:rFonts w:ascii="MS Gothic" w:eastAsia="MS Gothic" w:hAnsi="MS Gothic" w:cs="Arial" w:hint="eastAsia"/>
                    <w:b/>
                    <w:bCs/>
                  </w:rPr>
                  <w:t>☐</w:t>
                </w:r>
              </w:sdtContent>
            </w:sdt>
            <w:r w:rsidRPr="009C60C3">
              <w:rPr>
                <w:rFonts w:ascii="Arial" w:hAnsi="Arial" w:cs="Arial"/>
                <w:b/>
                <w:bCs/>
                <w:sz w:val="20"/>
                <w:szCs w:val="20"/>
              </w:rPr>
              <w:t xml:space="preserve">         Senior Expert     </w:t>
            </w:r>
            <w:sdt>
              <w:sdtPr>
                <w:rPr>
                  <w:rFonts w:ascii="Arial" w:hAnsi="Arial" w:cs="Arial"/>
                  <w:b/>
                  <w:bCs/>
                </w:rPr>
                <w:id w:val="97609712"/>
                <w14:checkbox>
                  <w14:checked w14:val="0"/>
                  <w14:checkedState w14:val="2612" w14:font="MS Gothic"/>
                  <w14:uncheckedState w14:val="2610" w14:font="MS Gothic"/>
                </w14:checkbox>
              </w:sdtPr>
              <w:sdtContent>
                <w:r w:rsidRPr="009C60C3">
                  <w:rPr>
                    <w:rFonts w:ascii="MS Gothic" w:eastAsia="MS Gothic" w:hAnsi="MS Gothic" w:cs="Arial" w:hint="eastAsia"/>
                    <w:b/>
                    <w:bCs/>
                  </w:rPr>
                  <w:t>☐</w:t>
                </w:r>
              </w:sdtContent>
            </w:sdt>
            <w:r w:rsidRPr="009C60C3">
              <w:rPr>
                <w:rFonts w:ascii="Arial" w:hAnsi="Arial" w:cs="Arial"/>
                <w:b/>
                <w:bCs/>
                <w:sz w:val="20"/>
                <w:szCs w:val="20"/>
              </w:rPr>
              <w:t xml:space="preserve">                  </w:t>
            </w:r>
          </w:p>
        </w:tc>
      </w:tr>
      <w:tr w:rsidR="00540231" w:rsidRPr="00977DBD" w14:paraId="0F697524" w14:textId="77777777" w:rsidTr="00463155">
        <w:trPr>
          <w:trHeight w:val="615"/>
        </w:trPr>
        <w:tc>
          <w:tcPr>
            <w:tcW w:w="2000" w:type="pct"/>
            <w:gridSpan w:val="2"/>
            <w:shd w:val="clear" w:color="auto" w:fill="D9D9D9" w:themeFill="background1" w:themeFillShade="D9"/>
            <w:hideMark/>
          </w:tcPr>
          <w:p w14:paraId="7B7B4155" w14:textId="77777777" w:rsidR="00540231" w:rsidRPr="009C60C3" w:rsidRDefault="00540231" w:rsidP="00463155">
            <w:pPr>
              <w:rPr>
                <w:rFonts w:ascii="Arial" w:hAnsi="Arial" w:cs="Arial"/>
                <w:b/>
                <w:bCs/>
                <w:color w:val="000000" w:themeColor="text1"/>
                <w:sz w:val="20"/>
                <w:szCs w:val="20"/>
              </w:rPr>
            </w:pPr>
            <w:r w:rsidRPr="009C60C3">
              <w:rPr>
                <w:rFonts w:ascii="Arial" w:hAnsi="Arial" w:cs="Arial"/>
                <w:b/>
                <w:bCs/>
                <w:sz w:val="20"/>
                <w:szCs w:val="20"/>
              </w:rPr>
              <w:t>Technical Requirement</w:t>
            </w:r>
          </w:p>
        </w:tc>
        <w:tc>
          <w:tcPr>
            <w:tcW w:w="473" w:type="pct"/>
            <w:shd w:val="clear" w:color="auto" w:fill="D9D9D9" w:themeFill="background1" w:themeFillShade="D9"/>
            <w:noWrap/>
            <w:hideMark/>
          </w:tcPr>
          <w:p w14:paraId="42865031" w14:textId="77777777" w:rsidR="00540231" w:rsidRPr="009C60C3" w:rsidRDefault="00540231" w:rsidP="00463155">
            <w:pPr>
              <w:rPr>
                <w:rFonts w:ascii="Arial" w:hAnsi="Arial" w:cs="Arial"/>
                <w:b/>
                <w:bCs/>
                <w:color w:val="000000" w:themeColor="text1"/>
                <w:sz w:val="20"/>
                <w:szCs w:val="20"/>
              </w:rPr>
            </w:pPr>
            <w:r w:rsidRPr="009C60C3">
              <w:rPr>
                <w:rFonts w:ascii="Arial" w:hAnsi="Arial" w:cs="Arial"/>
                <w:b/>
                <w:bCs/>
                <w:sz w:val="20"/>
                <w:szCs w:val="20"/>
              </w:rPr>
              <w:t>Level</w:t>
            </w:r>
          </w:p>
        </w:tc>
        <w:tc>
          <w:tcPr>
            <w:tcW w:w="544" w:type="pct"/>
            <w:shd w:val="clear" w:color="auto" w:fill="D9D9D9" w:themeFill="background1" w:themeFillShade="D9"/>
            <w:hideMark/>
          </w:tcPr>
          <w:p w14:paraId="35BF3A73" w14:textId="77777777" w:rsidR="00540231" w:rsidRPr="009C60C3" w:rsidRDefault="00540231" w:rsidP="00463155">
            <w:pPr>
              <w:rPr>
                <w:rFonts w:ascii="Arial" w:hAnsi="Arial" w:cs="Arial"/>
                <w:b/>
                <w:bCs/>
                <w:color w:val="000000" w:themeColor="text1"/>
                <w:sz w:val="20"/>
                <w:szCs w:val="20"/>
              </w:rPr>
            </w:pPr>
            <w:r w:rsidRPr="009C60C3">
              <w:rPr>
                <w:rFonts w:ascii="Arial" w:hAnsi="Arial" w:cs="Arial"/>
                <w:b/>
                <w:bCs/>
                <w:sz w:val="20"/>
                <w:szCs w:val="20"/>
              </w:rPr>
              <w:t>Meets: Y/N</w:t>
            </w:r>
          </w:p>
        </w:tc>
        <w:tc>
          <w:tcPr>
            <w:tcW w:w="1983" w:type="pct"/>
            <w:shd w:val="clear" w:color="auto" w:fill="D9D9D9" w:themeFill="background1" w:themeFillShade="D9"/>
            <w:hideMark/>
          </w:tcPr>
          <w:p w14:paraId="04320EAB" w14:textId="77777777" w:rsidR="00540231" w:rsidRPr="009C60C3" w:rsidRDefault="00540231" w:rsidP="00463155">
            <w:pPr>
              <w:rPr>
                <w:rFonts w:ascii="Arial" w:hAnsi="Arial" w:cs="Arial"/>
                <w:b/>
                <w:bCs/>
                <w:color w:val="000000" w:themeColor="text1"/>
                <w:sz w:val="20"/>
                <w:szCs w:val="20"/>
              </w:rPr>
            </w:pPr>
            <w:r w:rsidRPr="009C60C3">
              <w:rPr>
                <w:rFonts w:ascii="Arial" w:hAnsi="Arial" w:cs="Arial"/>
                <w:b/>
                <w:bCs/>
                <w:sz w:val="20"/>
                <w:szCs w:val="20"/>
              </w:rPr>
              <w:t>For each line, please explain how the candidate meets the respective Technical Requirements.</w:t>
            </w:r>
          </w:p>
        </w:tc>
      </w:tr>
      <w:tr w:rsidR="00540231" w:rsidRPr="00977DBD" w14:paraId="25E33FFA" w14:textId="77777777" w:rsidTr="00463155">
        <w:trPr>
          <w:trHeight w:val="1814"/>
        </w:trPr>
        <w:tc>
          <w:tcPr>
            <w:tcW w:w="1017" w:type="pct"/>
            <w:shd w:val="clear" w:color="auto" w:fill="D9D9D9" w:themeFill="background1" w:themeFillShade="D9"/>
          </w:tcPr>
          <w:p w14:paraId="5BBF9056" w14:textId="77777777" w:rsidR="00540231" w:rsidRPr="00977DBD" w:rsidRDefault="00540231" w:rsidP="00463155">
            <w:pPr>
              <w:rPr>
                <w:rFonts w:ascii="Arial" w:hAnsi="Arial" w:cs="Arial"/>
                <w:color w:val="000000" w:themeColor="text1"/>
                <w:sz w:val="20"/>
                <w:szCs w:val="20"/>
              </w:rPr>
            </w:pPr>
            <w:r w:rsidRPr="1F6AB77C">
              <w:rPr>
                <w:rFonts w:ascii="Arial" w:hAnsi="Arial" w:cs="Arial"/>
                <w:sz w:val="20"/>
                <w:szCs w:val="20"/>
              </w:rPr>
              <w:t xml:space="preserve">1. </w:t>
            </w:r>
            <w:r w:rsidRPr="1F6AB77C">
              <w:rPr>
                <w:rFonts w:ascii="Arial" w:eastAsia="Calibri" w:hAnsi="Arial" w:cs="Arial"/>
                <w:sz w:val="20"/>
                <w:szCs w:val="20"/>
              </w:rPr>
              <w:t xml:space="preserve">The candidate </w:t>
            </w:r>
            <w:proofErr w:type="gramStart"/>
            <w:r w:rsidRPr="1F6AB77C">
              <w:rPr>
                <w:rFonts w:ascii="Arial" w:eastAsia="Calibri" w:hAnsi="Arial" w:cs="Arial"/>
                <w:sz w:val="20"/>
                <w:szCs w:val="20"/>
              </w:rPr>
              <w:t>is able to</w:t>
            </w:r>
            <w:proofErr w:type="gramEnd"/>
            <w:r w:rsidRPr="1F6AB77C">
              <w:rPr>
                <w:rFonts w:ascii="Arial" w:eastAsia="Calibri" w:hAnsi="Arial" w:cs="Arial"/>
                <w:sz w:val="20"/>
                <w:szCs w:val="20"/>
              </w:rPr>
              <w:t xml:space="preserve"> perform all tasks described and listed in the B.3 tasking.</w:t>
            </w:r>
          </w:p>
        </w:tc>
        <w:tc>
          <w:tcPr>
            <w:tcW w:w="983" w:type="pct"/>
          </w:tcPr>
          <w:p w14:paraId="5F111E2A" w14:textId="77777777" w:rsidR="00540231" w:rsidRPr="00977DBD" w:rsidRDefault="00540231" w:rsidP="00463155">
            <w:pPr>
              <w:rPr>
                <w:rFonts w:ascii="Arial" w:hAnsi="Arial" w:cs="Arial"/>
                <w:color w:val="000000" w:themeColor="text1"/>
                <w:sz w:val="20"/>
                <w:szCs w:val="20"/>
              </w:rPr>
            </w:pPr>
          </w:p>
        </w:tc>
        <w:tc>
          <w:tcPr>
            <w:tcW w:w="473" w:type="pct"/>
            <w:noWrap/>
          </w:tcPr>
          <w:p w14:paraId="2EBF12D1" w14:textId="77777777" w:rsidR="00540231" w:rsidRPr="00977DBD" w:rsidRDefault="00540231" w:rsidP="00463155">
            <w:pPr>
              <w:rPr>
                <w:rFonts w:ascii="Arial" w:hAnsi="Arial" w:cs="Arial"/>
                <w:color w:val="000000" w:themeColor="text1"/>
                <w:sz w:val="20"/>
                <w:szCs w:val="20"/>
              </w:rPr>
            </w:pPr>
            <w:r w:rsidRPr="1F6AB77C">
              <w:rPr>
                <w:rFonts w:ascii="Arial" w:hAnsi="Arial" w:cs="Arial"/>
                <w:sz w:val="20"/>
                <w:szCs w:val="20"/>
              </w:rPr>
              <w:t>Both</w:t>
            </w:r>
          </w:p>
        </w:tc>
        <w:tc>
          <w:tcPr>
            <w:tcW w:w="544" w:type="pct"/>
          </w:tcPr>
          <w:p w14:paraId="7341A26E" w14:textId="77777777" w:rsidR="00540231" w:rsidRPr="00977DBD" w:rsidRDefault="00540231" w:rsidP="00463155">
            <w:pPr>
              <w:rPr>
                <w:rFonts w:ascii="Arial" w:hAnsi="Arial" w:cs="Arial"/>
                <w:color w:val="000000" w:themeColor="text1"/>
                <w:sz w:val="20"/>
                <w:szCs w:val="20"/>
              </w:rPr>
            </w:pPr>
          </w:p>
        </w:tc>
        <w:tc>
          <w:tcPr>
            <w:tcW w:w="1983" w:type="pct"/>
            <w:noWrap/>
          </w:tcPr>
          <w:p w14:paraId="3801533E" w14:textId="77777777" w:rsidR="00540231" w:rsidRPr="00977DBD" w:rsidRDefault="00540231" w:rsidP="00463155">
            <w:pPr>
              <w:rPr>
                <w:rFonts w:ascii="Arial" w:hAnsi="Arial" w:cs="Arial"/>
                <w:color w:val="000000" w:themeColor="text1"/>
                <w:sz w:val="20"/>
                <w:szCs w:val="20"/>
              </w:rPr>
            </w:pPr>
          </w:p>
        </w:tc>
      </w:tr>
      <w:tr w:rsidR="00540231" w:rsidRPr="00977DBD" w14:paraId="08C030A5" w14:textId="77777777" w:rsidTr="00463155">
        <w:trPr>
          <w:trHeight w:val="908"/>
        </w:trPr>
        <w:tc>
          <w:tcPr>
            <w:tcW w:w="1017" w:type="pct"/>
            <w:vMerge w:val="restart"/>
            <w:shd w:val="clear" w:color="auto" w:fill="D9D9D9" w:themeFill="background1" w:themeFillShade="D9"/>
            <w:hideMark/>
          </w:tcPr>
          <w:p w14:paraId="1A1A141E" w14:textId="77777777" w:rsidR="00540231" w:rsidRPr="00977DBD" w:rsidRDefault="00540231" w:rsidP="00463155">
            <w:pPr>
              <w:rPr>
                <w:rFonts w:ascii="Arial" w:hAnsi="Arial" w:cs="Arial"/>
                <w:color w:val="000000" w:themeColor="text1"/>
                <w:sz w:val="20"/>
                <w:szCs w:val="20"/>
              </w:rPr>
            </w:pPr>
            <w:r w:rsidRPr="1F6AB77C">
              <w:rPr>
                <w:rFonts w:ascii="Arial" w:hAnsi="Arial" w:cs="Arial"/>
                <w:sz w:val="20"/>
                <w:szCs w:val="20"/>
              </w:rPr>
              <w:t>2. Recent, multi-year experience working in a CIMIC/CMI position</w:t>
            </w:r>
          </w:p>
        </w:tc>
        <w:tc>
          <w:tcPr>
            <w:tcW w:w="983" w:type="pct"/>
            <w:shd w:val="clear" w:color="auto" w:fill="FFFFCC"/>
            <w:hideMark/>
          </w:tcPr>
          <w:p w14:paraId="75828282" w14:textId="77777777" w:rsidR="00540231" w:rsidRPr="00977DBD" w:rsidRDefault="00540231" w:rsidP="00463155">
            <w:pPr>
              <w:rPr>
                <w:rFonts w:ascii="Arial" w:hAnsi="Arial" w:cs="Arial"/>
                <w:color w:val="000000" w:themeColor="text1"/>
                <w:sz w:val="20"/>
                <w:szCs w:val="20"/>
              </w:rPr>
            </w:pPr>
            <w:r w:rsidRPr="1F6AB77C">
              <w:rPr>
                <w:rFonts w:ascii="Arial" w:hAnsi="Arial" w:cs="Arial"/>
                <w:sz w:val="20"/>
                <w:szCs w:val="20"/>
              </w:rPr>
              <w:t xml:space="preserve">2 years of relevant work experience within the last 5 years. </w:t>
            </w:r>
          </w:p>
        </w:tc>
        <w:tc>
          <w:tcPr>
            <w:tcW w:w="473" w:type="pct"/>
            <w:shd w:val="clear" w:color="auto" w:fill="FFFFCC"/>
            <w:noWrap/>
            <w:hideMark/>
          </w:tcPr>
          <w:p w14:paraId="2AD5BD99" w14:textId="77777777" w:rsidR="00540231" w:rsidRPr="00977DBD" w:rsidRDefault="00540231" w:rsidP="00463155">
            <w:pPr>
              <w:rPr>
                <w:rFonts w:ascii="Arial" w:hAnsi="Arial" w:cs="Arial"/>
                <w:color w:val="000000" w:themeColor="text1"/>
                <w:sz w:val="20"/>
                <w:szCs w:val="20"/>
              </w:rPr>
            </w:pPr>
            <w:r w:rsidRPr="1F6AB77C">
              <w:rPr>
                <w:rFonts w:ascii="Arial" w:hAnsi="Arial" w:cs="Arial"/>
                <w:sz w:val="20"/>
                <w:szCs w:val="20"/>
              </w:rPr>
              <w:t>Expert</w:t>
            </w:r>
          </w:p>
        </w:tc>
        <w:tc>
          <w:tcPr>
            <w:tcW w:w="544" w:type="pct"/>
            <w:shd w:val="clear" w:color="auto" w:fill="FFFFCC"/>
            <w:hideMark/>
          </w:tcPr>
          <w:p w14:paraId="64D76089" w14:textId="77777777" w:rsidR="00540231" w:rsidRPr="00977DBD" w:rsidRDefault="00540231" w:rsidP="00463155">
            <w:pPr>
              <w:rPr>
                <w:rFonts w:ascii="Arial" w:hAnsi="Arial" w:cs="Arial"/>
                <w:color w:val="000000" w:themeColor="text1"/>
                <w:sz w:val="20"/>
                <w:szCs w:val="20"/>
              </w:rPr>
            </w:pPr>
            <w:r w:rsidRPr="1F6AB77C">
              <w:rPr>
                <w:rFonts w:ascii="Arial" w:hAnsi="Arial" w:cs="Arial"/>
                <w:sz w:val="20"/>
                <w:szCs w:val="20"/>
              </w:rPr>
              <w:t> </w:t>
            </w:r>
          </w:p>
          <w:p w14:paraId="359F4C53" w14:textId="77777777" w:rsidR="00540231" w:rsidRPr="00977DBD" w:rsidRDefault="00540231" w:rsidP="00463155">
            <w:pPr>
              <w:rPr>
                <w:rFonts w:ascii="Arial" w:hAnsi="Arial" w:cs="Arial"/>
                <w:color w:val="000000" w:themeColor="text1"/>
                <w:sz w:val="20"/>
                <w:szCs w:val="20"/>
              </w:rPr>
            </w:pPr>
            <w:r w:rsidRPr="1F6AB77C">
              <w:rPr>
                <w:rFonts w:ascii="Arial" w:hAnsi="Arial" w:cs="Arial"/>
                <w:sz w:val="20"/>
                <w:szCs w:val="20"/>
              </w:rPr>
              <w:t> </w:t>
            </w:r>
          </w:p>
        </w:tc>
        <w:tc>
          <w:tcPr>
            <w:tcW w:w="1983" w:type="pct"/>
            <w:shd w:val="clear" w:color="auto" w:fill="FFFFCC"/>
            <w:noWrap/>
            <w:hideMark/>
          </w:tcPr>
          <w:p w14:paraId="3B3FDCDA" w14:textId="77777777" w:rsidR="00540231" w:rsidRPr="00977DBD" w:rsidRDefault="00540231" w:rsidP="00463155">
            <w:pPr>
              <w:rPr>
                <w:rFonts w:ascii="Arial" w:hAnsi="Arial" w:cs="Arial"/>
                <w:color w:val="000000" w:themeColor="text1"/>
                <w:sz w:val="20"/>
                <w:szCs w:val="20"/>
              </w:rPr>
            </w:pPr>
            <w:r w:rsidRPr="1F6AB77C">
              <w:rPr>
                <w:rFonts w:ascii="Arial" w:hAnsi="Arial" w:cs="Arial"/>
                <w:sz w:val="20"/>
                <w:szCs w:val="20"/>
              </w:rPr>
              <w:t> </w:t>
            </w:r>
          </w:p>
          <w:p w14:paraId="1C0862BA" w14:textId="77777777" w:rsidR="00540231" w:rsidRPr="00977DBD" w:rsidRDefault="00540231" w:rsidP="00463155">
            <w:pPr>
              <w:rPr>
                <w:rFonts w:ascii="Arial" w:hAnsi="Arial" w:cs="Arial"/>
                <w:color w:val="000000" w:themeColor="text1"/>
                <w:sz w:val="20"/>
                <w:szCs w:val="20"/>
              </w:rPr>
            </w:pPr>
            <w:r w:rsidRPr="1F6AB77C">
              <w:rPr>
                <w:rFonts w:ascii="Arial" w:hAnsi="Arial" w:cs="Arial"/>
                <w:sz w:val="20"/>
                <w:szCs w:val="20"/>
              </w:rPr>
              <w:t> </w:t>
            </w:r>
          </w:p>
        </w:tc>
      </w:tr>
      <w:tr w:rsidR="00540231" w:rsidRPr="00977DBD" w14:paraId="365415B4" w14:textId="77777777" w:rsidTr="00463155">
        <w:trPr>
          <w:trHeight w:val="907"/>
        </w:trPr>
        <w:tc>
          <w:tcPr>
            <w:tcW w:w="1017" w:type="pct"/>
            <w:vMerge/>
            <w:shd w:val="clear" w:color="auto" w:fill="D9D9D9" w:themeFill="background1" w:themeFillShade="D9"/>
          </w:tcPr>
          <w:p w14:paraId="5016F0D3" w14:textId="77777777" w:rsidR="00540231" w:rsidRPr="00977DBD" w:rsidRDefault="00540231" w:rsidP="00463155">
            <w:pPr>
              <w:rPr>
                <w:rFonts w:ascii="Arial" w:hAnsi="Arial" w:cs="Arial"/>
                <w:color w:val="000000" w:themeColor="text1"/>
                <w:sz w:val="20"/>
                <w:szCs w:val="20"/>
              </w:rPr>
            </w:pPr>
          </w:p>
        </w:tc>
        <w:tc>
          <w:tcPr>
            <w:tcW w:w="983" w:type="pct"/>
            <w:shd w:val="clear" w:color="auto" w:fill="EAEDF1" w:themeFill="text2" w:themeFillTint="1A"/>
          </w:tcPr>
          <w:p w14:paraId="1B21A20D" w14:textId="77777777" w:rsidR="00540231" w:rsidRPr="00977DBD" w:rsidRDefault="00540231" w:rsidP="00463155">
            <w:pPr>
              <w:rPr>
                <w:rFonts w:ascii="Arial" w:hAnsi="Arial" w:cs="Arial"/>
                <w:color w:val="000000" w:themeColor="text1"/>
                <w:sz w:val="20"/>
                <w:szCs w:val="20"/>
              </w:rPr>
            </w:pPr>
            <w:r w:rsidRPr="2B9E1B48">
              <w:rPr>
                <w:rFonts w:ascii="Arial" w:hAnsi="Arial" w:cs="Arial"/>
                <w:sz w:val="20"/>
                <w:szCs w:val="20"/>
              </w:rPr>
              <w:t xml:space="preserve">2 years of relevant work experience within the last 5 years, with at least </w:t>
            </w:r>
            <w:r w:rsidRPr="429FDE9B">
              <w:rPr>
                <w:rFonts w:ascii="Arial" w:hAnsi="Arial" w:cs="Arial"/>
                <w:sz w:val="20"/>
                <w:szCs w:val="20"/>
              </w:rPr>
              <w:t>1</w:t>
            </w:r>
            <w:r w:rsidRPr="2B9E1B48">
              <w:rPr>
                <w:rFonts w:ascii="Arial" w:hAnsi="Arial" w:cs="Arial"/>
                <w:sz w:val="20"/>
                <w:szCs w:val="20"/>
              </w:rPr>
              <w:t xml:space="preserve"> </w:t>
            </w:r>
            <w:r w:rsidRPr="429FDE9B">
              <w:rPr>
                <w:rFonts w:ascii="Arial" w:hAnsi="Arial" w:cs="Arial"/>
                <w:sz w:val="20"/>
                <w:szCs w:val="20"/>
              </w:rPr>
              <w:t>year</w:t>
            </w:r>
            <w:r w:rsidRPr="2B9E1B48">
              <w:rPr>
                <w:rFonts w:ascii="Arial" w:hAnsi="Arial" w:cs="Arial"/>
                <w:sz w:val="20"/>
                <w:szCs w:val="20"/>
              </w:rPr>
              <w:t xml:space="preserve"> in a relevant management position </w:t>
            </w:r>
          </w:p>
        </w:tc>
        <w:tc>
          <w:tcPr>
            <w:tcW w:w="473" w:type="pct"/>
            <w:shd w:val="clear" w:color="auto" w:fill="EAEDF1" w:themeFill="text2" w:themeFillTint="1A"/>
            <w:noWrap/>
          </w:tcPr>
          <w:p w14:paraId="74528690" w14:textId="77777777" w:rsidR="00540231" w:rsidRPr="00977DBD" w:rsidRDefault="00540231" w:rsidP="00463155">
            <w:pPr>
              <w:rPr>
                <w:rFonts w:ascii="Arial" w:hAnsi="Arial" w:cs="Arial"/>
                <w:color w:val="000000" w:themeColor="text1"/>
                <w:sz w:val="20"/>
                <w:szCs w:val="20"/>
              </w:rPr>
            </w:pPr>
            <w:r w:rsidRPr="1F6AB77C">
              <w:rPr>
                <w:rFonts w:ascii="Arial" w:hAnsi="Arial" w:cs="Arial"/>
                <w:sz w:val="20"/>
                <w:szCs w:val="20"/>
              </w:rPr>
              <w:t>Senior Expert</w:t>
            </w:r>
          </w:p>
        </w:tc>
        <w:tc>
          <w:tcPr>
            <w:tcW w:w="544" w:type="pct"/>
            <w:shd w:val="clear" w:color="auto" w:fill="EAEDF1" w:themeFill="text2" w:themeFillTint="1A"/>
          </w:tcPr>
          <w:p w14:paraId="1D014B35" w14:textId="77777777" w:rsidR="00540231" w:rsidRPr="00977DBD" w:rsidRDefault="00540231" w:rsidP="00463155">
            <w:pPr>
              <w:rPr>
                <w:rFonts w:ascii="Arial" w:hAnsi="Arial" w:cs="Arial"/>
                <w:color w:val="000000" w:themeColor="text1"/>
                <w:sz w:val="20"/>
                <w:szCs w:val="20"/>
              </w:rPr>
            </w:pPr>
          </w:p>
        </w:tc>
        <w:tc>
          <w:tcPr>
            <w:tcW w:w="1983" w:type="pct"/>
            <w:shd w:val="clear" w:color="auto" w:fill="EAEDF1" w:themeFill="text2" w:themeFillTint="1A"/>
            <w:noWrap/>
          </w:tcPr>
          <w:p w14:paraId="55AF04B2" w14:textId="77777777" w:rsidR="00540231" w:rsidRPr="00977DBD" w:rsidRDefault="00540231" w:rsidP="00463155">
            <w:pPr>
              <w:rPr>
                <w:rFonts w:ascii="Arial" w:hAnsi="Arial" w:cs="Arial"/>
                <w:color w:val="000000" w:themeColor="text1"/>
                <w:sz w:val="20"/>
                <w:szCs w:val="20"/>
              </w:rPr>
            </w:pPr>
          </w:p>
        </w:tc>
      </w:tr>
      <w:tr w:rsidR="00540231" w:rsidRPr="00977DBD" w14:paraId="35CB172B" w14:textId="77777777" w:rsidTr="00463155">
        <w:trPr>
          <w:trHeight w:val="1070"/>
        </w:trPr>
        <w:tc>
          <w:tcPr>
            <w:tcW w:w="1017" w:type="pct"/>
            <w:shd w:val="clear" w:color="auto" w:fill="D9D9D9" w:themeFill="background1" w:themeFillShade="D9"/>
            <w:hideMark/>
          </w:tcPr>
          <w:p w14:paraId="52D16997" w14:textId="77777777" w:rsidR="00540231" w:rsidRPr="00977DBD" w:rsidRDefault="00540231" w:rsidP="00463155">
            <w:pPr>
              <w:rPr>
                <w:rFonts w:ascii="Arial" w:hAnsi="Arial" w:cs="Arial"/>
                <w:color w:val="000000" w:themeColor="text1"/>
                <w:sz w:val="20"/>
                <w:szCs w:val="20"/>
              </w:rPr>
            </w:pPr>
            <w:r w:rsidRPr="2B9E1B48">
              <w:rPr>
                <w:rFonts w:ascii="Arial" w:hAnsi="Arial" w:cs="Arial"/>
                <w:sz w:val="20"/>
                <w:szCs w:val="20"/>
              </w:rPr>
              <w:t xml:space="preserve">3. University degree in a relevant subject area </w:t>
            </w:r>
          </w:p>
        </w:tc>
        <w:tc>
          <w:tcPr>
            <w:tcW w:w="983" w:type="pct"/>
            <w:shd w:val="clear" w:color="auto" w:fill="EAEDF1" w:themeFill="text2" w:themeFillTint="1A"/>
            <w:hideMark/>
          </w:tcPr>
          <w:p w14:paraId="46CC9F78" w14:textId="77777777" w:rsidR="00540231" w:rsidRPr="00977DBD" w:rsidRDefault="00540231" w:rsidP="00463155">
            <w:pPr>
              <w:rPr>
                <w:rFonts w:ascii="Arial" w:hAnsi="Arial" w:cs="Arial"/>
                <w:color w:val="000000" w:themeColor="text1"/>
                <w:sz w:val="20"/>
                <w:szCs w:val="20"/>
              </w:rPr>
            </w:pPr>
            <w:r w:rsidRPr="1F6AB77C">
              <w:rPr>
                <w:rFonts w:ascii="Arial" w:hAnsi="Arial" w:cs="Arial"/>
                <w:sz w:val="20"/>
                <w:szCs w:val="20"/>
              </w:rPr>
              <w:t>Bachelor’s degree (or higher) in a relevant subject area.</w:t>
            </w:r>
          </w:p>
        </w:tc>
        <w:tc>
          <w:tcPr>
            <w:tcW w:w="473" w:type="pct"/>
            <w:shd w:val="clear" w:color="auto" w:fill="EAEDF1" w:themeFill="text2" w:themeFillTint="1A"/>
            <w:noWrap/>
            <w:hideMark/>
          </w:tcPr>
          <w:p w14:paraId="330EA1BA" w14:textId="77777777" w:rsidR="00540231" w:rsidRPr="00977DBD" w:rsidRDefault="00540231" w:rsidP="00463155">
            <w:pPr>
              <w:rPr>
                <w:rFonts w:ascii="Arial" w:hAnsi="Arial" w:cs="Arial"/>
                <w:color w:val="000000" w:themeColor="text1"/>
                <w:sz w:val="20"/>
                <w:szCs w:val="20"/>
              </w:rPr>
            </w:pPr>
            <w:r w:rsidRPr="1F6AB77C">
              <w:rPr>
                <w:rFonts w:ascii="Arial" w:hAnsi="Arial" w:cs="Arial"/>
                <w:sz w:val="20"/>
                <w:szCs w:val="20"/>
              </w:rPr>
              <w:t>Senior Expert</w:t>
            </w:r>
          </w:p>
        </w:tc>
        <w:tc>
          <w:tcPr>
            <w:tcW w:w="544" w:type="pct"/>
            <w:shd w:val="clear" w:color="auto" w:fill="EAEDF1" w:themeFill="text2" w:themeFillTint="1A"/>
            <w:hideMark/>
          </w:tcPr>
          <w:p w14:paraId="535F1BF5" w14:textId="77777777" w:rsidR="00540231" w:rsidRPr="00977DBD" w:rsidRDefault="00540231" w:rsidP="00463155">
            <w:pPr>
              <w:rPr>
                <w:rFonts w:ascii="Arial" w:hAnsi="Arial" w:cs="Arial"/>
                <w:color w:val="000000" w:themeColor="text1"/>
                <w:sz w:val="20"/>
                <w:szCs w:val="20"/>
              </w:rPr>
            </w:pPr>
            <w:r w:rsidRPr="1F6AB77C">
              <w:rPr>
                <w:rFonts w:ascii="Arial" w:hAnsi="Arial" w:cs="Arial"/>
                <w:sz w:val="20"/>
                <w:szCs w:val="20"/>
              </w:rPr>
              <w:t> </w:t>
            </w:r>
          </w:p>
          <w:p w14:paraId="02C07979" w14:textId="77777777" w:rsidR="00540231" w:rsidRPr="00977DBD" w:rsidRDefault="00540231" w:rsidP="00463155">
            <w:pPr>
              <w:rPr>
                <w:rFonts w:ascii="Arial" w:hAnsi="Arial" w:cs="Arial"/>
                <w:color w:val="000000" w:themeColor="text1"/>
                <w:sz w:val="20"/>
                <w:szCs w:val="20"/>
              </w:rPr>
            </w:pPr>
            <w:r w:rsidRPr="1F6AB77C">
              <w:rPr>
                <w:rFonts w:ascii="Arial" w:hAnsi="Arial" w:cs="Arial"/>
                <w:sz w:val="20"/>
                <w:szCs w:val="20"/>
              </w:rPr>
              <w:t> </w:t>
            </w:r>
          </w:p>
        </w:tc>
        <w:tc>
          <w:tcPr>
            <w:tcW w:w="1983" w:type="pct"/>
            <w:shd w:val="clear" w:color="auto" w:fill="EAEDF1" w:themeFill="text2" w:themeFillTint="1A"/>
            <w:noWrap/>
            <w:hideMark/>
          </w:tcPr>
          <w:p w14:paraId="2D00C6EA" w14:textId="77777777" w:rsidR="00540231" w:rsidRPr="00977DBD" w:rsidRDefault="00540231" w:rsidP="00463155">
            <w:pPr>
              <w:rPr>
                <w:rFonts w:ascii="Arial" w:hAnsi="Arial" w:cs="Arial"/>
                <w:color w:val="000000" w:themeColor="text1"/>
                <w:sz w:val="20"/>
                <w:szCs w:val="20"/>
              </w:rPr>
            </w:pPr>
            <w:r w:rsidRPr="1F6AB77C">
              <w:rPr>
                <w:rFonts w:ascii="Arial" w:hAnsi="Arial" w:cs="Arial"/>
                <w:sz w:val="20"/>
                <w:szCs w:val="20"/>
              </w:rPr>
              <w:t> </w:t>
            </w:r>
          </w:p>
          <w:p w14:paraId="11DBBC14" w14:textId="77777777" w:rsidR="00540231" w:rsidRPr="00977DBD" w:rsidRDefault="00540231" w:rsidP="00463155">
            <w:pPr>
              <w:rPr>
                <w:rFonts w:ascii="Arial" w:hAnsi="Arial" w:cs="Arial"/>
                <w:color w:val="000000" w:themeColor="text1"/>
                <w:sz w:val="20"/>
                <w:szCs w:val="20"/>
              </w:rPr>
            </w:pPr>
            <w:r w:rsidRPr="1F6AB77C">
              <w:rPr>
                <w:rFonts w:ascii="Arial" w:hAnsi="Arial" w:cs="Arial"/>
                <w:sz w:val="20"/>
                <w:szCs w:val="20"/>
              </w:rPr>
              <w:t> </w:t>
            </w:r>
          </w:p>
        </w:tc>
      </w:tr>
      <w:tr w:rsidR="00540231" w:rsidRPr="00977DBD" w14:paraId="4B29E9EC" w14:textId="77777777" w:rsidTr="00463155">
        <w:trPr>
          <w:trHeight w:val="908"/>
        </w:trPr>
        <w:tc>
          <w:tcPr>
            <w:tcW w:w="1017" w:type="pct"/>
            <w:vMerge w:val="restart"/>
            <w:shd w:val="clear" w:color="auto" w:fill="D9D9D9" w:themeFill="background1" w:themeFillShade="D9"/>
            <w:hideMark/>
          </w:tcPr>
          <w:p w14:paraId="4B44A689" w14:textId="77777777" w:rsidR="00540231" w:rsidRPr="00977DBD" w:rsidRDefault="00540231" w:rsidP="00463155">
            <w:pPr>
              <w:rPr>
                <w:rFonts w:ascii="Arial" w:hAnsi="Arial" w:cs="Arial"/>
                <w:color w:val="000000" w:themeColor="text1"/>
                <w:sz w:val="20"/>
                <w:szCs w:val="20"/>
              </w:rPr>
            </w:pPr>
            <w:r w:rsidRPr="1F6AB77C">
              <w:rPr>
                <w:rFonts w:ascii="Arial" w:hAnsi="Arial" w:cs="Arial"/>
                <w:sz w:val="20"/>
                <w:szCs w:val="20"/>
              </w:rPr>
              <w:t xml:space="preserve">4. Recent, multi-year working experience with </w:t>
            </w:r>
            <w:r>
              <w:br/>
            </w:r>
            <w:r w:rsidRPr="1F6AB77C">
              <w:rPr>
                <w:rFonts w:ascii="Arial" w:hAnsi="Arial" w:cs="Arial"/>
                <w:sz w:val="20"/>
                <w:szCs w:val="20"/>
              </w:rPr>
              <w:t>IOs / NGOs / Civil Actors</w:t>
            </w:r>
          </w:p>
        </w:tc>
        <w:tc>
          <w:tcPr>
            <w:tcW w:w="983" w:type="pct"/>
            <w:shd w:val="clear" w:color="auto" w:fill="FFFFCC"/>
            <w:hideMark/>
          </w:tcPr>
          <w:p w14:paraId="23B5AE69" w14:textId="77777777" w:rsidR="00540231" w:rsidRPr="00977DBD" w:rsidRDefault="00540231" w:rsidP="00463155">
            <w:pPr>
              <w:rPr>
                <w:rFonts w:ascii="Arial" w:hAnsi="Arial" w:cs="Arial"/>
                <w:color w:val="000000" w:themeColor="text1"/>
                <w:sz w:val="20"/>
                <w:szCs w:val="20"/>
              </w:rPr>
            </w:pPr>
            <w:r w:rsidRPr="1F6AB77C">
              <w:rPr>
                <w:rFonts w:ascii="Arial" w:hAnsi="Arial" w:cs="Arial"/>
                <w:sz w:val="20"/>
                <w:szCs w:val="20"/>
              </w:rPr>
              <w:t xml:space="preserve">3 years of work experience within the last 5 years. </w:t>
            </w:r>
          </w:p>
        </w:tc>
        <w:tc>
          <w:tcPr>
            <w:tcW w:w="473" w:type="pct"/>
            <w:shd w:val="clear" w:color="auto" w:fill="FFFFCC"/>
            <w:noWrap/>
            <w:hideMark/>
          </w:tcPr>
          <w:p w14:paraId="0BF0C76B" w14:textId="77777777" w:rsidR="00540231" w:rsidRPr="00977DBD" w:rsidRDefault="00540231" w:rsidP="00463155">
            <w:pPr>
              <w:rPr>
                <w:rFonts w:ascii="Arial" w:hAnsi="Arial" w:cs="Arial"/>
                <w:color w:val="000000" w:themeColor="text1"/>
                <w:sz w:val="20"/>
                <w:szCs w:val="20"/>
              </w:rPr>
            </w:pPr>
            <w:r w:rsidRPr="1F6AB77C">
              <w:rPr>
                <w:rFonts w:ascii="Arial" w:hAnsi="Arial" w:cs="Arial"/>
                <w:sz w:val="20"/>
                <w:szCs w:val="20"/>
              </w:rPr>
              <w:t>Expert</w:t>
            </w:r>
          </w:p>
        </w:tc>
        <w:tc>
          <w:tcPr>
            <w:tcW w:w="544" w:type="pct"/>
            <w:shd w:val="clear" w:color="auto" w:fill="FFFFCC"/>
            <w:hideMark/>
          </w:tcPr>
          <w:p w14:paraId="2F1EFC1C" w14:textId="77777777" w:rsidR="00540231" w:rsidRPr="00977DBD" w:rsidRDefault="00540231" w:rsidP="00463155">
            <w:pPr>
              <w:rPr>
                <w:rFonts w:ascii="Arial" w:hAnsi="Arial" w:cs="Arial"/>
                <w:color w:val="000000" w:themeColor="text1"/>
                <w:sz w:val="20"/>
                <w:szCs w:val="20"/>
              </w:rPr>
            </w:pPr>
            <w:r w:rsidRPr="1F6AB77C">
              <w:rPr>
                <w:rFonts w:ascii="Arial" w:hAnsi="Arial" w:cs="Arial"/>
                <w:sz w:val="20"/>
                <w:szCs w:val="20"/>
              </w:rPr>
              <w:t> </w:t>
            </w:r>
          </w:p>
          <w:p w14:paraId="52BA8667" w14:textId="77777777" w:rsidR="00540231" w:rsidRPr="00977DBD" w:rsidRDefault="00540231" w:rsidP="00463155">
            <w:pPr>
              <w:rPr>
                <w:rFonts w:ascii="Arial" w:hAnsi="Arial" w:cs="Arial"/>
                <w:color w:val="000000" w:themeColor="text1"/>
                <w:sz w:val="20"/>
                <w:szCs w:val="20"/>
              </w:rPr>
            </w:pPr>
            <w:r w:rsidRPr="1F6AB77C">
              <w:rPr>
                <w:rFonts w:ascii="Arial" w:hAnsi="Arial" w:cs="Arial"/>
                <w:sz w:val="20"/>
                <w:szCs w:val="20"/>
              </w:rPr>
              <w:t> </w:t>
            </w:r>
          </w:p>
        </w:tc>
        <w:tc>
          <w:tcPr>
            <w:tcW w:w="1983" w:type="pct"/>
            <w:shd w:val="clear" w:color="auto" w:fill="FFFFCC"/>
            <w:noWrap/>
          </w:tcPr>
          <w:p w14:paraId="58C2FB27" w14:textId="77777777" w:rsidR="00540231" w:rsidRPr="00977DBD" w:rsidRDefault="00540231" w:rsidP="00463155">
            <w:pPr>
              <w:rPr>
                <w:rFonts w:ascii="Arial" w:hAnsi="Arial" w:cs="Arial"/>
                <w:color w:val="000000" w:themeColor="text1"/>
                <w:sz w:val="20"/>
                <w:szCs w:val="20"/>
              </w:rPr>
            </w:pPr>
          </w:p>
        </w:tc>
      </w:tr>
      <w:tr w:rsidR="00540231" w:rsidRPr="00977DBD" w14:paraId="2CB15DB7" w14:textId="77777777" w:rsidTr="00463155">
        <w:trPr>
          <w:trHeight w:val="907"/>
        </w:trPr>
        <w:tc>
          <w:tcPr>
            <w:tcW w:w="1017" w:type="pct"/>
            <w:vMerge/>
            <w:shd w:val="clear" w:color="auto" w:fill="D9D9D9" w:themeFill="background1" w:themeFillShade="D9"/>
          </w:tcPr>
          <w:p w14:paraId="21FFEC03" w14:textId="77777777" w:rsidR="00540231" w:rsidRPr="00977DBD" w:rsidRDefault="00540231" w:rsidP="00463155">
            <w:pPr>
              <w:rPr>
                <w:rFonts w:ascii="Arial" w:hAnsi="Arial" w:cs="Arial"/>
                <w:color w:val="000000" w:themeColor="text1"/>
                <w:sz w:val="20"/>
                <w:szCs w:val="20"/>
              </w:rPr>
            </w:pPr>
          </w:p>
        </w:tc>
        <w:tc>
          <w:tcPr>
            <w:tcW w:w="983" w:type="pct"/>
            <w:shd w:val="clear" w:color="auto" w:fill="EAEDF1" w:themeFill="text2" w:themeFillTint="1A"/>
          </w:tcPr>
          <w:p w14:paraId="720DEA6E" w14:textId="77777777" w:rsidR="00540231" w:rsidRPr="00977DBD" w:rsidRDefault="00540231" w:rsidP="00463155">
            <w:pPr>
              <w:rPr>
                <w:rFonts w:ascii="Arial" w:hAnsi="Arial" w:cs="Arial"/>
                <w:color w:val="000000" w:themeColor="text1"/>
                <w:sz w:val="20"/>
                <w:szCs w:val="20"/>
              </w:rPr>
            </w:pPr>
            <w:r w:rsidRPr="2B9E1B48">
              <w:rPr>
                <w:rFonts w:ascii="Arial" w:hAnsi="Arial" w:cs="Arial"/>
                <w:sz w:val="20"/>
                <w:szCs w:val="20"/>
              </w:rPr>
              <w:t xml:space="preserve">3 years of work experience within the last 5 years, with at least </w:t>
            </w:r>
            <w:r w:rsidRPr="429FDE9B">
              <w:rPr>
                <w:rFonts w:ascii="Arial" w:hAnsi="Arial" w:cs="Arial"/>
                <w:sz w:val="20"/>
                <w:szCs w:val="20"/>
              </w:rPr>
              <w:t>18 months</w:t>
            </w:r>
            <w:r w:rsidRPr="2B9E1B48">
              <w:rPr>
                <w:rFonts w:ascii="Arial" w:hAnsi="Arial" w:cs="Arial"/>
                <w:sz w:val="20"/>
                <w:szCs w:val="20"/>
              </w:rPr>
              <w:t xml:space="preserve"> in a relevant management position </w:t>
            </w:r>
          </w:p>
        </w:tc>
        <w:tc>
          <w:tcPr>
            <w:tcW w:w="473" w:type="pct"/>
            <w:shd w:val="clear" w:color="auto" w:fill="EAEDF1" w:themeFill="text2" w:themeFillTint="1A"/>
            <w:noWrap/>
          </w:tcPr>
          <w:p w14:paraId="1AE778C5" w14:textId="77777777" w:rsidR="00540231" w:rsidRPr="00977DBD" w:rsidRDefault="00540231" w:rsidP="00463155">
            <w:pPr>
              <w:rPr>
                <w:rFonts w:ascii="Arial" w:hAnsi="Arial" w:cs="Arial"/>
                <w:color w:val="000000" w:themeColor="text1"/>
                <w:sz w:val="20"/>
                <w:szCs w:val="20"/>
              </w:rPr>
            </w:pPr>
            <w:r w:rsidRPr="1F6AB77C">
              <w:rPr>
                <w:rFonts w:ascii="Arial" w:hAnsi="Arial" w:cs="Arial"/>
                <w:sz w:val="20"/>
                <w:szCs w:val="20"/>
              </w:rPr>
              <w:t>Senior Expert</w:t>
            </w:r>
          </w:p>
        </w:tc>
        <w:tc>
          <w:tcPr>
            <w:tcW w:w="544" w:type="pct"/>
            <w:shd w:val="clear" w:color="auto" w:fill="EAEDF1" w:themeFill="text2" w:themeFillTint="1A"/>
          </w:tcPr>
          <w:p w14:paraId="3D10EC51" w14:textId="77777777" w:rsidR="00540231" w:rsidRPr="00977DBD" w:rsidRDefault="00540231" w:rsidP="00463155">
            <w:pPr>
              <w:rPr>
                <w:rFonts w:ascii="Arial" w:hAnsi="Arial" w:cs="Arial"/>
                <w:color w:val="000000" w:themeColor="text1"/>
                <w:sz w:val="20"/>
                <w:szCs w:val="20"/>
              </w:rPr>
            </w:pPr>
          </w:p>
        </w:tc>
        <w:tc>
          <w:tcPr>
            <w:tcW w:w="1983" w:type="pct"/>
            <w:shd w:val="clear" w:color="auto" w:fill="EAEDF1" w:themeFill="text2" w:themeFillTint="1A"/>
            <w:noWrap/>
          </w:tcPr>
          <w:p w14:paraId="4D46B598" w14:textId="77777777" w:rsidR="00540231" w:rsidRPr="00977DBD" w:rsidRDefault="00540231" w:rsidP="00463155">
            <w:pPr>
              <w:rPr>
                <w:rFonts w:ascii="Arial" w:hAnsi="Arial" w:cs="Arial"/>
                <w:color w:val="000000" w:themeColor="text1"/>
                <w:sz w:val="20"/>
                <w:szCs w:val="20"/>
              </w:rPr>
            </w:pPr>
          </w:p>
        </w:tc>
      </w:tr>
      <w:tr w:rsidR="00540231" w:rsidRPr="00977DBD" w14:paraId="2EB2AC19" w14:textId="77777777" w:rsidTr="00463155">
        <w:trPr>
          <w:trHeight w:val="1005"/>
        </w:trPr>
        <w:tc>
          <w:tcPr>
            <w:tcW w:w="1017" w:type="pct"/>
            <w:shd w:val="clear" w:color="auto" w:fill="D9D9D9" w:themeFill="background1" w:themeFillShade="D9"/>
            <w:hideMark/>
          </w:tcPr>
          <w:p w14:paraId="2B64F2A0" w14:textId="77777777" w:rsidR="00540231" w:rsidRDefault="00540231" w:rsidP="00463155">
            <w:pPr>
              <w:rPr>
                <w:rFonts w:ascii="Arial" w:hAnsi="Arial" w:cs="Arial"/>
                <w:color w:val="000000" w:themeColor="text1"/>
                <w:sz w:val="20"/>
                <w:szCs w:val="20"/>
              </w:rPr>
            </w:pPr>
            <w:r w:rsidRPr="2B9E1B48">
              <w:rPr>
                <w:rFonts w:ascii="Arial" w:hAnsi="Arial" w:cs="Arial"/>
                <w:sz w:val="20"/>
                <w:szCs w:val="20"/>
              </w:rPr>
              <w:t xml:space="preserve">5. </w:t>
            </w:r>
            <w:r w:rsidRPr="429FDE9B">
              <w:rPr>
                <w:rFonts w:ascii="Arial" w:hAnsi="Arial" w:cs="Arial"/>
                <w:sz w:val="20"/>
                <w:szCs w:val="20"/>
              </w:rPr>
              <w:t>Familiarity</w:t>
            </w:r>
            <w:r w:rsidRPr="2B9E1B48">
              <w:rPr>
                <w:rFonts w:ascii="Arial" w:hAnsi="Arial" w:cs="Arial"/>
                <w:sz w:val="20"/>
                <w:szCs w:val="20"/>
              </w:rPr>
              <w:t xml:space="preserve"> with the applicable NATO, UN and / or IO/NGO doctrine, policy, processes, arrangements and procedures </w:t>
            </w:r>
          </w:p>
          <w:p w14:paraId="5ABC9FFE" w14:textId="77777777" w:rsidR="00540231" w:rsidRPr="00977DBD" w:rsidRDefault="00540231" w:rsidP="00463155">
            <w:pPr>
              <w:rPr>
                <w:rFonts w:ascii="Arial" w:hAnsi="Arial" w:cs="Arial"/>
                <w:color w:val="000000" w:themeColor="text1"/>
                <w:sz w:val="20"/>
                <w:szCs w:val="20"/>
              </w:rPr>
            </w:pPr>
          </w:p>
        </w:tc>
        <w:tc>
          <w:tcPr>
            <w:tcW w:w="983" w:type="pct"/>
            <w:hideMark/>
          </w:tcPr>
          <w:p w14:paraId="1152B223" w14:textId="77777777" w:rsidR="00540231" w:rsidRPr="00977DBD" w:rsidRDefault="00540231" w:rsidP="00463155">
            <w:pPr>
              <w:rPr>
                <w:rFonts w:ascii="Arial" w:hAnsi="Arial" w:cs="Arial"/>
                <w:color w:val="000000" w:themeColor="text1"/>
                <w:sz w:val="20"/>
                <w:szCs w:val="20"/>
              </w:rPr>
            </w:pPr>
          </w:p>
        </w:tc>
        <w:tc>
          <w:tcPr>
            <w:tcW w:w="473" w:type="pct"/>
            <w:noWrap/>
            <w:hideMark/>
          </w:tcPr>
          <w:p w14:paraId="2C889A8B" w14:textId="77777777" w:rsidR="00540231" w:rsidRPr="00977DBD" w:rsidRDefault="00540231" w:rsidP="00463155">
            <w:pPr>
              <w:rPr>
                <w:rFonts w:ascii="Arial" w:hAnsi="Arial" w:cs="Arial"/>
                <w:color w:val="000000" w:themeColor="text1"/>
                <w:sz w:val="20"/>
                <w:szCs w:val="20"/>
              </w:rPr>
            </w:pPr>
            <w:r w:rsidRPr="1F6AB77C">
              <w:rPr>
                <w:rFonts w:ascii="Arial" w:hAnsi="Arial" w:cs="Arial"/>
                <w:sz w:val="20"/>
                <w:szCs w:val="20"/>
              </w:rPr>
              <w:t>Both</w:t>
            </w:r>
          </w:p>
        </w:tc>
        <w:tc>
          <w:tcPr>
            <w:tcW w:w="544" w:type="pct"/>
            <w:hideMark/>
          </w:tcPr>
          <w:p w14:paraId="0F9D9852" w14:textId="77777777" w:rsidR="00540231" w:rsidRPr="00977DBD" w:rsidRDefault="00540231" w:rsidP="00463155">
            <w:pPr>
              <w:rPr>
                <w:rFonts w:ascii="Arial" w:hAnsi="Arial" w:cs="Arial"/>
                <w:color w:val="000000" w:themeColor="text1"/>
                <w:sz w:val="20"/>
                <w:szCs w:val="20"/>
              </w:rPr>
            </w:pPr>
            <w:r w:rsidRPr="1F6AB77C">
              <w:rPr>
                <w:rFonts w:ascii="Arial" w:hAnsi="Arial" w:cs="Arial"/>
                <w:sz w:val="20"/>
                <w:szCs w:val="20"/>
              </w:rPr>
              <w:t> </w:t>
            </w:r>
          </w:p>
        </w:tc>
        <w:tc>
          <w:tcPr>
            <w:tcW w:w="1983" w:type="pct"/>
            <w:noWrap/>
            <w:hideMark/>
          </w:tcPr>
          <w:p w14:paraId="2BE942C1" w14:textId="77777777" w:rsidR="00540231" w:rsidRPr="00977DBD" w:rsidRDefault="00540231" w:rsidP="00463155">
            <w:pPr>
              <w:rPr>
                <w:rFonts w:ascii="Arial" w:hAnsi="Arial" w:cs="Arial"/>
                <w:color w:val="000000" w:themeColor="text1"/>
                <w:sz w:val="20"/>
                <w:szCs w:val="20"/>
              </w:rPr>
            </w:pPr>
            <w:r w:rsidRPr="1F6AB77C">
              <w:rPr>
                <w:rFonts w:ascii="Arial" w:hAnsi="Arial" w:cs="Arial"/>
                <w:sz w:val="20"/>
                <w:szCs w:val="20"/>
              </w:rPr>
              <w:t> </w:t>
            </w:r>
          </w:p>
        </w:tc>
      </w:tr>
      <w:tr w:rsidR="00540231" w:rsidRPr="00977DBD" w14:paraId="38871E25" w14:textId="77777777" w:rsidTr="00463155">
        <w:trPr>
          <w:trHeight w:val="1545"/>
        </w:trPr>
        <w:tc>
          <w:tcPr>
            <w:tcW w:w="1017" w:type="pct"/>
            <w:shd w:val="clear" w:color="auto" w:fill="D9D9D9" w:themeFill="background1" w:themeFillShade="D9"/>
            <w:hideMark/>
          </w:tcPr>
          <w:p w14:paraId="17810796" w14:textId="77777777" w:rsidR="00540231" w:rsidRPr="00977DBD" w:rsidRDefault="00540231" w:rsidP="00463155">
            <w:pPr>
              <w:rPr>
                <w:rFonts w:ascii="Arial" w:hAnsi="Arial" w:cs="Arial"/>
                <w:color w:val="000000" w:themeColor="text1"/>
                <w:sz w:val="20"/>
                <w:szCs w:val="20"/>
              </w:rPr>
            </w:pPr>
            <w:r w:rsidRPr="1F6AB77C">
              <w:rPr>
                <w:rFonts w:ascii="Arial" w:hAnsi="Arial" w:cs="Arial"/>
                <w:sz w:val="20"/>
                <w:szCs w:val="20"/>
              </w:rPr>
              <w:t>6. Knowledge and understanding of NATO processes, information and documentation, directly and indirectly involved in exercises, crisis, and/or conflict with regards to the CIMIC/CMI environment</w:t>
            </w:r>
          </w:p>
        </w:tc>
        <w:tc>
          <w:tcPr>
            <w:tcW w:w="983" w:type="pct"/>
            <w:hideMark/>
          </w:tcPr>
          <w:p w14:paraId="4C0CCA6D" w14:textId="77777777" w:rsidR="00540231" w:rsidRPr="00977DBD" w:rsidRDefault="00540231" w:rsidP="00463155">
            <w:pPr>
              <w:rPr>
                <w:rFonts w:ascii="Arial" w:hAnsi="Arial" w:cs="Arial"/>
                <w:color w:val="000000" w:themeColor="text1"/>
                <w:sz w:val="20"/>
                <w:szCs w:val="20"/>
              </w:rPr>
            </w:pPr>
          </w:p>
        </w:tc>
        <w:tc>
          <w:tcPr>
            <w:tcW w:w="473" w:type="pct"/>
            <w:hideMark/>
          </w:tcPr>
          <w:p w14:paraId="21BE95A3" w14:textId="77777777" w:rsidR="00540231" w:rsidRPr="00977DBD" w:rsidRDefault="00540231" w:rsidP="00463155">
            <w:pPr>
              <w:rPr>
                <w:rFonts w:ascii="Arial" w:hAnsi="Arial" w:cs="Arial"/>
                <w:color w:val="000000" w:themeColor="text1"/>
                <w:sz w:val="20"/>
                <w:szCs w:val="20"/>
              </w:rPr>
            </w:pPr>
            <w:r w:rsidRPr="1F6AB77C">
              <w:rPr>
                <w:rFonts w:ascii="Arial" w:hAnsi="Arial" w:cs="Arial"/>
                <w:sz w:val="20"/>
                <w:szCs w:val="20"/>
              </w:rPr>
              <w:t>Both</w:t>
            </w:r>
          </w:p>
        </w:tc>
        <w:tc>
          <w:tcPr>
            <w:tcW w:w="544" w:type="pct"/>
            <w:hideMark/>
          </w:tcPr>
          <w:p w14:paraId="277F401E" w14:textId="77777777" w:rsidR="00540231" w:rsidRPr="00977DBD" w:rsidRDefault="00540231" w:rsidP="00463155">
            <w:pPr>
              <w:rPr>
                <w:rFonts w:ascii="Arial" w:hAnsi="Arial" w:cs="Arial"/>
                <w:color w:val="000000" w:themeColor="text1"/>
                <w:sz w:val="20"/>
                <w:szCs w:val="20"/>
              </w:rPr>
            </w:pPr>
            <w:r w:rsidRPr="1F6AB77C">
              <w:rPr>
                <w:rFonts w:ascii="Arial" w:hAnsi="Arial" w:cs="Arial"/>
                <w:sz w:val="20"/>
                <w:szCs w:val="20"/>
              </w:rPr>
              <w:t> </w:t>
            </w:r>
          </w:p>
        </w:tc>
        <w:tc>
          <w:tcPr>
            <w:tcW w:w="1983" w:type="pct"/>
            <w:noWrap/>
            <w:hideMark/>
          </w:tcPr>
          <w:p w14:paraId="57CB97B0" w14:textId="77777777" w:rsidR="00540231" w:rsidRPr="00977DBD" w:rsidRDefault="00540231" w:rsidP="00463155">
            <w:pPr>
              <w:rPr>
                <w:rFonts w:ascii="Arial" w:hAnsi="Arial" w:cs="Arial"/>
                <w:color w:val="000000" w:themeColor="text1"/>
                <w:sz w:val="20"/>
                <w:szCs w:val="20"/>
              </w:rPr>
            </w:pPr>
            <w:r w:rsidRPr="1F6AB77C">
              <w:rPr>
                <w:rFonts w:ascii="Arial" w:hAnsi="Arial" w:cs="Arial"/>
                <w:sz w:val="20"/>
                <w:szCs w:val="20"/>
              </w:rPr>
              <w:t> </w:t>
            </w:r>
          </w:p>
        </w:tc>
      </w:tr>
      <w:tr w:rsidR="00540231" w:rsidRPr="00977DBD" w14:paraId="2DC9BE85" w14:textId="77777777" w:rsidTr="00463155">
        <w:trPr>
          <w:trHeight w:val="870"/>
        </w:trPr>
        <w:tc>
          <w:tcPr>
            <w:tcW w:w="1017" w:type="pct"/>
            <w:vMerge w:val="restart"/>
            <w:shd w:val="clear" w:color="auto" w:fill="D9D9D9" w:themeFill="background1" w:themeFillShade="D9"/>
            <w:hideMark/>
          </w:tcPr>
          <w:p w14:paraId="329C37CD" w14:textId="77777777" w:rsidR="00540231" w:rsidRPr="00977DBD" w:rsidRDefault="00540231" w:rsidP="00463155">
            <w:pPr>
              <w:rPr>
                <w:rFonts w:ascii="Arial" w:hAnsi="Arial" w:cs="Arial"/>
                <w:color w:val="000000" w:themeColor="text1"/>
                <w:sz w:val="20"/>
                <w:szCs w:val="20"/>
              </w:rPr>
            </w:pPr>
            <w:r w:rsidRPr="1F6AB77C">
              <w:rPr>
                <w:rFonts w:ascii="Arial" w:hAnsi="Arial" w:cs="Arial"/>
                <w:sz w:val="20"/>
                <w:szCs w:val="20"/>
              </w:rPr>
              <w:t>7. NATO Training &amp; Exercise doctrine, planning, and execution.</w:t>
            </w:r>
          </w:p>
        </w:tc>
        <w:tc>
          <w:tcPr>
            <w:tcW w:w="983" w:type="pct"/>
            <w:shd w:val="clear" w:color="auto" w:fill="FFFFCC"/>
            <w:hideMark/>
          </w:tcPr>
          <w:p w14:paraId="2E157C74" w14:textId="77777777" w:rsidR="00540231" w:rsidRPr="00977DBD" w:rsidRDefault="00540231" w:rsidP="00463155">
            <w:pPr>
              <w:rPr>
                <w:rFonts w:ascii="Arial" w:hAnsi="Arial" w:cs="Arial"/>
                <w:color w:val="000000" w:themeColor="text1"/>
                <w:sz w:val="20"/>
                <w:szCs w:val="20"/>
              </w:rPr>
            </w:pPr>
            <w:r w:rsidRPr="1F6AB77C">
              <w:rPr>
                <w:rFonts w:ascii="Arial" w:hAnsi="Arial" w:cs="Arial"/>
                <w:sz w:val="20"/>
                <w:szCs w:val="20"/>
              </w:rPr>
              <w:t>Have knowledge and understanding of operational-level NATO exercises.</w:t>
            </w:r>
          </w:p>
        </w:tc>
        <w:tc>
          <w:tcPr>
            <w:tcW w:w="473" w:type="pct"/>
            <w:shd w:val="clear" w:color="auto" w:fill="FFFFCC"/>
            <w:noWrap/>
            <w:hideMark/>
          </w:tcPr>
          <w:p w14:paraId="095444D6" w14:textId="77777777" w:rsidR="00540231" w:rsidRPr="00977DBD" w:rsidRDefault="00540231" w:rsidP="00463155">
            <w:pPr>
              <w:rPr>
                <w:rFonts w:ascii="Arial" w:hAnsi="Arial" w:cs="Arial"/>
                <w:color w:val="000000" w:themeColor="text1"/>
                <w:sz w:val="20"/>
                <w:szCs w:val="20"/>
              </w:rPr>
            </w:pPr>
            <w:r w:rsidRPr="1F6AB77C">
              <w:rPr>
                <w:rFonts w:ascii="Arial" w:hAnsi="Arial" w:cs="Arial"/>
                <w:sz w:val="20"/>
                <w:szCs w:val="20"/>
              </w:rPr>
              <w:t>Expert</w:t>
            </w:r>
          </w:p>
        </w:tc>
        <w:tc>
          <w:tcPr>
            <w:tcW w:w="544" w:type="pct"/>
            <w:shd w:val="clear" w:color="auto" w:fill="FFFFCC"/>
            <w:hideMark/>
          </w:tcPr>
          <w:p w14:paraId="00E17F4B" w14:textId="77777777" w:rsidR="00540231" w:rsidRPr="00977DBD" w:rsidRDefault="00540231" w:rsidP="00463155">
            <w:pPr>
              <w:rPr>
                <w:rFonts w:ascii="Arial" w:hAnsi="Arial" w:cs="Arial"/>
                <w:color w:val="000000" w:themeColor="text1"/>
                <w:sz w:val="20"/>
                <w:szCs w:val="20"/>
              </w:rPr>
            </w:pPr>
            <w:r w:rsidRPr="1F6AB77C">
              <w:rPr>
                <w:rFonts w:ascii="Arial" w:hAnsi="Arial" w:cs="Arial"/>
                <w:sz w:val="20"/>
                <w:szCs w:val="20"/>
              </w:rPr>
              <w:t> </w:t>
            </w:r>
          </w:p>
          <w:p w14:paraId="65DD008A" w14:textId="77777777" w:rsidR="00540231" w:rsidRPr="00977DBD" w:rsidRDefault="00540231" w:rsidP="00463155">
            <w:pPr>
              <w:rPr>
                <w:rFonts w:ascii="Arial" w:hAnsi="Arial" w:cs="Arial"/>
                <w:color w:val="000000" w:themeColor="text1"/>
                <w:sz w:val="20"/>
                <w:szCs w:val="20"/>
              </w:rPr>
            </w:pPr>
            <w:r w:rsidRPr="1F6AB77C">
              <w:rPr>
                <w:rFonts w:ascii="Arial" w:hAnsi="Arial" w:cs="Arial"/>
                <w:sz w:val="20"/>
                <w:szCs w:val="20"/>
              </w:rPr>
              <w:t> </w:t>
            </w:r>
          </w:p>
        </w:tc>
        <w:tc>
          <w:tcPr>
            <w:tcW w:w="1983" w:type="pct"/>
            <w:shd w:val="clear" w:color="auto" w:fill="FFFFCC"/>
            <w:noWrap/>
            <w:hideMark/>
          </w:tcPr>
          <w:p w14:paraId="6A6A92FC" w14:textId="77777777" w:rsidR="00540231" w:rsidRPr="00977DBD" w:rsidRDefault="00540231" w:rsidP="00463155">
            <w:pPr>
              <w:rPr>
                <w:rFonts w:ascii="Arial" w:hAnsi="Arial" w:cs="Arial"/>
                <w:color w:val="000000" w:themeColor="text1"/>
                <w:sz w:val="20"/>
                <w:szCs w:val="20"/>
              </w:rPr>
            </w:pPr>
            <w:r w:rsidRPr="1F6AB77C">
              <w:rPr>
                <w:rFonts w:ascii="Arial" w:hAnsi="Arial" w:cs="Arial"/>
                <w:sz w:val="20"/>
                <w:szCs w:val="20"/>
              </w:rPr>
              <w:t> </w:t>
            </w:r>
          </w:p>
          <w:p w14:paraId="1595C596" w14:textId="77777777" w:rsidR="00540231" w:rsidRPr="00977DBD" w:rsidRDefault="00540231" w:rsidP="00463155">
            <w:pPr>
              <w:rPr>
                <w:rFonts w:ascii="Arial" w:hAnsi="Arial" w:cs="Arial"/>
                <w:color w:val="000000" w:themeColor="text1"/>
                <w:sz w:val="20"/>
                <w:szCs w:val="20"/>
              </w:rPr>
            </w:pPr>
            <w:r w:rsidRPr="1F6AB77C">
              <w:rPr>
                <w:rFonts w:ascii="Arial" w:hAnsi="Arial" w:cs="Arial"/>
                <w:sz w:val="20"/>
                <w:szCs w:val="20"/>
              </w:rPr>
              <w:t> </w:t>
            </w:r>
          </w:p>
        </w:tc>
      </w:tr>
      <w:tr w:rsidR="00540231" w:rsidRPr="00977DBD" w14:paraId="55A5F2B1" w14:textId="77777777" w:rsidTr="00463155">
        <w:trPr>
          <w:trHeight w:val="1768"/>
        </w:trPr>
        <w:tc>
          <w:tcPr>
            <w:tcW w:w="1017" w:type="pct"/>
            <w:vMerge/>
            <w:shd w:val="clear" w:color="auto" w:fill="D9D9D9" w:themeFill="background1" w:themeFillShade="D9"/>
          </w:tcPr>
          <w:p w14:paraId="2F9EC28B" w14:textId="77777777" w:rsidR="00540231" w:rsidRPr="00977DBD" w:rsidRDefault="00540231" w:rsidP="00463155">
            <w:pPr>
              <w:rPr>
                <w:rFonts w:ascii="Arial" w:hAnsi="Arial" w:cs="Arial"/>
                <w:color w:val="000000" w:themeColor="text1"/>
                <w:sz w:val="20"/>
                <w:szCs w:val="20"/>
              </w:rPr>
            </w:pPr>
          </w:p>
        </w:tc>
        <w:tc>
          <w:tcPr>
            <w:tcW w:w="983" w:type="pct"/>
            <w:shd w:val="clear" w:color="auto" w:fill="EAEDF1" w:themeFill="text2" w:themeFillTint="1A"/>
          </w:tcPr>
          <w:p w14:paraId="789A1A3F" w14:textId="77777777" w:rsidR="00540231" w:rsidRPr="00977DBD" w:rsidRDefault="00540231" w:rsidP="00463155">
            <w:pPr>
              <w:rPr>
                <w:rFonts w:ascii="Arial" w:hAnsi="Arial" w:cs="Arial"/>
                <w:color w:val="000000" w:themeColor="text1"/>
                <w:sz w:val="20"/>
                <w:szCs w:val="20"/>
              </w:rPr>
            </w:pPr>
            <w:proofErr w:type="gramStart"/>
            <w:r w:rsidRPr="1F6AB77C">
              <w:rPr>
                <w:rFonts w:ascii="Arial" w:hAnsi="Arial" w:cs="Arial"/>
                <w:sz w:val="20"/>
                <w:szCs w:val="20"/>
              </w:rPr>
              <w:t>Have</w:t>
            </w:r>
            <w:proofErr w:type="gramEnd"/>
            <w:r w:rsidRPr="1F6AB77C">
              <w:rPr>
                <w:rFonts w:ascii="Arial" w:hAnsi="Arial" w:cs="Arial"/>
                <w:sz w:val="20"/>
                <w:szCs w:val="20"/>
              </w:rPr>
              <w:t xml:space="preserve"> knowledge and understanding and have participated in at least one operational-level NATO exercise since 2023.</w:t>
            </w:r>
          </w:p>
          <w:p w14:paraId="4AEDD53A" w14:textId="77777777" w:rsidR="00540231" w:rsidRPr="00977DBD" w:rsidRDefault="00540231" w:rsidP="00463155">
            <w:pPr>
              <w:jc w:val="right"/>
              <w:rPr>
                <w:rFonts w:ascii="Arial" w:hAnsi="Arial" w:cs="Arial"/>
                <w:color w:val="000000" w:themeColor="text1"/>
                <w:sz w:val="20"/>
                <w:szCs w:val="20"/>
              </w:rPr>
            </w:pPr>
          </w:p>
        </w:tc>
        <w:tc>
          <w:tcPr>
            <w:tcW w:w="473" w:type="pct"/>
            <w:shd w:val="clear" w:color="auto" w:fill="EAEDF1" w:themeFill="text2" w:themeFillTint="1A"/>
            <w:noWrap/>
          </w:tcPr>
          <w:p w14:paraId="2119F31B" w14:textId="77777777" w:rsidR="00540231" w:rsidRPr="00977DBD" w:rsidRDefault="00540231" w:rsidP="00463155">
            <w:pPr>
              <w:rPr>
                <w:rFonts w:ascii="Arial" w:hAnsi="Arial" w:cs="Arial"/>
                <w:color w:val="000000" w:themeColor="text1"/>
                <w:sz w:val="20"/>
                <w:szCs w:val="20"/>
              </w:rPr>
            </w:pPr>
            <w:r w:rsidRPr="1F6AB77C">
              <w:rPr>
                <w:rFonts w:ascii="Arial" w:hAnsi="Arial" w:cs="Arial"/>
                <w:sz w:val="20"/>
                <w:szCs w:val="20"/>
              </w:rPr>
              <w:t>Senior Expert</w:t>
            </w:r>
          </w:p>
        </w:tc>
        <w:tc>
          <w:tcPr>
            <w:tcW w:w="544" w:type="pct"/>
            <w:shd w:val="clear" w:color="auto" w:fill="EAEDF1" w:themeFill="text2" w:themeFillTint="1A"/>
          </w:tcPr>
          <w:p w14:paraId="7B900EE6" w14:textId="77777777" w:rsidR="00540231" w:rsidRPr="00977DBD" w:rsidRDefault="00540231" w:rsidP="00463155">
            <w:pPr>
              <w:rPr>
                <w:rFonts w:ascii="Arial" w:hAnsi="Arial" w:cs="Arial"/>
                <w:color w:val="000000" w:themeColor="text1"/>
                <w:sz w:val="20"/>
                <w:szCs w:val="20"/>
              </w:rPr>
            </w:pPr>
          </w:p>
        </w:tc>
        <w:tc>
          <w:tcPr>
            <w:tcW w:w="1983" w:type="pct"/>
            <w:shd w:val="clear" w:color="auto" w:fill="EAEDF1" w:themeFill="text2" w:themeFillTint="1A"/>
            <w:noWrap/>
          </w:tcPr>
          <w:p w14:paraId="60988151" w14:textId="77777777" w:rsidR="00540231" w:rsidRPr="00977DBD" w:rsidRDefault="00540231" w:rsidP="00463155">
            <w:pPr>
              <w:rPr>
                <w:rFonts w:ascii="Arial" w:hAnsi="Arial" w:cs="Arial"/>
                <w:color w:val="000000" w:themeColor="text1"/>
                <w:sz w:val="20"/>
                <w:szCs w:val="20"/>
              </w:rPr>
            </w:pPr>
          </w:p>
        </w:tc>
      </w:tr>
      <w:tr w:rsidR="00540231" w:rsidRPr="00977DBD" w14:paraId="1C1D4B3E" w14:textId="77777777" w:rsidTr="00463155">
        <w:trPr>
          <w:trHeight w:val="780"/>
        </w:trPr>
        <w:tc>
          <w:tcPr>
            <w:tcW w:w="1017" w:type="pct"/>
            <w:shd w:val="clear" w:color="auto" w:fill="D9D9D9" w:themeFill="background1" w:themeFillShade="D9"/>
            <w:hideMark/>
          </w:tcPr>
          <w:p w14:paraId="5A5C4A37" w14:textId="77777777" w:rsidR="00540231" w:rsidRPr="00977DBD" w:rsidRDefault="00540231" w:rsidP="00463155">
            <w:pPr>
              <w:rPr>
                <w:rFonts w:ascii="Arial" w:hAnsi="Arial" w:cs="Arial"/>
                <w:color w:val="000000" w:themeColor="text1"/>
                <w:sz w:val="20"/>
                <w:szCs w:val="20"/>
              </w:rPr>
            </w:pPr>
            <w:r w:rsidRPr="1F6AB77C">
              <w:rPr>
                <w:rFonts w:ascii="Arial" w:hAnsi="Arial" w:cs="Arial"/>
                <w:sz w:val="20"/>
                <w:szCs w:val="20"/>
              </w:rPr>
              <w:lastRenderedPageBreak/>
              <w:t>8. Familiarity with the applicable NATO and SHAPE doctrine, policy, processes, arrangements and procedures</w:t>
            </w:r>
          </w:p>
        </w:tc>
        <w:tc>
          <w:tcPr>
            <w:tcW w:w="983" w:type="pct"/>
            <w:hideMark/>
          </w:tcPr>
          <w:p w14:paraId="2197F89F" w14:textId="77777777" w:rsidR="00540231" w:rsidRPr="00977DBD" w:rsidRDefault="00540231" w:rsidP="00463155">
            <w:pPr>
              <w:rPr>
                <w:rFonts w:ascii="Arial" w:hAnsi="Arial" w:cs="Arial"/>
                <w:color w:val="000000" w:themeColor="text1"/>
                <w:sz w:val="20"/>
                <w:szCs w:val="20"/>
              </w:rPr>
            </w:pPr>
          </w:p>
        </w:tc>
        <w:tc>
          <w:tcPr>
            <w:tcW w:w="473" w:type="pct"/>
            <w:hideMark/>
          </w:tcPr>
          <w:p w14:paraId="5E29C107" w14:textId="77777777" w:rsidR="00540231" w:rsidRPr="00977DBD" w:rsidRDefault="00540231" w:rsidP="00463155">
            <w:pPr>
              <w:rPr>
                <w:rFonts w:ascii="Arial" w:hAnsi="Arial" w:cs="Arial"/>
                <w:color w:val="000000" w:themeColor="text1"/>
                <w:sz w:val="20"/>
                <w:szCs w:val="20"/>
              </w:rPr>
            </w:pPr>
            <w:r w:rsidRPr="1F6AB77C">
              <w:rPr>
                <w:rFonts w:ascii="Arial" w:hAnsi="Arial" w:cs="Arial"/>
                <w:sz w:val="20"/>
                <w:szCs w:val="20"/>
              </w:rPr>
              <w:t>Both</w:t>
            </w:r>
          </w:p>
        </w:tc>
        <w:tc>
          <w:tcPr>
            <w:tcW w:w="544" w:type="pct"/>
            <w:hideMark/>
          </w:tcPr>
          <w:p w14:paraId="02DF1E83" w14:textId="77777777" w:rsidR="00540231" w:rsidRPr="00977DBD" w:rsidRDefault="00540231" w:rsidP="00463155">
            <w:pPr>
              <w:rPr>
                <w:rFonts w:ascii="Arial" w:hAnsi="Arial" w:cs="Arial"/>
                <w:color w:val="000000" w:themeColor="text1"/>
                <w:sz w:val="20"/>
                <w:szCs w:val="20"/>
              </w:rPr>
            </w:pPr>
            <w:r w:rsidRPr="1F6AB77C">
              <w:rPr>
                <w:rFonts w:ascii="Arial" w:hAnsi="Arial" w:cs="Arial"/>
                <w:sz w:val="20"/>
                <w:szCs w:val="20"/>
              </w:rPr>
              <w:t> </w:t>
            </w:r>
          </w:p>
        </w:tc>
        <w:tc>
          <w:tcPr>
            <w:tcW w:w="1983" w:type="pct"/>
            <w:noWrap/>
            <w:hideMark/>
          </w:tcPr>
          <w:p w14:paraId="44A22975" w14:textId="77777777" w:rsidR="00540231" w:rsidRPr="00977DBD" w:rsidRDefault="00540231" w:rsidP="00463155">
            <w:pPr>
              <w:rPr>
                <w:rFonts w:ascii="Arial" w:hAnsi="Arial" w:cs="Arial"/>
                <w:color w:val="000000" w:themeColor="text1"/>
                <w:sz w:val="20"/>
                <w:szCs w:val="20"/>
              </w:rPr>
            </w:pPr>
            <w:r w:rsidRPr="1F6AB77C">
              <w:rPr>
                <w:rFonts w:ascii="Arial" w:hAnsi="Arial" w:cs="Arial"/>
                <w:sz w:val="20"/>
                <w:szCs w:val="20"/>
              </w:rPr>
              <w:t> </w:t>
            </w:r>
          </w:p>
        </w:tc>
      </w:tr>
      <w:tr w:rsidR="00540231" w:rsidRPr="00977DBD" w14:paraId="4E6CCD6E" w14:textId="77777777" w:rsidTr="00463155">
        <w:trPr>
          <w:trHeight w:val="525"/>
        </w:trPr>
        <w:tc>
          <w:tcPr>
            <w:tcW w:w="1017" w:type="pct"/>
            <w:shd w:val="clear" w:color="auto" w:fill="D9D9D9" w:themeFill="background1" w:themeFillShade="D9"/>
            <w:hideMark/>
          </w:tcPr>
          <w:p w14:paraId="2ADC5CEC" w14:textId="77777777" w:rsidR="00540231" w:rsidRPr="00977DBD" w:rsidRDefault="00540231" w:rsidP="00463155">
            <w:pPr>
              <w:rPr>
                <w:rFonts w:ascii="Arial" w:eastAsia="Arial" w:hAnsi="Arial" w:cs="Arial"/>
                <w:sz w:val="20"/>
                <w:szCs w:val="20"/>
              </w:rPr>
            </w:pPr>
            <w:r w:rsidRPr="2B9E1B48">
              <w:rPr>
                <w:rFonts w:ascii="Arial" w:hAnsi="Arial" w:cs="Arial"/>
                <w:sz w:val="20"/>
                <w:szCs w:val="20"/>
              </w:rPr>
              <w:t xml:space="preserve">9. </w:t>
            </w:r>
            <w:r w:rsidRPr="2B9E1B48">
              <w:rPr>
                <w:rFonts w:ascii="Arial" w:eastAsia="Arial" w:hAnsi="Arial" w:cs="Arial"/>
                <w:color w:val="000000" w:themeColor="text1"/>
                <w:sz w:val="19"/>
                <w:szCs w:val="19"/>
                <w:lang w:val="en-GB"/>
              </w:rPr>
              <w:t>Proficiency in the use of MS Office and MS Teams Software.</w:t>
            </w:r>
          </w:p>
          <w:p w14:paraId="62E58394" w14:textId="77777777" w:rsidR="00540231" w:rsidRPr="00977DBD" w:rsidRDefault="00540231" w:rsidP="00463155">
            <w:pPr>
              <w:rPr>
                <w:rFonts w:ascii="Arial" w:hAnsi="Arial" w:cs="Arial"/>
                <w:color w:val="000000" w:themeColor="text1"/>
                <w:sz w:val="20"/>
                <w:szCs w:val="20"/>
              </w:rPr>
            </w:pPr>
          </w:p>
        </w:tc>
        <w:tc>
          <w:tcPr>
            <w:tcW w:w="983" w:type="pct"/>
            <w:hideMark/>
          </w:tcPr>
          <w:p w14:paraId="19F5A74D" w14:textId="77777777" w:rsidR="00540231" w:rsidRPr="00977DBD" w:rsidRDefault="00540231" w:rsidP="00463155">
            <w:pPr>
              <w:rPr>
                <w:rFonts w:ascii="Arial" w:hAnsi="Arial" w:cs="Arial"/>
                <w:color w:val="000000" w:themeColor="text1"/>
                <w:sz w:val="20"/>
                <w:szCs w:val="20"/>
              </w:rPr>
            </w:pPr>
          </w:p>
        </w:tc>
        <w:tc>
          <w:tcPr>
            <w:tcW w:w="473" w:type="pct"/>
            <w:noWrap/>
            <w:hideMark/>
          </w:tcPr>
          <w:p w14:paraId="001FE2FC" w14:textId="77777777" w:rsidR="00540231" w:rsidRPr="00977DBD" w:rsidRDefault="00540231" w:rsidP="00463155">
            <w:pPr>
              <w:rPr>
                <w:rFonts w:ascii="Arial" w:hAnsi="Arial" w:cs="Arial"/>
                <w:color w:val="000000" w:themeColor="text1"/>
                <w:sz w:val="20"/>
                <w:szCs w:val="20"/>
              </w:rPr>
            </w:pPr>
            <w:r w:rsidRPr="1F6AB77C">
              <w:rPr>
                <w:rFonts w:ascii="Arial" w:hAnsi="Arial" w:cs="Arial"/>
                <w:sz w:val="20"/>
                <w:szCs w:val="20"/>
              </w:rPr>
              <w:t>Both</w:t>
            </w:r>
          </w:p>
        </w:tc>
        <w:tc>
          <w:tcPr>
            <w:tcW w:w="544" w:type="pct"/>
            <w:hideMark/>
          </w:tcPr>
          <w:p w14:paraId="62537EE3" w14:textId="77777777" w:rsidR="00540231" w:rsidRPr="00977DBD" w:rsidRDefault="00540231" w:rsidP="00463155">
            <w:pPr>
              <w:rPr>
                <w:rFonts w:ascii="Arial" w:hAnsi="Arial" w:cs="Arial"/>
                <w:color w:val="000000" w:themeColor="text1"/>
                <w:sz w:val="20"/>
                <w:szCs w:val="20"/>
              </w:rPr>
            </w:pPr>
            <w:r w:rsidRPr="1F6AB77C">
              <w:rPr>
                <w:rFonts w:ascii="Arial" w:hAnsi="Arial" w:cs="Arial"/>
                <w:sz w:val="20"/>
                <w:szCs w:val="20"/>
              </w:rPr>
              <w:t> </w:t>
            </w:r>
          </w:p>
        </w:tc>
        <w:tc>
          <w:tcPr>
            <w:tcW w:w="1983" w:type="pct"/>
            <w:noWrap/>
            <w:hideMark/>
          </w:tcPr>
          <w:p w14:paraId="3837C427" w14:textId="77777777" w:rsidR="00540231" w:rsidRPr="00977DBD" w:rsidRDefault="00540231" w:rsidP="00463155">
            <w:pPr>
              <w:rPr>
                <w:rFonts w:ascii="Arial" w:hAnsi="Arial" w:cs="Arial"/>
                <w:color w:val="000000" w:themeColor="text1"/>
                <w:sz w:val="20"/>
                <w:szCs w:val="20"/>
              </w:rPr>
            </w:pPr>
            <w:r w:rsidRPr="1F6AB77C">
              <w:rPr>
                <w:rFonts w:ascii="Arial" w:hAnsi="Arial" w:cs="Arial"/>
                <w:sz w:val="20"/>
                <w:szCs w:val="20"/>
              </w:rPr>
              <w:t> </w:t>
            </w:r>
          </w:p>
        </w:tc>
      </w:tr>
      <w:tr w:rsidR="00540231" w:rsidRPr="00977DBD" w14:paraId="33CAEBEE" w14:textId="77777777" w:rsidTr="00463155">
        <w:trPr>
          <w:trHeight w:val="780"/>
        </w:trPr>
        <w:tc>
          <w:tcPr>
            <w:tcW w:w="1017" w:type="pct"/>
            <w:shd w:val="clear" w:color="auto" w:fill="D9D9D9" w:themeFill="background1" w:themeFillShade="D9"/>
            <w:hideMark/>
          </w:tcPr>
          <w:p w14:paraId="3F11D6D1" w14:textId="77777777" w:rsidR="00540231" w:rsidRPr="00977DBD" w:rsidRDefault="00540231" w:rsidP="00463155">
            <w:pPr>
              <w:rPr>
                <w:rFonts w:ascii="Arial" w:hAnsi="Arial" w:cs="Arial"/>
                <w:color w:val="000000" w:themeColor="text1"/>
                <w:sz w:val="20"/>
                <w:szCs w:val="20"/>
              </w:rPr>
            </w:pPr>
            <w:r w:rsidRPr="1F6AB77C">
              <w:rPr>
                <w:rFonts w:ascii="Arial" w:hAnsi="Arial" w:cs="Arial"/>
                <w:sz w:val="20"/>
                <w:szCs w:val="20"/>
              </w:rPr>
              <w:t>10. Holds a NATO-recognized security clearance at the level of "SECRET" at the start of the contract.</w:t>
            </w:r>
          </w:p>
        </w:tc>
        <w:tc>
          <w:tcPr>
            <w:tcW w:w="983" w:type="pct"/>
            <w:hideMark/>
          </w:tcPr>
          <w:p w14:paraId="2A6AF24F" w14:textId="77777777" w:rsidR="00540231" w:rsidRPr="00977DBD" w:rsidRDefault="00540231" w:rsidP="00463155">
            <w:pPr>
              <w:rPr>
                <w:rFonts w:ascii="Arial" w:hAnsi="Arial" w:cs="Arial"/>
                <w:color w:val="000000" w:themeColor="text1"/>
                <w:sz w:val="20"/>
                <w:szCs w:val="20"/>
              </w:rPr>
            </w:pPr>
          </w:p>
        </w:tc>
        <w:tc>
          <w:tcPr>
            <w:tcW w:w="473" w:type="pct"/>
            <w:noWrap/>
            <w:hideMark/>
          </w:tcPr>
          <w:p w14:paraId="63DE8721" w14:textId="77777777" w:rsidR="00540231" w:rsidRPr="00977DBD" w:rsidRDefault="00540231" w:rsidP="00463155">
            <w:pPr>
              <w:rPr>
                <w:rFonts w:ascii="Arial" w:hAnsi="Arial" w:cs="Arial"/>
                <w:color w:val="000000" w:themeColor="text1"/>
                <w:sz w:val="20"/>
                <w:szCs w:val="20"/>
              </w:rPr>
            </w:pPr>
            <w:r w:rsidRPr="1F6AB77C">
              <w:rPr>
                <w:rFonts w:ascii="Arial" w:hAnsi="Arial" w:cs="Arial"/>
                <w:sz w:val="20"/>
                <w:szCs w:val="20"/>
              </w:rPr>
              <w:t xml:space="preserve">Both </w:t>
            </w:r>
          </w:p>
        </w:tc>
        <w:tc>
          <w:tcPr>
            <w:tcW w:w="544" w:type="pct"/>
            <w:hideMark/>
          </w:tcPr>
          <w:p w14:paraId="6AF2F34C" w14:textId="77777777" w:rsidR="00540231" w:rsidRPr="00977DBD" w:rsidRDefault="00540231" w:rsidP="00463155">
            <w:pPr>
              <w:rPr>
                <w:rFonts w:ascii="Arial" w:hAnsi="Arial" w:cs="Arial"/>
                <w:color w:val="000000" w:themeColor="text1"/>
                <w:sz w:val="20"/>
                <w:szCs w:val="20"/>
              </w:rPr>
            </w:pPr>
            <w:r w:rsidRPr="1F6AB77C">
              <w:rPr>
                <w:rFonts w:ascii="Arial" w:hAnsi="Arial" w:cs="Arial"/>
                <w:sz w:val="20"/>
                <w:szCs w:val="20"/>
              </w:rPr>
              <w:t> </w:t>
            </w:r>
          </w:p>
        </w:tc>
        <w:tc>
          <w:tcPr>
            <w:tcW w:w="1983" w:type="pct"/>
            <w:noWrap/>
            <w:hideMark/>
          </w:tcPr>
          <w:p w14:paraId="056CA38C" w14:textId="77777777" w:rsidR="00540231" w:rsidRPr="00977DBD" w:rsidRDefault="00540231" w:rsidP="00463155">
            <w:pPr>
              <w:rPr>
                <w:rFonts w:ascii="Arial" w:hAnsi="Arial" w:cs="Arial"/>
                <w:color w:val="000000" w:themeColor="text1"/>
                <w:sz w:val="20"/>
                <w:szCs w:val="20"/>
              </w:rPr>
            </w:pPr>
            <w:r w:rsidRPr="1F6AB77C">
              <w:rPr>
                <w:rFonts w:ascii="Arial" w:hAnsi="Arial" w:cs="Arial"/>
                <w:sz w:val="20"/>
                <w:szCs w:val="20"/>
              </w:rPr>
              <w:t> </w:t>
            </w:r>
          </w:p>
        </w:tc>
      </w:tr>
      <w:tr w:rsidR="00540231" w:rsidRPr="00977DBD" w14:paraId="36FA8DB8" w14:textId="77777777" w:rsidTr="00463155">
        <w:trPr>
          <w:trHeight w:val="1187"/>
        </w:trPr>
        <w:tc>
          <w:tcPr>
            <w:tcW w:w="1017" w:type="pct"/>
            <w:shd w:val="clear" w:color="auto" w:fill="D9D9D9" w:themeFill="background1" w:themeFillShade="D9"/>
            <w:hideMark/>
          </w:tcPr>
          <w:p w14:paraId="0AC9DA89" w14:textId="77777777" w:rsidR="00540231" w:rsidRPr="00977DBD" w:rsidRDefault="00540231" w:rsidP="00463155">
            <w:pPr>
              <w:rPr>
                <w:rFonts w:ascii="Arial" w:hAnsi="Arial" w:cs="Arial"/>
                <w:color w:val="000000" w:themeColor="text1"/>
                <w:sz w:val="20"/>
                <w:szCs w:val="20"/>
              </w:rPr>
            </w:pPr>
            <w:r w:rsidRPr="1F6AB77C">
              <w:rPr>
                <w:rFonts w:ascii="Arial" w:hAnsi="Arial" w:cs="Arial"/>
                <w:sz w:val="20"/>
                <w:szCs w:val="20"/>
              </w:rPr>
              <w:t xml:space="preserve">11. Proficiency in English as defined in STANAG 6001 (Standardized Linguistic Profile (SLP)  </w:t>
            </w:r>
          </w:p>
        </w:tc>
        <w:tc>
          <w:tcPr>
            <w:tcW w:w="983" w:type="pct"/>
            <w:hideMark/>
          </w:tcPr>
          <w:p w14:paraId="7CD181C6" w14:textId="77777777" w:rsidR="00540231" w:rsidRPr="00977DBD" w:rsidRDefault="00540231" w:rsidP="00463155">
            <w:pPr>
              <w:rPr>
                <w:rFonts w:ascii="Arial" w:hAnsi="Arial" w:cs="Arial"/>
                <w:color w:val="000000" w:themeColor="text1"/>
                <w:sz w:val="20"/>
                <w:szCs w:val="20"/>
              </w:rPr>
            </w:pPr>
            <w:r w:rsidRPr="429FDE9B">
              <w:rPr>
                <w:rFonts w:ascii="Arial" w:hAnsi="Arial" w:cs="Arial"/>
                <w:sz w:val="20"/>
                <w:szCs w:val="20"/>
              </w:rPr>
              <w:t>3333</w:t>
            </w:r>
            <w:r w:rsidRPr="2B9E1B48">
              <w:rPr>
                <w:rFonts w:ascii="Arial" w:hAnsi="Arial" w:cs="Arial"/>
                <w:sz w:val="20"/>
                <w:szCs w:val="20"/>
              </w:rPr>
              <w:t xml:space="preserve"> (at a minimum)</w:t>
            </w:r>
          </w:p>
        </w:tc>
        <w:tc>
          <w:tcPr>
            <w:tcW w:w="473" w:type="pct"/>
            <w:noWrap/>
            <w:hideMark/>
          </w:tcPr>
          <w:p w14:paraId="0C6C7820" w14:textId="77777777" w:rsidR="00540231" w:rsidRPr="00977DBD" w:rsidRDefault="00540231" w:rsidP="00463155">
            <w:pPr>
              <w:rPr>
                <w:rFonts w:ascii="Arial" w:hAnsi="Arial" w:cs="Arial"/>
                <w:color w:val="000000" w:themeColor="text1"/>
                <w:sz w:val="20"/>
                <w:szCs w:val="20"/>
              </w:rPr>
            </w:pPr>
            <w:r w:rsidRPr="1F6AB77C">
              <w:rPr>
                <w:rFonts w:ascii="Arial" w:hAnsi="Arial" w:cs="Arial"/>
                <w:sz w:val="20"/>
                <w:szCs w:val="20"/>
              </w:rPr>
              <w:t>Both</w:t>
            </w:r>
          </w:p>
        </w:tc>
        <w:tc>
          <w:tcPr>
            <w:tcW w:w="544" w:type="pct"/>
            <w:hideMark/>
          </w:tcPr>
          <w:p w14:paraId="38492C62" w14:textId="77777777" w:rsidR="00540231" w:rsidRPr="00977DBD" w:rsidRDefault="00540231" w:rsidP="00463155">
            <w:pPr>
              <w:rPr>
                <w:rFonts w:ascii="Arial" w:hAnsi="Arial" w:cs="Arial"/>
                <w:color w:val="000000" w:themeColor="text1"/>
                <w:sz w:val="20"/>
                <w:szCs w:val="20"/>
              </w:rPr>
            </w:pPr>
            <w:r w:rsidRPr="1F6AB77C">
              <w:rPr>
                <w:rFonts w:ascii="Arial" w:hAnsi="Arial" w:cs="Arial"/>
                <w:sz w:val="20"/>
                <w:szCs w:val="20"/>
              </w:rPr>
              <w:t> </w:t>
            </w:r>
          </w:p>
          <w:p w14:paraId="6A386D63" w14:textId="77777777" w:rsidR="00540231" w:rsidRPr="00977DBD" w:rsidRDefault="00540231" w:rsidP="00463155">
            <w:pPr>
              <w:rPr>
                <w:rFonts w:ascii="Arial" w:hAnsi="Arial" w:cs="Arial"/>
                <w:color w:val="000000" w:themeColor="text1"/>
                <w:sz w:val="20"/>
                <w:szCs w:val="20"/>
              </w:rPr>
            </w:pPr>
            <w:r w:rsidRPr="1F6AB77C">
              <w:rPr>
                <w:rFonts w:ascii="Arial" w:hAnsi="Arial" w:cs="Arial"/>
                <w:sz w:val="20"/>
                <w:szCs w:val="20"/>
              </w:rPr>
              <w:t> </w:t>
            </w:r>
          </w:p>
        </w:tc>
        <w:tc>
          <w:tcPr>
            <w:tcW w:w="1983" w:type="pct"/>
            <w:noWrap/>
            <w:hideMark/>
          </w:tcPr>
          <w:p w14:paraId="11C95B3D" w14:textId="77777777" w:rsidR="00540231" w:rsidRPr="00977DBD" w:rsidRDefault="00540231" w:rsidP="00463155">
            <w:pPr>
              <w:rPr>
                <w:rFonts w:ascii="Arial" w:hAnsi="Arial" w:cs="Arial"/>
                <w:color w:val="000000" w:themeColor="text1"/>
                <w:sz w:val="20"/>
                <w:szCs w:val="20"/>
              </w:rPr>
            </w:pPr>
            <w:r w:rsidRPr="1F6AB77C">
              <w:rPr>
                <w:rFonts w:ascii="Arial" w:hAnsi="Arial" w:cs="Arial"/>
                <w:sz w:val="20"/>
                <w:szCs w:val="20"/>
              </w:rPr>
              <w:t> </w:t>
            </w:r>
          </w:p>
          <w:p w14:paraId="74BDF8B1" w14:textId="77777777" w:rsidR="00540231" w:rsidRPr="00977DBD" w:rsidRDefault="00540231" w:rsidP="00463155">
            <w:pPr>
              <w:rPr>
                <w:rFonts w:ascii="Arial" w:hAnsi="Arial" w:cs="Arial"/>
                <w:color w:val="000000" w:themeColor="text1"/>
                <w:sz w:val="20"/>
                <w:szCs w:val="20"/>
              </w:rPr>
            </w:pPr>
            <w:r w:rsidRPr="1F6AB77C">
              <w:rPr>
                <w:rFonts w:ascii="Arial" w:hAnsi="Arial" w:cs="Arial"/>
                <w:sz w:val="20"/>
                <w:szCs w:val="20"/>
              </w:rPr>
              <w:t> </w:t>
            </w:r>
          </w:p>
        </w:tc>
      </w:tr>
    </w:tbl>
    <w:p w14:paraId="451BA994" w14:textId="77777777" w:rsidR="00540231" w:rsidRPr="00977DBD" w:rsidRDefault="00540231" w:rsidP="00540231">
      <w:pPr>
        <w:spacing w:line="240" w:lineRule="auto"/>
        <w:jc w:val="both"/>
        <w:rPr>
          <w:rFonts w:ascii="Arial" w:hAnsi="Arial" w:cs="Arial"/>
          <w:b/>
          <w:bCs/>
          <w:color w:val="000000" w:themeColor="text1"/>
          <w:sz w:val="20"/>
          <w:szCs w:val="20"/>
        </w:rPr>
      </w:pPr>
    </w:p>
    <w:p w14:paraId="51457585" w14:textId="77777777" w:rsidR="00540231" w:rsidRPr="00977DBD" w:rsidRDefault="00540231" w:rsidP="00540231">
      <w:pPr>
        <w:spacing w:line="278" w:lineRule="auto"/>
        <w:jc w:val="both"/>
        <w:rPr>
          <w:rFonts w:ascii="Arial" w:hAnsi="Arial" w:cs="Arial"/>
          <w:b/>
          <w:bCs/>
          <w:color w:val="000000" w:themeColor="text1"/>
          <w:sz w:val="24"/>
          <w:szCs w:val="24"/>
        </w:rPr>
      </w:pPr>
      <w:r w:rsidRPr="1F6AB77C">
        <w:rPr>
          <w:rFonts w:ascii="Arial" w:hAnsi="Arial" w:cs="Arial"/>
          <w:b/>
          <w:bCs/>
          <w:sz w:val="24"/>
          <w:szCs w:val="24"/>
        </w:rPr>
        <w:br w:type="page"/>
      </w:r>
    </w:p>
    <w:p w14:paraId="67F063F0" w14:textId="77777777" w:rsidR="00540231" w:rsidRPr="00977DBD" w:rsidRDefault="00540231" w:rsidP="00540231">
      <w:pPr>
        <w:spacing w:after="0"/>
        <w:jc w:val="both"/>
        <w:rPr>
          <w:rFonts w:ascii="Arial" w:hAnsi="Arial" w:cs="Arial"/>
          <w:b/>
          <w:bCs/>
          <w:color w:val="000000" w:themeColor="text1"/>
          <w:sz w:val="20"/>
          <w:szCs w:val="20"/>
        </w:rPr>
      </w:pPr>
      <w:r w:rsidRPr="1FF9ECA7">
        <w:rPr>
          <w:rFonts w:ascii="Arial" w:hAnsi="Arial" w:cs="Arial"/>
          <w:b/>
          <w:bCs/>
          <w:color w:val="000000" w:themeColor="text1"/>
          <w:sz w:val="20"/>
          <w:szCs w:val="20"/>
        </w:rPr>
        <w:lastRenderedPageBreak/>
        <w:t xml:space="preserve">B.4 </w:t>
      </w:r>
      <w:proofErr w:type="spellStart"/>
      <w:r w:rsidRPr="1FF9ECA7">
        <w:rPr>
          <w:rFonts w:ascii="Arial" w:hAnsi="Arial" w:cs="Arial"/>
          <w:b/>
          <w:bCs/>
          <w:color w:val="000000" w:themeColor="text1"/>
          <w:sz w:val="20"/>
          <w:szCs w:val="20"/>
        </w:rPr>
        <w:t>DIMEFILTechnical</w:t>
      </w:r>
      <w:proofErr w:type="spellEnd"/>
      <w:r w:rsidRPr="1FF9ECA7">
        <w:rPr>
          <w:rFonts w:ascii="Arial" w:hAnsi="Arial" w:cs="Arial"/>
          <w:b/>
          <w:bCs/>
          <w:color w:val="000000" w:themeColor="text1"/>
          <w:sz w:val="20"/>
          <w:szCs w:val="20"/>
        </w:rPr>
        <w:t xml:space="preserve"> Requirements and Evaluation</w:t>
      </w:r>
      <w:r w:rsidRPr="1FF9ECA7">
        <w:rPr>
          <w:rFonts w:ascii="Arial" w:hAnsi="Arial" w:cs="Arial"/>
          <w:b/>
          <w:bCs/>
          <w:color w:val="000000" w:themeColor="text1"/>
          <w:spacing w:val="-4"/>
          <w:sz w:val="20"/>
          <w:szCs w:val="20"/>
        </w:rPr>
        <w:t xml:space="preserve"> </w:t>
      </w:r>
      <w:r w:rsidRPr="1FF9ECA7">
        <w:rPr>
          <w:rFonts w:ascii="Arial" w:hAnsi="Arial" w:cs="Arial"/>
          <w:b/>
          <w:bCs/>
          <w:color w:val="000000" w:themeColor="text1"/>
          <w:sz w:val="20"/>
          <w:szCs w:val="20"/>
        </w:rPr>
        <w:t>Matrix:</w:t>
      </w:r>
    </w:p>
    <w:p w14:paraId="0C36C9C1" w14:textId="77777777" w:rsidR="00540231" w:rsidRPr="00977DBD" w:rsidRDefault="00540231" w:rsidP="00540231">
      <w:pPr>
        <w:spacing w:after="0"/>
        <w:ind w:left="360"/>
        <w:jc w:val="both"/>
        <w:rPr>
          <w:rFonts w:ascii="Arial" w:hAnsi="Arial" w:cs="Arial"/>
          <w:color w:val="000000" w:themeColor="text1"/>
          <w:sz w:val="20"/>
          <w:szCs w:val="20"/>
        </w:rPr>
      </w:pPr>
    </w:p>
    <w:tbl>
      <w:tblPr>
        <w:tblStyle w:val="TableGrid"/>
        <w:tblW w:w="5000" w:type="pct"/>
        <w:tblLayout w:type="fixed"/>
        <w:tblLook w:val="04A0" w:firstRow="1" w:lastRow="0" w:firstColumn="1" w:lastColumn="0" w:noHBand="0" w:noVBand="1"/>
      </w:tblPr>
      <w:tblGrid>
        <w:gridCol w:w="3825"/>
        <w:gridCol w:w="4113"/>
        <w:gridCol w:w="2050"/>
        <w:gridCol w:w="2623"/>
        <w:gridCol w:w="8310"/>
      </w:tblGrid>
      <w:tr w:rsidR="00540231" w:rsidRPr="00977DBD" w14:paraId="271148DB" w14:textId="77777777" w:rsidTr="00463155">
        <w:trPr>
          <w:trHeight w:val="300"/>
        </w:trPr>
        <w:tc>
          <w:tcPr>
            <w:tcW w:w="5000" w:type="pct"/>
            <w:gridSpan w:val="5"/>
            <w:shd w:val="clear" w:color="auto" w:fill="D9D9D9" w:themeFill="background1" w:themeFillShade="D9"/>
          </w:tcPr>
          <w:p w14:paraId="2CE6A33E" w14:textId="77777777" w:rsidR="00540231" w:rsidRPr="009C60C3" w:rsidRDefault="00540231" w:rsidP="00463155">
            <w:pPr>
              <w:rPr>
                <w:rFonts w:ascii="Arial" w:eastAsia="Calibri" w:hAnsi="Arial" w:cs="Arial"/>
                <w:b/>
                <w:bCs/>
                <w:noProof/>
                <w:color w:val="000000" w:themeColor="text1"/>
                <w:sz w:val="20"/>
                <w:szCs w:val="20"/>
              </w:rPr>
            </w:pPr>
            <w:r w:rsidRPr="009C60C3">
              <w:rPr>
                <w:rFonts w:ascii="Arial" w:eastAsia="Calibri" w:hAnsi="Arial" w:cs="Arial"/>
                <w:b/>
                <w:bCs/>
                <w:noProof/>
                <w:sz w:val="20"/>
                <w:szCs w:val="20"/>
              </w:rPr>
              <w:t>B.4 Candidate Name</w:t>
            </w:r>
          </w:p>
        </w:tc>
      </w:tr>
      <w:tr w:rsidR="00540231" w:rsidRPr="00977DBD" w14:paraId="685BC6E6" w14:textId="77777777" w:rsidTr="00463155">
        <w:trPr>
          <w:trHeight w:val="300"/>
        </w:trPr>
        <w:tc>
          <w:tcPr>
            <w:tcW w:w="5000" w:type="pct"/>
            <w:gridSpan w:val="5"/>
            <w:shd w:val="clear" w:color="auto" w:fill="D9D9D9" w:themeFill="background1" w:themeFillShade="D9"/>
            <w:hideMark/>
          </w:tcPr>
          <w:p w14:paraId="5D24D066" w14:textId="77777777" w:rsidR="00540231" w:rsidRPr="009C60C3" w:rsidRDefault="00540231" w:rsidP="00463155">
            <w:pPr>
              <w:rPr>
                <w:rFonts w:ascii="Arial" w:hAnsi="Arial" w:cs="Arial"/>
                <w:b/>
                <w:bCs/>
                <w:color w:val="000000" w:themeColor="text1"/>
                <w:sz w:val="20"/>
                <w:szCs w:val="20"/>
              </w:rPr>
            </w:pPr>
            <w:r w:rsidRPr="009C60C3">
              <w:rPr>
                <w:rFonts w:ascii="Arial" w:eastAsia="Calibri" w:hAnsi="Arial" w:cs="Arial"/>
                <w:b/>
                <w:bCs/>
                <w:noProof/>
                <w:sz w:val="20"/>
                <w:szCs w:val="20"/>
                <w:lang w:val="en-GB" w:eastAsia="en-GB"/>
              </w:rPr>
              <w:t>B.4</w:t>
            </w:r>
            <w:r w:rsidRPr="009C60C3">
              <w:rPr>
                <w:rFonts w:ascii="Arial" w:hAnsi="Arial" w:cs="Arial"/>
                <w:b/>
                <w:bCs/>
                <w:sz w:val="20"/>
                <w:szCs w:val="20"/>
              </w:rPr>
              <w:t xml:space="preserve"> Capability Support: </w:t>
            </w:r>
            <w:r w:rsidRPr="009C60C3">
              <w:rPr>
                <w:rFonts w:ascii="Arial" w:hAnsi="Arial" w:cs="Arial"/>
                <w:b/>
                <w:bCs/>
                <w:sz w:val="20"/>
                <w:szCs w:val="20"/>
                <w:lang w:bidi="en-US"/>
              </w:rPr>
              <w:t>DIMEFIL</w:t>
            </w:r>
            <w:r w:rsidRPr="009C60C3">
              <w:rPr>
                <w:rFonts w:ascii="Arial" w:hAnsi="Arial" w:cs="Arial"/>
                <w:b/>
                <w:bCs/>
                <w:sz w:val="20"/>
                <w:szCs w:val="20"/>
              </w:rPr>
              <w:t xml:space="preserve">                             Expert   </w:t>
            </w:r>
            <w:sdt>
              <w:sdtPr>
                <w:rPr>
                  <w:rFonts w:ascii="Arial" w:hAnsi="Arial" w:cs="Arial"/>
                  <w:b/>
                  <w:bCs/>
                </w:rPr>
                <w:id w:val="530930365"/>
                <w14:checkbox>
                  <w14:checked w14:val="0"/>
                  <w14:checkedState w14:val="2612" w14:font="MS Gothic"/>
                  <w14:uncheckedState w14:val="2610" w14:font="MS Gothic"/>
                </w14:checkbox>
              </w:sdtPr>
              <w:sdtContent>
                <w:r w:rsidRPr="009C60C3">
                  <w:rPr>
                    <w:rFonts w:ascii="MS Gothic" w:eastAsia="MS Gothic" w:hAnsi="MS Gothic" w:cs="Arial" w:hint="eastAsia"/>
                    <w:b/>
                    <w:bCs/>
                  </w:rPr>
                  <w:t>☐</w:t>
                </w:r>
              </w:sdtContent>
            </w:sdt>
            <w:r w:rsidRPr="009C60C3">
              <w:rPr>
                <w:rFonts w:ascii="Arial" w:hAnsi="Arial" w:cs="Arial"/>
                <w:b/>
                <w:bCs/>
                <w:sz w:val="20"/>
                <w:szCs w:val="20"/>
              </w:rPr>
              <w:t xml:space="preserve">         Senior Expert  </w:t>
            </w:r>
            <w:sdt>
              <w:sdtPr>
                <w:rPr>
                  <w:rFonts w:ascii="Arial" w:hAnsi="Arial" w:cs="Arial"/>
                  <w:b/>
                  <w:bCs/>
                </w:rPr>
                <w:id w:val="-292288383"/>
                <w14:checkbox>
                  <w14:checked w14:val="0"/>
                  <w14:checkedState w14:val="2612" w14:font="MS Gothic"/>
                  <w14:uncheckedState w14:val="2610" w14:font="MS Gothic"/>
                </w14:checkbox>
              </w:sdtPr>
              <w:sdtContent>
                <w:r w:rsidRPr="009C60C3">
                  <w:rPr>
                    <w:rFonts w:ascii="MS Gothic" w:eastAsia="MS Gothic" w:hAnsi="MS Gothic" w:cs="Arial" w:hint="eastAsia"/>
                    <w:b/>
                    <w:bCs/>
                  </w:rPr>
                  <w:t>☐</w:t>
                </w:r>
              </w:sdtContent>
            </w:sdt>
          </w:p>
        </w:tc>
      </w:tr>
      <w:tr w:rsidR="00540231" w:rsidRPr="00977DBD" w14:paraId="10F166E7" w14:textId="77777777" w:rsidTr="00463155">
        <w:trPr>
          <w:trHeight w:val="615"/>
        </w:trPr>
        <w:tc>
          <w:tcPr>
            <w:tcW w:w="1897" w:type="pct"/>
            <w:gridSpan w:val="2"/>
            <w:shd w:val="clear" w:color="auto" w:fill="D9D9D9" w:themeFill="background1" w:themeFillShade="D9"/>
            <w:hideMark/>
          </w:tcPr>
          <w:p w14:paraId="23EA4A56" w14:textId="77777777" w:rsidR="00540231" w:rsidRPr="009C60C3" w:rsidRDefault="00540231" w:rsidP="00463155">
            <w:pPr>
              <w:rPr>
                <w:rFonts w:ascii="Arial" w:hAnsi="Arial" w:cs="Arial"/>
                <w:b/>
                <w:bCs/>
                <w:color w:val="000000" w:themeColor="text1"/>
                <w:sz w:val="20"/>
                <w:szCs w:val="20"/>
              </w:rPr>
            </w:pPr>
            <w:r w:rsidRPr="009C60C3">
              <w:rPr>
                <w:rFonts w:ascii="Arial" w:hAnsi="Arial" w:cs="Arial"/>
                <w:b/>
                <w:bCs/>
                <w:sz w:val="20"/>
                <w:szCs w:val="20"/>
              </w:rPr>
              <w:t>Technical Requirement</w:t>
            </w:r>
          </w:p>
        </w:tc>
        <w:tc>
          <w:tcPr>
            <w:tcW w:w="490" w:type="pct"/>
            <w:shd w:val="clear" w:color="auto" w:fill="D9D9D9" w:themeFill="background1" w:themeFillShade="D9"/>
            <w:noWrap/>
            <w:hideMark/>
          </w:tcPr>
          <w:p w14:paraId="6E32847B" w14:textId="77777777" w:rsidR="00540231" w:rsidRPr="009C60C3" w:rsidRDefault="00540231" w:rsidP="00463155">
            <w:pPr>
              <w:ind w:left="360"/>
              <w:rPr>
                <w:rFonts w:ascii="Arial" w:hAnsi="Arial" w:cs="Arial"/>
                <w:b/>
                <w:bCs/>
                <w:color w:val="000000" w:themeColor="text1"/>
                <w:sz w:val="20"/>
                <w:szCs w:val="20"/>
              </w:rPr>
            </w:pPr>
            <w:r w:rsidRPr="009C60C3">
              <w:rPr>
                <w:rFonts w:ascii="Arial" w:hAnsi="Arial" w:cs="Arial"/>
                <w:b/>
                <w:bCs/>
                <w:sz w:val="20"/>
                <w:szCs w:val="20"/>
              </w:rPr>
              <w:t>Level</w:t>
            </w:r>
          </w:p>
        </w:tc>
        <w:tc>
          <w:tcPr>
            <w:tcW w:w="627" w:type="pct"/>
            <w:shd w:val="clear" w:color="auto" w:fill="D9D9D9" w:themeFill="background1" w:themeFillShade="D9"/>
            <w:hideMark/>
          </w:tcPr>
          <w:p w14:paraId="23114837" w14:textId="77777777" w:rsidR="00540231" w:rsidRPr="009C60C3" w:rsidRDefault="00540231" w:rsidP="00463155">
            <w:pPr>
              <w:ind w:left="360"/>
              <w:rPr>
                <w:rFonts w:ascii="Arial" w:hAnsi="Arial" w:cs="Arial"/>
                <w:b/>
                <w:bCs/>
                <w:color w:val="000000" w:themeColor="text1"/>
                <w:sz w:val="20"/>
                <w:szCs w:val="20"/>
              </w:rPr>
            </w:pPr>
            <w:r w:rsidRPr="009C60C3">
              <w:rPr>
                <w:rFonts w:ascii="Arial" w:hAnsi="Arial" w:cs="Arial"/>
                <w:b/>
                <w:bCs/>
                <w:sz w:val="20"/>
                <w:szCs w:val="20"/>
              </w:rPr>
              <w:t>Meets: Y/N</w:t>
            </w:r>
          </w:p>
        </w:tc>
        <w:tc>
          <w:tcPr>
            <w:tcW w:w="1986" w:type="pct"/>
            <w:shd w:val="clear" w:color="auto" w:fill="D9D9D9" w:themeFill="background1" w:themeFillShade="D9"/>
            <w:hideMark/>
          </w:tcPr>
          <w:p w14:paraId="690C1E40" w14:textId="77777777" w:rsidR="00540231" w:rsidRPr="009C60C3" w:rsidRDefault="00540231" w:rsidP="00463155">
            <w:pPr>
              <w:ind w:left="360"/>
              <w:rPr>
                <w:rFonts w:ascii="Arial" w:hAnsi="Arial" w:cs="Arial"/>
                <w:b/>
                <w:bCs/>
                <w:color w:val="000000" w:themeColor="text1"/>
                <w:sz w:val="20"/>
                <w:szCs w:val="20"/>
              </w:rPr>
            </w:pPr>
            <w:r w:rsidRPr="009C60C3">
              <w:rPr>
                <w:rFonts w:ascii="Arial" w:hAnsi="Arial" w:cs="Arial"/>
                <w:b/>
                <w:bCs/>
                <w:sz w:val="20"/>
                <w:szCs w:val="20"/>
              </w:rPr>
              <w:t>For each line, please explain how the candidate meets the respective Technical Requirements.</w:t>
            </w:r>
          </w:p>
        </w:tc>
      </w:tr>
      <w:tr w:rsidR="00540231" w:rsidRPr="00977DBD" w14:paraId="6F349A14" w14:textId="77777777" w:rsidTr="00463155">
        <w:trPr>
          <w:trHeight w:val="510"/>
        </w:trPr>
        <w:tc>
          <w:tcPr>
            <w:tcW w:w="914" w:type="pct"/>
            <w:shd w:val="clear" w:color="auto" w:fill="D9D9D9" w:themeFill="background1" w:themeFillShade="D9"/>
          </w:tcPr>
          <w:p w14:paraId="180563BE" w14:textId="77777777" w:rsidR="00540231" w:rsidRPr="00977DBD" w:rsidRDefault="00540231" w:rsidP="00463155">
            <w:pPr>
              <w:rPr>
                <w:rFonts w:ascii="Arial" w:hAnsi="Arial" w:cs="Arial"/>
                <w:color w:val="000000" w:themeColor="text1"/>
                <w:sz w:val="20"/>
                <w:szCs w:val="20"/>
              </w:rPr>
            </w:pPr>
            <w:r w:rsidRPr="1F6AB77C">
              <w:rPr>
                <w:rFonts w:ascii="Arial" w:hAnsi="Arial" w:cs="Arial"/>
                <w:sz w:val="20"/>
                <w:szCs w:val="20"/>
              </w:rPr>
              <w:t xml:space="preserve">1. </w:t>
            </w:r>
            <w:r w:rsidRPr="1F6AB77C">
              <w:rPr>
                <w:rFonts w:ascii="Arial" w:eastAsia="Calibri" w:hAnsi="Arial" w:cs="Arial"/>
                <w:sz w:val="20"/>
                <w:szCs w:val="20"/>
              </w:rPr>
              <w:t xml:space="preserve">The candidate </w:t>
            </w:r>
            <w:proofErr w:type="gramStart"/>
            <w:r w:rsidRPr="1F6AB77C">
              <w:rPr>
                <w:rFonts w:ascii="Arial" w:eastAsia="Calibri" w:hAnsi="Arial" w:cs="Arial"/>
                <w:sz w:val="20"/>
                <w:szCs w:val="20"/>
              </w:rPr>
              <w:t>is able to</w:t>
            </w:r>
            <w:proofErr w:type="gramEnd"/>
            <w:r w:rsidRPr="1F6AB77C">
              <w:rPr>
                <w:rFonts w:ascii="Arial" w:eastAsia="Calibri" w:hAnsi="Arial" w:cs="Arial"/>
                <w:sz w:val="20"/>
                <w:szCs w:val="20"/>
              </w:rPr>
              <w:t xml:space="preserve"> perform all tasks described and listed in the B.4 tasking.</w:t>
            </w:r>
          </w:p>
        </w:tc>
        <w:tc>
          <w:tcPr>
            <w:tcW w:w="983" w:type="pct"/>
          </w:tcPr>
          <w:p w14:paraId="21D02FDD" w14:textId="77777777" w:rsidR="00540231" w:rsidRPr="00977DBD" w:rsidRDefault="00540231" w:rsidP="00463155">
            <w:pPr>
              <w:ind w:left="360"/>
              <w:rPr>
                <w:rFonts w:ascii="Arial" w:hAnsi="Arial" w:cs="Arial"/>
                <w:color w:val="000000" w:themeColor="text1"/>
                <w:sz w:val="20"/>
                <w:szCs w:val="20"/>
              </w:rPr>
            </w:pPr>
          </w:p>
        </w:tc>
        <w:tc>
          <w:tcPr>
            <w:tcW w:w="490" w:type="pct"/>
            <w:noWrap/>
          </w:tcPr>
          <w:p w14:paraId="4AC901D5" w14:textId="77777777" w:rsidR="00540231" w:rsidRPr="00977DBD" w:rsidRDefault="00540231" w:rsidP="00463155">
            <w:pPr>
              <w:ind w:left="-59"/>
              <w:rPr>
                <w:rFonts w:ascii="Arial" w:hAnsi="Arial" w:cs="Arial"/>
                <w:color w:val="000000" w:themeColor="text1"/>
                <w:sz w:val="20"/>
                <w:szCs w:val="20"/>
              </w:rPr>
            </w:pPr>
            <w:r w:rsidRPr="1F6AB77C">
              <w:rPr>
                <w:rFonts w:ascii="Arial" w:hAnsi="Arial" w:cs="Arial"/>
                <w:sz w:val="20"/>
                <w:szCs w:val="20"/>
              </w:rPr>
              <w:t>Both</w:t>
            </w:r>
          </w:p>
        </w:tc>
        <w:tc>
          <w:tcPr>
            <w:tcW w:w="627" w:type="pct"/>
          </w:tcPr>
          <w:p w14:paraId="1C582C56" w14:textId="77777777" w:rsidR="00540231" w:rsidRPr="00977DBD" w:rsidRDefault="00540231" w:rsidP="00463155">
            <w:pPr>
              <w:ind w:left="360"/>
              <w:rPr>
                <w:rFonts w:ascii="Arial" w:hAnsi="Arial" w:cs="Arial"/>
                <w:color w:val="000000" w:themeColor="text1"/>
                <w:sz w:val="20"/>
                <w:szCs w:val="20"/>
              </w:rPr>
            </w:pPr>
          </w:p>
        </w:tc>
        <w:tc>
          <w:tcPr>
            <w:tcW w:w="1986" w:type="pct"/>
            <w:noWrap/>
          </w:tcPr>
          <w:p w14:paraId="7DA99E8E" w14:textId="77777777" w:rsidR="00540231" w:rsidRPr="00977DBD" w:rsidRDefault="00540231" w:rsidP="00463155">
            <w:pPr>
              <w:ind w:left="360"/>
              <w:rPr>
                <w:rFonts w:ascii="Arial" w:hAnsi="Arial" w:cs="Arial"/>
                <w:color w:val="000000" w:themeColor="text1"/>
                <w:sz w:val="20"/>
                <w:szCs w:val="20"/>
              </w:rPr>
            </w:pPr>
          </w:p>
        </w:tc>
      </w:tr>
      <w:tr w:rsidR="00540231" w:rsidRPr="00977DBD" w14:paraId="2B706F97" w14:textId="77777777" w:rsidTr="00463155">
        <w:trPr>
          <w:trHeight w:val="510"/>
        </w:trPr>
        <w:tc>
          <w:tcPr>
            <w:tcW w:w="914" w:type="pct"/>
            <w:vMerge w:val="restart"/>
            <w:shd w:val="clear" w:color="auto" w:fill="D9D9D9" w:themeFill="background1" w:themeFillShade="D9"/>
            <w:hideMark/>
          </w:tcPr>
          <w:p w14:paraId="5007F211" w14:textId="77777777" w:rsidR="00540231" w:rsidRPr="00977DBD" w:rsidRDefault="00540231" w:rsidP="00463155">
            <w:pPr>
              <w:rPr>
                <w:rFonts w:ascii="Arial" w:hAnsi="Arial" w:cs="Arial"/>
                <w:color w:val="000000" w:themeColor="text1"/>
                <w:sz w:val="20"/>
                <w:szCs w:val="20"/>
              </w:rPr>
            </w:pPr>
            <w:r w:rsidRPr="1F6AB77C">
              <w:rPr>
                <w:rFonts w:ascii="Arial" w:hAnsi="Arial" w:cs="Arial"/>
                <w:sz w:val="20"/>
                <w:szCs w:val="20"/>
              </w:rPr>
              <w:t>2. Recent, multi-year experience working in relevant field</w:t>
            </w:r>
          </w:p>
        </w:tc>
        <w:tc>
          <w:tcPr>
            <w:tcW w:w="983" w:type="pct"/>
            <w:shd w:val="clear" w:color="auto" w:fill="FFFFCC"/>
            <w:hideMark/>
          </w:tcPr>
          <w:p w14:paraId="5BDE594E" w14:textId="77777777" w:rsidR="00540231" w:rsidRPr="00977DBD" w:rsidRDefault="00540231" w:rsidP="00463155">
            <w:pPr>
              <w:rPr>
                <w:rFonts w:ascii="Arial" w:hAnsi="Arial" w:cs="Arial"/>
                <w:color w:val="000000" w:themeColor="text1"/>
                <w:sz w:val="20"/>
                <w:szCs w:val="20"/>
              </w:rPr>
            </w:pPr>
            <w:r w:rsidRPr="1F6AB77C">
              <w:rPr>
                <w:rFonts w:ascii="Arial" w:hAnsi="Arial" w:cs="Arial"/>
                <w:sz w:val="20"/>
                <w:szCs w:val="20"/>
              </w:rPr>
              <w:t>2 years of relevant work experience within the last 5 years.</w:t>
            </w:r>
          </w:p>
        </w:tc>
        <w:tc>
          <w:tcPr>
            <w:tcW w:w="490" w:type="pct"/>
            <w:shd w:val="clear" w:color="auto" w:fill="FFFFCC"/>
            <w:noWrap/>
            <w:hideMark/>
          </w:tcPr>
          <w:p w14:paraId="7C14EB16" w14:textId="77777777" w:rsidR="00540231" w:rsidRPr="00977DBD" w:rsidRDefault="00540231" w:rsidP="00463155">
            <w:pPr>
              <w:ind w:left="-59"/>
              <w:rPr>
                <w:rFonts w:ascii="Arial" w:hAnsi="Arial" w:cs="Arial"/>
                <w:color w:val="000000" w:themeColor="text1"/>
                <w:sz w:val="20"/>
                <w:szCs w:val="20"/>
              </w:rPr>
            </w:pPr>
            <w:r w:rsidRPr="1F6AB77C">
              <w:rPr>
                <w:rFonts w:ascii="Arial" w:hAnsi="Arial" w:cs="Arial"/>
                <w:sz w:val="20"/>
                <w:szCs w:val="20"/>
              </w:rPr>
              <w:t>Expert</w:t>
            </w:r>
          </w:p>
        </w:tc>
        <w:tc>
          <w:tcPr>
            <w:tcW w:w="627" w:type="pct"/>
            <w:shd w:val="clear" w:color="auto" w:fill="FFFFCC"/>
            <w:hideMark/>
          </w:tcPr>
          <w:p w14:paraId="498B9E75" w14:textId="77777777" w:rsidR="00540231" w:rsidRPr="00977DBD" w:rsidRDefault="00540231" w:rsidP="00463155">
            <w:pPr>
              <w:ind w:left="360"/>
              <w:rPr>
                <w:rFonts w:ascii="Arial" w:hAnsi="Arial" w:cs="Arial"/>
                <w:color w:val="000000" w:themeColor="text1"/>
                <w:sz w:val="20"/>
                <w:szCs w:val="20"/>
              </w:rPr>
            </w:pPr>
            <w:r w:rsidRPr="1F6AB77C">
              <w:rPr>
                <w:rFonts w:ascii="Arial" w:hAnsi="Arial" w:cs="Arial"/>
                <w:sz w:val="20"/>
                <w:szCs w:val="20"/>
              </w:rPr>
              <w:t> </w:t>
            </w:r>
          </w:p>
        </w:tc>
        <w:tc>
          <w:tcPr>
            <w:tcW w:w="1986" w:type="pct"/>
            <w:shd w:val="clear" w:color="auto" w:fill="FFFFCC"/>
            <w:noWrap/>
          </w:tcPr>
          <w:p w14:paraId="0C4AC4E6" w14:textId="77777777" w:rsidR="00540231" w:rsidRPr="00977DBD" w:rsidRDefault="00540231" w:rsidP="00463155">
            <w:pPr>
              <w:ind w:left="360"/>
              <w:rPr>
                <w:rFonts w:ascii="Arial" w:hAnsi="Arial" w:cs="Arial"/>
                <w:color w:val="000000" w:themeColor="text1"/>
                <w:sz w:val="20"/>
                <w:szCs w:val="20"/>
              </w:rPr>
            </w:pPr>
          </w:p>
        </w:tc>
      </w:tr>
      <w:tr w:rsidR="00540231" w:rsidRPr="00977DBD" w14:paraId="3714B22A" w14:textId="77777777" w:rsidTr="00463155">
        <w:trPr>
          <w:trHeight w:val="315"/>
        </w:trPr>
        <w:tc>
          <w:tcPr>
            <w:tcW w:w="914" w:type="pct"/>
            <w:vMerge/>
            <w:shd w:val="clear" w:color="auto" w:fill="D9D9D9" w:themeFill="background1" w:themeFillShade="D9"/>
            <w:hideMark/>
          </w:tcPr>
          <w:p w14:paraId="1375CB00" w14:textId="77777777" w:rsidR="00540231" w:rsidRPr="00977DBD" w:rsidRDefault="00540231" w:rsidP="00463155">
            <w:pPr>
              <w:ind w:left="360"/>
              <w:rPr>
                <w:rFonts w:ascii="Arial" w:hAnsi="Arial" w:cs="Arial"/>
                <w:color w:val="000000" w:themeColor="text1"/>
                <w:sz w:val="20"/>
                <w:szCs w:val="20"/>
              </w:rPr>
            </w:pPr>
          </w:p>
        </w:tc>
        <w:tc>
          <w:tcPr>
            <w:tcW w:w="983" w:type="pct"/>
            <w:shd w:val="clear" w:color="auto" w:fill="EAEDF1" w:themeFill="text2" w:themeFillTint="1A"/>
            <w:hideMark/>
          </w:tcPr>
          <w:p w14:paraId="28F97BFE" w14:textId="77777777" w:rsidR="00540231" w:rsidRPr="00977DBD" w:rsidRDefault="00540231" w:rsidP="00463155">
            <w:pPr>
              <w:rPr>
                <w:rFonts w:ascii="Arial" w:hAnsi="Arial" w:cs="Arial"/>
                <w:color w:val="000000" w:themeColor="text1"/>
                <w:sz w:val="20"/>
                <w:szCs w:val="20"/>
              </w:rPr>
            </w:pPr>
            <w:r w:rsidRPr="2B9E1B48">
              <w:rPr>
                <w:rFonts w:ascii="Arial" w:hAnsi="Arial" w:cs="Arial"/>
                <w:sz w:val="20"/>
                <w:szCs w:val="20"/>
              </w:rPr>
              <w:t xml:space="preserve">2 years of relevant work experience within the last 5 years, with at least </w:t>
            </w:r>
            <w:r w:rsidRPr="00D361D2">
              <w:rPr>
                <w:rFonts w:ascii="Arial" w:hAnsi="Arial" w:cs="Arial"/>
                <w:sz w:val="20"/>
                <w:szCs w:val="20"/>
              </w:rPr>
              <w:t>1 year in a relevant mana</w:t>
            </w:r>
            <w:r w:rsidRPr="2B9E1B48">
              <w:rPr>
                <w:rFonts w:ascii="Arial" w:hAnsi="Arial" w:cs="Arial"/>
                <w:sz w:val="20"/>
                <w:szCs w:val="20"/>
              </w:rPr>
              <w:t>gement position</w:t>
            </w:r>
          </w:p>
        </w:tc>
        <w:tc>
          <w:tcPr>
            <w:tcW w:w="490" w:type="pct"/>
            <w:shd w:val="clear" w:color="auto" w:fill="EAEDF1" w:themeFill="text2" w:themeFillTint="1A"/>
            <w:hideMark/>
          </w:tcPr>
          <w:p w14:paraId="06169392" w14:textId="77777777" w:rsidR="00540231" w:rsidRPr="00977DBD" w:rsidRDefault="00540231" w:rsidP="00463155">
            <w:pPr>
              <w:jc w:val="both"/>
              <w:rPr>
                <w:rFonts w:ascii="Arial" w:hAnsi="Arial" w:cs="Arial"/>
                <w:color w:val="000000" w:themeColor="text1"/>
                <w:sz w:val="20"/>
                <w:szCs w:val="20"/>
              </w:rPr>
            </w:pPr>
            <w:r w:rsidRPr="1F6AB77C">
              <w:rPr>
                <w:rFonts w:ascii="Arial" w:hAnsi="Arial" w:cs="Arial"/>
                <w:sz w:val="20"/>
                <w:szCs w:val="20"/>
              </w:rPr>
              <w:t>Senior Expert</w:t>
            </w:r>
          </w:p>
        </w:tc>
        <w:tc>
          <w:tcPr>
            <w:tcW w:w="627" w:type="pct"/>
            <w:shd w:val="clear" w:color="auto" w:fill="EAEDF1" w:themeFill="text2" w:themeFillTint="1A"/>
            <w:hideMark/>
          </w:tcPr>
          <w:p w14:paraId="2B2808C7" w14:textId="77777777" w:rsidR="00540231" w:rsidRPr="00977DBD" w:rsidRDefault="00540231" w:rsidP="00463155">
            <w:pPr>
              <w:ind w:left="360"/>
              <w:rPr>
                <w:rFonts w:ascii="Arial" w:hAnsi="Arial" w:cs="Arial"/>
                <w:color w:val="000000" w:themeColor="text1"/>
                <w:sz w:val="20"/>
                <w:szCs w:val="20"/>
              </w:rPr>
            </w:pPr>
            <w:r w:rsidRPr="1F6AB77C">
              <w:rPr>
                <w:rFonts w:ascii="Arial" w:hAnsi="Arial" w:cs="Arial"/>
                <w:sz w:val="20"/>
                <w:szCs w:val="20"/>
              </w:rPr>
              <w:t> </w:t>
            </w:r>
          </w:p>
        </w:tc>
        <w:tc>
          <w:tcPr>
            <w:tcW w:w="1986" w:type="pct"/>
            <w:shd w:val="clear" w:color="auto" w:fill="EAEDF1" w:themeFill="text2" w:themeFillTint="1A"/>
            <w:noWrap/>
            <w:hideMark/>
          </w:tcPr>
          <w:p w14:paraId="39E591BC" w14:textId="77777777" w:rsidR="00540231" w:rsidRPr="00977DBD" w:rsidRDefault="00540231" w:rsidP="00463155">
            <w:pPr>
              <w:ind w:left="360"/>
              <w:rPr>
                <w:rFonts w:ascii="Arial" w:hAnsi="Arial" w:cs="Arial"/>
                <w:color w:val="000000" w:themeColor="text1"/>
                <w:sz w:val="20"/>
                <w:szCs w:val="20"/>
              </w:rPr>
            </w:pPr>
            <w:r w:rsidRPr="1F6AB77C">
              <w:rPr>
                <w:rFonts w:ascii="Arial" w:hAnsi="Arial" w:cs="Arial"/>
                <w:sz w:val="20"/>
                <w:szCs w:val="20"/>
              </w:rPr>
              <w:t> </w:t>
            </w:r>
          </w:p>
        </w:tc>
      </w:tr>
      <w:tr w:rsidR="00540231" w:rsidRPr="00977DBD" w14:paraId="1E9EE447" w14:textId="77777777" w:rsidTr="00463155">
        <w:trPr>
          <w:trHeight w:val="956"/>
        </w:trPr>
        <w:tc>
          <w:tcPr>
            <w:tcW w:w="914" w:type="pct"/>
            <w:shd w:val="clear" w:color="auto" w:fill="D9D9D9" w:themeFill="background1" w:themeFillShade="D9"/>
            <w:hideMark/>
          </w:tcPr>
          <w:p w14:paraId="3003B912" w14:textId="77777777" w:rsidR="00540231" w:rsidRPr="00977DBD" w:rsidRDefault="00540231" w:rsidP="00463155">
            <w:pPr>
              <w:rPr>
                <w:rFonts w:ascii="Arial" w:hAnsi="Arial" w:cs="Arial"/>
                <w:color w:val="000000" w:themeColor="text1"/>
                <w:sz w:val="20"/>
                <w:szCs w:val="20"/>
              </w:rPr>
            </w:pPr>
            <w:r w:rsidRPr="2B9E1B48">
              <w:rPr>
                <w:rFonts w:ascii="Arial" w:hAnsi="Arial" w:cs="Arial"/>
                <w:sz w:val="20"/>
                <w:szCs w:val="20"/>
              </w:rPr>
              <w:t xml:space="preserve">3.University degree in a relevant subject area </w:t>
            </w:r>
          </w:p>
        </w:tc>
        <w:tc>
          <w:tcPr>
            <w:tcW w:w="983" w:type="pct"/>
            <w:shd w:val="clear" w:color="auto" w:fill="EAEDF1" w:themeFill="text2" w:themeFillTint="1A"/>
            <w:hideMark/>
          </w:tcPr>
          <w:p w14:paraId="19DFA9C7" w14:textId="77777777" w:rsidR="00540231" w:rsidRPr="00977DBD" w:rsidRDefault="00540231" w:rsidP="00463155">
            <w:pPr>
              <w:rPr>
                <w:rFonts w:ascii="Arial" w:hAnsi="Arial" w:cs="Arial"/>
                <w:color w:val="000000" w:themeColor="text1"/>
                <w:sz w:val="20"/>
                <w:szCs w:val="20"/>
              </w:rPr>
            </w:pPr>
            <w:r w:rsidRPr="2B9E1B48">
              <w:rPr>
                <w:rFonts w:ascii="Arial" w:hAnsi="Arial" w:cs="Arial"/>
                <w:sz w:val="20"/>
                <w:szCs w:val="20"/>
              </w:rPr>
              <w:t xml:space="preserve">Bachelor’s degree or </w:t>
            </w:r>
            <w:proofErr w:type="gramStart"/>
            <w:r w:rsidRPr="2B9E1B48">
              <w:rPr>
                <w:rFonts w:ascii="Arial" w:hAnsi="Arial" w:cs="Arial"/>
                <w:sz w:val="20"/>
                <w:szCs w:val="20"/>
              </w:rPr>
              <w:t>higher</w:t>
            </w:r>
            <w:proofErr w:type="gramEnd"/>
            <w:r w:rsidRPr="2B9E1B48">
              <w:rPr>
                <w:rFonts w:ascii="Arial" w:hAnsi="Arial" w:cs="Arial"/>
                <w:sz w:val="20"/>
                <w:szCs w:val="20"/>
              </w:rPr>
              <w:t xml:space="preserve"> in the relevant subject areas </w:t>
            </w:r>
            <w:r>
              <w:rPr>
                <w:rFonts w:ascii="Arial" w:hAnsi="Arial" w:cs="Arial"/>
                <w:sz w:val="20"/>
                <w:szCs w:val="20"/>
              </w:rPr>
              <w:t>(e.g. Political Science)</w:t>
            </w:r>
          </w:p>
        </w:tc>
        <w:tc>
          <w:tcPr>
            <w:tcW w:w="490" w:type="pct"/>
            <w:shd w:val="clear" w:color="auto" w:fill="EAEDF1" w:themeFill="text2" w:themeFillTint="1A"/>
            <w:noWrap/>
          </w:tcPr>
          <w:p w14:paraId="348100A6" w14:textId="77777777" w:rsidR="00540231" w:rsidRPr="00977DBD" w:rsidRDefault="00540231" w:rsidP="00463155">
            <w:pPr>
              <w:ind w:left="-59"/>
              <w:rPr>
                <w:rFonts w:ascii="Arial" w:hAnsi="Arial" w:cs="Arial"/>
                <w:color w:val="000000" w:themeColor="text1"/>
                <w:sz w:val="20"/>
                <w:szCs w:val="20"/>
              </w:rPr>
            </w:pPr>
            <w:r w:rsidRPr="1F6AB77C">
              <w:rPr>
                <w:rFonts w:ascii="Arial" w:hAnsi="Arial" w:cs="Arial"/>
                <w:sz w:val="20"/>
                <w:szCs w:val="20"/>
              </w:rPr>
              <w:t>Senior Expert</w:t>
            </w:r>
          </w:p>
        </w:tc>
        <w:tc>
          <w:tcPr>
            <w:tcW w:w="627" w:type="pct"/>
            <w:shd w:val="clear" w:color="auto" w:fill="EAEDF1" w:themeFill="text2" w:themeFillTint="1A"/>
            <w:hideMark/>
          </w:tcPr>
          <w:p w14:paraId="5402B379" w14:textId="77777777" w:rsidR="00540231" w:rsidRPr="00977DBD" w:rsidRDefault="00540231" w:rsidP="00463155">
            <w:pPr>
              <w:ind w:left="360"/>
              <w:rPr>
                <w:rFonts w:ascii="Arial" w:hAnsi="Arial" w:cs="Arial"/>
                <w:color w:val="000000" w:themeColor="text1"/>
                <w:sz w:val="20"/>
                <w:szCs w:val="20"/>
              </w:rPr>
            </w:pPr>
            <w:r w:rsidRPr="1F6AB77C">
              <w:rPr>
                <w:rFonts w:ascii="Arial" w:hAnsi="Arial" w:cs="Arial"/>
                <w:sz w:val="20"/>
                <w:szCs w:val="20"/>
              </w:rPr>
              <w:t> </w:t>
            </w:r>
          </w:p>
          <w:p w14:paraId="06AC1AA1" w14:textId="77777777" w:rsidR="00540231" w:rsidRPr="00977DBD" w:rsidRDefault="00540231" w:rsidP="00463155">
            <w:pPr>
              <w:ind w:left="360"/>
              <w:rPr>
                <w:rFonts w:ascii="Arial" w:hAnsi="Arial" w:cs="Arial"/>
                <w:color w:val="000000" w:themeColor="text1"/>
                <w:sz w:val="20"/>
                <w:szCs w:val="20"/>
              </w:rPr>
            </w:pPr>
            <w:r w:rsidRPr="1F6AB77C">
              <w:rPr>
                <w:rFonts w:ascii="Arial" w:hAnsi="Arial" w:cs="Arial"/>
                <w:sz w:val="20"/>
                <w:szCs w:val="20"/>
              </w:rPr>
              <w:t> </w:t>
            </w:r>
          </w:p>
        </w:tc>
        <w:tc>
          <w:tcPr>
            <w:tcW w:w="1986" w:type="pct"/>
            <w:shd w:val="clear" w:color="auto" w:fill="EAEDF1" w:themeFill="text2" w:themeFillTint="1A"/>
            <w:noWrap/>
          </w:tcPr>
          <w:p w14:paraId="138634A9" w14:textId="77777777" w:rsidR="00540231" w:rsidRPr="00977DBD" w:rsidRDefault="00540231" w:rsidP="00463155">
            <w:pPr>
              <w:ind w:left="360"/>
              <w:rPr>
                <w:rFonts w:ascii="Arial" w:hAnsi="Arial" w:cs="Arial"/>
                <w:color w:val="000000" w:themeColor="text1"/>
                <w:sz w:val="20"/>
                <w:szCs w:val="20"/>
              </w:rPr>
            </w:pPr>
          </w:p>
        </w:tc>
      </w:tr>
      <w:tr w:rsidR="00540231" w:rsidRPr="00977DBD" w14:paraId="32E8FA61" w14:textId="77777777" w:rsidTr="00463155">
        <w:trPr>
          <w:trHeight w:val="970"/>
        </w:trPr>
        <w:tc>
          <w:tcPr>
            <w:tcW w:w="914" w:type="pct"/>
            <w:vMerge w:val="restart"/>
            <w:shd w:val="clear" w:color="auto" w:fill="D9D9D9" w:themeFill="background1" w:themeFillShade="D9"/>
            <w:hideMark/>
          </w:tcPr>
          <w:p w14:paraId="50A84A10" w14:textId="77777777" w:rsidR="00540231" w:rsidRPr="00977DBD" w:rsidRDefault="00540231" w:rsidP="00463155">
            <w:pPr>
              <w:rPr>
                <w:rFonts w:ascii="Arial" w:hAnsi="Arial" w:cs="Arial"/>
                <w:color w:val="000000" w:themeColor="text1"/>
                <w:sz w:val="20"/>
                <w:szCs w:val="20"/>
              </w:rPr>
            </w:pPr>
            <w:r w:rsidRPr="2B9E1B48">
              <w:rPr>
                <w:rFonts w:ascii="Arial" w:hAnsi="Arial" w:cs="Arial"/>
                <w:sz w:val="20"/>
                <w:szCs w:val="20"/>
              </w:rPr>
              <w:t xml:space="preserve">4. Have knowledge and understanding of NATO processes (incl. </w:t>
            </w:r>
            <w:r w:rsidRPr="00693FB6">
              <w:rPr>
                <w:rFonts w:ascii="Arial" w:hAnsi="Arial" w:cs="Arial"/>
                <w:sz w:val="20"/>
                <w:szCs w:val="20"/>
              </w:rPr>
              <w:t>CA)</w:t>
            </w:r>
            <w:r w:rsidRPr="2B9E1B48">
              <w:rPr>
                <w:rFonts w:ascii="Arial" w:hAnsi="Arial" w:cs="Arial"/>
                <w:sz w:val="20"/>
                <w:szCs w:val="20"/>
              </w:rPr>
              <w:t>, information and documentation, directly and indirectly involved in exercises, crisis, and/or conflict with regards to the DIMEFIL elements.</w:t>
            </w:r>
          </w:p>
        </w:tc>
        <w:tc>
          <w:tcPr>
            <w:tcW w:w="983" w:type="pct"/>
            <w:shd w:val="clear" w:color="auto" w:fill="FFFFCC"/>
            <w:hideMark/>
          </w:tcPr>
          <w:p w14:paraId="632E3295" w14:textId="77777777" w:rsidR="00540231" w:rsidRPr="006D21E6" w:rsidRDefault="00540231" w:rsidP="00463155">
            <w:pPr>
              <w:rPr>
                <w:rFonts w:ascii="Arial" w:hAnsi="Arial" w:cs="Arial"/>
                <w:color w:val="000000" w:themeColor="text1"/>
                <w:sz w:val="20"/>
                <w:szCs w:val="20"/>
              </w:rPr>
            </w:pPr>
            <w:r w:rsidRPr="2B9E1B48">
              <w:rPr>
                <w:rFonts w:ascii="Arial" w:hAnsi="Arial" w:cs="Arial"/>
                <w:sz w:val="20"/>
                <w:szCs w:val="20"/>
              </w:rPr>
              <w:t>5 years employed in a Command at an operational level.</w:t>
            </w:r>
          </w:p>
        </w:tc>
        <w:tc>
          <w:tcPr>
            <w:tcW w:w="490" w:type="pct"/>
            <w:shd w:val="clear" w:color="auto" w:fill="FFFFCC"/>
            <w:hideMark/>
          </w:tcPr>
          <w:p w14:paraId="7E57781C" w14:textId="77777777" w:rsidR="00540231" w:rsidRPr="006D21E6" w:rsidRDefault="00540231" w:rsidP="00463155">
            <w:pPr>
              <w:ind w:left="-59"/>
              <w:rPr>
                <w:rFonts w:ascii="Arial" w:hAnsi="Arial" w:cs="Arial"/>
                <w:color w:val="000000" w:themeColor="text1"/>
                <w:sz w:val="20"/>
                <w:szCs w:val="20"/>
              </w:rPr>
            </w:pPr>
            <w:r w:rsidRPr="1F6AB77C">
              <w:rPr>
                <w:rFonts w:ascii="Arial" w:hAnsi="Arial" w:cs="Arial"/>
                <w:sz w:val="20"/>
                <w:szCs w:val="20"/>
              </w:rPr>
              <w:t xml:space="preserve">Expert </w:t>
            </w:r>
          </w:p>
        </w:tc>
        <w:tc>
          <w:tcPr>
            <w:tcW w:w="627" w:type="pct"/>
            <w:shd w:val="clear" w:color="auto" w:fill="FFFFCC"/>
            <w:hideMark/>
          </w:tcPr>
          <w:p w14:paraId="7CA7BF48" w14:textId="77777777" w:rsidR="00540231" w:rsidRPr="006D21E6" w:rsidRDefault="00540231" w:rsidP="00463155">
            <w:pPr>
              <w:ind w:left="360"/>
              <w:rPr>
                <w:rFonts w:ascii="Arial" w:hAnsi="Arial" w:cs="Arial"/>
                <w:color w:val="000000" w:themeColor="text1"/>
                <w:sz w:val="20"/>
                <w:szCs w:val="20"/>
              </w:rPr>
            </w:pPr>
            <w:r w:rsidRPr="1F6AB77C">
              <w:rPr>
                <w:rFonts w:ascii="Arial" w:hAnsi="Arial" w:cs="Arial"/>
                <w:sz w:val="20"/>
                <w:szCs w:val="20"/>
              </w:rPr>
              <w:t> </w:t>
            </w:r>
          </w:p>
        </w:tc>
        <w:tc>
          <w:tcPr>
            <w:tcW w:w="1986" w:type="pct"/>
            <w:shd w:val="clear" w:color="auto" w:fill="FFFFCC"/>
            <w:noWrap/>
            <w:hideMark/>
          </w:tcPr>
          <w:p w14:paraId="4A6229C3" w14:textId="77777777" w:rsidR="00540231" w:rsidRPr="006D21E6" w:rsidRDefault="00540231" w:rsidP="00463155">
            <w:pPr>
              <w:ind w:left="360"/>
              <w:rPr>
                <w:rFonts w:ascii="Arial" w:hAnsi="Arial" w:cs="Arial"/>
                <w:color w:val="000000" w:themeColor="text1"/>
                <w:sz w:val="20"/>
                <w:szCs w:val="20"/>
              </w:rPr>
            </w:pPr>
            <w:r w:rsidRPr="1F6AB77C">
              <w:rPr>
                <w:rFonts w:ascii="Arial" w:hAnsi="Arial" w:cs="Arial"/>
                <w:sz w:val="20"/>
                <w:szCs w:val="20"/>
              </w:rPr>
              <w:t> </w:t>
            </w:r>
          </w:p>
        </w:tc>
      </w:tr>
      <w:tr w:rsidR="00540231" w:rsidRPr="00977DBD" w14:paraId="1448CD19" w14:textId="77777777" w:rsidTr="00463155">
        <w:trPr>
          <w:trHeight w:val="892"/>
        </w:trPr>
        <w:tc>
          <w:tcPr>
            <w:tcW w:w="914" w:type="pct"/>
            <w:vMerge/>
            <w:shd w:val="clear" w:color="auto" w:fill="D9D9D9" w:themeFill="background1" w:themeFillShade="D9"/>
          </w:tcPr>
          <w:p w14:paraId="2EDA1B3A" w14:textId="77777777" w:rsidR="00540231" w:rsidRPr="00977DBD" w:rsidRDefault="00540231" w:rsidP="00463155">
            <w:pPr>
              <w:rPr>
                <w:rFonts w:ascii="Arial" w:hAnsi="Arial" w:cs="Arial"/>
                <w:b/>
                <w:bCs/>
                <w:color w:val="000000" w:themeColor="text1"/>
                <w:sz w:val="20"/>
                <w:szCs w:val="20"/>
              </w:rPr>
            </w:pPr>
          </w:p>
        </w:tc>
        <w:tc>
          <w:tcPr>
            <w:tcW w:w="983" w:type="pct"/>
            <w:shd w:val="clear" w:color="auto" w:fill="EAEDF1" w:themeFill="text2" w:themeFillTint="1A"/>
          </w:tcPr>
          <w:p w14:paraId="00535E8F" w14:textId="77777777" w:rsidR="00540231" w:rsidRPr="00977DBD" w:rsidRDefault="00540231" w:rsidP="00463155">
            <w:pPr>
              <w:rPr>
                <w:rFonts w:ascii="Arial" w:hAnsi="Arial" w:cs="Arial"/>
                <w:color w:val="000000" w:themeColor="text1"/>
                <w:sz w:val="20"/>
                <w:szCs w:val="20"/>
              </w:rPr>
            </w:pPr>
            <w:r w:rsidRPr="2B9E1B48">
              <w:rPr>
                <w:rFonts w:ascii="Arial" w:hAnsi="Arial" w:cs="Arial"/>
                <w:sz w:val="20"/>
                <w:szCs w:val="20"/>
              </w:rPr>
              <w:t>5 years employed in a NATO Command at a strategic level.</w:t>
            </w:r>
          </w:p>
        </w:tc>
        <w:tc>
          <w:tcPr>
            <w:tcW w:w="490" w:type="pct"/>
            <w:shd w:val="clear" w:color="auto" w:fill="EAEDF1" w:themeFill="text2" w:themeFillTint="1A"/>
          </w:tcPr>
          <w:p w14:paraId="195F494D" w14:textId="77777777" w:rsidR="00540231" w:rsidRPr="00977DBD" w:rsidRDefault="00540231" w:rsidP="00463155">
            <w:pPr>
              <w:ind w:left="-59"/>
              <w:rPr>
                <w:rFonts w:ascii="Arial" w:hAnsi="Arial" w:cs="Arial"/>
                <w:color w:val="000000" w:themeColor="text1"/>
                <w:sz w:val="20"/>
                <w:szCs w:val="20"/>
              </w:rPr>
            </w:pPr>
            <w:r w:rsidRPr="1F6AB77C">
              <w:rPr>
                <w:rFonts w:ascii="Arial" w:hAnsi="Arial" w:cs="Arial"/>
                <w:sz w:val="20"/>
                <w:szCs w:val="20"/>
              </w:rPr>
              <w:t>Senior Expert</w:t>
            </w:r>
          </w:p>
        </w:tc>
        <w:tc>
          <w:tcPr>
            <w:tcW w:w="627" w:type="pct"/>
            <w:shd w:val="clear" w:color="auto" w:fill="EAEDF1" w:themeFill="text2" w:themeFillTint="1A"/>
          </w:tcPr>
          <w:p w14:paraId="778BCF09" w14:textId="77777777" w:rsidR="00540231" w:rsidRPr="00977DBD" w:rsidRDefault="00540231" w:rsidP="00463155">
            <w:pPr>
              <w:ind w:left="360"/>
              <w:rPr>
                <w:rFonts w:ascii="Arial" w:hAnsi="Arial" w:cs="Arial"/>
                <w:color w:val="000000" w:themeColor="text1"/>
                <w:sz w:val="20"/>
                <w:szCs w:val="20"/>
              </w:rPr>
            </w:pPr>
          </w:p>
        </w:tc>
        <w:tc>
          <w:tcPr>
            <w:tcW w:w="1986" w:type="pct"/>
            <w:shd w:val="clear" w:color="auto" w:fill="EAEDF1" w:themeFill="text2" w:themeFillTint="1A"/>
            <w:noWrap/>
          </w:tcPr>
          <w:p w14:paraId="49928017" w14:textId="77777777" w:rsidR="00540231" w:rsidRPr="00977DBD" w:rsidRDefault="00540231" w:rsidP="00463155">
            <w:pPr>
              <w:ind w:left="360"/>
              <w:rPr>
                <w:rFonts w:ascii="Arial" w:hAnsi="Arial" w:cs="Arial"/>
                <w:color w:val="000000" w:themeColor="text1"/>
                <w:sz w:val="20"/>
                <w:szCs w:val="20"/>
              </w:rPr>
            </w:pPr>
          </w:p>
        </w:tc>
      </w:tr>
      <w:tr w:rsidR="00540231" w:rsidRPr="00977DBD" w14:paraId="4F77E1AB" w14:textId="77777777" w:rsidTr="00463155">
        <w:trPr>
          <w:trHeight w:val="798"/>
        </w:trPr>
        <w:tc>
          <w:tcPr>
            <w:tcW w:w="914" w:type="pct"/>
            <w:vMerge w:val="restart"/>
            <w:shd w:val="clear" w:color="auto" w:fill="D9D9D9" w:themeFill="background1" w:themeFillShade="D9"/>
            <w:hideMark/>
          </w:tcPr>
          <w:p w14:paraId="47F0EA49" w14:textId="77777777" w:rsidR="00540231" w:rsidRPr="00977DBD" w:rsidRDefault="00540231" w:rsidP="00463155">
            <w:pPr>
              <w:rPr>
                <w:rFonts w:ascii="Arial" w:hAnsi="Arial" w:cs="Arial"/>
                <w:color w:val="000000" w:themeColor="text1"/>
                <w:sz w:val="20"/>
                <w:szCs w:val="20"/>
              </w:rPr>
            </w:pPr>
            <w:r w:rsidRPr="2B9E1B48">
              <w:rPr>
                <w:rFonts w:ascii="Arial" w:hAnsi="Arial" w:cs="Arial"/>
                <w:sz w:val="20"/>
                <w:szCs w:val="20"/>
              </w:rPr>
              <w:t xml:space="preserve">5. NATO Training &amp; Exercise </w:t>
            </w:r>
            <w:proofErr w:type="gramStart"/>
            <w:r w:rsidRPr="2B9E1B48">
              <w:rPr>
                <w:rFonts w:ascii="Arial" w:hAnsi="Arial" w:cs="Arial"/>
                <w:sz w:val="20"/>
                <w:szCs w:val="20"/>
              </w:rPr>
              <w:t>doctrine</w:t>
            </w:r>
            <w:proofErr w:type="gramEnd"/>
            <w:r w:rsidRPr="2B9E1B48">
              <w:rPr>
                <w:rFonts w:ascii="Arial" w:hAnsi="Arial" w:cs="Arial"/>
                <w:sz w:val="20"/>
                <w:szCs w:val="20"/>
              </w:rPr>
              <w:t>, planning, and execution.</w:t>
            </w:r>
          </w:p>
        </w:tc>
        <w:tc>
          <w:tcPr>
            <w:tcW w:w="983" w:type="pct"/>
            <w:shd w:val="clear" w:color="auto" w:fill="FFFFCC"/>
            <w:hideMark/>
          </w:tcPr>
          <w:p w14:paraId="0058C0D3" w14:textId="77777777" w:rsidR="00540231" w:rsidRPr="00977DBD" w:rsidRDefault="00540231" w:rsidP="00463155">
            <w:pPr>
              <w:rPr>
                <w:rFonts w:ascii="Arial" w:hAnsi="Arial" w:cs="Arial"/>
                <w:color w:val="000000" w:themeColor="text1"/>
                <w:sz w:val="20"/>
                <w:szCs w:val="20"/>
              </w:rPr>
            </w:pPr>
            <w:r w:rsidRPr="2B9E1B48">
              <w:rPr>
                <w:rFonts w:ascii="Arial" w:hAnsi="Arial" w:cs="Arial"/>
                <w:sz w:val="20"/>
                <w:szCs w:val="20"/>
              </w:rPr>
              <w:t xml:space="preserve">Have </w:t>
            </w:r>
            <w:r w:rsidRPr="7CF65AE9">
              <w:rPr>
                <w:rFonts w:ascii="Arial" w:hAnsi="Arial" w:cs="Arial"/>
                <w:sz w:val="20"/>
                <w:szCs w:val="20"/>
              </w:rPr>
              <w:t>knowledge</w:t>
            </w:r>
            <w:r w:rsidRPr="2B9E1B48">
              <w:rPr>
                <w:rFonts w:ascii="Arial" w:hAnsi="Arial" w:cs="Arial"/>
                <w:sz w:val="20"/>
                <w:szCs w:val="20"/>
              </w:rPr>
              <w:t xml:space="preserve"> and understanding of NATO Exercises</w:t>
            </w:r>
          </w:p>
        </w:tc>
        <w:tc>
          <w:tcPr>
            <w:tcW w:w="490" w:type="pct"/>
            <w:shd w:val="clear" w:color="auto" w:fill="FFFFCC"/>
            <w:noWrap/>
          </w:tcPr>
          <w:p w14:paraId="67EA0B02" w14:textId="77777777" w:rsidR="00540231" w:rsidRPr="00977DBD" w:rsidRDefault="00540231" w:rsidP="00463155">
            <w:pPr>
              <w:ind w:left="-59"/>
              <w:rPr>
                <w:rFonts w:ascii="Arial" w:hAnsi="Arial" w:cs="Arial"/>
                <w:color w:val="000000" w:themeColor="text1"/>
                <w:sz w:val="20"/>
                <w:szCs w:val="20"/>
              </w:rPr>
            </w:pPr>
            <w:r w:rsidRPr="1F6AB77C">
              <w:rPr>
                <w:rFonts w:ascii="Arial" w:hAnsi="Arial" w:cs="Arial"/>
                <w:sz w:val="20"/>
                <w:szCs w:val="20"/>
              </w:rPr>
              <w:t>Expert</w:t>
            </w:r>
          </w:p>
        </w:tc>
        <w:tc>
          <w:tcPr>
            <w:tcW w:w="627" w:type="pct"/>
            <w:shd w:val="clear" w:color="auto" w:fill="FFFFCC"/>
            <w:hideMark/>
          </w:tcPr>
          <w:p w14:paraId="18B539F3" w14:textId="77777777" w:rsidR="00540231" w:rsidRPr="00977DBD" w:rsidRDefault="00540231" w:rsidP="00463155">
            <w:pPr>
              <w:ind w:left="360"/>
              <w:rPr>
                <w:rFonts w:ascii="Arial" w:hAnsi="Arial" w:cs="Arial"/>
                <w:color w:val="000000" w:themeColor="text1"/>
                <w:sz w:val="20"/>
                <w:szCs w:val="20"/>
              </w:rPr>
            </w:pPr>
            <w:r w:rsidRPr="1F6AB77C">
              <w:rPr>
                <w:rFonts w:ascii="Arial" w:hAnsi="Arial" w:cs="Arial"/>
                <w:sz w:val="20"/>
                <w:szCs w:val="20"/>
              </w:rPr>
              <w:t> </w:t>
            </w:r>
          </w:p>
          <w:p w14:paraId="7B7CE88E" w14:textId="77777777" w:rsidR="00540231" w:rsidRPr="00977DBD" w:rsidRDefault="00540231" w:rsidP="00463155">
            <w:pPr>
              <w:ind w:left="360"/>
              <w:rPr>
                <w:rFonts w:ascii="Arial" w:hAnsi="Arial" w:cs="Arial"/>
                <w:color w:val="000000" w:themeColor="text1"/>
                <w:sz w:val="20"/>
                <w:szCs w:val="20"/>
              </w:rPr>
            </w:pPr>
            <w:r w:rsidRPr="1F6AB77C">
              <w:rPr>
                <w:rFonts w:ascii="Arial" w:hAnsi="Arial" w:cs="Arial"/>
                <w:sz w:val="20"/>
                <w:szCs w:val="20"/>
              </w:rPr>
              <w:t> </w:t>
            </w:r>
          </w:p>
        </w:tc>
        <w:tc>
          <w:tcPr>
            <w:tcW w:w="1986" w:type="pct"/>
            <w:shd w:val="clear" w:color="auto" w:fill="FFFFCC"/>
            <w:hideMark/>
          </w:tcPr>
          <w:p w14:paraId="01F28228" w14:textId="77777777" w:rsidR="00540231" w:rsidRPr="00977DBD" w:rsidRDefault="00540231" w:rsidP="00463155">
            <w:pPr>
              <w:ind w:left="360"/>
              <w:rPr>
                <w:rFonts w:ascii="Arial" w:hAnsi="Arial" w:cs="Arial"/>
                <w:color w:val="000000" w:themeColor="text1"/>
                <w:sz w:val="20"/>
                <w:szCs w:val="20"/>
              </w:rPr>
            </w:pPr>
            <w:r w:rsidRPr="1F6AB77C">
              <w:rPr>
                <w:rFonts w:ascii="Arial" w:hAnsi="Arial" w:cs="Arial"/>
                <w:sz w:val="20"/>
                <w:szCs w:val="20"/>
              </w:rPr>
              <w:t>  </w:t>
            </w:r>
          </w:p>
        </w:tc>
      </w:tr>
      <w:tr w:rsidR="00540231" w:rsidRPr="00977DBD" w14:paraId="1B50AF2C" w14:textId="77777777" w:rsidTr="00463155">
        <w:trPr>
          <w:trHeight w:val="642"/>
        </w:trPr>
        <w:tc>
          <w:tcPr>
            <w:tcW w:w="914" w:type="pct"/>
            <w:vMerge/>
            <w:shd w:val="clear" w:color="auto" w:fill="D9D9D9" w:themeFill="background1" w:themeFillShade="D9"/>
          </w:tcPr>
          <w:p w14:paraId="45192C3F" w14:textId="77777777" w:rsidR="00540231" w:rsidRPr="00977DBD" w:rsidRDefault="00540231" w:rsidP="00463155">
            <w:pPr>
              <w:rPr>
                <w:rFonts w:ascii="Arial" w:hAnsi="Arial" w:cs="Arial"/>
                <w:b/>
                <w:bCs/>
                <w:color w:val="000000" w:themeColor="text1"/>
                <w:sz w:val="20"/>
                <w:szCs w:val="20"/>
              </w:rPr>
            </w:pPr>
          </w:p>
        </w:tc>
        <w:tc>
          <w:tcPr>
            <w:tcW w:w="983" w:type="pct"/>
            <w:shd w:val="clear" w:color="auto" w:fill="EAEDF1" w:themeFill="text2" w:themeFillTint="1A"/>
          </w:tcPr>
          <w:p w14:paraId="71C35688" w14:textId="77777777" w:rsidR="00540231" w:rsidRPr="00977DBD" w:rsidRDefault="00540231" w:rsidP="00463155">
            <w:pPr>
              <w:rPr>
                <w:rFonts w:ascii="Arial" w:hAnsi="Arial" w:cs="Arial"/>
                <w:color w:val="000000" w:themeColor="text1"/>
                <w:sz w:val="20"/>
                <w:szCs w:val="20"/>
              </w:rPr>
            </w:pPr>
            <w:r w:rsidRPr="2B9E1B48">
              <w:rPr>
                <w:rFonts w:ascii="Arial" w:hAnsi="Arial" w:cs="Arial"/>
                <w:sz w:val="20"/>
                <w:szCs w:val="20"/>
              </w:rPr>
              <w:t xml:space="preserve">Directly </w:t>
            </w:r>
            <w:r w:rsidRPr="7CF65AE9">
              <w:rPr>
                <w:rFonts w:ascii="Arial" w:hAnsi="Arial" w:cs="Arial"/>
                <w:sz w:val="20"/>
                <w:szCs w:val="20"/>
              </w:rPr>
              <w:t>participated</w:t>
            </w:r>
            <w:r w:rsidRPr="2B9E1B48">
              <w:rPr>
                <w:rFonts w:ascii="Arial" w:hAnsi="Arial" w:cs="Arial"/>
                <w:sz w:val="20"/>
                <w:szCs w:val="20"/>
              </w:rPr>
              <w:t xml:space="preserve"> in a NATO Exercises within the last 3 years</w:t>
            </w:r>
          </w:p>
        </w:tc>
        <w:tc>
          <w:tcPr>
            <w:tcW w:w="490" w:type="pct"/>
            <w:shd w:val="clear" w:color="auto" w:fill="EAEDF1" w:themeFill="text2" w:themeFillTint="1A"/>
            <w:noWrap/>
          </w:tcPr>
          <w:p w14:paraId="6DDBA3F4" w14:textId="77777777" w:rsidR="00540231" w:rsidRPr="00977DBD" w:rsidRDefault="00540231" w:rsidP="00463155">
            <w:pPr>
              <w:ind w:left="-59"/>
              <w:rPr>
                <w:rFonts w:ascii="Arial" w:hAnsi="Arial" w:cs="Arial"/>
                <w:color w:val="000000" w:themeColor="text1"/>
                <w:sz w:val="20"/>
                <w:szCs w:val="20"/>
              </w:rPr>
            </w:pPr>
            <w:r w:rsidRPr="1F6AB77C">
              <w:rPr>
                <w:rFonts w:ascii="Arial" w:hAnsi="Arial" w:cs="Arial"/>
                <w:sz w:val="20"/>
                <w:szCs w:val="20"/>
              </w:rPr>
              <w:t>Senior Expert</w:t>
            </w:r>
          </w:p>
        </w:tc>
        <w:tc>
          <w:tcPr>
            <w:tcW w:w="627" w:type="pct"/>
            <w:shd w:val="clear" w:color="auto" w:fill="EAEDF1" w:themeFill="text2" w:themeFillTint="1A"/>
          </w:tcPr>
          <w:p w14:paraId="1E2DADEC" w14:textId="77777777" w:rsidR="00540231" w:rsidRPr="00977DBD" w:rsidRDefault="00540231" w:rsidP="00463155">
            <w:pPr>
              <w:ind w:left="360"/>
              <w:rPr>
                <w:rFonts w:ascii="Arial" w:hAnsi="Arial" w:cs="Arial"/>
                <w:color w:val="000000" w:themeColor="text1"/>
                <w:sz w:val="20"/>
                <w:szCs w:val="20"/>
              </w:rPr>
            </w:pPr>
          </w:p>
        </w:tc>
        <w:tc>
          <w:tcPr>
            <w:tcW w:w="1986" w:type="pct"/>
            <w:shd w:val="clear" w:color="auto" w:fill="EAEDF1" w:themeFill="text2" w:themeFillTint="1A"/>
          </w:tcPr>
          <w:p w14:paraId="5975E7F6" w14:textId="77777777" w:rsidR="00540231" w:rsidRPr="00977DBD" w:rsidRDefault="00540231" w:rsidP="00463155">
            <w:pPr>
              <w:ind w:left="360"/>
              <w:rPr>
                <w:rFonts w:ascii="Arial" w:hAnsi="Arial" w:cs="Arial"/>
                <w:color w:val="000000" w:themeColor="text1"/>
                <w:sz w:val="20"/>
                <w:szCs w:val="20"/>
              </w:rPr>
            </w:pPr>
          </w:p>
        </w:tc>
      </w:tr>
      <w:tr w:rsidR="00540231" w:rsidRPr="00977DBD" w14:paraId="71221369" w14:textId="77777777" w:rsidTr="00463155">
        <w:trPr>
          <w:trHeight w:val="780"/>
        </w:trPr>
        <w:tc>
          <w:tcPr>
            <w:tcW w:w="914" w:type="pct"/>
            <w:shd w:val="clear" w:color="auto" w:fill="D9D9D9" w:themeFill="background1" w:themeFillShade="D9"/>
            <w:hideMark/>
          </w:tcPr>
          <w:p w14:paraId="015CE68E" w14:textId="77777777" w:rsidR="00540231" w:rsidRPr="00977DBD" w:rsidRDefault="00540231" w:rsidP="00463155">
            <w:pPr>
              <w:rPr>
                <w:rFonts w:ascii="Arial" w:hAnsi="Arial" w:cs="Arial"/>
                <w:color w:val="000000" w:themeColor="text1"/>
                <w:sz w:val="20"/>
                <w:szCs w:val="20"/>
              </w:rPr>
            </w:pPr>
            <w:r w:rsidRPr="2B9E1B48">
              <w:rPr>
                <w:rFonts w:ascii="Arial" w:hAnsi="Arial" w:cs="Arial"/>
                <w:sz w:val="20"/>
                <w:szCs w:val="20"/>
              </w:rPr>
              <w:t xml:space="preserve">6. </w:t>
            </w:r>
            <w:r w:rsidRPr="7CF65AE9">
              <w:rPr>
                <w:rFonts w:ascii="Arial" w:hAnsi="Arial" w:cs="Arial"/>
                <w:sz w:val="20"/>
                <w:szCs w:val="20"/>
              </w:rPr>
              <w:t>Familiarity</w:t>
            </w:r>
            <w:r w:rsidRPr="2B9E1B48">
              <w:rPr>
                <w:rFonts w:ascii="Arial" w:hAnsi="Arial" w:cs="Arial"/>
                <w:sz w:val="20"/>
                <w:szCs w:val="20"/>
              </w:rPr>
              <w:t xml:space="preserve"> with the applicable NATO and SHAPE doctrine, policy, processes, arrangements and procedures</w:t>
            </w:r>
          </w:p>
        </w:tc>
        <w:tc>
          <w:tcPr>
            <w:tcW w:w="983" w:type="pct"/>
            <w:hideMark/>
          </w:tcPr>
          <w:p w14:paraId="64059892" w14:textId="77777777" w:rsidR="00540231" w:rsidRPr="00977DBD" w:rsidRDefault="00540231" w:rsidP="00463155">
            <w:pPr>
              <w:rPr>
                <w:rFonts w:ascii="Arial" w:hAnsi="Arial" w:cs="Arial"/>
                <w:color w:val="000000" w:themeColor="text1"/>
                <w:sz w:val="20"/>
                <w:szCs w:val="20"/>
              </w:rPr>
            </w:pPr>
          </w:p>
        </w:tc>
        <w:tc>
          <w:tcPr>
            <w:tcW w:w="490" w:type="pct"/>
            <w:hideMark/>
          </w:tcPr>
          <w:p w14:paraId="45BB01B7" w14:textId="77777777" w:rsidR="00540231" w:rsidRPr="00977DBD" w:rsidRDefault="00540231" w:rsidP="00463155">
            <w:pPr>
              <w:ind w:left="-59"/>
              <w:rPr>
                <w:rFonts w:ascii="Arial" w:hAnsi="Arial" w:cs="Arial"/>
                <w:color w:val="000000" w:themeColor="text1"/>
                <w:sz w:val="20"/>
                <w:szCs w:val="20"/>
              </w:rPr>
            </w:pPr>
            <w:r w:rsidRPr="1F6AB77C">
              <w:rPr>
                <w:rFonts w:ascii="Arial" w:hAnsi="Arial" w:cs="Arial"/>
                <w:sz w:val="20"/>
                <w:szCs w:val="20"/>
              </w:rPr>
              <w:t>Both</w:t>
            </w:r>
          </w:p>
        </w:tc>
        <w:tc>
          <w:tcPr>
            <w:tcW w:w="627" w:type="pct"/>
            <w:hideMark/>
          </w:tcPr>
          <w:p w14:paraId="323DA545" w14:textId="77777777" w:rsidR="00540231" w:rsidRPr="00977DBD" w:rsidRDefault="00540231" w:rsidP="00463155">
            <w:pPr>
              <w:ind w:left="360"/>
              <w:rPr>
                <w:rFonts w:ascii="Arial" w:hAnsi="Arial" w:cs="Arial"/>
                <w:color w:val="000000" w:themeColor="text1"/>
                <w:sz w:val="20"/>
                <w:szCs w:val="20"/>
              </w:rPr>
            </w:pPr>
            <w:r w:rsidRPr="1F6AB77C">
              <w:rPr>
                <w:rFonts w:ascii="Arial" w:hAnsi="Arial" w:cs="Arial"/>
                <w:sz w:val="20"/>
                <w:szCs w:val="20"/>
              </w:rPr>
              <w:t> </w:t>
            </w:r>
          </w:p>
        </w:tc>
        <w:tc>
          <w:tcPr>
            <w:tcW w:w="1986" w:type="pct"/>
            <w:noWrap/>
            <w:hideMark/>
          </w:tcPr>
          <w:p w14:paraId="01FA0F1A" w14:textId="77777777" w:rsidR="00540231" w:rsidRPr="00977DBD" w:rsidRDefault="00540231" w:rsidP="00463155">
            <w:pPr>
              <w:ind w:left="360"/>
              <w:rPr>
                <w:rFonts w:ascii="Arial" w:hAnsi="Arial" w:cs="Arial"/>
                <w:color w:val="000000" w:themeColor="text1"/>
                <w:sz w:val="20"/>
                <w:szCs w:val="20"/>
              </w:rPr>
            </w:pPr>
            <w:r w:rsidRPr="1F6AB77C">
              <w:rPr>
                <w:rFonts w:ascii="Arial" w:hAnsi="Arial" w:cs="Arial"/>
                <w:sz w:val="20"/>
                <w:szCs w:val="20"/>
              </w:rPr>
              <w:t> </w:t>
            </w:r>
          </w:p>
        </w:tc>
      </w:tr>
      <w:tr w:rsidR="00540231" w:rsidRPr="00977DBD" w14:paraId="31101F64" w14:textId="77777777" w:rsidTr="00463155">
        <w:trPr>
          <w:trHeight w:val="780"/>
        </w:trPr>
        <w:tc>
          <w:tcPr>
            <w:tcW w:w="914" w:type="pct"/>
            <w:shd w:val="clear" w:color="auto" w:fill="D9D9D9" w:themeFill="background1" w:themeFillShade="D9"/>
            <w:hideMark/>
          </w:tcPr>
          <w:p w14:paraId="434FA17A" w14:textId="77777777" w:rsidR="00540231" w:rsidRPr="00977DBD" w:rsidRDefault="00540231" w:rsidP="00463155">
            <w:pPr>
              <w:rPr>
                <w:rFonts w:ascii="Arial" w:hAnsi="Arial" w:cs="Arial"/>
                <w:color w:val="000000" w:themeColor="text1"/>
                <w:sz w:val="20"/>
                <w:szCs w:val="20"/>
              </w:rPr>
            </w:pPr>
            <w:r w:rsidRPr="1F6AB77C">
              <w:rPr>
                <w:rFonts w:ascii="Arial" w:hAnsi="Arial" w:cs="Arial"/>
                <w:sz w:val="20"/>
                <w:szCs w:val="20"/>
              </w:rPr>
              <w:t>7. Holds a NATO-recognized security clearance at the level of "SECRET" at the start of the contract.</w:t>
            </w:r>
          </w:p>
        </w:tc>
        <w:tc>
          <w:tcPr>
            <w:tcW w:w="983" w:type="pct"/>
            <w:hideMark/>
          </w:tcPr>
          <w:p w14:paraId="60F29950" w14:textId="77777777" w:rsidR="00540231" w:rsidRPr="00977DBD" w:rsidRDefault="00540231" w:rsidP="00463155">
            <w:pPr>
              <w:rPr>
                <w:rFonts w:ascii="Arial" w:hAnsi="Arial" w:cs="Arial"/>
                <w:color w:val="000000" w:themeColor="text1"/>
                <w:sz w:val="20"/>
                <w:szCs w:val="20"/>
              </w:rPr>
            </w:pPr>
          </w:p>
        </w:tc>
        <w:tc>
          <w:tcPr>
            <w:tcW w:w="490" w:type="pct"/>
            <w:noWrap/>
            <w:hideMark/>
          </w:tcPr>
          <w:p w14:paraId="55F083A7" w14:textId="77777777" w:rsidR="00540231" w:rsidRPr="00977DBD" w:rsidRDefault="00540231" w:rsidP="00463155">
            <w:pPr>
              <w:ind w:left="-59"/>
              <w:rPr>
                <w:rFonts w:ascii="Arial" w:hAnsi="Arial" w:cs="Arial"/>
                <w:color w:val="000000" w:themeColor="text1"/>
                <w:sz w:val="20"/>
                <w:szCs w:val="20"/>
              </w:rPr>
            </w:pPr>
            <w:r w:rsidRPr="1F6AB77C">
              <w:rPr>
                <w:rFonts w:ascii="Arial" w:hAnsi="Arial" w:cs="Arial"/>
                <w:sz w:val="20"/>
                <w:szCs w:val="20"/>
              </w:rPr>
              <w:t>Both</w:t>
            </w:r>
          </w:p>
        </w:tc>
        <w:tc>
          <w:tcPr>
            <w:tcW w:w="627" w:type="pct"/>
            <w:hideMark/>
          </w:tcPr>
          <w:p w14:paraId="06F78599" w14:textId="77777777" w:rsidR="00540231" w:rsidRPr="00977DBD" w:rsidRDefault="00540231" w:rsidP="00463155">
            <w:pPr>
              <w:ind w:left="360"/>
              <w:rPr>
                <w:rFonts w:ascii="Arial" w:hAnsi="Arial" w:cs="Arial"/>
                <w:color w:val="000000" w:themeColor="text1"/>
                <w:sz w:val="20"/>
                <w:szCs w:val="20"/>
              </w:rPr>
            </w:pPr>
            <w:r w:rsidRPr="1F6AB77C">
              <w:rPr>
                <w:rFonts w:ascii="Arial" w:hAnsi="Arial" w:cs="Arial"/>
                <w:sz w:val="20"/>
                <w:szCs w:val="20"/>
              </w:rPr>
              <w:t> </w:t>
            </w:r>
          </w:p>
        </w:tc>
        <w:tc>
          <w:tcPr>
            <w:tcW w:w="1986" w:type="pct"/>
            <w:noWrap/>
            <w:hideMark/>
          </w:tcPr>
          <w:p w14:paraId="60CCEF95" w14:textId="77777777" w:rsidR="00540231" w:rsidRPr="00977DBD" w:rsidRDefault="00540231" w:rsidP="00463155">
            <w:pPr>
              <w:ind w:left="360"/>
              <w:rPr>
                <w:rFonts w:ascii="Arial" w:hAnsi="Arial" w:cs="Arial"/>
                <w:color w:val="000000" w:themeColor="text1"/>
                <w:sz w:val="20"/>
                <w:szCs w:val="20"/>
              </w:rPr>
            </w:pPr>
            <w:r w:rsidRPr="1F6AB77C">
              <w:rPr>
                <w:rFonts w:ascii="Arial" w:hAnsi="Arial" w:cs="Arial"/>
                <w:sz w:val="20"/>
                <w:szCs w:val="20"/>
              </w:rPr>
              <w:t> </w:t>
            </w:r>
          </w:p>
        </w:tc>
      </w:tr>
      <w:tr w:rsidR="00540231" w:rsidRPr="00977DBD" w14:paraId="4AF03F1F" w14:textId="77777777" w:rsidTr="00463155">
        <w:trPr>
          <w:trHeight w:val="525"/>
        </w:trPr>
        <w:tc>
          <w:tcPr>
            <w:tcW w:w="914" w:type="pct"/>
            <w:shd w:val="clear" w:color="auto" w:fill="D9D9D9" w:themeFill="background1" w:themeFillShade="D9"/>
            <w:hideMark/>
          </w:tcPr>
          <w:p w14:paraId="52910742" w14:textId="77777777" w:rsidR="00540231" w:rsidRPr="00977DBD" w:rsidRDefault="00540231" w:rsidP="00463155">
            <w:pPr>
              <w:rPr>
                <w:rFonts w:ascii="Arial" w:eastAsia="Arial" w:hAnsi="Arial" w:cs="Arial"/>
                <w:sz w:val="20"/>
                <w:szCs w:val="20"/>
              </w:rPr>
            </w:pPr>
            <w:r w:rsidRPr="0528B6FF">
              <w:rPr>
                <w:rFonts w:ascii="Arial" w:hAnsi="Arial" w:cs="Arial"/>
                <w:sz w:val="20"/>
                <w:szCs w:val="20"/>
              </w:rPr>
              <w:t xml:space="preserve">8. </w:t>
            </w:r>
            <w:r w:rsidRPr="0528B6FF">
              <w:rPr>
                <w:rFonts w:ascii="Arial" w:eastAsia="Arial" w:hAnsi="Arial" w:cs="Arial"/>
                <w:color w:val="000000" w:themeColor="text1"/>
                <w:sz w:val="19"/>
                <w:szCs w:val="19"/>
                <w:lang w:val="en-GB"/>
              </w:rPr>
              <w:t>Proficiency in the use of MS Office and MS Teams Software.</w:t>
            </w:r>
          </w:p>
        </w:tc>
        <w:tc>
          <w:tcPr>
            <w:tcW w:w="983" w:type="pct"/>
            <w:hideMark/>
          </w:tcPr>
          <w:p w14:paraId="20D05734" w14:textId="77777777" w:rsidR="00540231" w:rsidRPr="00977DBD" w:rsidRDefault="00540231" w:rsidP="00463155">
            <w:pPr>
              <w:rPr>
                <w:rFonts w:ascii="Arial" w:hAnsi="Arial" w:cs="Arial"/>
                <w:color w:val="000000" w:themeColor="text1"/>
                <w:sz w:val="20"/>
                <w:szCs w:val="20"/>
              </w:rPr>
            </w:pPr>
          </w:p>
        </w:tc>
        <w:tc>
          <w:tcPr>
            <w:tcW w:w="490" w:type="pct"/>
            <w:noWrap/>
            <w:hideMark/>
          </w:tcPr>
          <w:p w14:paraId="73AE32C4" w14:textId="77777777" w:rsidR="00540231" w:rsidRPr="00977DBD" w:rsidRDefault="00540231" w:rsidP="00463155">
            <w:pPr>
              <w:ind w:left="-59"/>
              <w:rPr>
                <w:rFonts w:ascii="Arial" w:hAnsi="Arial" w:cs="Arial"/>
                <w:color w:val="000000" w:themeColor="text1"/>
                <w:sz w:val="20"/>
                <w:szCs w:val="20"/>
              </w:rPr>
            </w:pPr>
            <w:r w:rsidRPr="1F6AB77C">
              <w:rPr>
                <w:rFonts w:ascii="Arial" w:hAnsi="Arial" w:cs="Arial"/>
                <w:sz w:val="20"/>
                <w:szCs w:val="20"/>
              </w:rPr>
              <w:t>Both</w:t>
            </w:r>
          </w:p>
        </w:tc>
        <w:tc>
          <w:tcPr>
            <w:tcW w:w="627" w:type="pct"/>
            <w:hideMark/>
          </w:tcPr>
          <w:p w14:paraId="7CDE70FA" w14:textId="77777777" w:rsidR="00540231" w:rsidRPr="00977DBD" w:rsidRDefault="00540231" w:rsidP="00463155">
            <w:pPr>
              <w:ind w:left="360"/>
              <w:rPr>
                <w:rFonts w:ascii="Arial" w:hAnsi="Arial" w:cs="Arial"/>
                <w:color w:val="000000" w:themeColor="text1"/>
                <w:sz w:val="20"/>
                <w:szCs w:val="20"/>
              </w:rPr>
            </w:pPr>
            <w:r w:rsidRPr="1F6AB77C">
              <w:rPr>
                <w:rFonts w:ascii="Arial" w:hAnsi="Arial" w:cs="Arial"/>
                <w:sz w:val="20"/>
                <w:szCs w:val="20"/>
              </w:rPr>
              <w:t> </w:t>
            </w:r>
          </w:p>
        </w:tc>
        <w:tc>
          <w:tcPr>
            <w:tcW w:w="1986" w:type="pct"/>
            <w:noWrap/>
            <w:hideMark/>
          </w:tcPr>
          <w:p w14:paraId="7CA116AF" w14:textId="77777777" w:rsidR="00540231" w:rsidRPr="00977DBD" w:rsidRDefault="00540231" w:rsidP="00463155">
            <w:pPr>
              <w:ind w:left="360"/>
              <w:rPr>
                <w:rFonts w:ascii="Arial" w:hAnsi="Arial" w:cs="Arial"/>
                <w:color w:val="000000" w:themeColor="text1"/>
                <w:sz w:val="20"/>
                <w:szCs w:val="20"/>
              </w:rPr>
            </w:pPr>
            <w:r w:rsidRPr="1F6AB77C">
              <w:rPr>
                <w:rFonts w:ascii="Arial" w:hAnsi="Arial" w:cs="Arial"/>
                <w:sz w:val="20"/>
                <w:szCs w:val="20"/>
              </w:rPr>
              <w:t> </w:t>
            </w:r>
          </w:p>
        </w:tc>
      </w:tr>
      <w:tr w:rsidR="00540231" w:rsidRPr="00977DBD" w14:paraId="60950617" w14:textId="77777777" w:rsidTr="00463155">
        <w:trPr>
          <w:trHeight w:val="1489"/>
        </w:trPr>
        <w:tc>
          <w:tcPr>
            <w:tcW w:w="914" w:type="pct"/>
            <w:shd w:val="clear" w:color="auto" w:fill="D9D9D9" w:themeFill="background1" w:themeFillShade="D9"/>
            <w:hideMark/>
          </w:tcPr>
          <w:p w14:paraId="7DB2525D" w14:textId="77777777" w:rsidR="00540231" w:rsidRPr="00977DBD" w:rsidRDefault="00540231" w:rsidP="00463155">
            <w:pPr>
              <w:rPr>
                <w:rFonts w:ascii="Arial" w:hAnsi="Arial" w:cs="Arial"/>
                <w:color w:val="000000" w:themeColor="text1"/>
                <w:sz w:val="20"/>
                <w:szCs w:val="20"/>
              </w:rPr>
            </w:pPr>
            <w:r w:rsidRPr="1F6AB77C">
              <w:rPr>
                <w:rFonts w:ascii="Arial" w:hAnsi="Arial" w:cs="Arial"/>
                <w:sz w:val="20"/>
                <w:szCs w:val="20"/>
              </w:rPr>
              <w:t xml:space="preserve">9. Proficiency in English as defined in STANAG 6001 (Standardized Linguistic Profile (SLP)  </w:t>
            </w:r>
          </w:p>
        </w:tc>
        <w:tc>
          <w:tcPr>
            <w:tcW w:w="983" w:type="pct"/>
            <w:hideMark/>
          </w:tcPr>
          <w:p w14:paraId="3D0EAC47" w14:textId="77777777" w:rsidR="00540231" w:rsidRPr="00977DBD" w:rsidRDefault="00540231" w:rsidP="00463155">
            <w:pPr>
              <w:rPr>
                <w:rFonts w:ascii="Arial" w:hAnsi="Arial" w:cs="Arial"/>
                <w:color w:val="000000" w:themeColor="text1"/>
                <w:sz w:val="20"/>
                <w:szCs w:val="20"/>
              </w:rPr>
            </w:pPr>
            <w:r w:rsidRPr="7CF65AE9">
              <w:rPr>
                <w:rFonts w:ascii="Arial" w:hAnsi="Arial" w:cs="Arial"/>
                <w:sz w:val="20"/>
                <w:szCs w:val="20"/>
              </w:rPr>
              <w:t>3333</w:t>
            </w:r>
            <w:r w:rsidRPr="2B9E1B48">
              <w:rPr>
                <w:rFonts w:ascii="Arial" w:hAnsi="Arial" w:cs="Arial"/>
                <w:sz w:val="20"/>
                <w:szCs w:val="20"/>
              </w:rPr>
              <w:t xml:space="preserve"> (at a minimum)</w:t>
            </w:r>
          </w:p>
        </w:tc>
        <w:tc>
          <w:tcPr>
            <w:tcW w:w="490" w:type="pct"/>
            <w:noWrap/>
            <w:hideMark/>
          </w:tcPr>
          <w:p w14:paraId="76F3E83F" w14:textId="77777777" w:rsidR="00540231" w:rsidRPr="00977DBD" w:rsidRDefault="00540231" w:rsidP="00463155">
            <w:pPr>
              <w:ind w:left="-59"/>
              <w:rPr>
                <w:rFonts w:ascii="Arial" w:hAnsi="Arial" w:cs="Arial"/>
                <w:color w:val="000000" w:themeColor="text1"/>
                <w:sz w:val="20"/>
                <w:szCs w:val="20"/>
              </w:rPr>
            </w:pPr>
            <w:r w:rsidRPr="1F6AB77C">
              <w:rPr>
                <w:rFonts w:ascii="Arial" w:hAnsi="Arial" w:cs="Arial"/>
                <w:sz w:val="20"/>
                <w:szCs w:val="20"/>
              </w:rPr>
              <w:t>Both</w:t>
            </w:r>
          </w:p>
        </w:tc>
        <w:tc>
          <w:tcPr>
            <w:tcW w:w="627" w:type="pct"/>
            <w:hideMark/>
          </w:tcPr>
          <w:p w14:paraId="0621AB88" w14:textId="77777777" w:rsidR="00540231" w:rsidRPr="00977DBD" w:rsidRDefault="00540231" w:rsidP="00463155">
            <w:pPr>
              <w:ind w:left="360"/>
              <w:rPr>
                <w:rFonts w:ascii="Arial" w:hAnsi="Arial" w:cs="Arial"/>
                <w:color w:val="000000" w:themeColor="text1"/>
                <w:sz w:val="20"/>
                <w:szCs w:val="20"/>
              </w:rPr>
            </w:pPr>
            <w:r w:rsidRPr="1F6AB77C">
              <w:rPr>
                <w:rFonts w:ascii="Arial" w:hAnsi="Arial" w:cs="Arial"/>
                <w:sz w:val="20"/>
                <w:szCs w:val="20"/>
              </w:rPr>
              <w:t> </w:t>
            </w:r>
          </w:p>
          <w:p w14:paraId="54BE3096" w14:textId="77777777" w:rsidR="00540231" w:rsidRPr="00977DBD" w:rsidRDefault="00540231" w:rsidP="00463155">
            <w:pPr>
              <w:ind w:left="360"/>
              <w:rPr>
                <w:rFonts w:ascii="Arial" w:hAnsi="Arial" w:cs="Arial"/>
                <w:color w:val="000000" w:themeColor="text1"/>
                <w:sz w:val="20"/>
                <w:szCs w:val="20"/>
              </w:rPr>
            </w:pPr>
            <w:r w:rsidRPr="1F6AB77C">
              <w:rPr>
                <w:rFonts w:ascii="Arial" w:hAnsi="Arial" w:cs="Arial"/>
                <w:sz w:val="20"/>
                <w:szCs w:val="20"/>
              </w:rPr>
              <w:t> </w:t>
            </w:r>
          </w:p>
        </w:tc>
        <w:tc>
          <w:tcPr>
            <w:tcW w:w="1986" w:type="pct"/>
            <w:noWrap/>
            <w:hideMark/>
          </w:tcPr>
          <w:p w14:paraId="1F5ABC77" w14:textId="77777777" w:rsidR="00540231" w:rsidRPr="00977DBD" w:rsidRDefault="00540231" w:rsidP="00463155">
            <w:pPr>
              <w:ind w:left="360"/>
              <w:rPr>
                <w:rFonts w:ascii="Arial" w:hAnsi="Arial" w:cs="Arial"/>
                <w:color w:val="000000" w:themeColor="text1"/>
                <w:sz w:val="20"/>
                <w:szCs w:val="20"/>
              </w:rPr>
            </w:pPr>
            <w:r w:rsidRPr="1F6AB77C">
              <w:rPr>
                <w:rFonts w:ascii="Arial" w:hAnsi="Arial" w:cs="Arial"/>
                <w:sz w:val="20"/>
                <w:szCs w:val="20"/>
              </w:rPr>
              <w:t> </w:t>
            </w:r>
          </w:p>
          <w:p w14:paraId="76FCF020" w14:textId="77777777" w:rsidR="00540231" w:rsidRPr="00977DBD" w:rsidRDefault="00540231" w:rsidP="00463155">
            <w:pPr>
              <w:ind w:left="360"/>
              <w:rPr>
                <w:rFonts w:ascii="Arial" w:hAnsi="Arial" w:cs="Arial"/>
                <w:color w:val="000000" w:themeColor="text1"/>
                <w:sz w:val="20"/>
                <w:szCs w:val="20"/>
              </w:rPr>
            </w:pPr>
            <w:r w:rsidRPr="1F6AB77C">
              <w:rPr>
                <w:rFonts w:ascii="Arial" w:hAnsi="Arial" w:cs="Arial"/>
                <w:sz w:val="20"/>
                <w:szCs w:val="20"/>
              </w:rPr>
              <w:t> </w:t>
            </w:r>
          </w:p>
        </w:tc>
      </w:tr>
    </w:tbl>
    <w:p w14:paraId="501793F8" w14:textId="77777777" w:rsidR="00540231" w:rsidRPr="00977DBD" w:rsidRDefault="00540231" w:rsidP="00540231">
      <w:pPr>
        <w:spacing w:after="0"/>
        <w:ind w:left="360"/>
        <w:jc w:val="both"/>
        <w:rPr>
          <w:rFonts w:ascii="Arial" w:hAnsi="Arial" w:cs="Arial"/>
          <w:color w:val="000000" w:themeColor="text1"/>
          <w:sz w:val="24"/>
          <w:szCs w:val="24"/>
        </w:rPr>
      </w:pPr>
    </w:p>
    <w:p w14:paraId="33947559" w14:textId="77777777" w:rsidR="00540231" w:rsidRPr="00977DBD" w:rsidRDefault="00540231" w:rsidP="00540231">
      <w:pPr>
        <w:spacing w:line="240" w:lineRule="auto"/>
        <w:jc w:val="both"/>
        <w:rPr>
          <w:rFonts w:ascii="Arial" w:hAnsi="Arial" w:cs="Arial"/>
          <w:b/>
          <w:bCs/>
          <w:color w:val="000000" w:themeColor="text1"/>
          <w:sz w:val="24"/>
          <w:szCs w:val="24"/>
        </w:rPr>
      </w:pPr>
    </w:p>
    <w:p w14:paraId="6166B285" w14:textId="77777777" w:rsidR="00540231" w:rsidRPr="00977DBD" w:rsidRDefault="00540231" w:rsidP="00540231">
      <w:pPr>
        <w:spacing w:line="240" w:lineRule="auto"/>
        <w:jc w:val="both"/>
        <w:rPr>
          <w:rFonts w:ascii="Arial" w:hAnsi="Arial" w:cs="Arial"/>
          <w:b/>
          <w:bCs/>
          <w:color w:val="000000" w:themeColor="text1"/>
          <w:sz w:val="24"/>
          <w:szCs w:val="24"/>
        </w:rPr>
      </w:pPr>
    </w:p>
    <w:p w14:paraId="3BDB7454" w14:textId="77777777" w:rsidR="00540231" w:rsidRPr="00977DBD" w:rsidRDefault="00540231" w:rsidP="00540231">
      <w:pPr>
        <w:spacing w:line="240" w:lineRule="auto"/>
        <w:jc w:val="both"/>
        <w:rPr>
          <w:rFonts w:ascii="Arial" w:hAnsi="Arial" w:cs="Arial"/>
          <w:b/>
          <w:bCs/>
          <w:color w:val="000000" w:themeColor="text1"/>
          <w:sz w:val="24"/>
          <w:szCs w:val="24"/>
        </w:rPr>
      </w:pPr>
    </w:p>
    <w:p w14:paraId="6D0A9673" w14:textId="77777777" w:rsidR="00540231" w:rsidRPr="00977DBD" w:rsidRDefault="00540231" w:rsidP="00540231">
      <w:pPr>
        <w:spacing w:line="240" w:lineRule="auto"/>
        <w:jc w:val="both"/>
        <w:rPr>
          <w:rFonts w:ascii="Arial" w:hAnsi="Arial" w:cs="Arial"/>
          <w:b/>
          <w:bCs/>
          <w:color w:val="000000" w:themeColor="text1"/>
          <w:sz w:val="24"/>
          <w:szCs w:val="24"/>
        </w:rPr>
      </w:pPr>
    </w:p>
    <w:p w14:paraId="22508863" w14:textId="77777777" w:rsidR="00540231" w:rsidRPr="00607E51" w:rsidRDefault="00540231" w:rsidP="00540231">
      <w:pPr>
        <w:spacing w:after="0"/>
        <w:jc w:val="both"/>
        <w:rPr>
          <w:rFonts w:ascii="Arial" w:eastAsia="Arial" w:hAnsi="Arial" w:cs="Arial"/>
          <w:sz w:val="24"/>
          <w:szCs w:val="24"/>
        </w:rPr>
      </w:pPr>
    </w:p>
    <w:p w14:paraId="66CED95F" w14:textId="77777777" w:rsidR="00540231" w:rsidRPr="00977DBD" w:rsidRDefault="00540231" w:rsidP="00540231">
      <w:pPr>
        <w:pStyle w:val="Heading2"/>
        <w:keepNext w:val="0"/>
        <w:keepLines w:val="0"/>
        <w:widowControl w:val="0"/>
        <w:tabs>
          <w:tab w:val="left" w:pos="624"/>
        </w:tabs>
        <w:autoSpaceDE w:val="0"/>
        <w:autoSpaceDN w:val="0"/>
        <w:spacing w:before="0" w:line="240" w:lineRule="auto"/>
        <w:jc w:val="both"/>
        <w:rPr>
          <w:rFonts w:ascii="Arial" w:hAnsi="Arial" w:cs="Arial"/>
          <w:b/>
          <w:bCs/>
          <w:color w:val="000000" w:themeColor="text1"/>
          <w:sz w:val="20"/>
          <w:szCs w:val="20"/>
        </w:rPr>
      </w:pPr>
      <w:r w:rsidRPr="1FF9ECA7">
        <w:rPr>
          <w:rFonts w:ascii="Arial" w:hAnsi="Arial" w:cs="Arial"/>
          <w:b/>
          <w:bCs/>
          <w:color w:val="000000" w:themeColor="text1"/>
          <w:sz w:val="20"/>
          <w:szCs w:val="20"/>
        </w:rPr>
        <w:lastRenderedPageBreak/>
        <w:t xml:space="preserve">B.5 </w:t>
      </w:r>
      <w:r>
        <w:rPr>
          <w:rFonts w:ascii="Arial" w:hAnsi="Arial" w:cs="Arial"/>
          <w:b/>
          <w:bCs/>
          <w:color w:val="000000" w:themeColor="text1"/>
          <w:sz w:val="20"/>
          <w:szCs w:val="20"/>
        </w:rPr>
        <w:t>Joint Targeting</w:t>
      </w:r>
      <w:r w:rsidRPr="1FF9ECA7">
        <w:rPr>
          <w:rFonts w:ascii="Arial" w:hAnsi="Arial" w:cs="Arial"/>
          <w:b/>
          <w:bCs/>
          <w:color w:val="000000" w:themeColor="text1"/>
          <w:sz w:val="20"/>
          <w:szCs w:val="20"/>
        </w:rPr>
        <w:t xml:space="preserve"> Technical Requirements and Evaluation</w:t>
      </w:r>
      <w:r w:rsidRPr="1FF9ECA7">
        <w:rPr>
          <w:rFonts w:ascii="Arial" w:hAnsi="Arial" w:cs="Arial"/>
          <w:b/>
          <w:bCs/>
          <w:color w:val="000000" w:themeColor="text1"/>
          <w:spacing w:val="-4"/>
          <w:sz w:val="20"/>
          <w:szCs w:val="20"/>
        </w:rPr>
        <w:t xml:space="preserve"> </w:t>
      </w:r>
      <w:r w:rsidRPr="1FF9ECA7">
        <w:rPr>
          <w:rFonts w:ascii="Arial" w:hAnsi="Arial" w:cs="Arial"/>
          <w:b/>
          <w:bCs/>
          <w:color w:val="000000" w:themeColor="text1"/>
          <w:sz w:val="20"/>
          <w:szCs w:val="20"/>
        </w:rPr>
        <w:t>Matrix:</w:t>
      </w:r>
    </w:p>
    <w:p w14:paraId="2875FADD" w14:textId="77777777" w:rsidR="00540231" w:rsidRPr="00977DBD" w:rsidRDefault="00540231" w:rsidP="00540231">
      <w:pPr>
        <w:jc w:val="both"/>
        <w:rPr>
          <w:rFonts w:ascii="Arial" w:hAnsi="Arial" w:cs="Arial"/>
          <w:color w:val="000000" w:themeColor="text1"/>
          <w:sz w:val="20"/>
          <w:szCs w:val="20"/>
        </w:rPr>
      </w:pPr>
    </w:p>
    <w:tbl>
      <w:tblPr>
        <w:tblStyle w:val="TableGrid"/>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3814"/>
        <w:gridCol w:w="5529"/>
        <w:gridCol w:w="2217"/>
        <w:gridCol w:w="1330"/>
        <w:gridCol w:w="8021"/>
      </w:tblGrid>
      <w:tr w:rsidR="00540231" w14:paraId="2E4167E8" w14:textId="77777777" w:rsidTr="00463155">
        <w:trPr>
          <w:trHeight w:val="300"/>
        </w:trPr>
        <w:tc>
          <w:tcPr>
            <w:tcW w:w="5000" w:type="pct"/>
            <w:gridSpan w:val="5"/>
            <w:shd w:val="clear" w:color="auto" w:fill="D9D9D9" w:themeFill="background1" w:themeFillShade="D9"/>
            <w:tcMar>
              <w:left w:w="108" w:type="dxa"/>
              <w:right w:w="108" w:type="dxa"/>
            </w:tcMar>
          </w:tcPr>
          <w:p w14:paraId="5125B299" w14:textId="77777777" w:rsidR="00540231" w:rsidRPr="00112736" w:rsidRDefault="00540231" w:rsidP="00463155">
            <w:pPr>
              <w:spacing w:line="257" w:lineRule="auto"/>
              <w:rPr>
                <w:rFonts w:ascii="Arial" w:eastAsia="Arial" w:hAnsi="Arial" w:cs="Arial"/>
                <w:b/>
                <w:bCs/>
                <w:sz w:val="20"/>
                <w:szCs w:val="20"/>
              </w:rPr>
            </w:pPr>
            <w:r w:rsidRPr="00112736">
              <w:rPr>
                <w:rFonts w:ascii="Arial" w:eastAsia="Arial" w:hAnsi="Arial" w:cs="Arial"/>
                <w:b/>
                <w:bCs/>
                <w:sz w:val="20"/>
                <w:szCs w:val="20"/>
              </w:rPr>
              <w:t>B.5 Candidate Name</w:t>
            </w:r>
          </w:p>
        </w:tc>
      </w:tr>
      <w:tr w:rsidR="00540231" w14:paraId="7E98CE8E" w14:textId="77777777" w:rsidTr="00463155">
        <w:trPr>
          <w:trHeight w:val="300"/>
        </w:trPr>
        <w:tc>
          <w:tcPr>
            <w:tcW w:w="5000" w:type="pct"/>
            <w:gridSpan w:val="5"/>
            <w:shd w:val="clear" w:color="auto" w:fill="D9D9D9" w:themeFill="background1" w:themeFillShade="D9"/>
            <w:tcMar>
              <w:left w:w="108" w:type="dxa"/>
              <w:right w:w="108" w:type="dxa"/>
            </w:tcMar>
          </w:tcPr>
          <w:p w14:paraId="1E3BFE55" w14:textId="77777777" w:rsidR="00540231" w:rsidRPr="00112736" w:rsidRDefault="00540231" w:rsidP="00463155">
            <w:pPr>
              <w:spacing w:line="257" w:lineRule="auto"/>
              <w:rPr>
                <w:rFonts w:ascii="Arial" w:eastAsia="Arial" w:hAnsi="Arial" w:cs="Arial"/>
                <w:b/>
                <w:bCs/>
                <w:sz w:val="20"/>
                <w:szCs w:val="20"/>
              </w:rPr>
            </w:pPr>
            <w:r w:rsidRPr="00112736">
              <w:rPr>
                <w:rFonts w:ascii="Arial" w:eastAsia="Arial" w:hAnsi="Arial" w:cs="Arial"/>
                <w:b/>
                <w:bCs/>
                <w:sz w:val="20"/>
                <w:szCs w:val="20"/>
              </w:rPr>
              <w:t xml:space="preserve">B.5 Functional Support: Joint Targeting                            Expert   </w:t>
            </w:r>
            <w:sdt>
              <w:sdtPr>
                <w:rPr>
                  <w:rFonts w:ascii="Arial" w:eastAsia="Arial" w:hAnsi="Arial" w:cs="Arial"/>
                  <w:b/>
                  <w:bCs/>
                </w:rPr>
                <w:id w:val="-143134731"/>
                <w14:checkbox>
                  <w14:checked w14:val="0"/>
                  <w14:checkedState w14:val="2612" w14:font="MS Gothic"/>
                  <w14:uncheckedState w14:val="2610" w14:font="MS Gothic"/>
                </w14:checkbox>
              </w:sdtPr>
              <w:sdtContent>
                <w:r w:rsidRPr="00112736">
                  <w:rPr>
                    <w:rFonts w:ascii="MS Gothic" w:eastAsia="MS Gothic" w:hAnsi="MS Gothic" w:cs="Arial" w:hint="eastAsia"/>
                    <w:b/>
                    <w:bCs/>
                  </w:rPr>
                  <w:t>☐</w:t>
                </w:r>
              </w:sdtContent>
            </w:sdt>
            <w:r w:rsidRPr="00112736">
              <w:rPr>
                <w:rFonts w:ascii="Arial" w:eastAsia="Arial" w:hAnsi="Arial" w:cs="Arial"/>
                <w:b/>
                <w:bCs/>
                <w:sz w:val="20"/>
                <w:szCs w:val="20"/>
              </w:rPr>
              <w:t xml:space="preserve">         Senior Expert   </w:t>
            </w:r>
            <w:sdt>
              <w:sdtPr>
                <w:rPr>
                  <w:rFonts w:ascii="Arial" w:eastAsia="Arial" w:hAnsi="Arial" w:cs="Arial"/>
                  <w:b/>
                  <w:bCs/>
                </w:rPr>
                <w:id w:val="-1298834168"/>
                <w14:checkbox>
                  <w14:checked w14:val="0"/>
                  <w14:checkedState w14:val="2612" w14:font="MS Gothic"/>
                  <w14:uncheckedState w14:val="2610" w14:font="MS Gothic"/>
                </w14:checkbox>
              </w:sdtPr>
              <w:sdtContent>
                <w:r w:rsidRPr="00112736">
                  <w:rPr>
                    <w:rFonts w:ascii="MS Gothic" w:eastAsia="MS Gothic" w:hAnsi="MS Gothic" w:cs="Arial" w:hint="eastAsia"/>
                    <w:b/>
                    <w:bCs/>
                  </w:rPr>
                  <w:t>☐</w:t>
                </w:r>
              </w:sdtContent>
            </w:sdt>
          </w:p>
        </w:tc>
      </w:tr>
      <w:tr w:rsidR="00540231" w14:paraId="1FD4563C" w14:textId="77777777" w:rsidTr="00463155">
        <w:trPr>
          <w:trHeight w:val="615"/>
        </w:trPr>
        <w:tc>
          <w:tcPr>
            <w:tcW w:w="2234" w:type="pct"/>
            <w:gridSpan w:val="2"/>
            <w:shd w:val="clear" w:color="auto" w:fill="D9D9D9" w:themeFill="background1" w:themeFillShade="D9"/>
            <w:tcMar>
              <w:left w:w="108" w:type="dxa"/>
              <w:right w:w="108" w:type="dxa"/>
            </w:tcMar>
          </w:tcPr>
          <w:p w14:paraId="473908F5" w14:textId="77777777" w:rsidR="00540231" w:rsidRPr="00112736" w:rsidRDefault="00540231" w:rsidP="00463155">
            <w:pPr>
              <w:spacing w:line="257" w:lineRule="auto"/>
              <w:rPr>
                <w:rFonts w:ascii="Arial" w:eastAsia="Arial" w:hAnsi="Arial" w:cs="Arial"/>
                <w:b/>
                <w:bCs/>
                <w:sz w:val="20"/>
                <w:szCs w:val="20"/>
              </w:rPr>
            </w:pPr>
            <w:r w:rsidRPr="00112736">
              <w:rPr>
                <w:rFonts w:ascii="Arial" w:eastAsia="Arial" w:hAnsi="Arial" w:cs="Arial"/>
                <w:b/>
                <w:bCs/>
                <w:sz w:val="20"/>
                <w:szCs w:val="20"/>
              </w:rPr>
              <w:t>Technical Requirement</w:t>
            </w:r>
          </w:p>
        </w:tc>
        <w:tc>
          <w:tcPr>
            <w:tcW w:w="530" w:type="pct"/>
            <w:shd w:val="clear" w:color="auto" w:fill="D9D9D9" w:themeFill="background1" w:themeFillShade="D9"/>
            <w:tcMar>
              <w:left w:w="108" w:type="dxa"/>
              <w:right w:w="108" w:type="dxa"/>
            </w:tcMar>
          </w:tcPr>
          <w:p w14:paraId="72198414" w14:textId="77777777" w:rsidR="00540231" w:rsidRPr="00112736" w:rsidRDefault="00540231" w:rsidP="00463155">
            <w:pPr>
              <w:spacing w:line="257" w:lineRule="auto"/>
              <w:rPr>
                <w:rFonts w:ascii="Arial" w:eastAsia="Arial" w:hAnsi="Arial" w:cs="Arial"/>
                <w:b/>
                <w:bCs/>
                <w:sz w:val="20"/>
                <w:szCs w:val="20"/>
              </w:rPr>
            </w:pPr>
            <w:r w:rsidRPr="00112736">
              <w:rPr>
                <w:rFonts w:ascii="Arial" w:eastAsia="Arial" w:hAnsi="Arial" w:cs="Arial"/>
                <w:b/>
                <w:bCs/>
                <w:sz w:val="20"/>
                <w:szCs w:val="20"/>
              </w:rPr>
              <w:t>Level</w:t>
            </w:r>
          </w:p>
        </w:tc>
        <w:tc>
          <w:tcPr>
            <w:tcW w:w="318" w:type="pct"/>
            <w:shd w:val="clear" w:color="auto" w:fill="D9D9D9" w:themeFill="background1" w:themeFillShade="D9"/>
            <w:tcMar>
              <w:left w:w="108" w:type="dxa"/>
              <w:right w:w="108" w:type="dxa"/>
            </w:tcMar>
          </w:tcPr>
          <w:p w14:paraId="57ECF4BE" w14:textId="77777777" w:rsidR="00540231" w:rsidRPr="00112736" w:rsidRDefault="00540231" w:rsidP="00463155">
            <w:pPr>
              <w:spacing w:line="257" w:lineRule="auto"/>
              <w:rPr>
                <w:rFonts w:ascii="Arial" w:eastAsia="Arial" w:hAnsi="Arial" w:cs="Arial"/>
                <w:b/>
                <w:bCs/>
                <w:sz w:val="20"/>
                <w:szCs w:val="20"/>
              </w:rPr>
            </w:pPr>
            <w:r w:rsidRPr="00112736">
              <w:rPr>
                <w:rFonts w:ascii="Arial" w:eastAsia="Arial" w:hAnsi="Arial" w:cs="Arial"/>
                <w:b/>
                <w:bCs/>
                <w:sz w:val="20"/>
                <w:szCs w:val="20"/>
              </w:rPr>
              <w:t>Meets: Y/N</w:t>
            </w:r>
          </w:p>
        </w:tc>
        <w:tc>
          <w:tcPr>
            <w:tcW w:w="1918" w:type="pct"/>
            <w:shd w:val="clear" w:color="auto" w:fill="D9D9D9" w:themeFill="background1" w:themeFillShade="D9"/>
            <w:tcMar>
              <w:left w:w="108" w:type="dxa"/>
              <w:right w:w="108" w:type="dxa"/>
            </w:tcMar>
          </w:tcPr>
          <w:p w14:paraId="3875F211" w14:textId="77777777" w:rsidR="00540231" w:rsidRPr="00112736" w:rsidRDefault="00540231" w:rsidP="00463155">
            <w:pPr>
              <w:spacing w:line="257" w:lineRule="auto"/>
              <w:rPr>
                <w:rFonts w:ascii="Arial" w:eastAsia="Arial" w:hAnsi="Arial" w:cs="Arial"/>
                <w:b/>
                <w:bCs/>
                <w:sz w:val="20"/>
                <w:szCs w:val="20"/>
              </w:rPr>
            </w:pPr>
            <w:r w:rsidRPr="00112736">
              <w:rPr>
                <w:rFonts w:ascii="Arial" w:eastAsia="Arial" w:hAnsi="Arial" w:cs="Arial"/>
                <w:b/>
                <w:bCs/>
                <w:sz w:val="20"/>
                <w:szCs w:val="20"/>
              </w:rPr>
              <w:t>For each line, please explain how the candidate meets the respective Technical Requirements.</w:t>
            </w:r>
          </w:p>
        </w:tc>
      </w:tr>
      <w:tr w:rsidR="00540231" w14:paraId="72606574" w14:textId="77777777" w:rsidTr="00463155">
        <w:trPr>
          <w:trHeight w:val="765"/>
        </w:trPr>
        <w:tc>
          <w:tcPr>
            <w:tcW w:w="912" w:type="pct"/>
            <w:shd w:val="clear" w:color="auto" w:fill="D9D9D9" w:themeFill="background1" w:themeFillShade="D9"/>
            <w:tcMar>
              <w:left w:w="108" w:type="dxa"/>
              <w:right w:w="108" w:type="dxa"/>
            </w:tcMar>
          </w:tcPr>
          <w:p w14:paraId="2FFD1064" w14:textId="77777777" w:rsidR="00540231" w:rsidRDefault="00540231" w:rsidP="00463155">
            <w:pPr>
              <w:spacing w:line="257" w:lineRule="auto"/>
              <w:rPr>
                <w:rFonts w:ascii="Arial" w:eastAsia="Arial" w:hAnsi="Arial" w:cs="Arial"/>
                <w:sz w:val="20"/>
                <w:szCs w:val="20"/>
              </w:rPr>
            </w:pPr>
            <w:r w:rsidRPr="1F6AB77C">
              <w:rPr>
                <w:rFonts w:ascii="Arial" w:eastAsia="Arial" w:hAnsi="Arial" w:cs="Arial"/>
                <w:sz w:val="20"/>
                <w:szCs w:val="20"/>
              </w:rPr>
              <w:t xml:space="preserve">1. The candidate </w:t>
            </w:r>
            <w:proofErr w:type="gramStart"/>
            <w:r w:rsidRPr="1F6AB77C">
              <w:rPr>
                <w:rFonts w:ascii="Arial" w:eastAsia="Arial" w:hAnsi="Arial" w:cs="Arial"/>
                <w:sz w:val="20"/>
                <w:szCs w:val="20"/>
              </w:rPr>
              <w:t>is able to</w:t>
            </w:r>
            <w:proofErr w:type="gramEnd"/>
            <w:r w:rsidRPr="1F6AB77C">
              <w:rPr>
                <w:rFonts w:ascii="Arial" w:eastAsia="Arial" w:hAnsi="Arial" w:cs="Arial"/>
                <w:sz w:val="20"/>
                <w:szCs w:val="20"/>
              </w:rPr>
              <w:t xml:space="preserve"> perform all tasks described and listed in the B.5 tasking.</w:t>
            </w:r>
          </w:p>
        </w:tc>
        <w:tc>
          <w:tcPr>
            <w:tcW w:w="1322" w:type="pct"/>
            <w:tcMar>
              <w:left w:w="108" w:type="dxa"/>
              <w:right w:w="108" w:type="dxa"/>
            </w:tcMar>
          </w:tcPr>
          <w:p w14:paraId="1A6AA8F1" w14:textId="77777777" w:rsidR="00540231" w:rsidRDefault="00540231" w:rsidP="00463155">
            <w:pPr>
              <w:spacing w:line="257" w:lineRule="auto"/>
              <w:rPr>
                <w:rFonts w:ascii="Arial" w:eastAsia="Arial" w:hAnsi="Arial" w:cs="Arial"/>
                <w:sz w:val="20"/>
                <w:szCs w:val="20"/>
              </w:rPr>
            </w:pPr>
            <w:r w:rsidRPr="1F6AB77C">
              <w:rPr>
                <w:rFonts w:ascii="Arial" w:eastAsia="Arial" w:hAnsi="Arial" w:cs="Arial"/>
                <w:sz w:val="20"/>
                <w:szCs w:val="20"/>
              </w:rPr>
              <w:t xml:space="preserve"> </w:t>
            </w:r>
          </w:p>
        </w:tc>
        <w:tc>
          <w:tcPr>
            <w:tcW w:w="530" w:type="pct"/>
            <w:tcMar>
              <w:left w:w="108" w:type="dxa"/>
              <w:right w:w="108" w:type="dxa"/>
            </w:tcMar>
          </w:tcPr>
          <w:p w14:paraId="08DFEC83" w14:textId="77777777" w:rsidR="00540231" w:rsidRDefault="00540231" w:rsidP="00463155">
            <w:pPr>
              <w:spacing w:line="257" w:lineRule="auto"/>
              <w:rPr>
                <w:rFonts w:ascii="Arial" w:eastAsia="Arial" w:hAnsi="Arial" w:cs="Arial"/>
                <w:sz w:val="20"/>
                <w:szCs w:val="20"/>
              </w:rPr>
            </w:pPr>
            <w:r w:rsidRPr="1F6AB77C">
              <w:rPr>
                <w:rFonts w:ascii="Arial" w:eastAsia="Arial" w:hAnsi="Arial" w:cs="Arial"/>
                <w:sz w:val="20"/>
                <w:szCs w:val="20"/>
              </w:rPr>
              <w:t>Both</w:t>
            </w:r>
          </w:p>
        </w:tc>
        <w:tc>
          <w:tcPr>
            <w:tcW w:w="318" w:type="pct"/>
            <w:tcMar>
              <w:left w:w="108" w:type="dxa"/>
              <w:right w:w="108" w:type="dxa"/>
            </w:tcMar>
          </w:tcPr>
          <w:p w14:paraId="11811198" w14:textId="77777777" w:rsidR="00540231" w:rsidRDefault="00540231" w:rsidP="00463155">
            <w:pPr>
              <w:spacing w:line="257" w:lineRule="auto"/>
              <w:rPr>
                <w:rFonts w:ascii="Arial" w:eastAsia="Arial" w:hAnsi="Arial" w:cs="Arial"/>
                <w:sz w:val="20"/>
                <w:szCs w:val="20"/>
              </w:rPr>
            </w:pPr>
            <w:r w:rsidRPr="1F6AB77C">
              <w:rPr>
                <w:rFonts w:ascii="Arial" w:eastAsia="Arial" w:hAnsi="Arial" w:cs="Arial"/>
                <w:sz w:val="20"/>
                <w:szCs w:val="20"/>
              </w:rPr>
              <w:t xml:space="preserve"> </w:t>
            </w:r>
          </w:p>
        </w:tc>
        <w:tc>
          <w:tcPr>
            <w:tcW w:w="1918" w:type="pct"/>
            <w:tcMar>
              <w:left w:w="108" w:type="dxa"/>
              <w:right w:w="108" w:type="dxa"/>
            </w:tcMar>
          </w:tcPr>
          <w:p w14:paraId="1F8CA9F2" w14:textId="77777777" w:rsidR="00540231" w:rsidRDefault="00540231" w:rsidP="00463155">
            <w:pPr>
              <w:spacing w:line="257" w:lineRule="auto"/>
              <w:rPr>
                <w:rFonts w:ascii="Arial" w:eastAsia="Arial" w:hAnsi="Arial" w:cs="Arial"/>
                <w:sz w:val="20"/>
                <w:szCs w:val="20"/>
              </w:rPr>
            </w:pPr>
            <w:r w:rsidRPr="1F6AB77C">
              <w:rPr>
                <w:rFonts w:ascii="Arial" w:eastAsia="Arial" w:hAnsi="Arial" w:cs="Arial"/>
                <w:sz w:val="20"/>
                <w:szCs w:val="20"/>
              </w:rPr>
              <w:t xml:space="preserve"> </w:t>
            </w:r>
          </w:p>
        </w:tc>
      </w:tr>
      <w:tr w:rsidR="00540231" w14:paraId="1B0749CE" w14:textId="77777777" w:rsidTr="00463155">
        <w:trPr>
          <w:trHeight w:val="934"/>
        </w:trPr>
        <w:tc>
          <w:tcPr>
            <w:tcW w:w="912" w:type="pct"/>
            <w:vMerge w:val="restart"/>
            <w:shd w:val="clear" w:color="auto" w:fill="D9D9D9" w:themeFill="background1" w:themeFillShade="D9"/>
            <w:tcMar>
              <w:left w:w="108" w:type="dxa"/>
              <w:right w:w="108" w:type="dxa"/>
            </w:tcMar>
          </w:tcPr>
          <w:p w14:paraId="77210A59" w14:textId="77777777" w:rsidR="00540231" w:rsidRDefault="00540231" w:rsidP="00463155">
            <w:pPr>
              <w:spacing w:line="257" w:lineRule="auto"/>
              <w:rPr>
                <w:rFonts w:ascii="Arial" w:eastAsia="Arial" w:hAnsi="Arial" w:cs="Arial"/>
                <w:sz w:val="20"/>
                <w:szCs w:val="20"/>
              </w:rPr>
            </w:pPr>
            <w:r w:rsidRPr="5DEBEF2B">
              <w:rPr>
                <w:rFonts w:ascii="Arial" w:eastAsia="Arial" w:hAnsi="Arial" w:cs="Arial"/>
                <w:sz w:val="20"/>
                <w:szCs w:val="20"/>
              </w:rPr>
              <w:t xml:space="preserve">2. Recent, multi-years of experience working as a </w:t>
            </w:r>
            <w:proofErr w:type="spellStart"/>
            <w:r w:rsidRPr="5DEBEF2B">
              <w:rPr>
                <w:rFonts w:ascii="Arial" w:eastAsia="Arial" w:hAnsi="Arial" w:cs="Arial"/>
                <w:sz w:val="20"/>
                <w:szCs w:val="20"/>
              </w:rPr>
              <w:t>Targeteer</w:t>
            </w:r>
            <w:proofErr w:type="spellEnd"/>
            <w:r w:rsidRPr="5DEBEF2B">
              <w:rPr>
                <w:rFonts w:ascii="Arial" w:eastAsia="Arial" w:hAnsi="Arial" w:cs="Arial"/>
                <w:sz w:val="20"/>
                <w:szCs w:val="20"/>
              </w:rPr>
              <w:t>/targeting professional</w:t>
            </w:r>
          </w:p>
        </w:tc>
        <w:tc>
          <w:tcPr>
            <w:tcW w:w="1322" w:type="pct"/>
            <w:shd w:val="clear" w:color="auto" w:fill="FFFFCC"/>
            <w:tcMar>
              <w:left w:w="108" w:type="dxa"/>
              <w:right w:w="108" w:type="dxa"/>
            </w:tcMar>
          </w:tcPr>
          <w:p w14:paraId="4996F83C" w14:textId="77777777" w:rsidR="00540231" w:rsidRDefault="00540231" w:rsidP="00463155">
            <w:pPr>
              <w:spacing w:line="257" w:lineRule="auto"/>
              <w:rPr>
                <w:rFonts w:ascii="Arial" w:eastAsia="Arial" w:hAnsi="Arial" w:cs="Arial"/>
                <w:sz w:val="20"/>
                <w:szCs w:val="20"/>
              </w:rPr>
            </w:pPr>
            <w:r>
              <w:rPr>
                <w:rFonts w:ascii="Arial" w:eastAsia="Arial" w:hAnsi="Arial" w:cs="Arial"/>
                <w:b/>
                <w:bCs/>
                <w:sz w:val="20"/>
                <w:szCs w:val="20"/>
              </w:rPr>
              <w:t>Two</w:t>
            </w:r>
            <w:r w:rsidRPr="00A378D2">
              <w:rPr>
                <w:rFonts w:ascii="Arial" w:eastAsia="Arial" w:hAnsi="Arial" w:cs="Arial"/>
                <w:b/>
                <w:bCs/>
                <w:sz w:val="20"/>
                <w:szCs w:val="20"/>
              </w:rPr>
              <w:t xml:space="preserve"> years</w:t>
            </w:r>
            <w:r w:rsidRPr="00607E51">
              <w:rPr>
                <w:rFonts w:ascii="Arial" w:eastAsia="Arial" w:hAnsi="Arial" w:cs="Arial"/>
                <w:sz w:val="20"/>
                <w:szCs w:val="20"/>
              </w:rPr>
              <w:t xml:space="preserve"> of operational-level experience </w:t>
            </w:r>
            <w:r w:rsidRPr="00A378D2">
              <w:rPr>
                <w:rFonts w:ascii="Arial" w:eastAsia="Arial" w:hAnsi="Arial" w:cs="Arial"/>
                <w:b/>
                <w:bCs/>
                <w:sz w:val="20"/>
                <w:szCs w:val="20"/>
              </w:rPr>
              <w:t xml:space="preserve">within the last </w:t>
            </w:r>
            <w:r>
              <w:rPr>
                <w:rFonts w:ascii="Arial" w:eastAsia="Arial" w:hAnsi="Arial" w:cs="Arial"/>
                <w:b/>
                <w:bCs/>
                <w:sz w:val="20"/>
                <w:szCs w:val="20"/>
              </w:rPr>
              <w:t>five</w:t>
            </w:r>
            <w:r w:rsidRPr="00A378D2">
              <w:rPr>
                <w:rFonts w:ascii="Arial" w:eastAsia="Arial" w:hAnsi="Arial" w:cs="Arial"/>
                <w:b/>
                <w:bCs/>
                <w:sz w:val="20"/>
                <w:szCs w:val="20"/>
              </w:rPr>
              <w:t xml:space="preserve"> years</w:t>
            </w:r>
            <w:r w:rsidRPr="00607E51">
              <w:rPr>
                <w:rFonts w:ascii="Arial" w:eastAsia="Arial" w:hAnsi="Arial" w:cs="Arial"/>
                <w:sz w:val="20"/>
                <w:szCs w:val="20"/>
              </w:rPr>
              <w:t xml:space="preserve">, </w:t>
            </w:r>
            <w:r>
              <w:rPr>
                <w:rFonts w:ascii="Arial" w:eastAsia="Arial" w:hAnsi="Arial" w:cs="Arial"/>
                <w:sz w:val="20"/>
                <w:szCs w:val="20"/>
              </w:rPr>
              <w:t xml:space="preserve">as </w:t>
            </w:r>
            <w:proofErr w:type="gramStart"/>
            <w:r>
              <w:rPr>
                <w:rFonts w:ascii="Arial" w:eastAsia="Arial" w:hAnsi="Arial" w:cs="Arial"/>
                <w:sz w:val="20"/>
                <w:szCs w:val="20"/>
              </w:rPr>
              <w:t>a</w:t>
            </w:r>
            <w:proofErr w:type="gramEnd"/>
            <w:r>
              <w:rPr>
                <w:rFonts w:ascii="Arial" w:eastAsia="Arial" w:hAnsi="Arial" w:cs="Arial"/>
                <w:sz w:val="20"/>
                <w:szCs w:val="20"/>
              </w:rPr>
              <w:t xml:space="preserve"> Operational/Tactical level </w:t>
            </w:r>
            <w:proofErr w:type="spellStart"/>
            <w:r>
              <w:rPr>
                <w:rFonts w:ascii="Arial" w:eastAsia="Arial" w:hAnsi="Arial" w:cs="Arial"/>
                <w:sz w:val="20"/>
                <w:szCs w:val="20"/>
              </w:rPr>
              <w:t>Targeteer</w:t>
            </w:r>
            <w:proofErr w:type="spellEnd"/>
            <w:r>
              <w:rPr>
                <w:rFonts w:ascii="Arial" w:eastAsia="Arial" w:hAnsi="Arial" w:cs="Arial"/>
                <w:sz w:val="20"/>
                <w:szCs w:val="20"/>
              </w:rPr>
              <w:t xml:space="preserve"> </w:t>
            </w:r>
          </w:p>
        </w:tc>
        <w:tc>
          <w:tcPr>
            <w:tcW w:w="530" w:type="pct"/>
            <w:shd w:val="clear" w:color="auto" w:fill="FFFFCC"/>
            <w:tcMar>
              <w:left w:w="108" w:type="dxa"/>
              <w:right w:w="108" w:type="dxa"/>
            </w:tcMar>
          </w:tcPr>
          <w:p w14:paraId="3FBDF209" w14:textId="77777777" w:rsidR="00540231" w:rsidRDefault="00540231" w:rsidP="00463155">
            <w:pPr>
              <w:spacing w:line="257" w:lineRule="auto"/>
              <w:rPr>
                <w:rFonts w:ascii="Arial" w:eastAsia="Arial" w:hAnsi="Arial" w:cs="Arial"/>
                <w:sz w:val="20"/>
                <w:szCs w:val="20"/>
              </w:rPr>
            </w:pPr>
            <w:r w:rsidRPr="00607E51">
              <w:rPr>
                <w:rFonts w:ascii="Arial" w:eastAsia="Arial" w:hAnsi="Arial" w:cs="Arial"/>
                <w:sz w:val="20"/>
                <w:szCs w:val="20"/>
              </w:rPr>
              <w:t>Expert</w:t>
            </w:r>
          </w:p>
        </w:tc>
        <w:tc>
          <w:tcPr>
            <w:tcW w:w="318" w:type="pct"/>
            <w:shd w:val="clear" w:color="auto" w:fill="FFFFCC"/>
            <w:tcMar>
              <w:left w:w="108" w:type="dxa"/>
              <w:right w:w="108" w:type="dxa"/>
            </w:tcMar>
          </w:tcPr>
          <w:p w14:paraId="74FB0DBF" w14:textId="77777777" w:rsidR="00540231" w:rsidRDefault="00540231" w:rsidP="00463155">
            <w:pPr>
              <w:spacing w:line="257" w:lineRule="auto"/>
              <w:rPr>
                <w:rFonts w:ascii="Arial" w:eastAsia="Arial" w:hAnsi="Arial" w:cs="Arial"/>
                <w:sz w:val="20"/>
                <w:szCs w:val="20"/>
              </w:rPr>
            </w:pPr>
            <w:r w:rsidRPr="1F6AB77C">
              <w:rPr>
                <w:rFonts w:ascii="Arial" w:eastAsia="Arial" w:hAnsi="Arial" w:cs="Arial"/>
                <w:sz w:val="20"/>
                <w:szCs w:val="20"/>
              </w:rPr>
              <w:t xml:space="preserve"> </w:t>
            </w:r>
          </w:p>
          <w:p w14:paraId="5E4B475B" w14:textId="77777777" w:rsidR="00540231" w:rsidRDefault="00540231" w:rsidP="00463155">
            <w:pPr>
              <w:spacing w:line="257" w:lineRule="auto"/>
              <w:rPr>
                <w:rFonts w:ascii="Arial" w:eastAsia="Arial" w:hAnsi="Arial" w:cs="Arial"/>
                <w:sz w:val="20"/>
                <w:szCs w:val="20"/>
              </w:rPr>
            </w:pPr>
            <w:r w:rsidRPr="1F6AB77C">
              <w:rPr>
                <w:rFonts w:ascii="Arial" w:eastAsia="Arial" w:hAnsi="Arial" w:cs="Arial"/>
                <w:sz w:val="20"/>
                <w:szCs w:val="20"/>
              </w:rPr>
              <w:t xml:space="preserve"> </w:t>
            </w:r>
          </w:p>
        </w:tc>
        <w:tc>
          <w:tcPr>
            <w:tcW w:w="1918" w:type="pct"/>
            <w:shd w:val="clear" w:color="auto" w:fill="FFFFCC"/>
            <w:tcMar>
              <w:left w:w="108" w:type="dxa"/>
              <w:right w:w="108" w:type="dxa"/>
            </w:tcMar>
          </w:tcPr>
          <w:p w14:paraId="08FD485A" w14:textId="77777777" w:rsidR="00540231" w:rsidRDefault="00540231" w:rsidP="00463155">
            <w:pPr>
              <w:spacing w:line="257" w:lineRule="auto"/>
              <w:rPr>
                <w:rFonts w:ascii="Arial" w:eastAsia="Arial" w:hAnsi="Arial" w:cs="Arial"/>
                <w:sz w:val="20"/>
                <w:szCs w:val="20"/>
              </w:rPr>
            </w:pPr>
            <w:r w:rsidRPr="1F6AB77C">
              <w:rPr>
                <w:rFonts w:ascii="Arial" w:eastAsia="Arial" w:hAnsi="Arial" w:cs="Arial"/>
                <w:sz w:val="20"/>
                <w:szCs w:val="20"/>
              </w:rPr>
              <w:t xml:space="preserve"> </w:t>
            </w:r>
          </w:p>
          <w:p w14:paraId="77CD5373" w14:textId="77777777" w:rsidR="00540231" w:rsidRDefault="00540231" w:rsidP="00463155">
            <w:pPr>
              <w:spacing w:line="257" w:lineRule="auto"/>
              <w:rPr>
                <w:rFonts w:ascii="Arial" w:eastAsia="Arial" w:hAnsi="Arial" w:cs="Arial"/>
                <w:sz w:val="20"/>
                <w:szCs w:val="20"/>
              </w:rPr>
            </w:pPr>
            <w:r w:rsidRPr="1F6AB77C">
              <w:rPr>
                <w:rFonts w:ascii="Arial" w:eastAsia="Arial" w:hAnsi="Arial" w:cs="Arial"/>
                <w:sz w:val="20"/>
                <w:szCs w:val="20"/>
              </w:rPr>
              <w:t xml:space="preserve"> </w:t>
            </w:r>
          </w:p>
        </w:tc>
      </w:tr>
      <w:tr w:rsidR="00540231" w14:paraId="15DCF761" w14:textId="77777777" w:rsidTr="00463155">
        <w:trPr>
          <w:trHeight w:val="1069"/>
        </w:trPr>
        <w:tc>
          <w:tcPr>
            <w:tcW w:w="912" w:type="pct"/>
            <w:vMerge/>
            <w:shd w:val="clear" w:color="auto" w:fill="D9D9D9" w:themeFill="background1" w:themeFillShade="D9"/>
            <w:tcMar>
              <w:left w:w="108" w:type="dxa"/>
              <w:right w:w="108" w:type="dxa"/>
            </w:tcMar>
          </w:tcPr>
          <w:p w14:paraId="01A73463" w14:textId="77777777" w:rsidR="00540231" w:rsidRPr="1F6AB77C" w:rsidRDefault="00540231" w:rsidP="00463155">
            <w:pPr>
              <w:spacing w:line="257" w:lineRule="auto"/>
              <w:rPr>
                <w:rFonts w:ascii="Arial" w:eastAsia="Arial" w:hAnsi="Arial" w:cs="Arial"/>
                <w:sz w:val="20"/>
                <w:szCs w:val="20"/>
              </w:rPr>
            </w:pPr>
          </w:p>
        </w:tc>
        <w:tc>
          <w:tcPr>
            <w:tcW w:w="1322" w:type="pct"/>
            <w:shd w:val="clear" w:color="auto" w:fill="EAEDF1" w:themeFill="text2" w:themeFillTint="1A"/>
            <w:tcMar>
              <w:left w:w="108" w:type="dxa"/>
              <w:right w:w="108" w:type="dxa"/>
            </w:tcMar>
          </w:tcPr>
          <w:p w14:paraId="0691778F" w14:textId="77777777" w:rsidR="00540231" w:rsidRPr="2B9E1B48" w:rsidRDefault="00540231" w:rsidP="00463155">
            <w:pPr>
              <w:spacing w:line="257" w:lineRule="auto"/>
              <w:rPr>
                <w:rFonts w:ascii="Arial" w:eastAsia="Arial" w:hAnsi="Arial" w:cs="Arial"/>
                <w:sz w:val="20"/>
                <w:szCs w:val="20"/>
              </w:rPr>
            </w:pPr>
            <w:r>
              <w:rPr>
                <w:rFonts w:ascii="Arial" w:eastAsia="Arial" w:hAnsi="Arial" w:cs="Arial"/>
                <w:b/>
                <w:bCs/>
                <w:sz w:val="20"/>
                <w:szCs w:val="20"/>
              </w:rPr>
              <w:t>Three</w:t>
            </w:r>
            <w:r w:rsidRPr="00A378D2">
              <w:rPr>
                <w:rFonts w:ascii="Arial" w:eastAsia="Arial" w:hAnsi="Arial" w:cs="Arial"/>
                <w:b/>
                <w:bCs/>
                <w:sz w:val="20"/>
                <w:szCs w:val="20"/>
              </w:rPr>
              <w:t xml:space="preserve"> years</w:t>
            </w:r>
            <w:r w:rsidRPr="00607E51">
              <w:rPr>
                <w:rFonts w:ascii="Arial" w:eastAsia="Arial" w:hAnsi="Arial" w:cs="Arial"/>
                <w:sz w:val="20"/>
                <w:szCs w:val="20"/>
              </w:rPr>
              <w:t xml:space="preserve"> of experience in one of those positions </w:t>
            </w:r>
            <w:r w:rsidRPr="00A378D2">
              <w:rPr>
                <w:rFonts w:ascii="Arial" w:eastAsia="Arial" w:hAnsi="Arial" w:cs="Arial"/>
                <w:b/>
                <w:bCs/>
                <w:sz w:val="20"/>
                <w:szCs w:val="20"/>
              </w:rPr>
              <w:t xml:space="preserve">within the last </w:t>
            </w:r>
            <w:r>
              <w:rPr>
                <w:rFonts w:ascii="Arial" w:eastAsia="Arial" w:hAnsi="Arial" w:cs="Arial"/>
                <w:b/>
                <w:bCs/>
                <w:sz w:val="20"/>
                <w:szCs w:val="20"/>
              </w:rPr>
              <w:t>six</w:t>
            </w:r>
            <w:r w:rsidRPr="00A378D2">
              <w:rPr>
                <w:rFonts w:ascii="Arial" w:eastAsia="Arial" w:hAnsi="Arial" w:cs="Arial"/>
                <w:b/>
                <w:bCs/>
                <w:sz w:val="20"/>
                <w:szCs w:val="20"/>
              </w:rPr>
              <w:t xml:space="preserve"> years</w:t>
            </w:r>
            <w:r w:rsidRPr="00607E51">
              <w:rPr>
                <w:rFonts w:ascii="Arial" w:eastAsia="Arial" w:hAnsi="Arial" w:cs="Arial"/>
                <w:sz w:val="20"/>
                <w:szCs w:val="20"/>
              </w:rPr>
              <w:t xml:space="preserve"> as a</w:t>
            </w:r>
            <w:r>
              <w:rPr>
                <w:rFonts w:ascii="Arial" w:eastAsia="Arial" w:hAnsi="Arial" w:cs="Arial"/>
                <w:sz w:val="20"/>
                <w:szCs w:val="20"/>
              </w:rPr>
              <w:t xml:space="preserve">n </w:t>
            </w:r>
            <w:r w:rsidRPr="00607E51">
              <w:rPr>
                <w:rFonts w:ascii="Arial" w:eastAsia="Arial" w:hAnsi="Arial" w:cs="Arial"/>
                <w:sz w:val="20"/>
                <w:szCs w:val="20"/>
              </w:rPr>
              <w:t>operational</w:t>
            </w:r>
            <w:r>
              <w:rPr>
                <w:rFonts w:ascii="Arial" w:eastAsia="Arial" w:hAnsi="Arial" w:cs="Arial"/>
                <w:sz w:val="20"/>
                <w:szCs w:val="20"/>
              </w:rPr>
              <w:t>/tactical</w:t>
            </w:r>
            <w:r w:rsidRPr="00607E51">
              <w:rPr>
                <w:rFonts w:ascii="Arial" w:eastAsia="Arial" w:hAnsi="Arial" w:cs="Arial"/>
                <w:sz w:val="20"/>
                <w:szCs w:val="20"/>
              </w:rPr>
              <w:t xml:space="preserve"> level </w:t>
            </w:r>
            <w:proofErr w:type="spellStart"/>
            <w:r w:rsidRPr="00607E51">
              <w:rPr>
                <w:rFonts w:ascii="Arial" w:eastAsia="Arial" w:hAnsi="Arial" w:cs="Arial"/>
                <w:sz w:val="20"/>
                <w:szCs w:val="20"/>
              </w:rPr>
              <w:t>Targeteer</w:t>
            </w:r>
            <w:proofErr w:type="spellEnd"/>
            <w:r w:rsidRPr="00607E51">
              <w:rPr>
                <w:rFonts w:ascii="Arial" w:eastAsia="Arial" w:hAnsi="Arial" w:cs="Arial"/>
                <w:sz w:val="20"/>
                <w:szCs w:val="20"/>
              </w:rPr>
              <w:t xml:space="preserve"> </w:t>
            </w:r>
          </w:p>
        </w:tc>
        <w:tc>
          <w:tcPr>
            <w:tcW w:w="530" w:type="pct"/>
            <w:shd w:val="clear" w:color="auto" w:fill="EAEDF1" w:themeFill="text2" w:themeFillTint="1A"/>
            <w:tcMar>
              <w:left w:w="108" w:type="dxa"/>
              <w:right w:w="108" w:type="dxa"/>
            </w:tcMar>
          </w:tcPr>
          <w:p w14:paraId="15A46845" w14:textId="77777777" w:rsidR="00540231" w:rsidRPr="2B9E1B48" w:rsidRDefault="00540231" w:rsidP="00463155">
            <w:pPr>
              <w:spacing w:line="257" w:lineRule="auto"/>
              <w:rPr>
                <w:rFonts w:ascii="Arial" w:eastAsia="Arial" w:hAnsi="Arial" w:cs="Arial"/>
                <w:sz w:val="20"/>
                <w:szCs w:val="20"/>
              </w:rPr>
            </w:pPr>
            <w:r w:rsidRPr="00607E51">
              <w:rPr>
                <w:rFonts w:ascii="Arial" w:eastAsia="Arial" w:hAnsi="Arial" w:cs="Arial"/>
                <w:sz w:val="20"/>
                <w:szCs w:val="20"/>
              </w:rPr>
              <w:t>Senior Expert</w:t>
            </w:r>
          </w:p>
        </w:tc>
        <w:tc>
          <w:tcPr>
            <w:tcW w:w="318" w:type="pct"/>
            <w:shd w:val="clear" w:color="auto" w:fill="EAEDF1" w:themeFill="text2" w:themeFillTint="1A"/>
            <w:tcMar>
              <w:left w:w="108" w:type="dxa"/>
              <w:right w:w="108" w:type="dxa"/>
            </w:tcMar>
          </w:tcPr>
          <w:p w14:paraId="5F40CA55" w14:textId="77777777" w:rsidR="00540231" w:rsidRPr="1F6AB77C" w:rsidRDefault="00540231" w:rsidP="00463155">
            <w:pPr>
              <w:spacing w:line="257" w:lineRule="auto"/>
              <w:rPr>
                <w:rFonts w:ascii="Arial" w:eastAsia="Arial" w:hAnsi="Arial" w:cs="Arial"/>
                <w:sz w:val="20"/>
                <w:szCs w:val="20"/>
              </w:rPr>
            </w:pPr>
          </w:p>
        </w:tc>
        <w:tc>
          <w:tcPr>
            <w:tcW w:w="1918" w:type="pct"/>
            <w:shd w:val="clear" w:color="auto" w:fill="EAEDF1" w:themeFill="text2" w:themeFillTint="1A"/>
            <w:tcMar>
              <w:left w:w="108" w:type="dxa"/>
              <w:right w:w="108" w:type="dxa"/>
            </w:tcMar>
          </w:tcPr>
          <w:p w14:paraId="539F0057" w14:textId="77777777" w:rsidR="00540231" w:rsidRPr="1F6AB77C" w:rsidRDefault="00540231" w:rsidP="00463155">
            <w:pPr>
              <w:spacing w:line="257" w:lineRule="auto"/>
              <w:rPr>
                <w:rFonts w:ascii="Arial" w:eastAsia="Arial" w:hAnsi="Arial" w:cs="Arial"/>
                <w:sz w:val="20"/>
                <w:szCs w:val="20"/>
              </w:rPr>
            </w:pPr>
          </w:p>
        </w:tc>
      </w:tr>
      <w:tr w:rsidR="00540231" w14:paraId="59D9F350" w14:textId="77777777" w:rsidTr="00463155">
        <w:trPr>
          <w:trHeight w:val="468"/>
        </w:trPr>
        <w:tc>
          <w:tcPr>
            <w:tcW w:w="912" w:type="pct"/>
            <w:vMerge w:val="restart"/>
            <w:shd w:val="clear" w:color="auto" w:fill="D9D9D9" w:themeFill="background1" w:themeFillShade="D9"/>
            <w:tcMar>
              <w:left w:w="108" w:type="dxa"/>
              <w:right w:w="108" w:type="dxa"/>
            </w:tcMar>
          </w:tcPr>
          <w:p w14:paraId="590AFBAF" w14:textId="77777777" w:rsidR="00540231" w:rsidRDefault="00540231" w:rsidP="00463155">
            <w:pPr>
              <w:spacing w:line="257" w:lineRule="auto"/>
              <w:rPr>
                <w:rFonts w:ascii="Arial" w:eastAsia="Arial" w:hAnsi="Arial" w:cs="Arial"/>
                <w:sz w:val="20"/>
                <w:szCs w:val="20"/>
              </w:rPr>
            </w:pPr>
            <w:r w:rsidRPr="1F6AB77C">
              <w:rPr>
                <w:rFonts w:ascii="Arial" w:eastAsia="Arial" w:hAnsi="Arial" w:cs="Arial"/>
                <w:sz w:val="20"/>
                <w:szCs w:val="20"/>
              </w:rPr>
              <w:t>3. Knowledge and understanding of NATO targeting capabilities</w:t>
            </w:r>
          </w:p>
        </w:tc>
        <w:tc>
          <w:tcPr>
            <w:tcW w:w="1322" w:type="pct"/>
            <w:shd w:val="clear" w:color="auto" w:fill="FFFFFF" w:themeFill="background1"/>
            <w:tcMar>
              <w:left w:w="108" w:type="dxa"/>
              <w:right w:w="108" w:type="dxa"/>
            </w:tcMar>
          </w:tcPr>
          <w:p w14:paraId="1566524D" w14:textId="77777777" w:rsidR="00540231" w:rsidRDefault="00540231" w:rsidP="00463155">
            <w:pPr>
              <w:rPr>
                <w:rFonts w:ascii="Arial" w:eastAsia="Arial" w:hAnsi="Arial" w:cs="Arial"/>
                <w:sz w:val="20"/>
                <w:szCs w:val="20"/>
              </w:rPr>
            </w:pPr>
            <w:r>
              <w:rPr>
                <w:rFonts w:ascii="Arial" w:eastAsia="Arial" w:hAnsi="Arial" w:cs="Arial"/>
                <w:sz w:val="20"/>
                <w:szCs w:val="20"/>
              </w:rPr>
              <w:t xml:space="preserve">Joint Targeting: </w:t>
            </w:r>
          </w:p>
          <w:p w14:paraId="117012C4" w14:textId="77777777" w:rsidR="00540231" w:rsidRPr="002B2379" w:rsidRDefault="00540231" w:rsidP="00540231">
            <w:pPr>
              <w:pStyle w:val="ListParagraph"/>
              <w:numPr>
                <w:ilvl w:val="0"/>
                <w:numId w:val="4"/>
              </w:numPr>
              <w:spacing w:after="0" w:line="240" w:lineRule="auto"/>
              <w:ind w:left="402"/>
            </w:pPr>
            <w:r w:rsidRPr="002B2379">
              <w:rPr>
                <w:rFonts w:ascii="Arial" w:eastAsia="Arial" w:hAnsi="Arial" w:cs="Arial"/>
                <w:sz w:val="20"/>
                <w:szCs w:val="20"/>
              </w:rPr>
              <w:t xml:space="preserve">AJP 3.9 Allied Joint Doctrine for Joint Targeting </w:t>
            </w:r>
          </w:p>
          <w:p w14:paraId="138CA4ED" w14:textId="77777777" w:rsidR="00540231" w:rsidRPr="00DE786A" w:rsidRDefault="00540231" w:rsidP="00540231">
            <w:pPr>
              <w:pStyle w:val="ListParagraph"/>
              <w:numPr>
                <w:ilvl w:val="0"/>
                <w:numId w:val="4"/>
              </w:numPr>
              <w:spacing w:after="0" w:line="240" w:lineRule="auto"/>
              <w:ind w:left="402"/>
            </w:pPr>
            <w:r w:rsidRPr="002B2379">
              <w:rPr>
                <w:rFonts w:ascii="Arial" w:eastAsia="Arial" w:hAnsi="Arial" w:cs="Arial"/>
                <w:sz w:val="20"/>
                <w:szCs w:val="20"/>
              </w:rPr>
              <w:t xml:space="preserve">ACO Directive 80-70 Joint Targeting in ACO </w:t>
            </w:r>
          </w:p>
          <w:p w14:paraId="159FC2A9" w14:textId="77777777" w:rsidR="00540231" w:rsidRPr="00DE786A" w:rsidRDefault="00540231" w:rsidP="00540231">
            <w:pPr>
              <w:pStyle w:val="ListParagraph"/>
              <w:numPr>
                <w:ilvl w:val="0"/>
                <w:numId w:val="4"/>
              </w:numPr>
              <w:spacing w:after="0" w:line="240" w:lineRule="auto"/>
              <w:ind w:left="402"/>
            </w:pPr>
            <w:r w:rsidRPr="00DE786A">
              <w:rPr>
                <w:rFonts w:ascii="Arial" w:eastAsia="Arial" w:hAnsi="Arial" w:cs="Arial"/>
                <w:sz w:val="20"/>
                <w:szCs w:val="20"/>
              </w:rPr>
              <w:t>AM 80-70 TTPs to Prosecute TSTs</w:t>
            </w:r>
          </w:p>
        </w:tc>
        <w:tc>
          <w:tcPr>
            <w:tcW w:w="530" w:type="pct"/>
            <w:vMerge w:val="restart"/>
            <w:shd w:val="clear" w:color="auto" w:fill="FFFFFF" w:themeFill="background1"/>
            <w:tcMar>
              <w:left w:w="108" w:type="dxa"/>
              <w:right w:w="108" w:type="dxa"/>
            </w:tcMar>
          </w:tcPr>
          <w:p w14:paraId="2CFB8777" w14:textId="77777777" w:rsidR="00540231" w:rsidRDefault="00540231" w:rsidP="00463155">
            <w:pPr>
              <w:spacing w:line="257" w:lineRule="auto"/>
              <w:rPr>
                <w:rFonts w:ascii="Arial" w:eastAsia="Arial" w:hAnsi="Arial" w:cs="Arial"/>
                <w:sz w:val="20"/>
                <w:szCs w:val="20"/>
              </w:rPr>
            </w:pPr>
            <w:r w:rsidRPr="1F6AB77C">
              <w:rPr>
                <w:rFonts w:ascii="Arial" w:eastAsia="Arial" w:hAnsi="Arial" w:cs="Arial"/>
                <w:sz w:val="20"/>
                <w:szCs w:val="20"/>
              </w:rPr>
              <w:t>Both</w:t>
            </w:r>
          </w:p>
        </w:tc>
        <w:tc>
          <w:tcPr>
            <w:tcW w:w="318" w:type="pct"/>
            <w:vMerge w:val="restart"/>
            <w:tcMar>
              <w:left w:w="108" w:type="dxa"/>
              <w:right w:w="108" w:type="dxa"/>
            </w:tcMar>
          </w:tcPr>
          <w:p w14:paraId="4888B14D" w14:textId="77777777" w:rsidR="00540231" w:rsidRDefault="00540231" w:rsidP="00463155">
            <w:pPr>
              <w:spacing w:line="257" w:lineRule="auto"/>
              <w:rPr>
                <w:rFonts w:ascii="Arial" w:eastAsia="Arial" w:hAnsi="Arial" w:cs="Arial"/>
                <w:sz w:val="20"/>
                <w:szCs w:val="20"/>
              </w:rPr>
            </w:pPr>
            <w:r w:rsidRPr="1F6AB77C">
              <w:rPr>
                <w:rFonts w:ascii="Arial" w:eastAsia="Arial" w:hAnsi="Arial" w:cs="Arial"/>
                <w:sz w:val="20"/>
                <w:szCs w:val="20"/>
              </w:rPr>
              <w:t xml:space="preserve"> </w:t>
            </w:r>
          </w:p>
          <w:p w14:paraId="3F06C558" w14:textId="77777777" w:rsidR="00540231" w:rsidRDefault="00540231" w:rsidP="00463155">
            <w:pPr>
              <w:spacing w:line="257" w:lineRule="auto"/>
              <w:rPr>
                <w:rFonts w:ascii="Arial" w:eastAsia="Arial" w:hAnsi="Arial" w:cs="Arial"/>
                <w:sz w:val="20"/>
                <w:szCs w:val="20"/>
              </w:rPr>
            </w:pPr>
            <w:r w:rsidRPr="1F6AB77C">
              <w:rPr>
                <w:rFonts w:ascii="Arial" w:eastAsia="Arial" w:hAnsi="Arial" w:cs="Arial"/>
                <w:sz w:val="20"/>
                <w:szCs w:val="20"/>
              </w:rPr>
              <w:t xml:space="preserve"> </w:t>
            </w:r>
          </w:p>
          <w:p w14:paraId="01CD89CE" w14:textId="77777777" w:rsidR="00540231" w:rsidRDefault="00540231" w:rsidP="00463155">
            <w:pPr>
              <w:spacing w:line="257" w:lineRule="auto"/>
              <w:rPr>
                <w:rFonts w:ascii="Arial" w:eastAsia="Arial" w:hAnsi="Arial" w:cs="Arial"/>
                <w:sz w:val="20"/>
                <w:szCs w:val="20"/>
              </w:rPr>
            </w:pPr>
            <w:r w:rsidRPr="1F6AB77C">
              <w:rPr>
                <w:rFonts w:ascii="Arial" w:eastAsia="Arial" w:hAnsi="Arial" w:cs="Arial"/>
                <w:sz w:val="20"/>
                <w:szCs w:val="20"/>
              </w:rPr>
              <w:t xml:space="preserve"> </w:t>
            </w:r>
          </w:p>
          <w:p w14:paraId="452C463A" w14:textId="77777777" w:rsidR="00540231" w:rsidRDefault="00540231" w:rsidP="00463155">
            <w:pPr>
              <w:spacing w:line="257" w:lineRule="auto"/>
              <w:rPr>
                <w:rFonts w:ascii="Arial" w:eastAsia="Arial" w:hAnsi="Arial" w:cs="Arial"/>
                <w:sz w:val="20"/>
                <w:szCs w:val="20"/>
              </w:rPr>
            </w:pPr>
            <w:r w:rsidRPr="1F6AB77C">
              <w:rPr>
                <w:rFonts w:ascii="Arial" w:eastAsia="Arial" w:hAnsi="Arial" w:cs="Arial"/>
                <w:sz w:val="20"/>
                <w:szCs w:val="20"/>
              </w:rPr>
              <w:t xml:space="preserve"> </w:t>
            </w:r>
          </w:p>
          <w:p w14:paraId="4E8F0739" w14:textId="77777777" w:rsidR="00540231" w:rsidRDefault="00540231" w:rsidP="00463155">
            <w:pPr>
              <w:spacing w:line="257" w:lineRule="auto"/>
              <w:rPr>
                <w:rFonts w:ascii="Arial" w:eastAsia="Arial" w:hAnsi="Arial" w:cs="Arial"/>
                <w:sz w:val="20"/>
                <w:szCs w:val="20"/>
              </w:rPr>
            </w:pPr>
            <w:r w:rsidRPr="1F6AB77C">
              <w:rPr>
                <w:rFonts w:ascii="Arial" w:eastAsia="Arial" w:hAnsi="Arial" w:cs="Arial"/>
                <w:sz w:val="20"/>
                <w:szCs w:val="20"/>
              </w:rPr>
              <w:t xml:space="preserve"> </w:t>
            </w:r>
          </w:p>
          <w:p w14:paraId="6014F29E" w14:textId="77777777" w:rsidR="00540231" w:rsidRDefault="00540231" w:rsidP="00463155">
            <w:pPr>
              <w:spacing w:line="257" w:lineRule="auto"/>
              <w:rPr>
                <w:rFonts w:ascii="Arial" w:eastAsia="Arial" w:hAnsi="Arial" w:cs="Arial"/>
                <w:sz w:val="20"/>
                <w:szCs w:val="20"/>
              </w:rPr>
            </w:pPr>
            <w:r w:rsidRPr="1F6AB77C">
              <w:rPr>
                <w:rFonts w:ascii="Arial" w:eastAsia="Arial" w:hAnsi="Arial" w:cs="Arial"/>
                <w:sz w:val="20"/>
                <w:szCs w:val="20"/>
              </w:rPr>
              <w:t xml:space="preserve"> </w:t>
            </w:r>
          </w:p>
        </w:tc>
        <w:tc>
          <w:tcPr>
            <w:tcW w:w="1918" w:type="pct"/>
            <w:vMerge w:val="restart"/>
            <w:tcMar>
              <w:left w:w="108" w:type="dxa"/>
              <w:right w:w="108" w:type="dxa"/>
            </w:tcMar>
          </w:tcPr>
          <w:p w14:paraId="1EAC7A3B" w14:textId="77777777" w:rsidR="00540231" w:rsidRDefault="00540231" w:rsidP="00463155">
            <w:pPr>
              <w:spacing w:line="257" w:lineRule="auto"/>
              <w:rPr>
                <w:rFonts w:ascii="Arial" w:eastAsia="Arial" w:hAnsi="Arial" w:cs="Arial"/>
                <w:sz w:val="20"/>
                <w:szCs w:val="20"/>
              </w:rPr>
            </w:pPr>
            <w:r w:rsidRPr="1F6AB77C">
              <w:rPr>
                <w:rFonts w:ascii="Arial" w:eastAsia="Arial" w:hAnsi="Arial" w:cs="Arial"/>
                <w:sz w:val="20"/>
                <w:szCs w:val="20"/>
              </w:rPr>
              <w:t xml:space="preserve"> </w:t>
            </w:r>
          </w:p>
        </w:tc>
      </w:tr>
      <w:tr w:rsidR="00540231" w14:paraId="27E0592F" w14:textId="77777777" w:rsidTr="00463155">
        <w:trPr>
          <w:trHeight w:val="468"/>
        </w:trPr>
        <w:tc>
          <w:tcPr>
            <w:tcW w:w="912" w:type="pct"/>
            <w:vMerge/>
            <w:shd w:val="clear" w:color="auto" w:fill="D9D9D9" w:themeFill="background1" w:themeFillShade="D9"/>
            <w:tcMar>
              <w:left w:w="108" w:type="dxa"/>
              <w:right w:w="108" w:type="dxa"/>
            </w:tcMar>
          </w:tcPr>
          <w:p w14:paraId="195821A7" w14:textId="77777777" w:rsidR="00540231" w:rsidRPr="1F6AB77C" w:rsidRDefault="00540231" w:rsidP="00463155">
            <w:pPr>
              <w:spacing w:line="257" w:lineRule="auto"/>
              <w:rPr>
                <w:rFonts w:ascii="Arial" w:eastAsia="Arial" w:hAnsi="Arial" w:cs="Arial"/>
                <w:sz w:val="20"/>
                <w:szCs w:val="20"/>
              </w:rPr>
            </w:pPr>
          </w:p>
        </w:tc>
        <w:tc>
          <w:tcPr>
            <w:tcW w:w="1322" w:type="pct"/>
            <w:shd w:val="clear" w:color="auto" w:fill="FFFFFF" w:themeFill="background1"/>
            <w:tcMar>
              <w:left w:w="108" w:type="dxa"/>
              <w:right w:w="108" w:type="dxa"/>
            </w:tcMar>
          </w:tcPr>
          <w:p w14:paraId="650FB21F" w14:textId="77777777" w:rsidR="00540231" w:rsidRPr="1F6AB77C" w:rsidRDefault="00540231" w:rsidP="00463155">
            <w:pPr>
              <w:spacing w:line="257" w:lineRule="auto"/>
              <w:rPr>
                <w:rFonts w:ascii="Arial" w:eastAsia="Arial" w:hAnsi="Arial" w:cs="Arial"/>
                <w:sz w:val="20"/>
                <w:szCs w:val="20"/>
              </w:rPr>
            </w:pPr>
            <w:r w:rsidRPr="00607E51">
              <w:rPr>
                <w:rFonts w:ascii="Arial" w:eastAsia="Arial" w:hAnsi="Arial" w:cs="Arial"/>
                <w:sz w:val="20"/>
                <w:szCs w:val="20"/>
              </w:rPr>
              <w:t>Joint Effects</w:t>
            </w:r>
          </w:p>
        </w:tc>
        <w:tc>
          <w:tcPr>
            <w:tcW w:w="530" w:type="pct"/>
            <w:vMerge/>
            <w:shd w:val="clear" w:color="auto" w:fill="FFFFFF" w:themeFill="background1"/>
            <w:tcMar>
              <w:left w:w="108" w:type="dxa"/>
              <w:right w:w="108" w:type="dxa"/>
            </w:tcMar>
          </w:tcPr>
          <w:p w14:paraId="263140C8" w14:textId="77777777" w:rsidR="00540231" w:rsidRPr="1F6AB77C" w:rsidRDefault="00540231" w:rsidP="00463155">
            <w:pPr>
              <w:spacing w:line="257" w:lineRule="auto"/>
              <w:rPr>
                <w:rFonts w:ascii="Arial" w:eastAsia="Arial" w:hAnsi="Arial" w:cs="Arial"/>
                <w:sz w:val="20"/>
                <w:szCs w:val="20"/>
              </w:rPr>
            </w:pPr>
          </w:p>
        </w:tc>
        <w:tc>
          <w:tcPr>
            <w:tcW w:w="318" w:type="pct"/>
            <w:vMerge/>
            <w:tcMar>
              <w:left w:w="108" w:type="dxa"/>
              <w:right w:w="108" w:type="dxa"/>
            </w:tcMar>
          </w:tcPr>
          <w:p w14:paraId="4A8EF340" w14:textId="77777777" w:rsidR="00540231" w:rsidRPr="1F6AB77C" w:rsidRDefault="00540231" w:rsidP="00463155">
            <w:pPr>
              <w:spacing w:line="257" w:lineRule="auto"/>
              <w:rPr>
                <w:rFonts w:ascii="Arial" w:eastAsia="Arial" w:hAnsi="Arial" w:cs="Arial"/>
                <w:sz w:val="20"/>
                <w:szCs w:val="20"/>
              </w:rPr>
            </w:pPr>
          </w:p>
        </w:tc>
        <w:tc>
          <w:tcPr>
            <w:tcW w:w="1918" w:type="pct"/>
            <w:vMerge/>
            <w:tcMar>
              <w:left w:w="108" w:type="dxa"/>
              <w:right w:w="108" w:type="dxa"/>
            </w:tcMar>
          </w:tcPr>
          <w:p w14:paraId="6916B9BC" w14:textId="77777777" w:rsidR="00540231" w:rsidRPr="1F6AB77C" w:rsidRDefault="00540231" w:rsidP="00463155">
            <w:pPr>
              <w:spacing w:line="257" w:lineRule="auto"/>
              <w:rPr>
                <w:rFonts w:ascii="Arial" w:eastAsia="Arial" w:hAnsi="Arial" w:cs="Arial"/>
                <w:sz w:val="20"/>
                <w:szCs w:val="20"/>
              </w:rPr>
            </w:pPr>
          </w:p>
        </w:tc>
      </w:tr>
      <w:tr w:rsidR="00540231" w14:paraId="29753C9A" w14:textId="77777777" w:rsidTr="00463155">
        <w:trPr>
          <w:trHeight w:val="267"/>
        </w:trPr>
        <w:tc>
          <w:tcPr>
            <w:tcW w:w="912" w:type="pct"/>
            <w:vMerge/>
            <w:shd w:val="clear" w:color="auto" w:fill="D9D9D9" w:themeFill="background1" w:themeFillShade="D9"/>
            <w:tcMar>
              <w:left w:w="108" w:type="dxa"/>
              <w:right w:w="108" w:type="dxa"/>
            </w:tcMar>
          </w:tcPr>
          <w:p w14:paraId="64CA2B86" w14:textId="77777777" w:rsidR="00540231" w:rsidRPr="1F6AB77C" w:rsidRDefault="00540231" w:rsidP="00463155">
            <w:pPr>
              <w:spacing w:line="257" w:lineRule="auto"/>
              <w:rPr>
                <w:rFonts w:ascii="Arial" w:eastAsia="Arial" w:hAnsi="Arial" w:cs="Arial"/>
                <w:sz w:val="20"/>
                <w:szCs w:val="20"/>
              </w:rPr>
            </w:pPr>
          </w:p>
        </w:tc>
        <w:tc>
          <w:tcPr>
            <w:tcW w:w="1322" w:type="pct"/>
            <w:shd w:val="clear" w:color="auto" w:fill="FFFFFF" w:themeFill="background1"/>
            <w:tcMar>
              <w:left w:w="108" w:type="dxa"/>
              <w:right w:w="108" w:type="dxa"/>
            </w:tcMar>
          </w:tcPr>
          <w:p w14:paraId="3AF4B083" w14:textId="77777777" w:rsidR="00540231" w:rsidRPr="1F6AB77C" w:rsidRDefault="00540231" w:rsidP="00463155">
            <w:pPr>
              <w:spacing w:line="257" w:lineRule="auto"/>
              <w:rPr>
                <w:rFonts w:ascii="Arial" w:eastAsia="Arial" w:hAnsi="Arial" w:cs="Arial"/>
                <w:sz w:val="20"/>
                <w:szCs w:val="20"/>
              </w:rPr>
            </w:pPr>
            <w:r w:rsidRPr="00607E51">
              <w:rPr>
                <w:rFonts w:ascii="Arial" w:eastAsia="Arial" w:hAnsi="Arial" w:cs="Arial"/>
                <w:sz w:val="20"/>
                <w:szCs w:val="20"/>
              </w:rPr>
              <w:t>Joint Fires</w:t>
            </w:r>
          </w:p>
        </w:tc>
        <w:tc>
          <w:tcPr>
            <w:tcW w:w="530" w:type="pct"/>
            <w:vMerge/>
            <w:shd w:val="clear" w:color="auto" w:fill="FFFFFF" w:themeFill="background1"/>
            <w:tcMar>
              <w:left w:w="108" w:type="dxa"/>
              <w:right w:w="108" w:type="dxa"/>
            </w:tcMar>
          </w:tcPr>
          <w:p w14:paraId="58245C98" w14:textId="77777777" w:rsidR="00540231" w:rsidRPr="1F6AB77C" w:rsidRDefault="00540231" w:rsidP="00463155">
            <w:pPr>
              <w:spacing w:line="257" w:lineRule="auto"/>
              <w:rPr>
                <w:rFonts w:ascii="Arial" w:eastAsia="Arial" w:hAnsi="Arial" w:cs="Arial"/>
                <w:sz w:val="20"/>
                <w:szCs w:val="20"/>
              </w:rPr>
            </w:pPr>
          </w:p>
        </w:tc>
        <w:tc>
          <w:tcPr>
            <w:tcW w:w="318" w:type="pct"/>
            <w:vMerge/>
            <w:tcMar>
              <w:left w:w="108" w:type="dxa"/>
              <w:right w:w="108" w:type="dxa"/>
            </w:tcMar>
          </w:tcPr>
          <w:p w14:paraId="0601063E" w14:textId="77777777" w:rsidR="00540231" w:rsidRPr="1F6AB77C" w:rsidRDefault="00540231" w:rsidP="00463155">
            <w:pPr>
              <w:spacing w:line="257" w:lineRule="auto"/>
              <w:rPr>
                <w:rFonts w:ascii="Arial" w:eastAsia="Arial" w:hAnsi="Arial" w:cs="Arial"/>
                <w:sz w:val="20"/>
                <w:szCs w:val="20"/>
              </w:rPr>
            </w:pPr>
          </w:p>
        </w:tc>
        <w:tc>
          <w:tcPr>
            <w:tcW w:w="1918" w:type="pct"/>
            <w:vMerge/>
            <w:tcMar>
              <w:left w:w="108" w:type="dxa"/>
              <w:right w:w="108" w:type="dxa"/>
            </w:tcMar>
          </w:tcPr>
          <w:p w14:paraId="705935E3" w14:textId="77777777" w:rsidR="00540231" w:rsidRPr="1F6AB77C" w:rsidRDefault="00540231" w:rsidP="00463155">
            <w:pPr>
              <w:spacing w:line="257" w:lineRule="auto"/>
              <w:rPr>
                <w:rFonts w:ascii="Arial" w:eastAsia="Arial" w:hAnsi="Arial" w:cs="Arial"/>
                <w:sz w:val="20"/>
                <w:szCs w:val="20"/>
              </w:rPr>
            </w:pPr>
          </w:p>
        </w:tc>
      </w:tr>
      <w:tr w:rsidR="00540231" w14:paraId="5AB68492" w14:textId="77777777" w:rsidTr="00463155">
        <w:trPr>
          <w:trHeight w:val="261"/>
        </w:trPr>
        <w:tc>
          <w:tcPr>
            <w:tcW w:w="912" w:type="pct"/>
            <w:vMerge/>
            <w:shd w:val="clear" w:color="auto" w:fill="D9D9D9" w:themeFill="background1" w:themeFillShade="D9"/>
            <w:tcMar>
              <w:left w:w="108" w:type="dxa"/>
              <w:right w:w="108" w:type="dxa"/>
            </w:tcMar>
          </w:tcPr>
          <w:p w14:paraId="11A2B298" w14:textId="77777777" w:rsidR="00540231" w:rsidRPr="00607E51" w:rsidRDefault="00540231" w:rsidP="00463155">
            <w:pPr>
              <w:pStyle w:val="ListParagraph"/>
              <w:spacing w:line="257" w:lineRule="auto"/>
              <w:ind w:left="238"/>
              <w:rPr>
                <w:rFonts w:ascii="Arial" w:eastAsia="Arial" w:hAnsi="Arial" w:cs="Arial"/>
                <w:sz w:val="20"/>
                <w:szCs w:val="20"/>
              </w:rPr>
            </w:pPr>
          </w:p>
        </w:tc>
        <w:tc>
          <w:tcPr>
            <w:tcW w:w="1322" w:type="pct"/>
            <w:shd w:val="clear" w:color="auto" w:fill="EAEDF1" w:themeFill="text2" w:themeFillTint="1A"/>
            <w:tcMar>
              <w:left w:w="108" w:type="dxa"/>
              <w:right w:w="108" w:type="dxa"/>
            </w:tcMar>
          </w:tcPr>
          <w:p w14:paraId="29AA321C" w14:textId="77777777" w:rsidR="00540231" w:rsidRDefault="00540231" w:rsidP="00463155">
            <w:pPr>
              <w:rPr>
                <w:rFonts w:ascii="Arial" w:eastAsia="Arial" w:hAnsi="Arial" w:cs="Arial"/>
                <w:b/>
                <w:bCs/>
                <w:sz w:val="20"/>
                <w:szCs w:val="20"/>
              </w:rPr>
            </w:pPr>
            <w:r w:rsidRPr="00607E51">
              <w:rPr>
                <w:rFonts w:ascii="Arial" w:eastAsia="Arial" w:hAnsi="Arial" w:cs="Arial"/>
                <w:sz w:val="20"/>
                <w:szCs w:val="20"/>
              </w:rPr>
              <w:t>Intel Support to Targeting processes, including use of Intel</w:t>
            </w:r>
            <w:r>
              <w:rPr>
                <w:rFonts w:ascii="Arial" w:eastAsia="Arial" w:hAnsi="Arial" w:cs="Arial"/>
                <w:sz w:val="20"/>
                <w:szCs w:val="20"/>
              </w:rPr>
              <w:t>-</w:t>
            </w:r>
            <w:r w:rsidRPr="00607E51">
              <w:rPr>
                <w:rFonts w:ascii="Arial" w:eastAsia="Arial" w:hAnsi="Arial" w:cs="Arial"/>
                <w:sz w:val="20"/>
                <w:szCs w:val="20"/>
              </w:rPr>
              <w:t>FS/COINS</w:t>
            </w:r>
            <w:r>
              <w:rPr>
                <w:rFonts w:ascii="Arial" w:eastAsia="Arial" w:hAnsi="Arial" w:cs="Arial"/>
                <w:sz w:val="20"/>
                <w:szCs w:val="20"/>
              </w:rPr>
              <w:t xml:space="preserve"> and </w:t>
            </w:r>
            <w:r w:rsidRPr="00607E51">
              <w:rPr>
                <w:rFonts w:ascii="Arial" w:eastAsia="Arial" w:hAnsi="Arial" w:cs="Arial"/>
                <w:sz w:val="20"/>
                <w:szCs w:val="20"/>
              </w:rPr>
              <w:t xml:space="preserve">Target System Analysis exploitation </w:t>
            </w:r>
          </w:p>
        </w:tc>
        <w:tc>
          <w:tcPr>
            <w:tcW w:w="530" w:type="pct"/>
            <w:shd w:val="clear" w:color="auto" w:fill="EAEDF1" w:themeFill="text2" w:themeFillTint="1A"/>
            <w:tcMar>
              <w:left w:w="108" w:type="dxa"/>
              <w:right w:w="108" w:type="dxa"/>
            </w:tcMar>
          </w:tcPr>
          <w:p w14:paraId="01511B31" w14:textId="77777777" w:rsidR="00540231" w:rsidRPr="00607E51" w:rsidRDefault="00540231" w:rsidP="00463155">
            <w:pPr>
              <w:spacing w:line="257" w:lineRule="auto"/>
              <w:rPr>
                <w:rFonts w:ascii="Arial" w:eastAsia="Arial" w:hAnsi="Arial" w:cs="Arial"/>
                <w:sz w:val="20"/>
                <w:szCs w:val="20"/>
              </w:rPr>
            </w:pPr>
            <w:r w:rsidRPr="00607E51">
              <w:rPr>
                <w:rFonts w:ascii="Arial" w:eastAsia="Arial" w:hAnsi="Arial" w:cs="Arial"/>
                <w:sz w:val="20"/>
                <w:szCs w:val="20"/>
              </w:rPr>
              <w:t>Senior Expert</w:t>
            </w:r>
          </w:p>
        </w:tc>
        <w:tc>
          <w:tcPr>
            <w:tcW w:w="318" w:type="pct"/>
            <w:shd w:val="clear" w:color="auto" w:fill="EAEDF1" w:themeFill="text2" w:themeFillTint="1A"/>
            <w:tcMar>
              <w:left w:w="108" w:type="dxa"/>
              <w:right w:w="108" w:type="dxa"/>
            </w:tcMar>
          </w:tcPr>
          <w:p w14:paraId="1F8CD110" w14:textId="77777777" w:rsidR="00540231" w:rsidRPr="1F6AB77C" w:rsidRDefault="00540231" w:rsidP="00463155">
            <w:pPr>
              <w:spacing w:line="257" w:lineRule="auto"/>
              <w:rPr>
                <w:rFonts w:ascii="Arial" w:eastAsia="Arial" w:hAnsi="Arial" w:cs="Arial"/>
                <w:sz w:val="20"/>
                <w:szCs w:val="20"/>
              </w:rPr>
            </w:pPr>
          </w:p>
        </w:tc>
        <w:tc>
          <w:tcPr>
            <w:tcW w:w="1918" w:type="pct"/>
            <w:shd w:val="clear" w:color="auto" w:fill="EAEDF1" w:themeFill="text2" w:themeFillTint="1A"/>
            <w:tcMar>
              <w:left w:w="108" w:type="dxa"/>
              <w:right w:w="108" w:type="dxa"/>
            </w:tcMar>
          </w:tcPr>
          <w:p w14:paraId="783D175F" w14:textId="77777777" w:rsidR="00540231" w:rsidRPr="1F6AB77C" w:rsidRDefault="00540231" w:rsidP="00463155">
            <w:pPr>
              <w:spacing w:line="257" w:lineRule="auto"/>
              <w:rPr>
                <w:rFonts w:ascii="Arial" w:eastAsia="Arial" w:hAnsi="Arial" w:cs="Arial"/>
                <w:sz w:val="20"/>
                <w:szCs w:val="20"/>
              </w:rPr>
            </w:pPr>
          </w:p>
        </w:tc>
      </w:tr>
      <w:tr w:rsidR="00540231" w14:paraId="72C7F076" w14:textId="77777777" w:rsidTr="00463155">
        <w:trPr>
          <w:trHeight w:val="261"/>
        </w:trPr>
        <w:tc>
          <w:tcPr>
            <w:tcW w:w="912" w:type="pct"/>
            <w:vMerge w:val="restart"/>
            <w:shd w:val="clear" w:color="auto" w:fill="D9D9D9" w:themeFill="background1" w:themeFillShade="D9"/>
            <w:tcMar>
              <w:left w:w="108" w:type="dxa"/>
              <w:right w:w="108" w:type="dxa"/>
            </w:tcMar>
          </w:tcPr>
          <w:p w14:paraId="2708AA3C" w14:textId="77777777" w:rsidR="00540231" w:rsidRPr="0067313E" w:rsidRDefault="00540231" w:rsidP="00540231">
            <w:pPr>
              <w:pStyle w:val="ListParagraph"/>
              <w:numPr>
                <w:ilvl w:val="0"/>
                <w:numId w:val="23"/>
              </w:numPr>
              <w:spacing w:after="0" w:line="257" w:lineRule="auto"/>
              <w:ind w:left="238" w:hanging="270"/>
              <w:rPr>
                <w:rFonts w:ascii="Arial" w:eastAsia="Arial" w:hAnsi="Arial" w:cs="Arial"/>
                <w:sz w:val="20"/>
                <w:szCs w:val="20"/>
              </w:rPr>
            </w:pPr>
            <w:r w:rsidRPr="00607E51">
              <w:rPr>
                <w:rFonts w:ascii="Arial" w:eastAsia="Arial" w:hAnsi="Arial" w:cs="Arial"/>
                <w:sz w:val="20"/>
                <w:szCs w:val="20"/>
              </w:rPr>
              <w:t xml:space="preserve">Proficiency in the use </w:t>
            </w:r>
            <w:r>
              <w:rPr>
                <w:rFonts w:ascii="Arial" w:eastAsia="Arial" w:hAnsi="Arial" w:cs="Arial"/>
                <w:sz w:val="20"/>
                <w:szCs w:val="20"/>
              </w:rPr>
              <w:t xml:space="preserve">of the Targeting Functional Area Service (FAS), such as JTS/FAST or any new tool (e.g. ARTEMIS) </w:t>
            </w:r>
            <w:r w:rsidRPr="00607E51">
              <w:rPr>
                <w:rFonts w:ascii="Arial" w:eastAsia="Arial" w:hAnsi="Arial" w:cs="Arial"/>
                <w:sz w:val="20"/>
                <w:szCs w:val="20"/>
              </w:rPr>
              <w:t xml:space="preserve"> </w:t>
            </w:r>
          </w:p>
        </w:tc>
        <w:tc>
          <w:tcPr>
            <w:tcW w:w="1322" w:type="pct"/>
            <w:shd w:val="clear" w:color="auto" w:fill="FFFFCC"/>
            <w:tcMar>
              <w:left w:w="108" w:type="dxa"/>
              <w:right w:w="108" w:type="dxa"/>
            </w:tcMar>
          </w:tcPr>
          <w:p w14:paraId="1277876E" w14:textId="77777777" w:rsidR="00540231" w:rsidRPr="00E34C43" w:rsidRDefault="00540231" w:rsidP="00463155">
            <w:pPr>
              <w:rPr>
                <w:rFonts w:ascii="Arial" w:eastAsia="Arial" w:hAnsi="Arial" w:cs="Arial"/>
                <w:sz w:val="20"/>
                <w:szCs w:val="20"/>
              </w:rPr>
            </w:pPr>
            <w:r>
              <w:rPr>
                <w:rFonts w:ascii="Arial" w:eastAsia="Arial" w:hAnsi="Arial" w:cs="Arial"/>
                <w:b/>
                <w:bCs/>
                <w:sz w:val="20"/>
                <w:szCs w:val="20"/>
              </w:rPr>
              <w:t>Two</w:t>
            </w:r>
            <w:r w:rsidRPr="00C47B21">
              <w:rPr>
                <w:rFonts w:ascii="Arial" w:eastAsia="Arial" w:hAnsi="Arial" w:cs="Arial"/>
                <w:b/>
                <w:bCs/>
                <w:sz w:val="20"/>
                <w:szCs w:val="20"/>
              </w:rPr>
              <w:t xml:space="preserve"> years’ experience</w:t>
            </w:r>
            <w:r>
              <w:rPr>
                <w:rFonts w:ascii="Arial" w:eastAsia="Arial" w:hAnsi="Arial" w:cs="Arial"/>
                <w:sz w:val="20"/>
                <w:szCs w:val="20"/>
              </w:rPr>
              <w:t xml:space="preserve"> </w:t>
            </w:r>
            <w:r w:rsidRPr="00B607D8">
              <w:rPr>
                <w:rFonts w:ascii="Arial" w:eastAsia="Arial" w:hAnsi="Arial" w:cs="Arial"/>
                <w:b/>
                <w:bCs/>
                <w:sz w:val="20"/>
                <w:szCs w:val="20"/>
              </w:rPr>
              <w:t xml:space="preserve">in the last </w:t>
            </w:r>
            <w:r>
              <w:rPr>
                <w:rFonts w:ascii="Arial" w:eastAsia="Arial" w:hAnsi="Arial" w:cs="Arial"/>
                <w:b/>
                <w:bCs/>
                <w:sz w:val="20"/>
                <w:szCs w:val="20"/>
              </w:rPr>
              <w:t>five</w:t>
            </w:r>
            <w:r w:rsidRPr="00B607D8">
              <w:rPr>
                <w:rFonts w:ascii="Arial" w:eastAsia="Arial" w:hAnsi="Arial" w:cs="Arial"/>
                <w:b/>
                <w:bCs/>
                <w:sz w:val="20"/>
                <w:szCs w:val="20"/>
              </w:rPr>
              <w:t xml:space="preserve"> years</w:t>
            </w:r>
            <w:r>
              <w:rPr>
                <w:rFonts w:ascii="Arial" w:eastAsia="Arial" w:hAnsi="Arial" w:cs="Arial"/>
                <w:sz w:val="20"/>
                <w:szCs w:val="20"/>
              </w:rPr>
              <w:t xml:space="preserve">, </w:t>
            </w:r>
            <w:r w:rsidRPr="00E34C43">
              <w:rPr>
                <w:rFonts w:ascii="Arial" w:eastAsia="Arial" w:hAnsi="Arial" w:cs="Arial"/>
                <w:sz w:val="20"/>
                <w:szCs w:val="20"/>
              </w:rPr>
              <w:t>including:</w:t>
            </w:r>
          </w:p>
          <w:p w14:paraId="0E935351" w14:textId="77777777" w:rsidR="00540231" w:rsidRDefault="00540231" w:rsidP="00540231">
            <w:pPr>
              <w:pStyle w:val="ListParagraph"/>
              <w:numPr>
                <w:ilvl w:val="0"/>
                <w:numId w:val="4"/>
              </w:numPr>
              <w:spacing w:after="0" w:line="240" w:lineRule="auto"/>
              <w:ind w:left="402"/>
              <w:rPr>
                <w:rFonts w:ascii="Arial" w:eastAsia="Arial" w:hAnsi="Arial" w:cs="Arial"/>
                <w:sz w:val="20"/>
                <w:szCs w:val="20"/>
              </w:rPr>
            </w:pPr>
            <w:r>
              <w:rPr>
                <w:rFonts w:ascii="Arial" w:eastAsia="Arial" w:hAnsi="Arial" w:cs="Arial"/>
                <w:sz w:val="20"/>
                <w:szCs w:val="20"/>
              </w:rPr>
              <w:t>Campaign phases and lists</w:t>
            </w:r>
          </w:p>
          <w:p w14:paraId="44F0016C" w14:textId="77777777" w:rsidR="00540231" w:rsidRDefault="00540231" w:rsidP="00540231">
            <w:pPr>
              <w:pStyle w:val="ListParagraph"/>
              <w:numPr>
                <w:ilvl w:val="0"/>
                <w:numId w:val="4"/>
              </w:numPr>
              <w:spacing w:after="0" w:line="240" w:lineRule="auto"/>
              <w:ind w:left="402"/>
              <w:rPr>
                <w:rFonts w:ascii="Arial" w:eastAsia="Arial" w:hAnsi="Arial" w:cs="Arial"/>
                <w:sz w:val="20"/>
                <w:szCs w:val="20"/>
              </w:rPr>
            </w:pPr>
            <w:r>
              <w:rPr>
                <w:rFonts w:ascii="Arial" w:eastAsia="Arial" w:hAnsi="Arial" w:cs="Arial"/>
                <w:sz w:val="20"/>
                <w:szCs w:val="20"/>
              </w:rPr>
              <w:t>Targeting data worksheet</w:t>
            </w:r>
          </w:p>
          <w:p w14:paraId="46737283" w14:textId="77777777" w:rsidR="00540231" w:rsidRPr="00CC1BA5" w:rsidRDefault="00540231" w:rsidP="00540231">
            <w:pPr>
              <w:pStyle w:val="ListParagraph"/>
              <w:numPr>
                <w:ilvl w:val="0"/>
                <w:numId w:val="4"/>
              </w:numPr>
              <w:spacing w:after="0" w:line="240" w:lineRule="auto"/>
              <w:ind w:left="402"/>
              <w:rPr>
                <w:rFonts w:ascii="Arial" w:eastAsia="Arial" w:hAnsi="Arial" w:cs="Arial"/>
                <w:sz w:val="20"/>
                <w:szCs w:val="20"/>
              </w:rPr>
            </w:pPr>
            <w:r w:rsidRPr="00CC1BA5">
              <w:rPr>
                <w:rFonts w:ascii="Arial" w:eastAsia="Arial" w:hAnsi="Arial" w:cs="Arial"/>
                <w:sz w:val="20"/>
                <w:szCs w:val="20"/>
              </w:rPr>
              <w:t xml:space="preserve">Target Development Dashboard </w:t>
            </w:r>
          </w:p>
        </w:tc>
        <w:tc>
          <w:tcPr>
            <w:tcW w:w="530" w:type="pct"/>
            <w:shd w:val="clear" w:color="auto" w:fill="FFFFCC"/>
            <w:tcMar>
              <w:left w:w="108" w:type="dxa"/>
              <w:right w:w="108" w:type="dxa"/>
            </w:tcMar>
          </w:tcPr>
          <w:p w14:paraId="55FCE31B" w14:textId="77777777" w:rsidR="00540231" w:rsidRPr="00607E51" w:rsidRDefault="00540231" w:rsidP="00463155">
            <w:pPr>
              <w:spacing w:line="257" w:lineRule="auto"/>
              <w:rPr>
                <w:rFonts w:ascii="Arial" w:eastAsia="Arial" w:hAnsi="Arial" w:cs="Arial"/>
                <w:sz w:val="20"/>
                <w:szCs w:val="20"/>
              </w:rPr>
            </w:pPr>
            <w:r w:rsidRPr="00607E51">
              <w:rPr>
                <w:rFonts w:ascii="Arial" w:eastAsia="Arial" w:hAnsi="Arial" w:cs="Arial"/>
                <w:sz w:val="20"/>
                <w:szCs w:val="20"/>
              </w:rPr>
              <w:t>Both</w:t>
            </w:r>
          </w:p>
        </w:tc>
        <w:tc>
          <w:tcPr>
            <w:tcW w:w="318" w:type="pct"/>
            <w:shd w:val="clear" w:color="auto" w:fill="FFFFCC"/>
            <w:tcMar>
              <w:left w:w="108" w:type="dxa"/>
              <w:right w:w="108" w:type="dxa"/>
            </w:tcMar>
          </w:tcPr>
          <w:p w14:paraId="61A162A4" w14:textId="77777777" w:rsidR="00540231" w:rsidRPr="1F6AB77C" w:rsidRDefault="00540231" w:rsidP="00463155">
            <w:pPr>
              <w:spacing w:line="257" w:lineRule="auto"/>
              <w:rPr>
                <w:rFonts w:ascii="Arial" w:eastAsia="Arial" w:hAnsi="Arial" w:cs="Arial"/>
                <w:sz w:val="20"/>
                <w:szCs w:val="20"/>
              </w:rPr>
            </w:pPr>
          </w:p>
        </w:tc>
        <w:tc>
          <w:tcPr>
            <w:tcW w:w="1918" w:type="pct"/>
            <w:shd w:val="clear" w:color="auto" w:fill="FFFFCC"/>
            <w:tcMar>
              <w:left w:w="108" w:type="dxa"/>
              <w:right w:w="108" w:type="dxa"/>
            </w:tcMar>
          </w:tcPr>
          <w:p w14:paraId="075213A2" w14:textId="77777777" w:rsidR="00540231" w:rsidRPr="1F6AB77C" w:rsidRDefault="00540231" w:rsidP="00463155">
            <w:pPr>
              <w:spacing w:line="257" w:lineRule="auto"/>
              <w:rPr>
                <w:rFonts w:ascii="Arial" w:eastAsia="Arial" w:hAnsi="Arial" w:cs="Arial"/>
                <w:sz w:val="20"/>
                <w:szCs w:val="20"/>
              </w:rPr>
            </w:pPr>
          </w:p>
        </w:tc>
      </w:tr>
      <w:tr w:rsidR="00540231" w14:paraId="2D4D6361" w14:textId="77777777" w:rsidTr="00463155">
        <w:trPr>
          <w:trHeight w:val="260"/>
        </w:trPr>
        <w:tc>
          <w:tcPr>
            <w:tcW w:w="912" w:type="pct"/>
            <w:vMerge/>
            <w:shd w:val="clear" w:color="auto" w:fill="D9D9D9" w:themeFill="background1" w:themeFillShade="D9"/>
            <w:tcMar>
              <w:left w:w="108" w:type="dxa"/>
              <w:right w:w="108" w:type="dxa"/>
            </w:tcMar>
          </w:tcPr>
          <w:p w14:paraId="7B60CB0F" w14:textId="77777777" w:rsidR="00540231" w:rsidRPr="0067313E" w:rsidRDefault="00540231" w:rsidP="00540231">
            <w:pPr>
              <w:pStyle w:val="ListParagraph"/>
              <w:numPr>
                <w:ilvl w:val="0"/>
                <w:numId w:val="23"/>
              </w:numPr>
              <w:spacing w:after="0" w:line="257" w:lineRule="auto"/>
              <w:ind w:left="238" w:hanging="270"/>
              <w:rPr>
                <w:rFonts w:ascii="Arial" w:eastAsia="Arial" w:hAnsi="Arial" w:cs="Arial"/>
                <w:sz w:val="20"/>
                <w:szCs w:val="20"/>
              </w:rPr>
            </w:pPr>
          </w:p>
        </w:tc>
        <w:tc>
          <w:tcPr>
            <w:tcW w:w="1322" w:type="pct"/>
            <w:shd w:val="clear" w:color="auto" w:fill="EAEDF1" w:themeFill="text2" w:themeFillTint="1A"/>
            <w:tcMar>
              <w:left w:w="108" w:type="dxa"/>
              <w:right w:w="108" w:type="dxa"/>
            </w:tcMar>
          </w:tcPr>
          <w:p w14:paraId="4B5B09BE" w14:textId="77777777" w:rsidR="00540231" w:rsidRDefault="00540231" w:rsidP="00463155">
            <w:pPr>
              <w:rPr>
                <w:rFonts w:ascii="Arial" w:eastAsia="Arial" w:hAnsi="Arial" w:cs="Arial"/>
                <w:sz w:val="20"/>
                <w:szCs w:val="20"/>
              </w:rPr>
            </w:pPr>
            <w:r w:rsidRPr="00E0099A">
              <w:rPr>
                <w:rFonts w:ascii="Arial" w:eastAsia="Arial" w:hAnsi="Arial" w:cs="Arial"/>
                <w:b/>
                <w:bCs/>
                <w:sz w:val="20"/>
                <w:szCs w:val="20"/>
              </w:rPr>
              <w:t>Five years’ experience</w:t>
            </w:r>
            <w:r w:rsidRPr="00E0099A">
              <w:rPr>
                <w:rFonts w:ascii="Arial" w:eastAsia="Arial" w:hAnsi="Arial" w:cs="Arial"/>
                <w:sz w:val="20"/>
                <w:szCs w:val="20"/>
              </w:rPr>
              <w:t xml:space="preserve"> </w:t>
            </w:r>
            <w:r w:rsidRPr="00B607D8">
              <w:rPr>
                <w:rFonts w:ascii="Arial" w:eastAsia="Arial" w:hAnsi="Arial" w:cs="Arial"/>
                <w:b/>
                <w:bCs/>
                <w:sz w:val="20"/>
                <w:szCs w:val="20"/>
              </w:rPr>
              <w:t>in the last seven years</w:t>
            </w:r>
            <w:r>
              <w:rPr>
                <w:rFonts w:ascii="Arial" w:eastAsia="Arial" w:hAnsi="Arial" w:cs="Arial"/>
                <w:sz w:val="20"/>
                <w:szCs w:val="20"/>
              </w:rPr>
              <w:t>, including</w:t>
            </w:r>
          </w:p>
          <w:p w14:paraId="7E918B45" w14:textId="77777777" w:rsidR="00540231" w:rsidRPr="00B607D8" w:rsidRDefault="00540231" w:rsidP="00540231">
            <w:pPr>
              <w:pStyle w:val="ListParagraph"/>
              <w:numPr>
                <w:ilvl w:val="0"/>
                <w:numId w:val="4"/>
              </w:numPr>
              <w:spacing w:after="0" w:line="240" w:lineRule="auto"/>
              <w:ind w:left="402"/>
              <w:rPr>
                <w:rFonts w:ascii="Arial" w:eastAsia="Arial" w:hAnsi="Arial" w:cs="Arial"/>
                <w:sz w:val="20"/>
                <w:szCs w:val="20"/>
              </w:rPr>
            </w:pPr>
            <w:r w:rsidRPr="00B607D8">
              <w:rPr>
                <w:rFonts w:ascii="Arial" w:eastAsia="Arial" w:hAnsi="Arial" w:cs="Arial"/>
                <w:sz w:val="20"/>
                <w:szCs w:val="20"/>
              </w:rPr>
              <w:t>Campaign phases and lists</w:t>
            </w:r>
          </w:p>
          <w:p w14:paraId="3098E0AF" w14:textId="77777777" w:rsidR="00540231" w:rsidRDefault="00540231" w:rsidP="00540231">
            <w:pPr>
              <w:pStyle w:val="ListParagraph"/>
              <w:numPr>
                <w:ilvl w:val="0"/>
                <w:numId w:val="4"/>
              </w:numPr>
              <w:spacing w:after="0" w:line="240" w:lineRule="auto"/>
              <w:ind w:left="402"/>
              <w:rPr>
                <w:rFonts w:ascii="Arial" w:eastAsia="Arial" w:hAnsi="Arial" w:cs="Arial"/>
                <w:sz w:val="20"/>
                <w:szCs w:val="20"/>
              </w:rPr>
            </w:pPr>
            <w:r>
              <w:rPr>
                <w:rFonts w:ascii="Arial" w:eastAsia="Arial" w:hAnsi="Arial" w:cs="Arial"/>
                <w:sz w:val="20"/>
                <w:szCs w:val="20"/>
              </w:rPr>
              <w:t>Targeting data worksheet</w:t>
            </w:r>
          </w:p>
          <w:p w14:paraId="73F074E9" w14:textId="77777777" w:rsidR="00540231" w:rsidRDefault="00540231" w:rsidP="00540231">
            <w:pPr>
              <w:pStyle w:val="ListParagraph"/>
              <w:numPr>
                <w:ilvl w:val="0"/>
                <w:numId w:val="4"/>
              </w:numPr>
              <w:spacing w:after="0" w:line="240" w:lineRule="auto"/>
              <w:ind w:left="402"/>
              <w:rPr>
                <w:rFonts w:ascii="Arial" w:eastAsia="Arial" w:hAnsi="Arial" w:cs="Arial"/>
                <w:sz w:val="20"/>
                <w:szCs w:val="20"/>
              </w:rPr>
            </w:pPr>
            <w:r>
              <w:rPr>
                <w:rFonts w:ascii="Arial" w:eastAsia="Arial" w:hAnsi="Arial" w:cs="Arial"/>
                <w:sz w:val="20"/>
                <w:szCs w:val="20"/>
              </w:rPr>
              <w:t>Target Development Dashboard</w:t>
            </w:r>
          </w:p>
          <w:p w14:paraId="6AC1F897" w14:textId="77777777" w:rsidR="00540231" w:rsidRDefault="00540231" w:rsidP="00540231">
            <w:pPr>
              <w:pStyle w:val="ListParagraph"/>
              <w:numPr>
                <w:ilvl w:val="0"/>
                <w:numId w:val="4"/>
              </w:numPr>
              <w:spacing w:after="0" w:line="240" w:lineRule="auto"/>
              <w:ind w:left="402"/>
              <w:rPr>
                <w:rFonts w:ascii="Arial" w:eastAsia="Arial" w:hAnsi="Arial" w:cs="Arial"/>
                <w:sz w:val="20"/>
                <w:szCs w:val="20"/>
              </w:rPr>
            </w:pPr>
            <w:r>
              <w:rPr>
                <w:rFonts w:ascii="Arial" w:eastAsia="Arial" w:hAnsi="Arial" w:cs="Arial"/>
                <w:sz w:val="20"/>
                <w:szCs w:val="20"/>
              </w:rPr>
              <w:t>Effects/Objectives</w:t>
            </w:r>
          </w:p>
          <w:p w14:paraId="2E6AB311" w14:textId="77777777" w:rsidR="00540231" w:rsidRDefault="00540231" w:rsidP="00540231">
            <w:pPr>
              <w:pStyle w:val="ListParagraph"/>
              <w:numPr>
                <w:ilvl w:val="0"/>
                <w:numId w:val="4"/>
              </w:numPr>
              <w:spacing w:after="0" w:line="240" w:lineRule="auto"/>
              <w:ind w:left="402"/>
              <w:rPr>
                <w:rFonts w:ascii="Arial" w:eastAsia="Arial" w:hAnsi="Arial" w:cs="Arial"/>
                <w:sz w:val="20"/>
                <w:szCs w:val="20"/>
              </w:rPr>
            </w:pPr>
            <w:r>
              <w:rPr>
                <w:rFonts w:ascii="Arial" w:eastAsia="Arial" w:hAnsi="Arial" w:cs="Arial"/>
                <w:sz w:val="20"/>
                <w:szCs w:val="20"/>
              </w:rPr>
              <w:t>Combat Assessment</w:t>
            </w:r>
          </w:p>
          <w:p w14:paraId="4E645077" w14:textId="77777777" w:rsidR="00540231" w:rsidRPr="00CC1BA5" w:rsidRDefault="00540231" w:rsidP="00540231">
            <w:pPr>
              <w:pStyle w:val="ListParagraph"/>
              <w:numPr>
                <w:ilvl w:val="0"/>
                <w:numId w:val="4"/>
              </w:numPr>
              <w:spacing w:after="0" w:line="240" w:lineRule="auto"/>
              <w:ind w:left="402"/>
              <w:rPr>
                <w:rFonts w:ascii="Arial" w:eastAsia="Arial" w:hAnsi="Arial" w:cs="Arial"/>
                <w:sz w:val="20"/>
                <w:szCs w:val="20"/>
              </w:rPr>
            </w:pPr>
            <w:r w:rsidRPr="00CC1BA5">
              <w:rPr>
                <w:rFonts w:ascii="Arial" w:eastAsia="Arial" w:hAnsi="Arial" w:cs="Arial"/>
                <w:sz w:val="20"/>
                <w:szCs w:val="20"/>
              </w:rPr>
              <w:t xml:space="preserve">Data Base Management </w:t>
            </w:r>
          </w:p>
        </w:tc>
        <w:tc>
          <w:tcPr>
            <w:tcW w:w="530" w:type="pct"/>
            <w:shd w:val="clear" w:color="auto" w:fill="EAEDF1" w:themeFill="text2" w:themeFillTint="1A"/>
            <w:tcMar>
              <w:left w:w="108" w:type="dxa"/>
              <w:right w:w="108" w:type="dxa"/>
            </w:tcMar>
          </w:tcPr>
          <w:p w14:paraId="796FD565" w14:textId="77777777" w:rsidR="00540231" w:rsidRPr="00607E51" w:rsidRDefault="00540231" w:rsidP="00463155">
            <w:pPr>
              <w:spacing w:line="257" w:lineRule="auto"/>
              <w:rPr>
                <w:rFonts w:ascii="Arial" w:eastAsia="Arial" w:hAnsi="Arial" w:cs="Arial"/>
                <w:sz w:val="20"/>
                <w:szCs w:val="20"/>
              </w:rPr>
            </w:pPr>
            <w:r w:rsidRPr="00607E51">
              <w:rPr>
                <w:rFonts w:ascii="Arial" w:eastAsia="Arial" w:hAnsi="Arial" w:cs="Arial"/>
                <w:sz w:val="20"/>
                <w:szCs w:val="20"/>
              </w:rPr>
              <w:t>Senior Expert</w:t>
            </w:r>
          </w:p>
        </w:tc>
        <w:tc>
          <w:tcPr>
            <w:tcW w:w="318" w:type="pct"/>
            <w:shd w:val="clear" w:color="auto" w:fill="EAEDF1" w:themeFill="text2" w:themeFillTint="1A"/>
            <w:tcMar>
              <w:left w:w="108" w:type="dxa"/>
              <w:right w:w="108" w:type="dxa"/>
            </w:tcMar>
          </w:tcPr>
          <w:p w14:paraId="525A80AC" w14:textId="77777777" w:rsidR="00540231" w:rsidRPr="1F6AB77C" w:rsidRDefault="00540231" w:rsidP="00463155">
            <w:pPr>
              <w:spacing w:line="257" w:lineRule="auto"/>
              <w:rPr>
                <w:rFonts w:ascii="Arial" w:eastAsia="Arial" w:hAnsi="Arial" w:cs="Arial"/>
                <w:sz w:val="20"/>
                <w:szCs w:val="20"/>
              </w:rPr>
            </w:pPr>
          </w:p>
        </w:tc>
        <w:tc>
          <w:tcPr>
            <w:tcW w:w="1918" w:type="pct"/>
            <w:shd w:val="clear" w:color="auto" w:fill="EAEDF1" w:themeFill="text2" w:themeFillTint="1A"/>
            <w:tcMar>
              <w:left w:w="108" w:type="dxa"/>
              <w:right w:w="108" w:type="dxa"/>
            </w:tcMar>
          </w:tcPr>
          <w:p w14:paraId="75071F6C" w14:textId="77777777" w:rsidR="00540231" w:rsidRPr="1F6AB77C" w:rsidRDefault="00540231" w:rsidP="00463155">
            <w:pPr>
              <w:spacing w:line="257" w:lineRule="auto"/>
              <w:rPr>
                <w:rFonts w:ascii="Arial" w:eastAsia="Arial" w:hAnsi="Arial" w:cs="Arial"/>
                <w:sz w:val="20"/>
                <w:szCs w:val="20"/>
              </w:rPr>
            </w:pPr>
          </w:p>
        </w:tc>
      </w:tr>
      <w:tr w:rsidR="00540231" w14:paraId="74271D50" w14:textId="77777777" w:rsidTr="00463155">
        <w:trPr>
          <w:trHeight w:val="3180"/>
        </w:trPr>
        <w:tc>
          <w:tcPr>
            <w:tcW w:w="912" w:type="pct"/>
            <w:vMerge w:val="restart"/>
            <w:shd w:val="clear" w:color="auto" w:fill="D9D9D9" w:themeFill="background1" w:themeFillShade="D9"/>
            <w:tcMar>
              <w:left w:w="108" w:type="dxa"/>
              <w:right w:w="108" w:type="dxa"/>
            </w:tcMar>
          </w:tcPr>
          <w:p w14:paraId="0CEA3E82" w14:textId="77777777" w:rsidR="00540231" w:rsidRDefault="00540231" w:rsidP="00463155">
            <w:pPr>
              <w:spacing w:line="257" w:lineRule="auto"/>
              <w:rPr>
                <w:rFonts w:ascii="Aptos" w:eastAsia="Aptos" w:hAnsi="Aptos" w:cs="Aptos"/>
                <w:sz w:val="20"/>
                <w:szCs w:val="20"/>
              </w:rPr>
            </w:pPr>
            <w:r w:rsidRPr="1F6AB77C">
              <w:rPr>
                <w:rFonts w:ascii="Arial" w:eastAsia="Arial" w:hAnsi="Arial" w:cs="Arial"/>
                <w:sz w:val="20"/>
                <w:szCs w:val="20"/>
              </w:rPr>
              <w:t>5. Completion of the following courses:</w:t>
            </w:r>
            <w:r>
              <w:br/>
            </w:r>
            <w:r w:rsidRPr="00F055B9">
              <w:rPr>
                <w:rFonts w:ascii="Arial" w:eastAsia="Arial" w:hAnsi="Arial" w:cs="Arial"/>
                <w:b/>
                <w:bCs/>
                <w:sz w:val="20"/>
                <w:szCs w:val="20"/>
              </w:rPr>
              <w:t>(</w:t>
            </w:r>
            <w:r>
              <w:rPr>
                <w:rFonts w:ascii="Arial" w:eastAsia="Arial" w:hAnsi="Arial" w:cs="Arial"/>
                <w:b/>
                <w:bCs/>
                <w:sz w:val="20"/>
                <w:szCs w:val="20"/>
              </w:rPr>
              <w:t>f</w:t>
            </w:r>
            <w:r w:rsidRPr="00F055B9">
              <w:rPr>
                <w:rFonts w:ascii="Arial" w:eastAsia="Arial" w:hAnsi="Arial" w:cs="Arial"/>
                <w:b/>
                <w:bCs/>
                <w:sz w:val="20"/>
                <w:szCs w:val="20"/>
              </w:rPr>
              <w:t>or reference only- non-disqualifying)</w:t>
            </w:r>
            <w:r w:rsidRPr="00F055B9">
              <w:rPr>
                <w:rFonts w:ascii="Arial" w:eastAsia="Arial" w:hAnsi="Arial" w:cs="Arial"/>
                <w:sz w:val="20"/>
                <w:szCs w:val="20"/>
              </w:rPr>
              <w:t>:</w:t>
            </w:r>
          </w:p>
          <w:p w14:paraId="116CB288" w14:textId="77777777" w:rsidR="00540231" w:rsidRDefault="00540231" w:rsidP="00463155">
            <w:pPr>
              <w:spacing w:line="257" w:lineRule="auto"/>
              <w:rPr>
                <w:rFonts w:ascii="Aptos" w:eastAsia="Aptos" w:hAnsi="Aptos" w:cs="Aptos"/>
                <w:sz w:val="20"/>
                <w:szCs w:val="20"/>
              </w:rPr>
            </w:pPr>
          </w:p>
        </w:tc>
        <w:tc>
          <w:tcPr>
            <w:tcW w:w="1322" w:type="pct"/>
            <w:shd w:val="clear" w:color="auto" w:fill="FFFFCC"/>
            <w:tcMar>
              <w:left w:w="108" w:type="dxa"/>
              <w:right w:w="108" w:type="dxa"/>
            </w:tcMar>
          </w:tcPr>
          <w:p w14:paraId="1209D2D1" w14:textId="77777777" w:rsidR="00540231" w:rsidRDefault="00540231" w:rsidP="00463155">
            <w:pPr>
              <w:spacing w:line="257" w:lineRule="auto"/>
              <w:rPr>
                <w:rFonts w:ascii="Arial" w:eastAsia="Arial" w:hAnsi="Arial" w:cs="Arial"/>
              </w:rPr>
            </w:pPr>
            <w:r w:rsidRPr="00F055B9">
              <w:rPr>
                <w:rFonts w:ascii="Arial" w:eastAsia="Arial" w:hAnsi="Arial" w:cs="Arial"/>
                <w:sz w:val="20"/>
                <w:szCs w:val="20"/>
              </w:rPr>
              <w:t xml:space="preserve">Completion of </w:t>
            </w:r>
            <w:r w:rsidRPr="00F055B9">
              <w:rPr>
                <w:rFonts w:ascii="Arial" w:eastAsia="Arial" w:hAnsi="Arial" w:cs="Arial"/>
                <w:b/>
                <w:bCs/>
                <w:sz w:val="20"/>
                <w:szCs w:val="20"/>
              </w:rPr>
              <w:t>(</w:t>
            </w:r>
            <w:r>
              <w:rPr>
                <w:rFonts w:ascii="Arial" w:eastAsia="Arial" w:hAnsi="Arial" w:cs="Arial"/>
                <w:b/>
                <w:bCs/>
                <w:sz w:val="20"/>
                <w:szCs w:val="20"/>
              </w:rPr>
              <w:t>f</w:t>
            </w:r>
            <w:r w:rsidRPr="00F055B9">
              <w:rPr>
                <w:rFonts w:ascii="Arial" w:eastAsia="Arial" w:hAnsi="Arial" w:cs="Arial"/>
                <w:b/>
                <w:bCs/>
                <w:sz w:val="20"/>
                <w:szCs w:val="20"/>
              </w:rPr>
              <w:t>or reference only- non-disqualifying)</w:t>
            </w:r>
            <w:r w:rsidRPr="00F055B9">
              <w:rPr>
                <w:rFonts w:ascii="Arial" w:eastAsia="Arial" w:hAnsi="Arial" w:cs="Arial"/>
                <w:sz w:val="20"/>
                <w:szCs w:val="20"/>
              </w:rPr>
              <w:t>:</w:t>
            </w:r>
          </w:p>
          <w:p w14:paraId="1DE95360" w14:textId="77777777" w:rsidR="00540231" w:rsidRPr="00F055B9" w:rsidRDefault="00540231" w:rsidP="00540231">
            <w:pPr>
              <w:pStyle w:val="ListParagraph"/>
              <w:numPr>
                <w:ilvl w:val="0"/>
                <w:numId w:val="71"/>
              </w:numPr>
              <w:spacing w:after="0" w:line="257" w:lineRule="auto"/>
              <w:ind w:left="402"/>
              <w:rPr>
                <w:rFonts w:ascii="Arial" w:eastAsia="Arial" w:hAnsi="Arial" w:cs="Arial"/>
                <w:sz w:val="20"/>
                <w:szCs w:val="20"/>
              </w:rPr>
            </w:pPr>
            <w:r w:rsidRPr="00F055B9">
              <w:rPr>
                <w:rFonts w:ascii="Arial" w:eastAsia="Arial" w:hAnsi="Arial" w:cs="Arial"/>
                <w:sz w:val="20"/>
                <w:szCs w:val="20"/>
              </w:rPr>
              <w:t>NATO Joint Targeting Staff course (or National equivalent)</w:t>
            </w:r>
          </w:p>
          <w:p w14:paraId="1B304D3D" w14:textId="77777777" w:rsidR="00540231" w:rsidRPr="00F055B9" w:rsidRDefault="00540231" w:rsidP="00540231">
            <w:pPr>
              <w:pStyle w:val="ListParagraph"/>
              <w:numPr>
                <w:ilvl w:val="0"/>
                <w:numId w:val="71"/>
              </w:numPr>
              <w:spacing w:after="0" w:line="257" w:lineRule="auto"/>
              <w:ind w:left="402"/>
              <w:rPr>
                <w:rFonts w:ascii="Arial" w:eastAsia="Arial" w:hAnsi="Arial" w:cs="Arial"/>
                <w:sz w:val="20"/>
                <w:szCs w:val="20"/>
              </w:rPr>
            </w:pPr>
            <w:r w:rsidRPr="00F055B9">
              <w:rPr>
                <w:rFonts w:ascii="Arial" w:eastAsia="Arial" w:hAnsi="Arial" w:cs="Arial"/>
                <w:sz w:val="20"/>
                <w:szCs w:val="20"/>
              </w:rPr>
              <w:t>NATO Joint Intermediate Target Development Course (or National equivalent)</w:t>
            </w:r>
          </w:p>
          <w:p w14:paraId="270FDBF4" w14:textId="77777777" w:rsidR="00540231" w:rsidRPr="00F055B9" w:rsidRDefault="00540231" w:rsidP="00540231">
            <w:pPr>
              <w:pStyle w:val="ListParagraph"/>
              <w:numPr>
                <w:ilvl w:val="0"/>
                <w:numId w:val="71"/>
              </w:numPr>
              <w:spacing w:after="0" w:line="257" w:lineRule="auto"/>
              <w:ind w:left="402"/>
              <w:rPr>
                <w:rFonts w:ascii="Arial" w:eastAsia="Arial" w:hAnsi="Arial" w:cs="Arial"/>
                <w:sz w:val="20"/>
                <w:szCs w:val="20"/>
              </w:rPr>
            </w:pPr>
            <w:r w:rsidRPr="00F055B9">
              <w:rPr>
                <w:rFonts w:ascii="Arial" w:eastAsia="Arial" w:hAnsi="Arial" w:cs="Arial"/>
                <w:sz w:val="20"/>
                <w:szCs w:val="20"/>
              </w:rPr>
              <w:t>NATO CDE Course (or National equivalent)</w:t>
            </w:r>
          </w:p>
          <w:p w14:paraId="2675DB5C" w14:textId="77777777" w:rsidR="00540231" w:rsidRPr="00F055B9" w:rsidRDefault="00540231" w:rsidP="00540231">
            <w:pPr>
              <w:pStyle w:val="ListParagraph"/>
              <w:numPr>
                <w:ilvl w:val="0"/>
                <w:numId w:val="71"/>
              </w:numPr>
              <w:spacing w:after="0" w:line="257" w:lineRule="auto"/>
              <w:ind w:left="402"/>
              <w:rPr>
                <w:rFonts w:ascii="Arial" w:eastAsia="Arial" w:hAnsi="Arial" w:cs="Arial"/>
                <w:b/>
                <w:bCs/>
                <w:sz w:val="20"/>
                <w:szCs w:val="20"/>
              </w:rPr>
            </w:pPr>
            <w:r w:rsidRPr="00F055B9">
              <w:rPr>
                <w:rFonts w:ascii="Arial" w:eastAsia="Arial" w:hAnsi="Arial" w:cs="Arial"/>
                <w:sz w:val="20"/>
                <w:szCs w:val="20"/>
              </w:rPr>
              <w:t>NATO BDA Course (or National equivalent)</w:t>
            </w:r>
          </w:p>
          <w:p w14:paraId="126D2959" w14:textId="77777777" w:rsidR="00540231" w:rsidRPr="00F055B9" w:rsidRDefault="00540231" w:rsidP="00540231">
            <w:pPr>
              <w:pStyle w:val="ListParagraph"/>
              <w:numPr>
                <w:ilvl w:val="0"/>
                <w:numId w:val="71"/>
              </w:numPr>
              <w:spacing w:after="0" w:line="257" w:lineRule="auto"/>
              <w:ind w:left="402"/>
              <w:rPr>
                <w:rFonts w:ascii="Arial" w:eastAsia="Arial" w:hAnsi="Arial" w:cs="Arial"/>
                <w:b/>
                <w:bCs/>
                <w:sz w:val="20"/>
                <w:szCs w:val="20"/>
              </w:rPr>
            </w:pPr>
            <w:r w:rsidRPr="00F055B9">
              <w:rPr>
                <w:rFonts w:ascii="Arial" w:eastAsia="Arial" w:hAnsi="Arial" w:cs="Arial"/>
                <w:sz w:val="20"/>
                <w:szCs w:val="20"/>
              </w:rPr>
              <w:t>NATO JTS User</w:t>
            </w:r>
          </w:p>
          <w:p w14:paraId="00D7F568" w14:textId="77777777" w:rsidR="00540231" w:rsidRPr="00F055B9" w:rsidRDefault="00540231" w:rsidP="00540231">
            <w:pPr>
              <w:pStyle w:val="ListParagraph"/>
              <w:numPr>
                <w:ilvl w:val="0"/>
                <w:numId w:val="71"/>
              </w:numPr>
              <w:spacing w:after="0" w:line="257" w:lineRule="auto"/>
              <w:ind w:left="402"/>
              <w:rPr>
                <w:rFonts w:ascii="Arial" w:eastAsia="Arial" w:hAnsi="Arial" w:cs="Arial"/>
                <w:b/>
                <w:bCs/>
                <w:sz w:val="20"/>
                <w:szCs w:val="20"/>
              </w:rPr>
            </w:pPr>
            <w:r w:rsidRPr="00F055B9">
              <w:rPr>
                <w:rFonts w:ascii="Arial" w:eastAsia="Arial" w:hAnsi="Arial" w:cs="Arial"/>
                <w:sz w:val="20"/>
                <w:szCs w:val="20"/>
              </w:rPr>
              <w:t>NATO FAST User</w:t>
            </w:r>
            <w:r w:rsidRPr="00F055B9">
              <w:rPr>
                <w:rFonts w:ascii="Arial" w:eastAsia="Arial" w:hAnsi="Arial" w:cs="Arial"/>
                <w:b/>
                <w:bCs/>
                <w:sz w:val="20"/>
                <w:szCs w:val="20"/>
              </w:rPr>
              <w:t xml:space="preserve"> </w:t>
            </w:r>
          </w:p>
        </w:tc>
        <w:tc>
          <w:tcPr>
            <w:tcW w:w="530" w:type="pct"/>
            <w:shd w:val="clear" w:color="auto" w:fill="FFFFCC"/>
            <w:tcMar>
              <w:left w:w="108" w:type="dxa"/>
              <w:right w:w="108" w:type="dxa"/>
            </w:tcMar>
          </w:tcPr>
          <w:p w14:paraId="77EE417D" w14:textId="77777777" w:rsidR="00540231" w:rsidRDefault="00540231" w:rsidP="00463155">
            <w:pPr>
              <w:spacing w:line="257" w:lineRule="auto"/>
              <w:rPr>
                <w:rFonts w:ascii="Arial" w:eastAsia="Arial" w:hAnsi="Arial" w:cs="Arial"/>
                <w:sz w:val="20"/>
                <w:szCs w:val="20"/>
              </w:rPr>
            </w:pPr>
            <w:r w:rsidRPr="1F6AB77C">
              <w:rPr>
                <w:rFonts w:ascii="Arial" w:eastAsia="Arial" w:hAnsi="Arial" w:cs="Arial"/>
                <w:sz w:val="20"/>
                <w:szCs w:val="20"/>
              </w:rPr>
              <w:t>Expert</w:t>
            </w:r>
          </w:p>
        </w:tc>
        <w:tc>
          <w:tcPr>
            <w:tcW w:w="318" w:type="pct"/>
            <w:shd w:val="clear" w:color="auto" w:fill="FFFFCC"/>
            <w:tcMar>
              <w:left w:w="108" w:type="dxa"/>
              <w:right w:w="108" w:type="dxa"/>
            </w:tcMar>
          </w:tcPr>
          <w:p w14:paraId="0A5346C9" w14:textId="77777777" w:rsidR="00540231" w:rsidRDefault="00540231" w:rsidP="00463155">
            <w:pPr>
              <w:spacing w:line="257" w:lineRule="auto"/>
              <w:rPr>
                <w:rFonts w:ascii="Arial" w:eastAsia="Arial" w:hAnsi="Arial" w:cs="Arial"/>
                <w:sz w:val="20"/>
                <w:szCs w:val="20"/>
              </w:rPr>
            </w:pPr>
            <w:r w:rsidRPr="1F6AB77C">
              <w:rPr>
                <w:rFonts w:ascii="Arial" w:eastAsia="Arial" w:hAnsi="Arial" w:cs="Arial"/>
                <w:sz w:val="20"/>
                <w:szCs w:val="20"/>
              </w:rPr>
              <w:t xml:space="preserve"> </w:t>
            </w:r>
          </w:p>
          <w:p w14:paraId="37CF3B1A" w14:textId="77777777" w:rsidR="00540231" w:rsidRDefault="00540231" w:rsidP="00463155">
            <w:pPr>
              <w:spacing w:line="257" w:lineRule="auto"/>
              <w:rPr>
                <w:rFonts w:ascii="Arial" w:eastAsia="Arial" w:hAnsi="Arial" w:cs="Arial"/>
                <w:sz w:val="20"/>
                <w:szCs w:val="20"/>
              </w:rPr>
            </w:pPr>
            <w:r w:rsidRPr="1F6AB77C">
              <w:rPr>
                <w:rFonts w:ascii="Arial" w:eastAsia="Arial" w:hAnsi="Arial" w:cs="Arial"/>
                <w:sz w:val="20"/>
                <w:szCs w:val="20"/>
              </w:rPr>
              <w:t xml:space="preserve"> </w:t>
            </w:r>
          </w:p>
          <w:p w14:paraId="241B231F" w14:textId="77777777" w:rsidR="00540231" w:rsidRDefault="00540231" w:rsidP="00463155">
            <w:pPr>
              <w:spacing w:line="257" w:lineRule="auto"/>
              <w:rPr>
                <w:rFonts w:ascii="Arial" w:eastAsia="Arial" w:hAnsi="Arial" w:cs="Arial"/>
                <w:sz w:val="20"/>
                <w:szCs w:val="20"/>
              </w:rPr>
            </w:pPr>
            <w:r w:rsidRPr="1F6AB77C">
              <w:rPr>
                <w:rFonts w:ascii="Arial" w:eastAsia="Arial" w:hAnsi="Arial" w:cs="Arial"/>
                <w:sz w:val="20"/>
                <w:szCs w:val="20"/>
              </w:rPr>
              <w:t xml:space="preserve"> </w:t>
            </w:r>
          </w:p>
        </w:tc>
        <w:tc>
          <w:tcPr>
            <w:tcW w:w="1918" w:type="pct"/>
            <w:shd w:val="clear" w:color="auto" w:fill="FFFFCC"/>
            <w:tcMar>
              <w:left w:w="108" w:type="dxa"/>
              <w:right w:w="108" w:type="dxa"/>
            </w:tcMar>
          </w:tcPr>
          <w:p w14:paraId="401F2B76" w14:textId="77777777" w:rsidR="00540231" w:rsidRDefault="00540231" w:rsidP="00463155">
            <w:pPr>
              <w:spacing w:line="257" w:lineRule="auto"/>
              <w:rPr>
                <w:rFonts w:ascii="Arial" w:eastAsia="Arial" w:hAnsi="Arial" w:cs="Arial"/>
                <w:sz w:val="20"/>
                <w:szCs w:val="20"/>
              </w:rPr>
            </w:pPr>
            <w:r w:rsidRPr="1F6AB77C">
              <w:rPr>
                <w:rFonts w:ascii="Arial" w:eastAsia="Arial" w:hAnsi="Arial" w:cs="Arial"/>
                <w:sz w:val="20"/>
                <w:szCs w:val="20"/>
              </w:rPr>
              <w:t xml:space="preserve"> </w:t>
            </w:r>
          </w:p>
          <w:p w14:paraId="06D3277C" w14:textId="77777777" w:rsidR="00540231" w:rsidRDefault="00540231" w:rsidP="00463155">
            <w:pPr>
              <w:spacing w:line="257" w:lineRule="auto"/>
              <w:rPr>
                <w:rFonts w:ascii="Arial" w:eastAsia="Arial" w:hAnsi="Arial" w:cs="Arial"/>
                <w:sz w:val="20"/>
                <w:szCs w:val="20"/>
              </w:rPr>
            </w:pPr>
            <w:r w:rsidRPr="1F6AB77C">
              <w:rPr>
                <w:rFonts w:ascii="Arial" w:eastAsia="Arial" w:hAnsi="Arial" w:cs="Arial"/>
                <w:sz w:val="20"/>
                <w:szCs w:val="20"/>
              </w:rPr>
              <w:t xml:space="preserve"> </w:t>
            </w:r>
          </w:p>
          <w:p w14:paraId="6D9E7CD0" w14:textId="77777777" w:rsidR="00540231" w:rsidRDefault="00540231" w:rsidP="00463155">
            <w:pPr>
              <w:spacing w:line="257" w:lineRule="auto"/>
              <w:rPr>
                <w:rFonts w:ascii="Arial" w:eastAsia="Arial" w:hAnsi="Arial" w:cs="Arial"/>
                <w:sz w:val="20"/>
                <w:szCs w:val="20"/>
              </w:rPr>
            </w:pPr>
            <w:r w:rsidRPr="1F6AB77C">
              <w:rPr>
                <w:rFonts w:ascii="Arial" w:eastAsia="Arial" w:hAnsi="Arial" w:cs="Arial"/>
                <w:sz w:val="20"/>
                <w:szCs w:val="20"/>
              </w:rPr>
              <w:t xml:space="preserve"> </w:t>
            </w:r>
          </w:p>
        </w:tc>
      </w:tr>
      <w:tr w:rsidR="00540231" w14:paraId="5B4DCD3A" w14:textId="77777777" w:rsidTr="00463155">
        <w:trPr>
          <w:trHeight w:val="3089"/>
        </w:trPr>
        <w:tc>
          <w:tcPr>
            <w:tcW w:w="912" w:type="pct"/>
            <w:vMerge/>
            <w:shd w:val="clear" w:color="auto" w:fill="D9D9D9" w:themeFill="background1" w:themeFillShade="D9"/>
            <w:vAlign w:val="center"/>
          </w:tcPr>
          <w:p w14:paraId="1B9C79AE" w14:textId="77777777" w:rsidR="00540231" w:rsidRDefault="00540231" w:rsidP="00463155"/>
        </w:tc>
        <w:tc>
          <w:tcPr>
            <w:tcW w:w="1322" w:type="pct"/>
            <w:shd w:val="clear" w:color="auto" w:fill="EAEDF1" w:themeFill="text2" w:themeFillTint="1A"/>
            <w:tcMar>
              <w:left w:w="108" w:type="dxa"/>
              <w:right w:w="108" w:type="dxa"/>
            </w:tcMar>
          </w:tcPr>
          <w:p w14:paraId="5CF4C62D" w14:textId="77777777" w:rsidR="00540231" w:rsidRDefault="00540231" w:rsidP="00463155">
            <w:pPr>
              <w:spacing w:line="257" w:lineRule="auto"/>
              <w:rPr>
                <w:rFonts w:ascii="Arial" w:eastAsia="Arial" w:hAnsi="Arial" w:cs="Arial"/>
              </w:rPr>
            </w:pPr>
            <w:r w:rsidRPr="00E75437">
              <w:rPr>
                <w:rFonts w:ascii="Arial" w:eastAsia="Arial" w:hAnsi="Arial" w:cs="Arial"/>
                <w:sz w:val="20"/>
                <w:szCs w:val="20"/>
              </w:rPr>
              <w:t xml:space="preserve">Completion of </w:t>
            </w:r>
            <w:r w:rsidRPr="00E75437">
              <w:rPr>
                <w:rFonts w:ascii="Arial" w:eastAsia="Arial" w:hAnsi="Arial" w:cs="Arial"/>
                <w:b/>
                <w:bCs/>
                <w:sz w:val="20"/>
                <w:szCs w:val="20"/>
              </w:rPr>
              <w:t>(for reference only- non-disqualifying)</w:t>
            </w:r>
            <w:r w:rsidRPr="00E75437">
              <w:rPr>
                <w:rFonts w:ascii="Arial" w:eastAsia="Arial" w:hAnsi="Arial" w:cs="Arial"/>
                <w:sz w:val="20"/>
                <w:szCs w:val="20"/>
              </w:rPr>
              <w:t>:</w:t>
            </w:r>
          </w:p>
          <w:p w14:paraId="35638E81" w14:textId="77777777" w:rsidR="00540231" w:rsidRPr="00E75437" w:rsidRDefault="00540231" w:rsidP="00540231">
            <w:pPr>
              <w:pStyle w:val="ListParagraph"/>
              <w:numPr>
                <w:ilvl w:val="0"/>
                <w:numId w:val="72"/>
              </w:numPr>
              <w:spacing w:after="0" w:line="257" w:lineRule="auto"/>
              <w:ind w:left="402"/>
              <w:rPr>
                <w:rFonts w:ascii="Arial" w:eastAsia="Arial" w:hAnsi="Arial" w:cs="Arial"/>
                <w:sz w:val="20"/>
                <w:szCs w:val="20"/>
              </w:rPr>
            </w:pPr>
            <w:r w:rsidRPr="00E75437">
              <w:rPr>
                <w:rFonts w:ascii="Arial" w:eastAsia="Arial" w:hAnsi="Arial" w:cs="Arial"/>
                <w:sz w:val="20"/>
                <w:szCs w:val="20"/>
              </w:rPr>
              <w:t>NATO Joint Targeting Staff course (or National equivalent)</w:t>
            </w:r>
          </w:p>
          <w:p w14:paraId="475EC2C1" w14:textId="77777777" w:rsidR="00540231" w:rsidRPr="00E75437" w:rsidRDefault="00540231" w:rsidP="00540231">
            <w:pPr>
              <w:pStyle w:val="ListParagraph"/>
              <w:numPr>
                <w:ilvl w:val="0"/>
                <w:numId w:val="72"/>
              </w:numPr>
              <w:spacing w:after="0" w:line="257" w:lineRule="auto"/>
              <w:ind w:left="402"/>
              <w:rPr>
                <w:rFonts w:ascii="Arial" w:eastAsia="Arial" w:hAnsi="Arial" w:cs="Arial"/>
                <w:sz w:val="20"/>
                <w:szCs w:val="20"/>
              </w:rPr>
            </w:pPr>
            <w:r w:rsidRPr="00E75437">
              <w:rPr>
                <w:rFonts w:ascii="Arial" w:eastAsia="Arial" w:hAnsi="Arial" w:cs="Arial"/>
                <w:sz w:val="20"/>
                <w:szCs w:val="20"/>
              </w:rPr>
              <w:t>NATO Joint Intermediate Target Development Course (or National equivalent)</w:t>
            </w:r>
          </w:p>
          <w:p w14:paraId="1962426D" w14:textId="77777777" w:rsidR="00540231" w:rsidRPr="00E75437" w:rsidRDefault="00540231" w:rsidP="00540231">
            <w:pPr>
              <w:pStyle w:val="ListParagraph"/>
              <w:numPr>
                <w:ilvl w:val="0"/>
                <w:numId w:val="72"/>
              </w:numPr>
              <w:spacing w:after="0" w:line="257" w:lineRule="auto"/>
              <w:ind w:left="402"/>
              <w:rPr>
                <w:rFonts w:ascii="Arial" w:eastAsia="Arial" w:hAnsi="Arial" w:cs="Arial"/>
                <w:sz w:val="20"/>
                <w:szCs w:val="20"/>
              </w:rPr>
            </w:pPr>
            <w:r w:rsidRPr="00E75437">
              <w:rPr>
                <w:rFonts w:ascii="Arial" w:eastAsia="Arial" w:hAnsi="Arial" w:cs="Arial"/>
                <w:sz w:val="20"/>
                <w:szCs w:val="20"/>
              </w:rPr>
              <w:t>NATO CDE Course (or National equivalent)</w:t>
            </w:r>
          </w:p>
          <w:p w14:paraId="699B210B" w14:textId="77777777" w:rsidR="00540231" w:rsidRPr="00E75437" w:rsidRDefault="00540231" w:rsidP="00540231">
            <w:pPr>
              <w:pStyle w:val="ListParagraph"/>
              <w:numPr>
                <w:ilvl w:val="0"/>
                <w:numId w:val="72"/>
              </w:numPr>
              <w:spacing w:after="0" w:line="257" w:lineRule="auto"/>
              <w:ind w:left="402"/>
              <w:rPr>
                <w:rFonts w:ascii="Arial" w:eastAsia="Arial" w:hAnsi="Arial" w:cs="Arial"/>
                <w:sz w:val="20"/>
                <w:szCs w:val="20"/>
              </w:rPr>
            </w:pPr>
            <w:r w:rsidRPr="00E75437">
              <w:rPr>
                <w:rFonts w:ascii="Arial" w:eastAsia="Arial" w:hAnsi="Arial" w:cs="Arial"/>
                <w:sz w:val="20"/>
                <w:szCs w:val="20"/>
              </w:rPr>
              <w:t>NATO BDA Course (or National equivalent)</w:t>
            </w:r>
          </w:p>
          <w:p w14:paraId="7F4F8DD7" w14:textId="77777777" w:rsidR="00540231" w:rsidRPr="00E75437" w:rsidRDefault="00540231" w:rsidP="00540231">
            <w:pPr>
              <w:pStyle w:val="ListParagraph"/>
              <w:numPr>
                <w:ilvl w:val="0"/>
                <w:numId w:val="72"/>
              </w:numPr>
              <w:spacing w:after="0" w:line="257" w:lineRule="auto"/>
              <w:ind w:left="402"/>
              <w:rPr>
                <w:rFonts w:ascii="Arial" w:eastAsia="Arial" w:hAnsi="Arial" w:cs="Arial"/>
                <w:sz w:val="20"/>
                <w:szCs w:val="20"/>
              </w:rPr>
            </w:pPr>
            <w:r w:rsidRPr="00E75437">
              <w:rPr>
                <w:rFonts w:ascii="Arial" w:eastAsia="Arial" w:hAnsi="Arial" w:cs="Arial"/>
                <w:sz w:val="20"/>
                <w:szCs w:val="20"/>
              </w:rPr>
              <w:t xml:space="preserve">NATO JTS/FAST Data Manager </w:t>
            </w:r>
          </w:p>
          <w:p w14:paraId="2A01720F" w14:textId="77777777" w:rsidR="00540231" w:rsidRPr="00E75437" w:rsidRDefault="00540231" w:rsidP="00540231">
            <w:pPr>
              <w:pStyle w:val="ListParagraph"/>
              <w:numPr>
                <w:ilvl w:val="0"/>
                <w:numId w:val="72"/>
              </w:numPr>
              <w:spacing w:after="0" w:line="257" w:lineRule="auto"/>
              <w:ind w:left="402"/>
              <w:rPr>
                <w:rFonts w:ascii="Arial" w:eastAsia="Arial" w:hAnsi="Arial" w:cs="Arial"/>
                <w:sz w:val="20"/>
                <w:szCs w:val="20"/>
              </w:rPr>
            </w:pPr>
            <w:r w:rsidRPr="00E75437">
              <w:rPr>
                <w:rFonts w:ascii="Arial" w:eastAsia="Arial" w:hAnsi="Arial" w:cs="Arial"/>
                <w:sz w:val="20"/>
                <w:szCs w:val="20"/>
              </w:rPr>
              <w:t>NATO JTS User</w:t>
            </w:r>
          </w:p>
          <w:p w14:paraId="14817428" w14:textId="77777777" w:rsidR="00540231" w:rsidRPr="00E75437" w:rsidRDefault="00540231" w:rsidP="00540231">
            <w:pPr>
              <w:pStyle w:val="ListParagraph"/>
              <w:numPr>
                <w:ilvl w:val="0"/>
                <w:numId w:val="72"/>
              </w:numPr>
              <w:spacing w:after="0" w:line="257" w:lineRule="auto"/>
              <w:ind w:left="402"/>
              <w:rPr>
                <w:rFonts w:ascii="Arial" w:eastAsia="Arial" w:hAnsi="Arial" w:cs="Arial"/>
                <w:sz w:val="20"/>
                <w:szCs w:val="20"/>
              </w:rPr>
            </w:pPr>
            <w:r w:rsidRPr="00E75437">
              <w:rPr>
                <w:rFonts w:ascii="Arial" w:eastAsia="Arial" w:hAnsi="Arial" w:cs="Arial"/>
                <w:sz w:val="20"/>
                <w:szCs w:val="20"/>
              </w:rPr>
              <w:t xml:space="preserve">NATO DT/TST Course (or National equivalent) </w:t>
            </w:r>
          </w:p>
          <w:p w14:paraId="4551D9AE" w14:textId="77777777" w:rsidR="00540231" w:rsidRPr="00E75437" w:rsidRDefault="00540231" w:rsidP="00540231">
            <w:pPr>
              <w:pStyle w:val="ListParagraph"/>
              <w:numPr>
                <w:ilvl w:val="0"/>
                <w:numId w:val="72"/>
              </w:numPr>
              <w:spacing w:after="0" w:line="257" w:lineRule="auto"/>
              <w:ind w:left="402"/>
              <w:rPr>
                <w:rFonts w:ascii="Arial" w:eastAsia="Arial" w:hAnsi="Arial" w:cs="Arial"/>
                <w:sz w:val="20"/>
                <w:szCs w:val="20"/>
              </w:rPr>
            </w:pPr>
            <w:r w:rsidRPr="00E75437">
              <w:rPr>
                <w:rFonts w:ascii="Arial" w:eastAsia="Arial" w:hAnsi="Arial" w:cs="Arial"/>
                <w:sz w:val="20"/>
                <w:szCs w:val="20"/>
              </w:rPr>
              <w:t>NATO FAST User</w:t>
            </w:r>
          </w:p>
        </w:tc>
        <w:tc>
          <w:tcPr>
            <w:tcW w:w="530" w:type="pct"/>
            <w:shd w:val="clear" w:color="auto" w:fill="EAEDF1" w:themeFill="text2" w:themeFillTint="1A"/>
            <w:tcMar>
              <w:left w:w="108" w:type="dxa"/>
              <w:right w:w="108" w:type="dxa"/>
            </w:tcMar>
          </w:tcPr>
          <w:p w14:paraId="7018B60F" w14:textId="77777777" w:rsidR="00540231" w:rsidRDefault="00540231" w:rsidP="00463155">
            <w:pPr>
              <w:spacing w:line="257" w:lineRule="auto"/>
              <w:rPr>
                <w:rFonts w:ascii="Arial" w:eastAsia="Arial" w:hAnsi="Arial" w:cs="Arial"/>
                <w:sz w:val="20"/>
                <w:szCs w:val="20"/>
              </w:rPr>
            </w:pPr>
            <w:r w:rsidRPr="1F6AB77C">
              <w:rPr>
                <w:rFonts w:ascii="Arial" w:eastAsia="Arial" w:hAnsi="Arial" w:cs="Arial"/>
                <w:sz w:val="20"/>
                <w:szCs w:val="20"/>
              </w:rPr>
              <w:t>Senior Expert</w:t>
            </w:r>
          </w:p>
        </w:tc>
        <w:tc>
          <w:tcPr>
            <w:tcW w:w="318" w:type="pct"/>
            <w:shd w:val="clear" w:color="auto" w:fill="EAEDF1" w:themeFill="text2" w:themeFillTint="1A"/>
            <w:tcMar>
              <w:left w:w="108" w:type="dxa"/>
              <w:right w:w="108" w:type="dxa"/>
            </w:tcMar>
          </w:tcPr>
          <w:p w14:paraId="7F0D5315" w14:textId="77777777" w:rsidR="00540231" w:rsidRDefault="00540231" w:rsidP="00463155">
            <w:pPr>
              <w:spacing w:line="257" w:lineRule="auto"/>
              <w:rPr>
                <w:rFonts w:ascii="Arial" w:eastAsia="Arial" w:hAnsi="Arial" w:cs="Arial"/>
                <w:sz w:val="20"/>
                <w:szCs w:val="20"/>
              </w:rPr>
            </w:pPr>
            <w:r w:rsidRPr="1F6AB77C">
              <w:rPr>
                <w:rFonts w:ascii="Arial" w:eastAsia="Arial" w:hAnsi="Arial" w:cs="Arial"/>
                <w:sz w:val="20"/>
                <w:szCs w:val="20"/>
              </w:rPr>
              <w:t xml:space="preserve"> </w:t>
            </w:r>
          </w:p>
        </w:tc>
        <w:tc>
          <w:tcPr>
            <w:tcW w:w="1918" w:type="pct"/>
            <w:shd w:val="clear" w:color="auto" w:fill="EAEDF1" w:themeFill="text2" w:themeFillTint="1A"/>
            <w:tcMar>
              <w:left w:w="108" w:type="dxa"/>
              <w:right w:w="108" w:type="dxa"/>
            </w:tcMar>
          </w:tcPr>
          <w:p w14:paraId="3D3953BA" w14:textId="77777777" w:rsidR="00540231" w:rsidRDefault="00540231" w:rsidP="00463155">
            <w:pPr>
              <w:rPr>
                <w:rFonts w:ascii="Arial" w:eastAsia="Arial" w:hAnsi="Arial" w:cs="Arial"/>
                <w:sz w:val="20"/>
                <w:szCs w:val="20"/>
              </w:rPr>
            </w:pPr>
          </w:p>
        </w:tc>
      </w:tr>
      <w:tr w:rsidR="00540231" w14:paraId="0A901B1D" w14:textId="77777777" w:rsidTr="00463155">
        <w:trPr>
          <w:trHeight w:val="780"/>
        </w:trPr>
        <w:tc>
          <w:tcPr>
            <w:tcW w:w="912" w:type="pct"/>
            <w:shd w:val="clear" w:color="auto" w:fill="D9D9D9" w:themeFill="background1" w:themeFillShade="D9"/>
            <w:tcMar>
              <w:left w:w="108" w:type="dxa"/>
              <w:right w:w="108" w:type="dxa"/>
            </w:tcMar>
          </w:tcPr>
          <w:p w14:paraId="52C70EEC" w14:textId="77777777" w:rsidR="00540231" w:rsidRDefault="00540231" w:rsidP="00463155">
            <w:pPr>
              <w:spacing w:line="257" w:lineRule="auto"/>
              <w:rPr>
                <w:rFonts w:ascii="Arial" w:eastAsia="Arial" w:hAnsi="Arial" w:cs="Arial"/>
                <w:sz w:val="20"/>
                <w:szCs w:val="20"/>
              </w:rPr>
            </w:pPr>
            <w:r w:rsidRPr="5DEBEF2B">
              <w:rPr>
                <w:rFonts w:ascii="Arial" w:eastAsia="Arial" w:hAnsi="Arial" w:cs="Arial"/>
                <w:sz w:val="20"/>
                <w:szCs w:val="20"/>
              </w:rPr>
              <w:t>6.</w:t>
            </w:r>
            <w:r w:rsidRPr="00A26D5F">
              <w:rPr>
                <w:rFonts w:ascii="Arial" w:eastAsia="Arial" w:hAnsi="Arial" w:cs="Arial"/>
                <w:sz w:val="20"/>
                <w:szCs w:val="20"/>
              </w:rPr>
              <w:t>Familiarity</w:t>
            </w:r>
            <w:r w:rsidRPr="5DEBEF2B">
              <w:rPr>
                <w:rFonts w:ascii="Arial" w:eastAsia="Arial" w:hAnsi="Arial" w:cs="Arial"/>
                <w:sz w:val="20"/>
                <w:szCs w:val="20"/>
              </w:rPr>
              <w:t xml:space="preserve"> with the applicable doctrine, policy, arrangements and procedures related to </w:t>
            </w:r>
            <w:r>
              <w:rPr>
                <w:rFonts w:ascii="Arial" w:eastAsia="Arial" w:hAnsi="Arial" w:cs="Arial"/>
                <w:sz w:val="20"/>
                <w:szCs w:val="20"/>
              </w:rPr>
              <w:t>NATO Strategic and Operational level Planning Processes</w:t>
            </w:r>
          </w:p>
        </w:tc>
        <w:tc>
          <w:tcPr>
            <w:tcW w:w="1322" w:type="pct"/>
            <w:tcMar>
              <w:left w:w="108" w:type="dxa"/>
              <w:right w:w="108" w:type="dxa"/>
            </w:tcMar>
          </w:tcPr>
          <w:p w14:paraId="3994604E" w14:textId="77777777" w:rsidR="00540231" w:rsidRDefault="00540231" w:rsidP="00463155"/>
        </w:tc>
        <w:tc>
          <w:tcPr>
            <w:tcW w:w="530" w:type="pct"/>
            <w:tcMar>
              <w:left w:w="108" w:type="dxa"/>
              <w:right w:w="108" w:type="dxa"/>
            </w:tcMar>
          </w:tcPr>
          <w:p w14:paraId="0C3F71BF" w14:textId="77777777" w:rsidR="00540231" w:rsidRDefault="00540231" w:rsidP="00463155">
            <w:pPr>
              <w:spacing w:line="257" w:lineRule="auto"/>
              <w:rPr>
                <w:rFonts w:ascii="Arial" w:eastAsia="Arial" w:hAnsi="Arial" w:cs="Arial"/>
                <w:sz w:val="20"/>
                <w:szCs w:val="20"/>
              </w:rPr>
            </w:pPr>
            <w:r w:rsidRPr="1F6AB77C">
              <w:rPr>
                <w:rFonts w:ascii="Arial" w:eastAsia="Arial" w:hAnsi="Arial" w:cs="Arial"/>
                <w:sz w:val="20"/>
                <w:szCs w:val="20"/>
              </w:rPr>
              <w:t>Both</w:t>
            </w:r>
          </w:p>
        </w:tc>
        <w:tc>
          <w:tcPr>
            <w:tcW w:w="318" w:type="pct"/>
            <w:tcMar>
              <w:left w:w="108" w:type="dxa"/>
              <w:right w:w="108" w:type="dxa"/>
            </w:tcMar>
          </w:tcPr>
          <w:p w14:paraId="78FB64F4" w14:textId="77777777" w:rsidR="00540231" w:rsidRDefault="00540231" w:rsidP="00463155"/>
        </w:tc>
        <w:tc>
          <w:tcPr>
            <w:tcW w:w="1918" w:type="pct"/>
            <w:tcMar>
              <w:left w:w="108" w:type="dxa"/>
              <w:right w:w="108" w:type="dxa"/>
            </w:tcMar>
          </w:tcPr>
          <w:p w14:paraId="5F5CEA29" w14:textId="77777777" w:rsidR="00540231" w:rsidRDefault="00540231" w:rsidP="00463155">
            <w:pPr>
              <w:rPr>
                <w:rFonts w:ascii="Arial" w:eastAsia="Arial" w:hAnsi="Arial" w:cs="Arial"/>
                <w:sz w:val="20"/>
                <w:szCs w:val="20"/>
              </w:rPr>
            </w:pPr>
          </w:p>
        </w:tc>
      </w:tr>
      <w:tr w:rsidR="00540231" w14:paraId="22B2F0D9" w14:textId="77777777" w:rsidTr="00463155">
        <w:trPr>
          <w:trHeight w:val="780"/>
        </w:trPr>
        <w:tc>
          <w:tcPr>
            <w:tcW w:w="912" w:type="pct"/>
            <w:shd w:val="clear" w:color="auto" w:fill="D9D9D9" w:themeFill="background1" w:themeFillShade="D9"/>
            <w:tcMar>
              <w:left w:w="108" w:type="dxa"/>
              <w:right w:w="108" w:type="dxa"/>
            </w:tcMar>
          </w:tcPr>
          <w:p w14:paraId="556CD072" w14:textId="77777777" w:rsidR="00540231" w:rsidRDefault="00540231" w:rsidP="00463155">
            <w:pPr>
              <w:spacing w:line="257" w:lineRule="auto"/>
              <w:rPr>
                <w:rFonts w:ascii="Arial" w:eastAsia="Arial" w:hAnsi="Arial" w:cs="Arial"/>
                <w:sz w:val="20"/>
                <w:szCs w:val="20"/>
              </w:rPr>
            </w:pPr>
            <w:r w:rsidRPr="1F6AB77C">
              <w:rPr>
                <w:rFonts w:ascii="Arial" w:eastAsia="Arial" w:hAnsi="Arial" w:cs="Arial"/>
                <w:sz w:val="20"/>
                <w:szCs w:val="20"/>
                <w:lang w:val="en-GB"/>
              </w:rPr>
              <w:t>7.</w:t>
            </w:r>
            <w:r w:rsidRPr="1F6AB77C">
              <w:rPr>
                <w:rFonts w:ascii="Arial" w:eastAsia="Arial" w:hAnsi="Arial" w:cs="Arial"/>
                <w:sz w:val="20"/>
                <w:szCs w:val="20"/>
              </w:rPr>
              <w:t xml:space="preserve"> Proficiency in the use of MS Office and MS Teams Software.</w:t>
            </w:r>
          </w:p>
        </w:tc>
        <w:tc>
          <w:tcPr>
            <w:tcW w:w="1322" w:type="pct"/>
            <w:tcMar>
              <w:left w:w="108" w:type="dxa"/>
              <w:right w:w="108" w:type="dxa"/>
            </w:tcMar>
          </w:tcPr>
          <w:p w14:paraId="4A8585FF" w14:textId="77777777" w:rsidR="00540231" w:rsidRDefault="00540231" w:rsidP="00463155">
            <w:pPr>
              <w:spacing w:line="257" w:lineRule="auto"/>
              <w:rPr>
                <w:rFonts w:ascii="Arial" w:eastAsia="Arial" w:hAnsi="Arial" w:cs="Arial"/>
                <w:sz w:val="20"/>
                <w:szCs w:val="20"/>
              </w:rPr>
            </w:pPr>
            <w:r w:rsidRPr="1F6AB77C">
              <w:rPr>
                <w:rFonts w:ascii="Arial" w:eastAsia="Arial" w:hAnsi="Arial" w:cs="Arial"/>
                <w:sz w:val="20"/>
                <w:szCs w:val="20"/>
              </w:rPr>
              <w:t xml:space="preserve"> </w:t>
            </w:r>
          </w:p>
        </w:tc>
        <w:tc>
          <w:tcPr>
            <w:tcW w:w="530" w:type="pct"/>
            <w:tcMar>
              <w:left w:w="108" w:type="dxa"/>
              <w:right w:w="108" w:type="dxa"/>
            </w:tcMar>
          </w:tcPr>
          <w:p w14:paraId="7F7266A4" w14:textId="77777777" w:rsidR="00540231" w:rsidRDefault="00540231" w:rsidP="00463155">
            <w:pPr>
              <w:spacing w:line="257" w:lineRule="auto"/>
              <w:rPr>
                <w:rFonts w:ascii="Arial" w:eastAsia="Arial" w:hAnsi="Arial" w:cs="Arial"/>
                <w:sz w:val="20"/>
                <w:szCs w:val="20"/>
              </w:rPr>
            </w:pPr>
            <w:r w:rsidRPr="1F6AB77C">
              <w:rPr>
                <w:rFonts w:ascii="Arial" w:eastAsia="Arial" w:hAnsi="Arial" w:cs="Arial"/>
                <w:sz w:val="20"/>
                <w:szCs w:val="20"/>
              </w:rPr>
              <w:t>Both</w:t>
            </w:r>
          </w:p>
        </w:tc>
        <w:tc>
          <w:tcPr>
            <w:tcW w:w="318" w:type="pct"/>
            <w:tcMar>
              <w:left w:w="108" w:type="dxa"/>
              <w:right w:w="108" w:type="dxa"/>
            </w:tcMar>
          </w:tcPr>
          <w:p w14:paraId="62D8AE11" w14:textId="77777777" w:rsidR="00540231" w:rsidRDefault="00540231" w:rsidP="00463155">
            <w:pPr>
              <w:spacing w:line="257" w:lineRule="auto"/>
              <w:rPr>
                <w:rFonts w:ascii="Arial" w:eastAsia="Arial" w:hAnsi="Arial" w:cs="Arial"/>
                <w:sz w:val="20"/>
                <w:szCs w:val="20"/>
              </w:rPr>
            </w:pPr>
            <w:r w:rsidRPr="1F6AB77C">
              <w:rPr>
                <w:rFonts w:ascii="Arial" w:eastAsia="Arial" w:hAnsi="Arial" w:cs="Arial"/>
                <w:sz w:val="20"/>
                <w:szCs w:val="20"/>
              </w:rPr>
              <w:t xml:space="preserve"> </w:t>
            </w:r>
          </w:p>
        </w:tc>
        <w:tc>
          <w:tcPr>
            <w:tcW w:w="1918" w:type="pct"/>
            <w:tcMar>
              <w:left w:w="108" w:type="dxa"/>
              <w:right w:w="108" w:type="dxa"/>
            </w:tcMar>
          </w:tcPr>
          <w:p w14:paraId="2D9AB232" w14:textId="77777777" w:rsidR="00540231" w:rsidRDefault="00540231" w:rsidP="00463155">
            <w:pPr>
              <w:spacing w:line="257" w:lineRule="auto"/>
              <w:rPr>
                <w:rFonts w:ascii="Arial" w:eastAsia="Arial" w:hAnsi="Arial" w:cs="Arial"/>
                <w:sz w:val="20"/>
                <w:szCs w:val="20"/>
              </w:rPr>
            </w:pPr>
            <w:r w:rsidRPr="1F6AB77C">
              <w:rPr>
                <w:rFonts w:ascii="Arial" w:eastAsia="Arial" w:hAnsi="Arial" w:cs="Arial"/>
                <w:sz w:val="20"/>
                <w:szCs w:val="20"/>
              </w:rPr>
              <w:t xml:space="preserve"> </w:t>
            </w:r>
          </w:p>
        </w:tc>
      </w:tr>
      <w:tr w:rsidR="00540231" w14:paraId="3DE426F9" w14:textId="77777777" w:rsidTr="00463155">
        <w:trPr>
          <w:trHeight w:val="780"/>
        </w:trPr>
        <w:tc>
          <w:tcPr>
            <w:tcW w:w="912" w:type="pct"/>
            <w:shd w:val="clear" w:color="auto" w:fill="D9D9D9" w:themeFill="background1" w:themeFillShade="D9"/>
            <w:tcMar>
              <w:left w:w="108" w:type="dxa"/>
              <w:right w:w="108" w:type="dxa"/>
            </w:tcMar>
          </w:tcPr>
          <w:p w14:paraId="45CE6FA7" w14:textId="77777777" w:rsidR="00540231" w:rsidRDefault="00540231" w:rsidP="00463155">
            <w:pPr>
              <w:spacing w:line="257" w:lineRule="auto"/>
              <w:rPr>
                <w:rFonts w:ascii="Arial" w:eastAsia="Arial" w:hAnsi="Arial" w:cs="Arial"/>
                <w:sz w:val="20"/>
                <w:szCs w:val="20"/>
              </w:rPr>
            </w:pPr>
            <w:r w:rsidRPr="1F6AB77C">
              <w:rPr>
                <w:rFonts w:ascii="Arial" w:eastAsia="Arial" w:hAnsi="Arial" w:cs="Arial"/>
                <w:sz w:val="20"/>
                <w:szCs w:val="20"/>
              </w:rPr>
              <w:t>8. Holds a NATO-recognized security clearance at the level of "SECRET" at the start of the contract.</w:t>
            </w:r>
          </w:p>
        </w:tc>
        <w:tc>
          <w:tcPr>
            <w:tcW w:w="1322" w:type="pct"/>
            <w:tcMar>
              <w:left w:w="108" w:type="dxa"/>
              <w:right w:w="108" w:type="dxa"/>
            </w:tcMar>
          </w:tcPr>
          <w:p w14:paraId="1B9E23B3" w14:textId="77777777" w:rsidR="00540231" w:rsidRDefault="00540231" w:rsidP="00463155">
            <w:pPr>
              <w:spacing w:line="257" w:lineRule="auto"/>
              <w:rPr>
                <w:rFonts w:ascii="Arial" w:eastAsia="Arial" w:hAnsi="Arial" w:cs="Arial"/>
                <w:sz w:val="20"/>
                <w:szCs w:val="20"/>
              </w:rPr>
            </w:pPr>
            <w:r w:rsidRPr="1F6AB77C">
              <w:rPr>
                <w:rFonts w:ascii="Arial" w:eastAsia="Arial" w:hAnsi="Arial" w:cs="Arial"/>
                <w:sz w:val="20"/>
                <w:szCs w:val="20"/>
              </w:rPr>
              <w:t xml:space="preserve"> </w:t>
            </w:r>
          </w:p>
        </w:tc>
        <w:tc>
          <w:tcPr>
            <w:tcW w:w="530" w:type="pct"/>
            <w:tcMar>
              <w:left w:w="108" w:type="dxa"/>
              <w:right w:w="108" w:type="dxa"/>
            </w:tcMar>
          </w:tcPr>
          <w:p w14:paraId="1CCC4F30" w14:textId="77777777" w:rsidR="00540231" w:rsidRDefault="00540231" w:rsidP="00463155">
            <w:pPr>
              <w:spacing w:line="257" w:lineRule="auto"/>
              <w:rPr>
                <w:rFonts w:ascii="Arial" w:eastAsia="Arial" w:hAnsi="Arial" w:cs="Arial"/>
                <w:sz w:val="20"/>
                <w:szCs w:val="20"/>
              </w:rPr>
            </w:pPr>
            <w:r w:rsidRPr="1F6AB77C">
              <w:rPr>
                <w:rFonts w:ascii="Arial" w:eastAsia="Arial" w:hAnsi="Arial" w:cs="Arial"/>
                <w:sz w:val="20"/>
                <w:szCs w:val="20"/>
              </w:rPr>
              <w:t>Both</w:t>
            </w:r>
          </w:p>
        </w:tc>
        <w:tc>
          <w:tcPr>
            <w:tcW w:w="318" w:type="pct"/>
            <w:tcMar>
              <w:left w:w="108" w:type="dxa"/>
              <w:right w:w="108" w:type="dxa"/>
            </w:tcMar>
          </w:tcPr>
          <w:p w14:paraId="6506B103" w14:textId="77777777" w:rsidR="00540231" w:rsidRDefault="00540231" w:rsidP="00463155">
            <w:pPr>
              <w:spacing w:line="257" w:lineRule="auto"/>
              <w:rPr>
                <w:rFonts w:ascii="Arial" w:eastAsia="Arial" w:hAnsi="Arial" w:cs="Arial"/>
                <w:sz w:val="20"/>
                <w:szCs w:val="20"/>
              </w:rPr>
            </w:pPr>
            <w:r w:rsidRPr="1F6AB77C">
              <w:rPr>
                <w:rFonts w:ascii="Arial" w:eastAsia="Arial" w:hAnsi="Arial" w:cs="Arial"/>
                <w:sz w:val="20"/>
                <w:szCs w:val="20"/>
              </w:rPr>
              <w:t xml:space="preserve"> </w:t>
            </w:r>
          </w:p>
        </w:tc>
        <w:tc>
          <w:tcPr>
            <w:tcW w:w="1918" w:type="pct"/>
            <w:tcMar>
              <w:left w:w="108" w:type="dxa"/>
              <w:right w:w="108" w:type="dxa"/>
            </w:tcMar>
          </w:tcPr>
          <w:p w14:paraId="4CC1B25B" w14:textId="77777777" w:rsidR="00540231" w:rsidRDefault="00540231" w:rsidP="00463155">
            <w:pPr>
              <w:spacing w:line="257" w:lineRule="auto"/>
              <w:rPr>
                <w:rFonts w:ascii="Arial" w:eastAsia="Arial" w:hAnsi="Arial" w:cs="Arial"/>
                <w:sz w:val="20"/>
                <w:szCs w:val="20"/>
              </w:rPr>
            </w:pPr>
            <w:r w:rsidRPr="1F6AB77C">
              <w:rPr>
                <w:rFonts w:ascii="Arial" w:eastAsia="Arial" w:hAnsi="Arial" w:cs="Arial"/>
                <w:sz w:val="20"/>
                <w:szCs w:val="20"/>
              </w:rPr>
              <w:t xml:space="preserve"> </w:t>
            </w:r>
          </w:p>
        </w:tc>
      </w:tr>
      <w:tr w:rsidR="00540231" w14:paraId="6478B6AE" w14:textId="77777777" w:rsidTr="00463155">
        <w:trPr>
          <w:trHeight w:val="1485"/>
        </w:trPr>
        <w:tc>
          <w:tcPr>
            <w:tcW w:w="912" w:type="pct"/>
            <w:shd w:val="clear" w:color="auto" w:fill="D9D9D9" w:themeFill="background1" w:themeFillShade="D9"/>
            <w:tcMar>
              <w:left w:w="108" w:type="dxa"/>
              <w:right w:w="108" w:type="dxa"/>
            </w:tcMar>
          </w:tcPr>
          <w:p w14:paraId="74B7F718" w14:textId="77777777" w:rsidR="00540231" w:rsidRDefault="00540231" w:rsidP="00463155">
            <w:pPr>
              <w:spacing w:line="257" w:lineRule="auto"/>
              <w:rPr>
                <w:rFonts w:ascii="Arial" w:eastAsia="Arial" w:hAnsi="Arial" w:cs="Arial"/>
                <w:sz w:val="20"/>
                <w:szCs w:val="20"/>
              </w:rPr>
            </w:pPr>
            <w:r w:rsidRPr="1F6AB77C">
              <w:rPr>
                <w:rFonts w:ascii="Arial" w:eastAsia="Arial" w:hAnsi="Arial" w:cs="Arial"/>
                <w:sz w:val="20"/>
                <w:szCs w:val="20"/>
              </w:rPr>
              <w:t xml:space="preserve">9. Proficiency in English as defined in STANAG 6001 [Standardized Linguistic Profile (SLP)]  </w:t>
            </w:r>
          </w:p>
        </w:tc>
        <w:tc>
          <w:tcPr>
            <w:tcW w:w="1322" w:type="pct"/>
            <w:tcMar>
              <w:left w:w="108" w:type="dxa"/>
              <w:right w:w="108" w:type="dxa"/>
            </w:tcMar>
          </w:tcPr>
          <w:p w14:paraId="508F4F5A" w14:textId="77777777" w:rsidR="00540231" w:rsidRDefault="00540231" w:rsidP="00463155">
            <w:pPr>
              <w:spacing w:line="257" w:lineRule="auto"/>
              <w:rPr>
                <w:rFonts w:ascii="Arial" w:eastAsia="Arial" w:hAnsi="Arial" w:cs="Arial"/>
                <w:sz w:val="20"/>
                <w:szCs w:val="20"/>
              </w:rPr>
            </w:pPr>
            <w:r w:rsidRPr="7CF65AE9">
              <w:rPr>
                <w:rFonts w:ascii="Arial" w:eastAsia="Arial" w:hAnsi="Arial" w:cs="Arial"/>
                <w:sz w:val="20"/>
                <w:szCs w:val="20"/>
              </w:rPr>
              <w:t>3333</w:t>
            </w:r>
            <w:r w:rsidRPr="2B9E1B48">
              <w:rPr>
                <w:rFonts w:ascii="Arial" w:eastAsia="Arial" w:hAnsi="Arial" w:cs="Arial"/>
                <w:sz w:val="20"/>
                <w:szCs w:val="20"/>
              </w:rPr>
              <w:t xml:space="preserve"> (at a minimum)</w:t>
            </w:r>
          </w:p>
        </w:tc>
        <w:tc>
          <w:tcPr>
            <w:tcW w:w="530" w:type="pct"/>
            <w:tcMar>
              <w:left w:w="108" w:type="dxa"/>
              <w:right w:w="108" w:type="dxa"/>
            </w:tcMar>
          </w:tcPr>
          <w:p w14:paraId="24E3FE72" w14:textId="77777777" w:rsidR="00540231" w:rsidRDefault="00540231" w:rsidP="00463155">
            <w:pPr>
              <w:spacing w:line="257" w:lineRule="auto"/>
              <w:rPr>
                <w:rFonts w:ascii="Arial" w:eastAsia="Arial" w:hAnsi="Arial" w:cs="Arial"/>
                <w:sz w:val="20"/>
                <w:szCs w:val="20"/>
              </w:rPr>
            </w:pPr>
            <w:r w:rsidRPr="1F6AB77C">
              <w:rPr>
                <w:rFonts w:ascii="Arial" w:eastAsia="Arial" w:hAnsi="Arial" w:cs="Arial"/>
                <w:sz w:val="20"/>
                <w:szCs w:val="20"/>
              </w:rPr>
              <w:t>Both</w:t>
            </w:r>
          </w:p>
        </w:tc>
        <w:tc>
          <w:tcPr>
            <w:tcW w:w="318" w:type="pct"/>
            <w:tcMar>
              <w:left w:w="108" w:type="dxa"/>
              <w:right w:w="108" w:type="dxa"/>
            </w:tcMar>
          </w:tcPr>
          <w:p w14:paraId="59A53195" w14:textId="77777777" w:rsidR="00540231" w:rsidRDefault="00540231" w:rsidP="00463155">
            <w:pPr>
              <w:spacing w:line="257" w:lineRule="auto"/>
              <w:rPr>
                <w:rFonts w:ascii="Arial" w:eastAsia="Arial" w:hAnsi="Arial" w:cs="Arial"/>
                <w:sz w:val="20"/>
                <w:szCs w:val="20"/>
              </w:rPr>
            </w:pPr>
            <w:r w:rsidRPr="1F6AB77C">
              <w:rPr>
                <w:rFonts w:ascii="Arial" w:eastAsia="Arial" w:hAnsi="Arial" w:cs="Arial"/>
                <w:sz w:val="20"/>
                <w:szCs w:val="20"/>
              </w:rPr>
              <w:t xml:space="preserve"> </w:t>
            </w:r>
          </w:p>
          <w:p w14:paraId="316BF6A0" w14:textId="77777777" w:rsidR="00540231" w:rsidRDefault="00540231" w:rsidP="00463155">
            <w:pPr>
              <w:spacing w:line="257" w:lineRule="auto"/>
              <w:rPr>
                <w:rFonts w:ascii="Arial" w:eastAsia="Arial" w:hAnsi="Arial" w:cs="Arial"/>
                <w:sz w:val="20"/>
                <w:szCs w:val="20"/>
              </w:rPr>
            </w:pPr>
            <w:r w:rsidRPr="1F6AB77C">
              <w:rPr>
                <w:rFonts w:ascii="Arial" w:eastAsia="Arial" w:hAnsi="Arial" w:cs="Arial"/>
                <w:sz w:val="20"/>
                <w:szCs w:val="20"/>
              </w:rPr>
              <w:t xml:space="preserve"> </w:t>
            </w:r>
          </w:p>
        </w:tc>
        <w:tc>
          <w:tcPr>
            <w:tcW w:w="1918" w:type="pct"/>
            <w:tcMar>
              <w:left w:w="108" w:type="dxa"/>
              <w:right w:w="108" w:type="dxa"/>
            </w:tcMar>
          </w:tcPr>
          <w:p w14:paraId="15E11545" w14:textId="77777777" w:rsidR="00540231" w:rsidRDefault="00540231" w:rsidP="00463155">
            <w:pPr>
              <w:spacing w:line="257" w:lineRule="auto"/>
              <w:rPr>
                <w:rFonts w:ascii="Arial" w:eastAsia="Arial" w:hAnsi="Arial" w:cs="Arial"/>
                <w:sz w:val="20"/>
                <w:szCs w:val="20"/>
              </w:rPr>
            </w:pPr>
            <w:r w:rsidRPr="1F6AB77C">
              <w:rPr>
                <w:rFonts w:ascii="Arial" w:eastAsia="Arial" w:hAnsi="Arial" w:cs="Arial"/>
                <w:sz w:val="20"/>
                <w:szCs w:val="20"/>
              </w:rPr>
              <w:t xml:space="preserve"> </w:t>
            </w:r>
          </w:p>
          <w:p w14:paraId="76F9B3EE" w14:textId="77777777" w:rsidR="00540231" w:rsidRDefault="00540231" w:rsidP="00463155">
            <w:pPr>
              <w:spacing w:line="257" w:lineRule="auto"/>
              <w:rPr>
                <w:rFonts w:ascii="Arial" w:eastAsia="Arial" w:hAnsi="Arial" w:cs="Arial"/>
                <w:sz w:val="20"/>
                <w:szCs w:val="20"/>
              </w:rPr>
            </w:pPr>
          </w:p>
        </w:tc>
      </w:tr>
    </w:tbl>
    <w:p w14:paraId="06052FEB" w14:textId="77777777" w:rsidR="00540231" w:rsidRPr="00977DBD" w:rsidRDefault="00540231" w:rsidP="00540231">
      <w:pPr>
        <w:spacing w:after="0" w:line="240" w:lineRule="auto"/>
        <w:jc w:val="both"/>
        <w:rPr>
          <w:rFonts w:ascii="Arial" w:hAnsi="Arial" w:cs="Arial"/>
          <w:color w:val="000000" w:themeColor="text1"/>
          <w:sz w:val="20"/>
          <w:szCs w:val="20"/>
        </w:rPr>
      </w:pPr>
    </w:p>
    <w:p w14:paraId="100C03C5" w14:textId="77777777" w:rsidR="00540231" w:rsidRPr="00977DBD" w:rsidRDefault="00540231" w:rsidP="00540231">
      <w:pPr>
        <w:jc w:val="both"/>
        <w:rPr>
          <w:rFonts w:ascii="Arial" w:hAnsi="Arial" w:cs="Arial"/>
          <w:color w:val="000000" w:themeColor="text1"/>
          <w:sz w:val="24"/>
          <w:szCs w:val="24"/>
        </w:rPr>
      </w:pPr>
      <w:r w:rsidRPr="1F6AB77C">
        <w:rPr>
          <w:rFonts w:ascii="Arial" w:hAnsi="Arial" w:cs="Arial"/>
          <w:sz w:val="24"/>
          <w:szCs w:val="24"/>
        </w:rPr>
        <w:br w:type="page"/>
      </w:r>
    </w:p>
    <w:p w14:paraId="3C19AF6F" w14:textId="77777777" w:rsidR="00540231" w:rsidRPr="00977DBD" w:rsidRDefault="00540231" w:rsidP="00540231">
      <w:pPr>
        <w:pStyle w:val="Heading2"/>
        <w:keepNext w:val="0"/>
        <w:keepLines w:val="0"/>
        <w:widowControl w:val="0"/>
        <w:tabs>
          <w:tab w:val="left" w:pos="624"/>
        </w:tabs>
        <w:autoSpaceDE w:val="0"/>
        <w:autoSpaceDN w:val="0"/>
        <w:spacing w:before="0" w:line="240" w:lineRule="auto"/>
        <w:jc w:val="both"/>
        <w:rPr>
          <w:rFonts w:ascii="Arial" w:hAnsi="Arial" w:cs="Arial"/>
          <w:b/>
          <w:bCs/>
          <w:color w:val="000000" w:themeColor="text1"/>
          <w:sz w:val="20"/>
          <w:szCs w:val="20"/>
        </w:rPr>
      </w:pPr>
      <w:r w:rsidRPr="1FF9ECA7">
        <w:rPr>
          <w:rFonts w:ascii="Arial" w:hAnsi="Arial" w:cs="Arial"/>
          <w:b/>
          <w:bCs/>
          <w:color w:val="000000" w:themeColor="text1"/>
          <w:sz w:val="20"/>
          <w:szCs w:val="20"/>
        </w:rPr>
        <w:lastRenderedPageBreak/>
        <w:t xml:space="preserve">B.6 </w:t>
      </w:r>
      <w:proofErr w:type="spellStart"/>
      <w:r w:rsidRPr="1FF9ECA7">
        <w:rPr>
          <w:rFonts w:ascii="Arial" w:hAnsi="Arial" w:cs="Arial"/>
          <w:b/>
          <w:bCs/>
          <w:color w:val="000000" w:themeColor="text1"/>
          <w:sz w:val="20"/>
          <w:szCs w:val="20"/>
        </w:rPr>
        <w:t>CyberspaceTechnical</w:t>
      </w:r>
      <w:proofErr w:type="spellEnd"/>
      <w:r w:rsidRPr="1FF9ECA7">
        <w:rPr>
          <w:rFonts w:ascii="Arial" w:hAnsi="Arial" w:cs="Arial"/>
          <w:b/>
          <w:bCs/>
          <w:color w:val="000000" w:themeColor="text1"/>
          <w:sz w:val="20"/>
          <w:szCs w:val="20"/>
        </w:rPr>
        <w:t xml:space="preserve"> Requirements and Evaluation</w:t>
      </w:r>
      <w:r w:rsidRPr="1FF9ECA7">
        <w:rPr>
          <w:rFonts w:ascii="Arial" w:hAnsi="Arial" w:cs="Arial"/>
          <w:b/>
          <w:bCs/>
          <w:color w:val="000000" w:themeColor="text1"/>
          <w:spacing w:val="-4"/>
          <w:sz w:val="20"/>
          <w:szCs w:val="20"/>
        </w:rPr>
        <w:t xml:space="preserve"> </w:t>
      </w:r>
      <w:r w:rsidRPr="1FF9ECA7">
        <w:rPr>
          <w:rFonts w:ascii="Arial" w:hAnsi="Arial" w:cs="Arial"/>
          <w:b/>
          <w:bCs/>
          <w:color w:val="000000" w:themeColor="text1"/>
          <w:sz w:val="20"/>
          <w:szCs w:val="20"/>
        </w:rPr>
        <w:t>Matrix:</w:t>
      </w:r>
    </w:p>
    <w:p w14:paraId="406C0B31" w14:textId="77777777" w:rsidR="00540231" w:rsidRPr="00977DBD" w:rsidRDefault="00540231" w:rsidP="00540231">
      <w:pPr>
        <w:spacing w:after="0"/>
        <w:jc w:val="both"/>
        <w:rPr>
          <w:rFonts w:ascii="Arial" w:hAnsi="Arial" w:cs="Arial"/>
          <w:b/>
          <w:bCs/>
          <w:color w:val="000000" w:themeColor="text1"/>
          <w:sz w:val="20"/>
          <w:szCs w:val="20"/>
        </w:rPr>
      </w:pPr>
    </w:p>
    <w:tbl>
      <w:tblPr>
        <w:tblStyle w:val="TableGrid"/>
        <w:tblW w:w="5000" w:type="pct"/>
        <w:tblLook w:val="04A0" w:firstRow="1" w:lastRow="0" w:firstColumn="1" w:lastColumn="0" w:noHBand="0" w:noVBand="1"/>
      </w:tblPr>
      <w:tblGrid>
        <w:gridCol w:w="4877"/>
        <w:gridCol w:w="3760"/>
        <w:gridCol w:w="1769"/>
        <w:gridCol w:w="2484"/>
        <w:gridCol w:w="7967"/>
        <w:gridCol w:w="54"/>
      </w:tblGrid>
      <w:tr w:rsidR="00540231" w14:paraId="7FA08AA4" w14:textId="77777777" w:rsidTr="00463155">
        <w:trPr>
          <w:trHeight w:val="300"/>
        </w:trPr>
        <w:tc>
          <w:tcPr>
            <w:tcW w:w="5000" w:type="pct"/>
            <w:gridSpan w:val="6"/>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tcPr>
          <w:p w14:paraId="0BF636CA" w14:textId="77777777" w:rsidR="00540231" w:rsidRPr="00112736" w:rsidRDefault="00540231" w:rsidP="00463155">
            <w:pPr>
              <w:spacing w:before="240" w:after="120" w:line="257" w:lineRule="auto"/>
              <w:rPr>
                <w:rFonts w:ascii="Arial" w:eastAsia="Arial" w:hAnsi="Arial" w:cs="Arial"/>
                <w:b/>
                <w:bCs/>
                <w:sz w:val="20"/>
                <w:szCs w:val="20"/>
              </w:rPr>
            </w:pPr>
            <w:r w:rsidRPr="00112736">
              <w:rPr>
                <w:rFonts w:ascii="Arial" w:eastAsia="Arial" w:hAnsi="Arial" w:cs="Arial"/>
                <w:b/>
                <w:bCs/>
                <w:sz w:val="20"/>
                <w:szCs w:val="20"/>
              </w:rPr>
              <w:t>B.6 Candidate Name</w:t>
            </w:r>
          </w:p>
        </w:tc>
      </w:tr>
      <w:tr w:rsidR="00540231" w14:paraId="3D99FF81" w14:textId="77777777" w:rsidTr="00463155">
        <w:trPr>
          <w:trHeight w:val="300"/>
        </w:trPr>
        <w:tc>
          <w:tcPr>
            <w:tcW w:w="5000" w:type="pct"/>
            <w:gridSpan w:val="6"/>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tcPr>
          <w:p w14:paraId="4CF3BCAC" w14:textId="77777777" w:rsidR="00540231" w:rsidRPr="00112736" w:rsidRDefault="00540231" w:rsidP="00463155">
            <w:pPr>
              <w:spacing w:before="240" w:after="120" w:line="257" w:lineRule="auto"/>
              <w:rPr>
                <w:rFonts w:ascii="Arial" w:eastAsia="Arial" w:hAnsi="Arial" w:cs="Arial"/>
                <w:b/>
                <w:bCs/>
                <w:sz w:val="20"/>
                <w:szCs w:val="20"/>
              </w:rPr>
            </w:pPr>
            <w:r w:rsidRPr="00112736">
              <w:rPr>
                <w:rFonts w:ascii="Arial" w:eastAsia="Arial" w:hAnsi="Arial" w:cs="Arial"/>
                <w:b/>
                <w:bCs/>
                <w:sz w:val="20"/>
                <w:szCs w:val="20"/>
              </w:rPr>
              <w:t xml:space="preserve">B.6 Capability Support: Cyberspace SME                                             Expert   </w:t>
            </w:r>
            <w:sdt>
              <w:sdtPr>
                <w:rPr>
                  <w:rFonts w:ascii="Arial" w:eastAsia="Arial" w:hAnsi="Arial" w:cs="Arial"/>
                  <w:b/>
                  <w:bCs/>
                </w:rPr>
                <w:id w:val="-1044134513"/>
                <w14:checkbox>
                  <w14:checked w14:val="0"/>
                  <w14:checkedState w14:val="2612" w14:font="MS Gothic"/>
                  <w14:uncheckedState w14:val="2610" w14:font="MS Gothic"/>
                </w14:checkbox>
              </w:sdtPr>
              <w:sdtContent>
                <w:r w:rsidRPr="00112736">
                  <w:rPr>
                    <w:rFonts w:ascii="MS Gothic" w:eastAsia="MS Gothic" w:hAnsi="MS Gothic" w:cs="Arial" w:hint="eastAsia"/>
                    <w:b/>
                    <w:bCs/>
                  </w:rPr>
                  <w:t>☐</w:t>
                </w:r>
              </w:sdtContent>
            </w:sdt>
            <w:r w:rsidRPr="00112736">
              <w:rPr>
                <w:rFonts w:ascii="Arial" w:eastAsia="Arial" w:hAnsi="Arial" w:cs="Arial"/>
                <w:b/>
                <w:bCs/>
                <w:sz w:val="20"/>
                <w:szCs w:val="20"/>
              </w:rPr>
              <w:t xml:space="preserve">           Senior Expert   </w:t>
            </w:r>
            <w:sdt>
              <w:sdtPr>
                <w:rPr>
                  <w:rFonts w:ascii="Arial" w:eastAsia="Arial" w:hAnsi="Arial" w:cs="Arial"/>
                  <w:b/>
                  <w:bCs/>
                </w:rPr>
                <w:id w:val="-791590714"/>
                <w14:checkbox>
                  <w14:checked w14:val="0"/>
                  <w14:checkedState w14:val="2612" w14:font="MS Gothic"/>
                  <w14:uncheckedState w14:val="2610" w14:font="MS Gothic"/>
                </w14:checkbox>
              </w:sdtPr>
              <w:sdtContent>
                <w:r w:rsidRPr="00112736">
                  <w:rPr>
                    <w:rFonts w:ascii="MS Gothic" w:eastAsia="MS Gothic" w:hAnsi="MS Gothic" w:cs="Arial" w:hint="eastAsia"/>
                    <w:b/>
                    <w:bCs/>
                  </w:rPr>
                  <w:t>☐</w:t>
                </w:r>
              </w:sdtContent>
            </w:sdt>
          </w:p>
        </w:tc>
      </w:tr>
      <w:tr w:rsidR="00540231" w14:paraId="081599E6" w14:textId="77777777" w:rsidTr="00463155">
        <w:trPr>
          <w:trHeight w:val="615"/>
        </w:trPr>
        <w:tc>
          <w:tcPr>
            <w:tcW w:w="2065" w:type="pct"/>
            <w:gridSpan w:val="2"/>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tcPr>
          <w:p w14:paraId="57EBDCB7" w14:textId="77777777" w:rsidR="00540231" w:rsidRPr="00112736" w:rsidRDefault="00540231" w:rsidP="00463155">
            <w:pPr>
              <w:spacing w:before="240" w:after="120" w:line="257" w:lineRule="auto"/>
              <w:rPr>
                <w:rFonts w:ascii="Arial" w:eastAsia="Arial" w:hAnsi="Arial" w:cs="Arial"/>
                <w:b/>
                <w:bCs/>
                <w:sz w:val="20"/>
                <w:szCs w:val="20"/>
              </w:rPr>
            </w:pPr>
            <w:r w:rsidRPr="00112736">
              <w:rPr>
                <w:rFonts w:ascii="Arial" w:eastAsia="Arial" w:hAnsi="Arial" w:cs="Arial"/>
                <w:b/>
                <w:bCs/>
                <w:sz w:val="20"/>
                <w:szCs w:val="20"/>
              </w:rPr>
              <w:t>Technical Requirement</w:t>
            </w:r>
          </w:p>
        </w:tc>
        <w:tc>
          <w:tcPr>
            <w:tcW w:w="423" w:type="pct"/>
            <w:tcBorders>
              <w:top w:val="nil"/>
              <w:left w:val="nil"/>
              <w:bottom w:val="single" w:sz="8" w:space="0" w:color="auto"/>
              <w:right w:val="single" w:sz="8" w:space="0" w:color="auto"/>
            </w:tcBorders>
            <w:shd w:val="clear" w:color="auto" w:fill="D9D9D9" w:themeFill="background1" w:themeFillShade="D9"/>
            <w:tcMar>
              <w:left w:w="108" w:type="dxa"/>
              <w:right w:w="108" w:type="dxa"/>
            </w:tcMar>
          </w:tcPr>
          <w:p w14:paraId="0E7F450E" w14:textId="77777777" w:rsidR="00540231" w:rsidRPr="00112736" w:rsidRDefault="00540231" w:rsidP="00463155">
            <w:pPr>
              <w:spacing w:before="240" w:after="120" w:line="257" w:lineRule="auto"/>
              <w:rPr>
                <w:rFonts w:ascii="Arial" w:eastAsia="Arial" w:hAnsi="Arial" w:cs="Arial"/>
                <w:b/>
                <w:bCs/>
                <w:sz w:val="20"/>
                <w:szCs w:val="20"/>
              </w:rPr>
            </w:pPr>
            <w:r w:rsidRPr="00112736">
              <w:rPr>
                <w:rFonts w:ascii="Arial" w:eastAsia="Arial" w:hAnsi="Arial" w:cs="Arial"/>
                <w:b/>
                <w:bCs/>
                <w:sz w:val="20"/>
                <w:szCs w:val="20"/>
              </w:rPr>
              <w:t>Level</w:t>
            </w:r>
          </w:p>
        </w:tc>
        <w:tc>
          <w:tcPr>
            <w:tcW w:w="594" w:type="pct"/>
            <w:tcBorders>
              <w:top w:val="nil"/>
              <w:left w:val="single" w:sz="8" w:space="0" w:color="auto"/>
              <w:bottom w:val="single" w:sz="8" w:space="0" w:color="auto"/>
              <w:right w:val="single" w:sz="8" w:space="0" w:color="auto"/>
            </w:tcBorders>
            <w:shd w:val="clear" w:color="auto" w:fill="D9D9D9" w:themeFill="background1" w:themeFillShade="D9"/>
            <w:tcMar>
              <w:left w:w="108" w:type="dxa"/>
              <w:right w:w="108" w:type="dxa"/>
            </w:tcMar>
          </w:tcPr>
          <w:p w14:paraId="4388E521" w14:textId="77777777" w:rsidR="00540231" w:rsidRPr="00112736" w:rsidRDefault="00540231" w:rsidP="00463155">
            <w:pPr>
              <w:spacing w:before="240" w:after="120" w:line="257" w:lineRule="auto"/>
              <w:rPr>
                <w:rFonts w:ascii="Arial" w:eastAsia="Arial" w:hAnsi="Arial" w:cs="Arial"/>
                <w:b/>
                <w:bCs/>
                <w:sz w:val="20"/>
                <w:szCs w:val="20"/>
              </w:rPr>
            </w:pPr>
            <w:r w:rsidRPr="00112736">
              <w:rPr>
                <w:rFonts w:ascii="Arial" w:eastAsia="Arial" w:hAnsi="Arial" w:cs="Arial"/>
                <w:b/>
                <w:bCs/>
                <w:sz w:val="20"/>
                <w:szCs w:val="20"/>
              </w:rPr>
              <w:t>Meets: Y/N</w:t>
            </w:r>
          </w:p>
        </w:tc>
        <w:tc>
          <w:tcPr>
            <w:tcW w:w="1918" w:type="pct"/>
            <w:gridSpan w:val="2"/>
            <w:tcBorders>
              <w:top w:val="nil"/>
              <w:left w:val="single" w:sz="8" w:space="0" w:color="auto"/>
              <w:bottom w:val="single" w:sz="8" w:space="0" w:color="auto"/>
              <w:right w:val="single" w:sz="8" w:space="0" w:color="auto"/>
            </w:tcBorders>
            <w:shd w:val="clear" w:color="auto" w:fill="D9D9D9" w:themeFill="background1" w:themeFillShade="D9"/>
            <w:tcMar>
              <w:left w:w="108" w:type="dxa"/>
              <w:right w:w="108" w:type="dxa"/>
            </w:tcMar>
          </w:tcPr>
          <w:p w14:paraId="75CB01EB" w14:textId="77777777" w:rsidR="00540231" w:rsidRPr="00112736" w:rsidRDefault="00540231" w:rsidP="00463155">
            <w:pPr>
              <w:spacing w:before="240" w:after="120" w:line="257" w:lineRule="auto"/>
              <w:rPr>
                <w:rFonts w:ascii="Arial" w:eastAsia="Arial" w:hAnsi="Arial" w:cs="Arial"/>
                <w:b/>
                <w:bCs/>
                <w:sz w:val="20"/>
                <w:szCs w:val="20"/>
              </w:rPr>
            </w:pPr>
            <w:r w:rsidRPr="00112736">
              <w:rPr>
                <w:rFonts w:ascii="Arial" w:eastAsia="Arial" w:hAnsi="Arial" w:cs="Arial"/>
                <w:b/>
                <w:bCs/>
                <w:sz w:val="20"/>
                <w:szCs w:val="20"/>
              </w:rPr>
              <w:t>For each line, please explain how the candidate meets the respective Technical Requirements.</w:t>
            </w:r>
          </w:p>
        </w:tc>
      </w:tr>
      <w:tr w:rsidR="00540231" w14:paraId="74DC1524" w14:textId="77777777" w:rsidTr="00463155">
        <w:trPr>
          <w:trHeight w:val="1265"/>
        </w:trPr>
        <w:tc>
          <w:tcPr>
            <w:tcW w:w="1166" w:type="pct"/>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tcPr>
          <w:p w14:paraId="3FBDB40B" w14:textId="77777777" w:rsidR="00540231" w:rsidRDefault="00540231" w:rsidP="00463155">
            <w:pPr>
              <w:spacing w:before="240" w:after="120" w:line="257" w:lineRule="auto"/>
              <w:rPr>
                <w:rFonts w:ascii="Arial" w:eastAsia="Arial" w:hAnsi="Arial" w:cs="Arial"/>
                <w:sz w:val="20"/>
                <w:szCs w:val="20"/>
              </w:rPr>
            </w:pPr>
            <w:r w:rsidRPr="1F6AB77C">
              <w:rPr>
                <w:rFonts w:ascii="Arial" w:eastAsia="Arial" w:hAnsi="Arial" w:cs="Arial"/>
                <w:sz w:val="20"/>
                <w:szCs w:val="20"/>
              </w:rPr>
              <w:t xml:space="preserve">The candidate </w:t>
            </w:r>
            <w:proofErr w:type="gramStart"/>
            <w:r w:rsidRPr="1F6AB77C">
              <w:rPr>
                <w:rFonts w:ascii="Arial" w:eastAsia="Arial" w:hAnsi="Arial" w:cs="Arial"/>
                <w:sz w:val="20"/>
                <w:szCs w:val="20"/>
              </w:rPr>
              <w:t>is able to</w:t>
            </w:r>
            <w:proofErr w:type="gramEnd"/>
            <w:r w:rsidRPr="1F6AB77C">
              <w:rPr>
                <w:rFonts w:ascii="Arial" w:eastAsia="Arial" w:hAnsi="Arial" w:cs="Arial"/>
                <w:sz w:val="20"/>
                <w:szCs w:val="20"/>
              </w:rPr>
              <w:t xml:space="preserve"> perform all tasks described and listed in the B.6 tasking.</w:t>
            </w:r>
          </w:p>
        </w:tc>
        <w:tc>
          <w:tcPr>
            <w:tcW w:w="899" w:type="pct"/>
            <w:tcBorders>
              <w:top w:val="nil"/>
              <w:left w:val="single" w:sz="8" w:space="0" w:color="auto"/>
              <w:bottom w:val="single" w:sz="8" w:space="0" w:color="auto"/>
              <w:right w:val="single" w:sz="8" w:space="0" w:color="auto"/>
            </w:tcBorders>
            <w:tcMar>
              <w:left w:w="108" w:type="dxa"/>
              <w:right w:w="108" w:type="dxa"/>
            </w:tcMar>
          </w:tcPr>
          <w:p w14:paraId="6BB0D945" w14:textId="77777777" w:rsidR="00540231" w:rsidRDefault="00540231" w:rsidP="00463155">
            <w:pPr>
              <w:spacing w:before="240" w:after="120" w:line="257" w:lineRule="auto"/>
              <w:rPr>
                <w:rFonts w:ascii="Arial" w:eastAsia="Arial" w:hAnsi="Arial" w:cs="Arial"/>
                <w:sz w:val="20"/>
                <w:szCs w:val="20"/>
              </w:rPr>
            </w:pPr>
            <w:r w:rsidRPr="1F6AB77C">
              <w:rPr>
                <w:rFonts w:ascii="Arial" w:eastAsia="Arial" w:hAnsi="Arial" w:cs="Arial"/>
                <w:sz w:val="20"/>
                <w:szCs w:val="20"/>
              </w:rPr>
              <w:t xml:space="preserve"> </w:t>
            </w:r>
          </w:p>
        </w:tc>
        <w:tc>
          <w:tcPr>
            <w:tcW w:w="423" w:type="pct"/>
            <w:tcBorders>
              <w:top w:val="single" w:sz="8" w:space="0" w:color="auto"/>
              <w:left w:val="single" w:sz="8" w:space="0" w:color="auto"/>
              <w:bottom w:val="single" w:sz="8" w:space="0" w:color="auto"/>
              <w:right w:val="single" w:sz="8" w:space="0" w:color="auto"/>
            </w:tcBorders>
            <w:tcMar>
              <w:left w:w="108" w:type="dxa"/>
              <w:right w:w="108" w:type="dxa"/>
            </w:tcMar>
          </w:tcPr>
          <w:p w14:paraId="7A8C0CA5" w14:textId="77777777" w:rsidR="00540231" w:rsidRDefault="00540231" w:rsidP="00463155">
            <w:pPr>
              <w:spacing w:before="240" w:after="120" w:line="257" w:lineRule="auto"/>
            </w:pPr>
            <w:r w:rsidRPr="0528B6FF">
              <w:rPr>
                <w:rFonts w:ascii="Arial" w:eastAsia="Arial" w:hAnsi="Arial" w:cs="Arial"/>
                <w:sz w:val="20"/>
                <w:szCs w:val="20"/>
              </w:rPr>
              <w:t>Both</w:t>
            </w:r>
          </w:p>
        </w:tc>
        <w:tc>
          <w:tcPr>
            <w:tcW w:w="594" w:type="pct"/>
            <w:tcBorders>
              <w:top w:val="single" w:sz="8" w:space="0" w:color="auto"/>
              <w:left w:val="single" w:sz="8" w:space="0" w:color="auto"/>
              <w:bottom w:val="single" w:sz="8" w:space="0" w:color="auto"/>
              <w:right w:val="single" w:sz="8" w:space="0" w:color="auto"/>
            </w:tcBorders>
            <w:tcMar>
              <w:left w:w="108" w:type="dxa"/>
              <w:right w:w="108" w:type="dxa"/>
            </w:tcMar>
          </w:tcPr>
          <w:p w14:paraId="69CE1B63" w14:textId="77777777" w:rsidR="00540231" w:rsidRDefault="00540231" w:rsidP="00463155">
            <w:pPr>
              <w:spacing w:before="240" w:after="120" w:line="257" w:lineRule="auto"/>
              <w:rPr>
                <w:rFonts w:ascii="Arial" w:eastAsia="Arial" w:hAnsi="Arial" w:cs="Arial"/>
                <w:sz w:val="20"/>
                <w:szCs w:val="20"/>
              </w:rPr>
            </w:pPr>
            <w:r w:rsidRPr="1F6AB77C">
              <w:rPr>
                <w:rFonts w:ascii="Arial" w:eastAsia="Arial" w:hAnsi="Arial" w:cs="Arial"/>
                <w:sz w:val="20"/>
                <w:szCs w:val="20"/>
              </w:rPr>
              <w:t xml:space="preserve"> </w:t>
            </w:r>
          </w:p>
        </w:tc>
        <w:tc>
          <w:tcPr>
            <w:tcW w:w="1918" w:type="pct"/>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22FD9223" w14:textId="77777777" w:rsidR="00540231" w:rsidRDefault="00540231" w:rsidP="00463155">
            <w:pPr>
              <w:spacing w:before="240" w:after="120" w:line="257" w:lineRule="auto"/>
              <w:rPr>
                <w:rFonts w:ascii="Arial" w:eastAsia="Arial" w:hAnsi="Arial" w:cs="Arial"/>
                <w:sz w:val="20"/>
                <w:szCs w:val="20"/>
              </w:rPr>
            </w:pPr>
            <w:r w:rsidRPr="1F6AB77C">
              <w:rPr>
                <w:rFonts w:ascii="Arial" w:eastAsia="Arial" w:hAnsi="Arial" w:cs="Arial"/>
                <w:sz w:val="20"/>
                <w:szCs w:val="20"/>
              </w:rPr>
              <w:t xml:space="preserve"> </w:t>
            </w:r>
          </w:p>
        </w:tc>
      </w:tr>
      <w:tr w:rsidR="00540231" w14:paraId="044D23B5" w14:textId="77777777" w:rsidTr="00463155">
        <w:trPr>
          <w:trHeight w:val="772"/>
        </w:trPr>
        <w:tc>
          <w:tcPr>
            <w:tcW w:w="1166" w:type="pct"/>
            <w:vMerge w:val="restart"/>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tcPr>
          <w:p w14:paraId="3A23EA68" w14:textId="77777777" w:rsidR="00540231" w:rsidRDefault="00540231" w:rsidP="00463155">
            <w:pPr>
              <w:spacing w:before="240" w:after="120" w:line="257" w:lineRule="auto"/>
              <w:rPr>
                <w:rFonts w:ascii="Arial" w:eastAsia="Arial" w:hAnsi="Arial" w:cs="Arial"/>
                <w:sz w:val="20"/>
                <w:szCs w:val="20"/>
              </w:rPr>
            </w:pPr>
            <w:r w:rsidRPr="2B9E1B48">
              <w:rPr>
                <w:rFonts w:ascii="Arial" w:eastAsia="Arial" w:hAnsi="Arial" w:cs="Arial"/>
                <w:sz w:val="20"/>
                <w:szCs w:val="20"/>
              </w:rPr>
              <w:t xml:space="preserve">2. At least </w:t>
            </w:r>
            <w:r w:rsidRPr="0093640A">
              <w:rPr>
                <w:rFonts w:ascii="Arial" w:eastAsia="Arial" w:hAnsi="Arial" w:cs="Arial"/>
                <w:sz w:val="20"/>
                <w:szCs w:val="20"/>
              </w:rPr>
              <w:t xml:space="preserve">2 years’ experience working in a Cyberspace position (J5/J35/J3CSO/J6Cyber) within a National or NATO operational level command structure, </w:t>
            </w:r>
            <w:r w:rsidRPr="0093640A">
              <w:br/>
            </w:r>
            <w:r w:rsidRPr="0093640A">
              <w:rPr>
                <w:rFonts w:ascii="Arial" w:eastAsia="Arial" w:hAnsi="Arial" w:cs="Arial"/>
                <w:sz w:val="20"/>
                <w:szCs w:val="20"/>
              </w:rPr>
              <w:t>or cyber command structure within the last 3 years.</w:t>
            </w:r>
          </w:p>
        </w:tc>
        <w:tc>
          <w:tcPr>
            <w:tcW w:w="899" w:type="pct"/>
            <w:tcBorders>
              <w:top w:val="single" w:sz="8" w:space="0" w:color="auto"/>
              <w:left w:val="single" w:sz="8" w:space="0" w:color="auto"/>
              <w:bottom w:val="single" w:sz="8" w:space="0" w:color="auto"/>
              <w:right w:val="single" w:sz="8" w:space="0" w:color="auto"/>
            </w:tcBorders>
            <w:shd w:val="clear" w:color="auto" w:fill="FFFFCC"/>
            <w:tcMar>
              <w:left w:w="108" w:type="dxa"/>
              <w:right w:w="108" w:type="dxa"/>
            </w:tcMar>
          </w:tcPr>
          <w:p w14:paraId="0EE47A04" w14:textId="77777777" w:rsidR="00540231" w:rsidRDefault="00540231" w:rsidP="00463155">
            <w:pPr>
              <w:spacing w:before="240" w:after="120" w:line="257" w:lineRule="auto"/>
              <w:rPr>
                <w:rFonts w:ascii="Arial" w:eastAsia="Arial" w:hAnsi="Arial" w:cs="Arial"/>
                <w:sz w:val="20"/>
                <w:szCs w:val="20"/>
              </w:rPr>
            </w:pPr>
            <w:r w:rsidRPr="0528B6FF">
              <w:rPr>
                <w:rFonts w:ascii="Arial" w:eastAsia="Arial" w:hAnsi="Arial" w:cs="Arial"/>
                <w:sz w:val="20"/>
                <w:szCs w:val="20"/>
              </w:rPr>
              <w:t>At least 2 Years Experience</w:t>
            </w:r>
          </w:p>
        </w:tc>
        <w:tc>
          <w:tcPr>
            <w:tcW w:w="423" w:type="pct"/>
            <w:tcBorders>
              <w:top w:val="single" w:sz="8" w:space="0" w:color="auto"/>
              <w:left w:val="single" w:sz="8" w:space="0" w:color="auto"/>
              <w:bottom w:val="single" w:sz="8" w:space="0" w:color="auto"/>
              <w:right w:val="single" w:sz="8" w:space="0" w:color="auto"/>
            </w:tcBorders>
            <w:shd w:val="clear" w:color="auto" w:fill="FFFFCC"/>
            <w:tcMar>
              <w:left w:w="108" w:type="dxa"/>
              <w:right w:w="108" w:type="dxa"/>
            </w:tcMar>
          </w:tcPr>
          <w:p w14:paraId="6E29A3F2" w14:textId="77777777" w:rsidR="00540231" w:rsidRDefault="00540231" w:rsidP="00463155">
            <w:pPr>
              <w:spacing w:before="240" w:after="120" w:line="257" w:lineRule="auto"/>
            </w:pPr>
            <w:r w:rsidRPr="0528B6FF">
              <w:rPr>
                <w:rFonts w:ascii="Arial" w:eastAsia="Arial" w:hAnsi="Arial" w:cs="Arial"/>
                <w:sz w:val="20"/>
                <w:szCs w:val="20"/>
              </w:rPr>
              <w:t>Expert</w:t>
            </w:r>
          </w:p>
        </w:tc>
        <w:tc>
          <w:tcPr>
            <w:tcW w:w="594" w:type="pct"/>
            <w:tcBorders>
              <w:top w:val="single" w:sz="8" w:space="0" w:color="auto"/>
              <w:left w:val="single" w:sz="8" w:space="0" w:color="auto"/>
              <w:bottom w:val="single" w:sz="8" w:space="0" w:color="auto"/>
              <w:right w:val="single" w:sz="8" w:space="0" w:color="auto"/>
            </w:tcBorders>
            <w:shd w:val="clear" w:color="auto" w:fill="FFFFCC"/>
            <w:tcMar>
              <w:left w:w="108" w:type="dxa"/>
              <w:right w:w="108" w:type="dxa"/>
            </w:tcMar>
          </w:tcPr>
          <w:p w14:paraId="4E837978" w14:textId="77777777" w:rsidR="00540231" w:rsidRDefault="00540231" w:rsidP="00463155">
            <w:pPr>
              <w:spacing w:before="240" w:after="120" w:line="257" w:lineRule="auto"/>
              <w:rPr>
                <w:rFonts w:ascii="Arial" w:eastAsia="Arial" w:hAnsi="Arial" w:cs="Arial"/>
                <w:sz w:val="20"/>
                <w:szCs w:val="20"/>
              </w:rPr>
            </w:pPr>
            <w:r w:rsidRPr="1F6AB77C">
              <w:rPr>
                <w:rFonts w:ascii="Arial" w:eastAsia="Arial" w:hAnsi="Arial" w:cs="Arial"/>
                <w:sz w:val="20"/>
                <w:szCs w:val="20"/>
              </w:rPr>
              <w:t xml:space="preserve"> </w:t>
            </w:r>
          </w:p>
        </w:tc>
        <w:tc>
          <w:tcPr>
            <w:tcW w:w="1918" w:type="pct"/>
            <w:gridSpan w:val="2"/>
            <w:tcBorders>
              <w:top w:val="single" w:sz="8" w:space="0" w:color="auto"/>
              <w:left w:val="single" w:sz="8" w:space="0" w:color="auto"/>
              <w:bottom w:val="single" w:sz="8" w:space="0" w:color="auto"/>
              <w:right w:val="single" w:sz="8" w:space="0" w:color="auto"/>
            </w:tcBorders>
            <w:shd w:val="clear" w:color="auto" w:fill="FFFFCC"/>
            <w:tcMar>
              <w:left w:w="108" w:type="dxa"/>
              <w:right w:w="108" w:type="dxa"/>
            </w:tcMar>
          </w:tcPr>
          <w:p w14:paraId="24D7C27E" w14:textId="77777777" w:rsidR="00540231" w:rsidRDefault="00540231" w:rsidP="00463155">
            <w:pPr>
              <w:spacing w:before="240" w:after="120" w:line="257" w:lineRule="auto"/>
              <w:rPr>
                <w:rFonts w:ascii="Arial" w:eastAsia="Arial" w:hAnsi="Arial" w:cs="Arial"/>
                <w:sz w:val="20"/>
                <w:szCs w:val="20"/>
              </w:rPr>
            </w:pPr>
            <w:r w:rsidRPr="0528B6FF">
              <w:rPr>
                <w:rFonts w:ascii="Arial" w:eastAsia="Arial" w:hAnsi="Arial" w:cs="Arial"/>
                <w:sz w:val="20"/>
                <w:szCs w:val="20"/>
              </w:rPr>
              <w:t xml:space="preserve"> </w:t>
            </w:r>
          </w:p>
        </w:tc>
      </w:tr>
      <w:tr w:rsidR="00540231" w14:paraId="611E6FA9" w14:textId="77777777" w:rsidTr="00463155">
        <w:trPr>
          <w:trHeight w:val="772"/>
        </w:trPr>
        <w:tc>
          <w:tcPr>
            <w:tcW w:w="1166" w:type="pct"/>
            <w:vMerge/>
            <w:shd w:val="clear" w:color="auto" w:fill="D9D9D9" w:themeFill="background1" w:themeFillShade="D9"/>
            <w:tcMar>
              <w:left w:w="108" w:type="dxa"/>
              <w:right w:w="108" w:type="dxa"/>
            </w:tcMar>
          </w:tcPr>
          <w:p w14:paraId="1E5F989E" w14:textId="77777777" w:rsidR="00540231" w:rsidRDefault="00540231" w:rsidP="00463155"/>
        </w:tc>
        <w:tc>
          <w:tcPr>
            <w:tcW w:w="899" w:type="pct"/>
            <w:tcBorders>
              <w:top w:val="single" w:sz="8" w:space="0" w:color="auto"/>
              <w:left w:val="single" w:sz="8" w:space="0" w:color="auto"/>
              <w:bottom w:val="single" w:sz="8" w:space="0" w:color="auto"/>
              <w:right w:val="single" w:sz="8" w:space="0" w:color="auto"/>
            </w:tcBorders>
            <w:shd w:val="clear" w:color="auto" w:fill="EAEDF1" w:themeFill="text2" w:themeFillTint="1A"/>
            <w:tcMar>
              <w:left w:w="108" w:type="dxa"/>
              <w:right w:w="108" w:type="dxa"/>
            </w:tcMar>
          </w:tcPr>
          <w:p w14:paraId="546EB246" w14:textId="77777777" w:rsidR="00540231" w:rsidRDefault="00540231" w:rsidP="00463155">
            <w:pPr>
              <w:rPr>
                <w:rFonts w:ascii="Arial" w:eastAsia="Arial" w:hAnsi="Arial" w:cs="Arial"/>
                <w:sz w:val="20"/>
                <w:szCs w:val="20"/>
              </w:rPr>
            </w:pPr>
            <w:r w:rsidRPr="2B9E1B48">
              <w:rPr>
                <w:rFonts w:ascii="Arial" w:eastAsia="Arial" w:hAnsi="Arial" w:cs="Arial"/>
                <w:sz w:val="20"/>
                <w:szCs w:val="20"/>
              </w:rPr>
              <w:t xml:space="preserve">At least </w:t>
            </w:r>
            <w:r w:rsidRPr="006011F3">
              <w:rPr>
                <w:rFonts w:ascii="Arial" w:eastAsia="Arial" w:hAnsi="Arial" w:cs="Arial"/>
                <w:sz w:val="20"/>
                <w:szCs w:val="20"/>
              </w:rPr>
              <w:t>3 Years</w:t>
            </w:r>
            <w:r w:rsidRPr="2B9E1B48">
              <w:rPr>
                <w:rFonts w:ascii="Arial" w:eastAsia="Arial" w:hAnsi="Arial" w:cs="Arial"/>
                <w:sz w:val="20"/>
                <w:szCs w:val="20"/>
              </w:rPr>
              <w:t xml:space="preserve"> Experience</w:t>
            </w:r>
          </w:p>
        </w:tc>
        <w:tc>
          <w:tcPr>
            <w:tcW w:w="423" w:type="pct"/>
            <w:tcBorders>
              <w:top w:val="single" w:sz="8" w:space="0" w:color="auto"/>
              <w:left w:val="single" w:sz="8" w:space="0" w:color="auto"/>
              <w:bottom w:val="single" w:sz="8" w:space="0" w:color="auto"/>
              <w:right w:val="single" w:sz="8" w:space="0" w:color="auto"/>
            </w:tcBorders>
            <w:shd w:val="clear" w:color="auto" w:fill="EAEDF1" w:themeFill="text2" w:themeFillTint="1A"/>
            <w:tcMar>
              <w:left w:w="108" w:type="dxa"/>
              <w:right w:w="108" w:type="dxa"/>
            </w:tcMar>
          </w:tcPr>
          <w:p w14:paraId="35BA0F35" w14:textId="77777777" w:rsidR="00540231" w:rsidRDefault="00540231" w:rsidP="00463155">
            <w:pPr>
              <w:rPr>
                <w:rFonts w:ascii="Arial" w:eastAsia="Arial" w:hAnsi="Arial" w:cs="Arial"/>
                <w:sz w:val="20"/>
                <w:szCs w:val="20"/>
              </w:rPr>
            </w:pPr>
            <w:r w:rsidRPr="0528B6FF">
              <w:rPr>
                <w:rFonts w:ascii="Arial" w:eastAsia="Arial" w:hAnsi="Arial" w:cs="Arial"/>
                <w:sz w:val="20"/>
                <w:szCs w:val="20"/>
              </w:rPr>
              <w:t>Senior Expert</w:t>
            </w:r>
          </w:p>
        </w:tc>
        <w:tc>
          <w:tcPr>
            <w:tcW w:w="594" w:type="pct"/>
            <w:tcBorders>
              <w:top w:val="single" w:sz="8" w:space="0" w:color="auto"/>
              <w:left w:val="single" w:sz="8" w:space="0" w:color="auto"/>
              <w:bottom w:val="single" w:sz="8" w:space="0" w:color="auto"/>
              <w:right w:val="single" w:sz="8" w:space="0" w:color="auto"/>
            </w:tcBorders>
            <w:shd w:val="clear" w:color="auto" w:fill="EAEDF1" w:themeFill="text2" w:themeFillTint="1A"/>
            <w:tcMar>
              <w:left w:w="108" w:type="dxa"/>
              <w:right w:w="108" w:type="dxa"/>
            </w:tcMar>
          </w:tcPr>
          <w:p w14:paraId="3DE62DAF" w14:textId="77777777" w:rsidR="00540231" w:rsidRDefault="00540231" w:rsidP="00463155">
            <w:pPr>
              <w:rPr>
                <w:rFonts w:ascii="Arial" w:eastAsia="Arial" w:hAnsi="Arial" w:cs="Arial"/>
                <w:sz w:val="20"/>
                <w:szCs w:val="20"/>
              </w:rPr>
            </w:pPr>
          </w:p>
        </w:tc>
        <w:tc>
          <w:tcPr>
            <w:tcW w:w="1918" w:type="pct"/>
            <w:gridSpan w:val="2"/>
            <w:tcBorders>
              <w:top w:val="single" w:sz="8" w:space="0" w:color="auto"/>
              <w:left w:val="single" w:sz="8" w:space="0" w:color="auto"/>
              <w:bottom w:val="single" w:sz="8" w:space="0" w:color="auto"/>
              <w:right w:val="single" w:sz="8" w:space="0" w:color="auto"/>
            </w:tcBorders>
            <w:shd w:val="clear" w:color="auto" w:fill="EAEDF1" w:themeFill="text2" w:themeFillTint="1A"/>
            <w:tcMar>
              <w:left w:w="108" w:type="dxa"/>
              <w:right w:w="108" w:type="dxa"/>
            </w:tcMar>
          </w:tcPr>
          <w:p w14:paraId="42736CB7" w14:textId="77777777" w:rsidR="00540231" w:rsidRDefault="00540231" w:rsidP="00463155">
            <w:pPr>
              <w:rPr>
                <w:rFonts w:ascii="Arial" w:eastAsia="Arial" w:hAnsi="Arial" w:cs="Arial"/>
                <w:sz w:val="20"/>
                <w:szCs w:val="20"/>
              </w:rPr>
            </w:pPr>
          </w:p>
        </w:tc>
      </w:tr>
      <w:tr w:rsidR="00540231" w14:paraId="04E3D6A3" w14:textId="77777777" w:rsidTr="00463155">
        <w:trPr>
          <w:trHeight w:val="1453"/>
        </w:trPr>
        <w:tc>
          <w:tcPr>
            <w:tcW w:w="1166" w:type="pct"/>
            <w:vMerge w:val="restart"/>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tcPr>
          <w:p w14:paraId="67AE95A9" w14:textId="77777777" w:rsidR="00540231" w:rsidRDefault="00540231" w:rsidP="00463155">
            <w:pPr>
              <w:spacing w:before="240" w:after="120" w:line="257" w:lineRule="auto"/>
              <w:rPr>
                <w:rFonts w:ascii="Arial" w:eastAsia="Arial" w:hAnsi="Arial" w:cs="Arial"/>
                <w:sz w:val="20"/>
                <w:szCs w:val="20"/>
              </w:rPr>
            </w:pPr>
            <w:r w:rsidRPr="1F6AB77C">
              <w:rPr>
                <w:rFonts w:ascii="Arial" w:eastAsia="Arial" w:hAnsi="Arial" w:cs="Arial"/>
                <w:sz w:val="20"/>
                <w:szCs w:val="20"/>
              </w:rPr>
              <w:t>3. Completion of the following courses (NATO course title provided, national equivalent courses accepted, if description is provided):</w:t>
            </w:r>
            <w:r>
              <w:br/>
            </w:r>
            <w:r w:rsidRPr="1F6AB77C">
              <w:rPr>
                <w:rFonts w:ascii="Arial" w:eastAsia="Arial" w:hAnsi="Arial" w:cs="Arial"/>
                <w:sz w:val="20"/>
                <w:szCs w:val="20"/>
              </w:rPr>
              <w:t xml:space="preserve"> - NATO Comprehensive Operations Planning Course</w:t>
            </w:r>
          </w:p>
          <w:p w14:paraId="2FB06A7C" w14:textId="77777777" w:rsidR="00540231" w:rsidRPr="007C4C3E" w:rsidRDefault="00540231" w:rsidP="00463155">
            <w:pPr>
              <w:spacing w:before="240" w:after="120" w:line="257" w:lineRule="auto"/>
              <w:rPr>
                <w:rFonts w:ascii="Arial" w:eastAsia="Arial" w:hAnsi="Arial" w:cs="Arial"/>
                <w:sz w:val="20"/>
                <w:szCs w:val="20"/>
              </w:rPr>
            </w:pPr>
            <w:r w:rsidRPr="007C4C3E">
              <w:rPr>
                <w:rFonts w:ascii="Arial" w:eastAsia="Arial" w:hAnsi="Arial" w:cs="Arial"/>
                <w:sz w:val="20"/>
                <w:szCs w:val="20"/>
              </w:rPr>
              <w:t>- Integrating Cyber Considerations into Operational Planning Course</w:t>
            </w:r>
          </w:p>
          <w:p w14:paraId="1DF1D4B7" w14:textId="77777777" w:rsidR="00540231" w:rsidRDefault="00540231" w:rsidP="00463155">
            <w:pPr>
              <w:spacing w:before="240" w:after="120" w:line="257" w:lineRule="auto"/>
              <w:rPr>
                <w:rFonts w:ascii="Arial" w:eastAsia="Arial" w:hAnsi="Arial" w:cs="Arial"/>
                <w:sz w:val="20"/>
                <w:szCs w:val="20"/>
                <w:highlight w:val="yellow"/>
              </w:rPr>
            </w:pPr>
            <w:r w:rsidRPr="007C4C3E">
              <w:rPr>
                <w:rFonts w:ascii="Arial" w:eastAsia="Arial" w:hAnsi="Arial" w:cs="Arial"/>
                <w:sz w:val="20"/>
                <w:szCs w:val="20"/>
              </w:rPr>
              <w:t>- Operational Cyber Threat Intelligence Course</w:t>
            </w:r>
          </w:p>
        </w:tc>
        <w:tc>
          <w:tcPr>
            <w:tcW w:w="899" w:type="pct"/>
            <w:tcBorders>
              <w:top w:val="single" w:sz="8" w:space="0" w:color="auto"/>
              <w:left w:val="single" w:sz="8" w:space="0" w:color="auto"/>
              <w:bottom w:val="single" w:sz="8" w:space="0" w:color="auto"/>
              <w:right w:val="single" w:sz="8" w:space="0" w:color="auto"/>
            </w:tcBorders>
            <w:tcMar>
              <w:left w:w="108" w:type="dxa"/>
              <w:right w:w="108" w:type="dxa"/>
            </w:tcMar>
          </w:tcPr>
          <w:p w14:paraId="617A36C3" w14:textId="77777777" w:rsidR="00540231" w:rsidRDefault="00540231" w:rsidP="00463155">
            <w:pPr>
              <w:spacing w:before="240" w:after="120" w:line="257" w:lineRule="auto"/>
              <w:rPr>
                <w:rFonts w:ascii="Arial" w:eastAsia="Arial" w:hAnsi="Arial" w:cs="Arial"/>
                <w:sz w:val="20"/>
                <w:szCs w:val="20"/>
              </w:rPr>
            </w:pPr>
            <w:r w:rsidRPr="2B9E1B48">
              <w:rPr>
                <w:rFonts w:ascii="Arial" w:eastAsia="Arial" w:hAnsi="Arial" w:cs="Arial"/>
                <w:sz w:val="20"/>
                <w:szCs w:val="20"/>
              </w:rPr>
              <w:t>Completion of 1 Course</w:t>
            </w:r>
          </w:p>
          <w:p w14:paraId="2893BF37" w14:textId="77777777" w:rsidR="00540231" w:rsidRDefault="00540231" w:rsidP="00463155">
            <w:pPr>
              <w:spacing w:before="240" w:after="120" w:line="257" w:lineRule="auto"/>
              <w:rPr>
                <w:rFonts w:ascii="Arial" w:eastAsia="Arial" w:hAnsi="Arial" w:cs="Arial"/>
                <w:sz w:val="20"/>
                <w:szCs w:val="20"/>
                <w:highlight w:val="yellow"/>
              </w:rPr>
            </w:pPr>
          </w:p>
        </w:tc>
        <w:tc>
          <w:tcPr>
            <w:tcW w:w="423" w:type="pct"/>
            <w:tcBorders>
              <w:top w:val="single" w:sz="8" w:space="0" w:color="auto"/>
              <w:left w:val="single" w:sz="8" w:space="0" w:color="auto"/>
              <w:bottom w:val="single" w:sz="8" w:space="0" w:color="auto"/>
              <w:right w:val="single" w:sz="8" w:space="0" w:color="auto"/>
            </w:tcBorders>
            <w:tcMar>
              <w:left w:w="108" w:type="dxa"/>
              <w:right w:w="108" w:type="dxa"/>
            </w:tcMar>
          </w:tcPr>
          <w:p w14:paraId="471B7BCB" w14:textId="77777777" w:rsidR="00540231" w:rsidRDefault="00540231" w:rsidP="00463155">
            <w:pPr>
              <w:spacing w:before="240" w:after="120" w:line="257" w:lineRule="auto"/>
              <w:rPr>
                <w:rFonts w:ascii="Arial" w:eastAsia="Arial" w:hAnsi="Arial" w:cs="Arial"/>
                <w:sz w:val="20"/>
                <w:szCs w:val="20"/>
              </w:rPr>
            </w:pPr>
            <w:r w:rsidRPr="0528B6FF">
              <w:rPr>
                <w:rFonts w:ascii="Arial" w:eastAsia="Arial" w:hAnsi="Arial" w:cs="Arial"/>
                <w:sz w:val="20"/>
                <w:szCs w:val="20"/>
              </w:rPr>
              <w:t>Both</w:t>
            </w:r>
          </w:p>
        </w:tc>
        <w:tc>
          <w:tcPr>
            <w:tcW w:w="594" w:type="pct"/>
            <w:tcBorders>
              <w:top w:val="single" w:sz="8" w:space="0" w:color="auto"/>
              <w:left w:val="single" w:sz="8" w:space="0" w:color="auto"/>
              <w:bottom w:val="single" w:sz="8" w:space="0" w:color="auto"/>
              <w:right w:val="single" w:sz="8" w:space="0" w:color="auto"/>
            </w:tcBorders>
            <w:tcMar>
              <w:left w:w="108" w:type="dxa"/>
              <w:right w:w="108" w:type="dxa"/>
            </w:tcMar>
          </w:tcPr>
          <w:p w14:paraId="0468FA49" w14:textId="77777777" w:rsidR="00540231" w:rsidRDefault="00540231" w:rsidP="00463155">
            <w:pPr>
              <w:spacing w:before="240" w:after="120" w:line="257" w:lineRule="auto"/>
              <w:rPr>
                <w:rFonts w:ascii="Arial" w:eastAsia="Arial" w:hAnsi="Arial" w:cs="Arial"/>
                <w:sz w:val="20"/>
                <w:szCs w:val="20"/>
              </w:rPr>
            </w:pPr>
            <w:r w:rsidRPr="1F6AB77C">
              <w:rPr>
                <w:rFonts w:ascii="Arial" w:eastAsia="Arial" w:hAnsi="Arial" w:cs="Arial"/>
                <w:sz w:val="20"/>
                <w:szCs w:val="20"/>
              </w:rPr>
              <w:t xml:space="preserve"> </w:t>
            </w:r>
          </w:p>
          <w:p w14:paraId="4A566656" w14:textId="77777777" w:rsidR="00540231" w:rsidRDefault="00540231" w:rsidP="00463155">
            <w:pPr>
              <w:spacing w:before="240" w:after="120" w:line="257" w:lineRule="auto"/>
              <w:rPr>
                <w:rFonts w:ascii="Arial" w:eastAsia="Arial" w:hAnsi="Arial" w:cs="Arial"/>
                <w:sz w:val="20"/>
                <w:szCs w:val="20"/>
              </w:rPr>
            </w:pPr>
            <w:r w:rsidRPr="1F6AB77C">
              <w:rPr>
                <w:rFonts w:ascii="Arial" w:eastAsia="Arial" w:hAnsi="Arial" w:cs="Arial"/>
                <w:sz w:val="20"/>
                <w:szCs w:val="20"/>
              </w:rPr>
              <w:t xml:space="preserve"> </w:t>
            </w:r>
          </w:p>
          <w:p w14:paraId="6FA0C456" w14:textId="77777777" w:rsidR="00540231" w:rsidRDefault="00540231" w:rsidP="00463155">
            <w:pPr>
              <w:spacing w:before="240" w:after="120" w:line="257" w:lineRule="auto"/>
              <w:rPr>
                <w:rFonts w:ascii="Arial" w:eastAsia="Arial" w:hAnsi="Arial" w:cs="Arial"/>
                <w:sz w:val="20"/>
                <w:szCs w:val="20"/>
              </w:rPr>
            </w:pPr>
            <w:r w:rsidRPr="1F6AB77C">
              <w:rPr>
                <w:rFonts w:ascii="Arial" w:eastAsia="Arial" w:hAnsi="Arial" w:cs="Arial"/>
                <w:sz w:val="20"/>
                <w:szCs w:val="20"/>
              </w:rPr>
              <w:t xml:space="preserve"> </w:t>
            </w:r>
          </w:p>
        </w:tc>
        <w:tc>
          <w:tcPr>
            <w:tcW w:w="1918" w:type="pct"/>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059901F2" w14:textId="77777777" w:rsidR="00540231" w:rsidRDefault="00540231" w:rsidP="00463155">
            <w:pPr>
              <w:spacing w:before="240" w:after="120" w:line="257" w:lineRule="auto"/>
              <w:rPr>
                <w:rFonts w:ascii="Arial" w:eastAsia="Arial" w:hAnsi="Arial" w:cs="Arial"/>
                <w:sz w:val="20"/>
                <w:szCs w:val="20"/>
              </w:rPr>
            </w:pPr>
            <w:r w:rsidRPr="1F6AB77C">
              <w:rPr>
                <w:rFonts w:ascii="Arial" w:eastAsia="Arial" w:hAnsi="Arial" w:cs="Arial"/>
                <w:sz w:val="20"/>
                <w:szCs w:val="20"/>
              </w:rPr>
              <w:t xml:space="preserve"> </w:t>
            </w:r>
          </w:p>
          <w:p w14:paraId="59EC4733" w14:textId="77777777" w:rsidR="00540231" w:rsidRDefault="00540231" w:rsidP="00463155">
            <w:pPr>
              <w:spacing w:before="240" w:after="120" w:line="257" w:lineRule="auto"/>
              <w:rPr>
                <w:rFonts w:ascii="Arial" w:eastAsia="Arial" w:hAnsi="Arial" w:cs="Arial"/>
                <w:sz w:val="20"/>
                <w:szCs w:val="20"/>
              </w:rPr>
            </w:pPr>
            <w:r w:rsidRPr="1F6AB77C">
              <w:rPr>
                <w:rFonts w:ascii="Arial" w:eastAsia="Arial" w:hAnsi="Arial" w:cs="Arial"/>
                <w:sz w:val="20"/>
                <w:szCs w:val="20"/>
              </w:rPr>
              <w:t xml:space="preserve"> </w:t>
            </w:r>
          </w:p>
          <w:p w14:paraId="587468C3" w14:textId="77777777" w:rsidR="00540231" w:rsidRDefault="00540231" w:rsidP="00463155">
            <w:pPr>
              <w:spacing w:before="240" w:after="120" w:line="257" w:lineRule="auto"/>
              <w:rPr>
                <w:rFonts w:ascii="Arial" w:eastAsia="Arial" w:hAnsi="Arial" w:cs="Arial"/>
                <w:sz w:val="20"/>
                <w:szCs w:val="20"/>
              </w:rPr>
            </w:pPr>
            <w:r w:rsidRPr="1F6AB77C">
              <w:rPr>
                <w:rFonts w:ascii="Arial" w:eastAsia="Arial" w:hAnsi="Arial" w:cs="Arial"/>
                <w:sz w:val="20"/>
                <w:szCs w:val="20"/>
              </w:rPr>
              <w:t xml:space="preserve"> </w:t>
            </w:r>
          </w:p>
        </w:tc>
      </w:tr>
      <w:tr w:rsidR="00540231" w14:paraId="15C63AE6" w14:textId="77777777" w:rsidTr="00463155">
        <w:trPr>
          <w:trHeight w:val="1511"/>
        </w:trPr>
        <w:tc>
          <w:tcPr>
            <w:tcW w:w="1166" w:type="pct"/>
            <w:vMerge/>
            <w:shd w:val="clear" w:color="auto" w:fill="D9D9D9" w:themeFill="background1" w:themeFillShade="D9"/>
            <w:vAlign w:val="center"/>
          </w:tcPr>
          <w:p w14:paraId="33ADDDDE" w14:textId="77777777" w:rsidR="00540231" w:rsidRDefault="00540231" w:rsidP="00463155"/>
        </w:tc>
        <w:tc>
          <w:tcPr>
            <w:tcW w:w="899" w:type="pct"/>
            <w:tcBorders>
              <w:top w:val="single" w:sz="8" w:space="0" w:color="auto"/>
              <w:left w:val="nil"/>
              <w:bottom w:val="single" w:sz="8" w:space="0" w:color="auto"/>
              <w:right w:val="single" w:sz="8" w:space="0" w:color="auto"/>
            </w:tcBorders>
            <w:shd w:val="clear" w:color="auto" w:fill="EAEDF1" w:themeFill="text2" w:themeFillTint="1A"/>
            <w:tcMar>
              <w:left w:w="108" w:type="dxa"/>
              <w:right w:w="108" w:type="dxa"/>
            </w:tcMar>
          </w:tcPr>
          <w:p w14:paraId="30255F66" w14:textId="77777777" w:rsidR="00540231" w:rsidRDefault="00540231" w:rsidP="00463155">
            <w:pPr>
              <w:spacing w:before="240" w:after="120" w:line="257" w:lineRule="auto"/>
              <w:rPr>
                <w:rFonts w:ascii="Arial" w:eastAsia="Arial" w:hAnsi="Arial" w:cs="Arial"/>
                <w:sz w:val="20"/>
                <w:szCs w:val="20"/>
              </w:rPr>
            </w:pPr>
            <w:r w:rsidRPr="1F6AB77C">
              <w:rPr>
                <w:rFonts w:ascii="Arial" w:eastAsia="Arial" w:hAnsi="Arial" w:cs="Arial"/>
                <w:sz w:val="20"/>
                <w:szCs w:val="20"/>
              </w:rPr>
              <w:t>Completion of 2 or more courses</w:t>
            </w:r>
          </w:p>
        </w:tc>
        <w:tc>
          <w:tcPr>
            <w:tcW w:w="423" w:type="pct"/>
            <w:tcBorders>
              <w:top w:val="single" w:sz="8" w:space="0" w:color="auto"/>
              <w:left w:val="single" w:sz="8" w:space="0" w:color="auto"/>
              <w:bottom w:val="single" w:sz="8" w:space="0" w:color="auto"/>
              <w:right w:val="single" w:sz="8" w:space="0" w:color="auto"/>
            </w:tcBorders>
            <w:shd w:val="clear" w:color="auto" w:fill="EAEDF1" w:themeFill="text2" w:themeFillTint="1A"/>
            <w:tcMar>
              <w:left w:w="108" w:type="dxa"/>
              <w:right w:w="108" w:type="dxa"/>
            </w:tcMar>
          </w:tcPr>
          <w:p w14:paraId="24C9860D" w14:textId="77777777" w:rsidR="00540231" w:rsidRDefault="00540231" w:rsidP="00463155">
            <w:pPr>
              <w:spacing w:before="240" w:after="120" w:line="257" w:lineRule="auto"/>
              <w:rPr>
                <w:rFonts w:ascii="Arial" w:eastAsia="Arial" w:hAnsi="Arial" w:cs="Arial"/>
                <w:sz w:val="20"/>
                <w:szCs w:val="20"/>
              </w:rPr>
            </w:pPr>
            <w:r w:rsidRPr="1F6AB77C">
              <w:rPr>
                <w:rFonts w:ascii="Arial" w:eastAsia="Arial" w:hAnsi="Arial" w:cs="Arial"/>
                <w:sz w:val="20"/>
                <w:szCs w:val="20"/>
              </w:rPr>
              <w:t>Senior Expert</w:t>
            </w:r>
          </w:p>
        </w:tc>
        <w:tc>
          <w:tcPr>
            <w:tcW w:w="594" w:type="pct"/>
            <w:tcBorders>
              <w:top w:val="single" w:sz="8" w:space="0" w:color="auto"/>
              <w:left w:val="single" w:sz="8" w:space="0" w:color="auto"/>
              <w:bottom w:val="single" w:sz="8" w:space="0" w:color="auto"/>
              <w:right w:val="single" w:sz="8" w:space="0" w:color="auto"/>
            </w:tcBorders>
            <w:shd w:val="clear" w:color="auto" w:fill="EAEDF1" w:themeFill="text2" w:themeFillTint="1A"/>
            <w:tcMar>
              <w:left w:w="108" w:type="dxa"/>
              <w:right w:w="108" w:type="dxa"/>
            </w:tcMar>
          </w:tcPr>
          <w:p w14:paraId="62286AD3" w14:textId="77777777" w:rsidR="00540231" w:rsidRDefault="00540231" w:rsidP="00463155">
            <w:pPr>
              <w:rPr>
                <w:rFonts w:ascii="Arial" w:eastAsia="Arial" w:hAnsi="Arial" w:cs="Arial"/>
                <w:sz w:val="20"/>
                <w:szCs w:val="20"/>
              </w:rPr>
            </w:pPr>
          </w:p>
        </w:tc>
        <w:tc>
          <w:tcPr>
            <w:tcW w:w="1918" w:type="pct"/>
            <w:gridSpan w:val="2"/>
            <w:tcBorders>
              <w:top w:val="single" w:sz="8" w:space="0" w:color="auto"/>
              <w:left w:val="single" w:sz="8" w:space="0" w:color="auto"/>
              <w:bottom w:val="single" w:sz="8" w:space="0" w:color="auto"/>
              <w:right w:val="single" w:sz="8" w:space="0" w:color="auto"/>
            </w:tcBorders>
            <w:shd w:val="clear" w:color="auto" w:fill="EAEDF1" w:themeFill="text2" w:themeFillTint="1A"/>
            <w:tcMar>
              <w:left w:w="108" w:type="dxa"/>
              <w:right w:w="108" w:type="dxa"/>
            </w:tcMar>
          </w:tcPr>
          <w:p w14:paraId="43971325" w14:textId="77777777" w:rsidR="00540231" w:rsidRDefault="00540231" w:rsidP="00463155">
            <w:pPr>
              <w:rPr>
                <w:rFonts w:ascii="Arial" w:eastAsia="Arial" w:hAnsi="Arial" w:cs="Arial"/>
                <w:sz w:val="20"/>
                <w:szCs w:val="20"/>
              </w:rPr>
            </w:pPr>
          </w:p>
        </w:tc>
      </w:tr>
      <w:tr w:rsidR="00540231" w14:paraId="641127A5" w14:textId="77777777" w:rsidTr="00463155">
        <w:trPr>
          <w:gridAfter w:val="1"/>
          <w:wAfter w:w="13" w:type="pct"/>
          <w:trHeight w:val="780"/>
        </w:trPr>
        <w:tc>
          <w:tcPr>
            <w:tcW w:w="1166" w:type="pct"/>
            <w:tcBorders>
              <w:top w:val="nil"/>
              <w:left w:val="single" w:sz="8" w:space="0" w:color="auto"/>
              <w:bottom w:val="single" w:sz="8" w:space="0" w:color="auto"/>
              <w:right w:val="single" w:sz="8" w:space="0" w:color="auto"/>
            </w:tcBorders>
            <w:shd w:val="clear" w:color="auto" w:fill="D9D9D9" w:themeFill="background1" w:themeFillShade="D9"/>
            <w:tcMar>
              <w:left w:w="108" w:type="dxa"/>
              <w:right w:w="108" w:type="dxa"/>
            </w:tcMar>
          </w:tcPr>
          <w:p w14:paraId="70CE55D4" w14:textId="77777777" w:rsidR="00540231" w:rsidRDefault="00540231" w:rsidP="00463155">
            <w:pPr>
              <w:spacing w:before="240" w:after="120" w:line="257" w:lineRule="auto"/>
              <w:rPr>
                <w:rFonts w:ascii="Arial" w:eastAsia="Arial" w:hAnsi="Arial" w:cs="Arial"/>
                <w:sz w:val="20"/>
                <w:szCs w:val="20"/>
              </w:rPr>
            </w:pPr>
            <w:r w:rsidRPr="2B9E1B48">
              <w:rPr>
                <w:rFonts w:ascii="Arial" w:eastAsia="Arial" w:hAnsi="Arial" w:cs="Arial"/>
                <w:sz w:val="20"/>
                <w:szCs w:val="20"/>
              </w:rPr>
              <w:t xml:space="preserve">4. </w:t>
            </w:r>
            <w:r w:rsidRPr="00007AA3">
              <w:rPr>
                <w:rFonts w:ascii="Arial" w:eastAsia="Arial" w:hAnsi="Arial" w:cs="Arial"/>
                <w:sz w:val="20"/>
                <w:szCs w:val="20"/>
              </w:rPr>
              <w:t>Familiarity with</w:t>
            </w:r>
            <w:r w:rsidRPr="2B9E1B48">
              <w:rPr>
                <w:rFonts w:ascii="Arial" w:eastAsia="Arial" w:hAnsi="Arial" w:cs="Arial"/>
                <w:sz w:val="20"/>
                <w:szCs w:val="20"/>
              </w:rPr>
              <w:t xml:space="preserve"> the applicable NATO and SHAPE doctrine, policy, processes, arrangements and procedures</w:t>
            </w:r>
          </w:p>
        </w:tc>
        <w:tc>
          <w:tcPr>
            <w:tcW w:w="899" w:type="pct"/>
            <w:tcBorders>
              <w:top w:val="single" w:sz="8" w:space="0" w:color="auto"/>
              <w:left w:val="single" w:sz="8" w:space="0" w:color="auto"/>
              <w:bottom w:val="single" w:sz="8" w:space="0" w:color="auto"/>
              <w:right w:val="single" w:sz="8" w:space="0" w:color="auto"/>
            </w:tcBorders>
            <w:tcMar>
              <w:left w:w="108" w:type="dxa"/>
              <w:right w:w="108" w:type="dxa"/>
            </w:tcMar>
          </w:tcPr>
          <w:p w14:paraId="36BFA2C6" w14:textId="77777777" w:rsidR="00540231" w:rsidRDefault="00540231" w:rsidP="00463155">
            <w:pPr>
              <w:spacing w:before="240" w:after="120" w:line="257" w:lineRule="auto"/>
              <w:rPr>
                <w:rFonts w:ascii="Arial" w:eastAsia="Arial" w:hAnsi="Arial" w:cs="Arial"/>
                <w:sz w:val="20"/>
                <w:szCs w:val="20"/>
              </w:rPr>
            </w:pPr>
            <w:r w:rsidRPr="1F6AB77C">
              <w:rPr>
                <w:rFonts w:ascii="Arial" w:eastAsia="Arial" w:hAnsi="Arial" w:cs="Arial"/>
                <w:sz w:val="20"/>
                <w:szCs w:val="20"/>
              </w:rPr>
              <w:t xml:space="preserve">Any experience with the following items </w:t>
            </w:r>
            <w:proofErr w:type="gramStart"/>
            <w:r w:rsidRPr="1F6AB77C">
              <w:rPr>
                <w:rFonts w:ascii="Arial" w:eastAsia="Arial" w:hAnsi="Arial" w:cs="Arial"/>
                <w:sz w:val="20"/>
                <w:szCs w:val="20"/>
              </w:rPr>
              <w:t>has to</w:t>
            </w:r>
            <w:proofErr w:type="gramEnd"/>
            <w:r w:rsidRPr="1F6AB77C">
              <w:rPr>
                <w:rFonts w:ascii="Arial" w:eastAsia="Arial" w:hAnsi="Arial" w:cs="Arial"/>
                <w:sz w:val="20"/>
                <w:szCs w:val="20"/>
              </w:rPr>
              <w:t xml:space="preserve"> be referenced:</w:t>
            </w:r>
            <w:r>
              <w:br/>
            </w:r>
            <w:r w:rsidRPr="1F6AB77C">
              <w:rPr>
                <w:rFonts w:ascii="Arial" w:eastAsia="Arial" w:hAnsi="Arial" w:cs="Arial"/>
                <w:sz w:val="20"/>
                <w:szCs w:val="20"/>
              </w:rPr>
              <w:t xml:space="preserve"> - AJP 3.20, </w:t>
            </w:r>
            <w:r>
              <w:br/>
            </w:r>
            <w:r w:rsidRPr="1F6AB77C">
              <w:rPr>
                <w:rFonts w:ascii="Arial" w:eastAsia="Arial" w:hAnsi="Arial" w:cs="Arial"/>
                <w:sz w:val="20"/>
                <w:szCs w:val="20"/>
              </w:rPr>
              <w:t>- IMSM-0222-2018,</w:t>
            </w:r>
            <w:r>
              <w:br/>
            </w:r>
            <w:r w:rsidRPr="1F6AB77C">
              <w:rPr>
                <w:rFonts w:ascii="Arial" w:eastAsia="Arial" w:hAnsi="Arial" w:cs="Arial"/>
                <w:sz w:val="20"/>
                <w:szCs w:val="20"/>
              </w:rPr>
              <w:t xml:space="preserve"> - Cyberspace roadmap terminology</w:t>
            </w:r>
          </w:p>
        </w:tc>
        <w:tc>
          <w:tcPr>
            <w:tcW w:w="423" w:type="pct"/>
            <w:tcBorders>
              <w:top w:val="single" w:sz="8" w:space="0" w:color="auto"/>
              <w:left w:val="single" w:sz="8" w:space="0" w:color="auto"/>
              <w:bottom w:val="single" w:sz="8" w:space="0" w:color="auto"/>
              <w:right w:val="single" w:sz="8" w:space="0" w:color="auto"/>
            </w:tcBorders>
            <w:tcMar>
              <w:left w:w="108" w:type="dxa"/>
              <w:right w:w="108" w:type="dxa"/>
            </w:tcMar>
          </w:tcPr>
          <w:p w14:paraId="70D44A09" w14:textId="77777777" w:rsidR="00540231" w:rsidRDefault="00540231" w:rsidP="00463155">
            <w:pPr>
              <w:spacing w:before="240" w:after="120" w:line="257" w:lineRule="auto"/>
              <w:rPr>
                <w:rFonts w:ascii="Arial" w:eastAsia="Arial" w:hAnsi="Arial" w:cs="Arial"/>
                <w:sz w:val="20"/>
                <w:szCs w:val="20"/>
              </w:rPr>
            </w:pPr>
            <w:r w:rsidRPr="0528B6FF">
              <w:rPr>
                <w:rFonts w:ascii="Arial" w:eastAsia="Arial" w:hAnsi="Arial" w:cs="Arial"/>
                <w:sz w:val="20"/>
                <w:szCs w:val="20"/>
              </w:rPr>
              <w:t>Both</w:t>
            </w:r>
          </w:p>
        </w:tc>
        <w:tc>
          <w:tcPr>
            <w:tcW w:w="594" w:type="pct"/>
            <w:tcBorders>
              <w:top w:val="nil"/>
              <w:left w:val="single" w:sz="8" w:space="0" w:color="auto"/>
              <w:bottom w:val="single" w:sz="8" w:space="0" w:color="auto"/>
              <w:right w:val="single" w:sz="8" w:space="0" w:color="auto"/>
            </w:tcBorders>
            <w:tcMar>
              <w:left w:w="108" w:type="dxa"/>
              <w:right w:w="108" w:type="dxa"/>
            </w:tcMar>
          </w:tcPr>
          <w:p w14:paraId="1B293FBF" w14:textId="77777777" w:rsidR="00540231" w:rsidRDefault="00540231" w:rsidP="00463155">
            <w:pPr>
              <w:spacing w:before="240" w:after="120" w:line="257" w:lineRule="auto"/>
              <w:rPr>
                <w:rFonts w:ascii="Arial" w:eastAsia="Arial" w:hAnsi="Arial" w:cs="Arial"/>
                <w:sz w:val="20"/>
                <w:szCs w:val="20"/>
              </w:rPr>
            </w:pPr>
            <w:r w:rsidRPr="1F6AB77C">
              <w:rPr>
                <w:rFonts w:ascii="Arial" w:eastAsia="Arial" w:hAnsi="Arial" w:cs="Arial"/>
                <w:sz w:val="20"/>
                <w:szCs w:val="20"/>
              </w:rPr>
              <w:t xml:space="preserve"> </w:t>
            </w:r>
          </w:p>
        </w:tc>
        <w:tc>
          <w:tcPr>
            <w:tcW w:w="1905" w:type="pct"/>
            <w:tcBorders>
              <w:top w:val="nil"/>
              <w:left w:val="single" w:sz="8" w:space="0" w:color="auto"/>
              <w:bottom w:val="single" w:sz="8" w:space="0" w:color="auto"/>
              <w:right w:val="single" w:sz="8" w:space="0" w:color="auto"/>
            </w:tcBorders>
            <w:tcMar>
              <w:left w:w="108" w:type="dxa"/>
              <w:right w:w="108" w:type="dxa"/>
            </w:tcMar>
          </w:tcPr>
          <w:p w14:paraId="187F3B43" w14:textId="77777777" w:rsidR="00540231" w:rsidRDefault="00540231" w:rsidP="00463155">
            <w:pPr>
              <w:spacing w:before="240" w:after="120" w:line="257" w:lineRule="auto"/>
              <w:rPr>
                <w:rFonts w:ascii="Arial" w:eastAsia="Arial" w:hAnsi="Arial" w:cs="Arial"/>
                <w:sz w:val="20"/>
                <w:szCs w:val="20"/>
              </w:rPr>
            </w:pPr>
          </w:p>
        </w:tc>
      </w:tr>
      <w:tr w:rsidR="00540231" w14:paraId="75FCB744" w14:textId="77777777" w:rsidTr="00463155">
        <w:trPr>
          <w:gridAfter w:val="1"/>
          <w:wAfter w:w="13" w:type="pct"/>
          <w:trHeight w:val="525"/>
        </w:trPr>
        <w:tc>
          <w:tcPr>
            <w:tcW w:w="1166" w:type="pct"/>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tcPr>
          <w:p w14:paraId="012AC886" w14:textId="77777777" w:rsidR="00540231" w:rsidRDefault="00540231" w:rsidP="00463155">
            <w:pPr>
              <w:spacing w:before="240" w:after="120" w:line="257" w:lineRule="auto"/>
              <w:rPr>
                <w:rFonts w:ascii="Arial" w:eastAsia="Arial" w:hAnsi="Arial" w:cs="Arial"/>
                <w:sz w:val="20"/>
                <w:szCs w:val="20"/>
                <w:lang w:val="en-GB"/>
              </w:rPr>
            </w:pPr>
            <w:r w:rsidRPr="1F6AB77C">
              <w:rPr>
                <w:rFonts w:ascii="Arial" w:eastAsia="Arial" w:hAnsi="Arial" w:cs="Arial"/>
                <w:sz w:val="20"/>
                <w:szCs w:val="20"/>
              </w:rPr>
              <w:t xml:space="preserve">5. </w:t>
            </w:r>
            <w:r w:rsidRPr="1F6AB77C">
              <w:rPr>
                <w:rFonts w:ascii="Arial" w:eastAsia="Arial" w:hAnsi="Arial" w:cs="Arial"/>
                <w:sz w:val="20"/>
                <w:szCs w:val="20"/>
                <w:lang w:val="en-GB"/>
              </w:rPr>
              <w:t>Proficiency in the use of MS Office and MS Teams Software.</w:t>
            </w:r>
          </w:p>
        </w:tc>
        <w:tc>
          <w:tcPr>
            <w:tcW w:w="899" w:type="pct"/>
            <w:tcBorders>
              <w:top w:val="single" w:sz="8" w:space="0" w:color="auto"/>
              <w:left w:val="single" w:sz="8" w:space="0" w:color="auto"/>
              <w:bottom w:val="single" w:sz="8" w:space="0" w:color="auto"/>
              <w:right w:val="single" w:sz="8" w:space="0" w:color="auto"/>
            </w:tcBorders>
            <w:tcMar>
              <w:left w:w="108" w:type="dxa"/>
              <w:right w:w="108" w:type="dxa"/>
            </w:tcMar>
          </w:tcPr>
          <w:p w14:paraId="615B7F84" w14:textId="77777777" w:rsidR="00540231" w:rsidRDefault="00540231" w:rsidP="00463155">
            <w:pPr>
              <w:spacing w:before="240" w:after="120" w:line="257" w:lineRule="auto"/>
              <w:rPr>
                <w:rFonts w:ascii="Arial" w:eastAsia="Arial" w:hAnsi="Arial" w:cs="Arial"/>
                <w:sz w:val="20"/>
                <w:szCs w:val="20"/>
              </w:rPr>
            </w:pPr>
          </w:p>
        </w:tc>
        <w:tc>
          <w:tcPr>
            <w:tcW w:w="423" w:type="pct"/>
            <w:tcBorders>
              <w:top w:val="single" w:sz="8" w:space="0" w:color="auto"/>
              <w:left w:val="single" w:sz="8" w:space="0" w:color="auto"/>
              <w:bottom w:val="single" w:sz="8" w:space="0" w:color="auto"/>
              <w:right w:val="single" w:sz="8" w:space="0" w:color="auto"/>
            </w:tcBorders>
            <w:tcMar>
              <w:left w:w="108" w:type="dxa"/>
              <w:right w:w="108" w:type="dxa"/>
            </w:tcMar>
          </w:tcPr>
          <w:p w14:paraId="0E37C5B2" w14:textId="77777777" w:rsidR="00540231" w:rsidRDefault="00540231" w:rsidP="00463155">
            <w:pPr>
              <w:spacing w:before="240" w:after="120" w:line="257" w:lineRule="auto"/>
              <w:rPr>
                <w:rFonts w:ascii="Arial" w:eastAsia="Arial" w:hAnsi="Arial" w:cs="Arial"/>
                <w:sz w:val="20"/>
                <w:szCs w:val="20"/>
              </w:rPr>
            </w:pPr>
            <w:r w:rsidRPr="0528B6FF">
              <w:rPr>
                <w:rFonts w:ascii="Arial" w:eastAsia="Arial" w:hAnsi="Arial" w:cs="Arial"/>
                <w:sz w:val="20"/>
                <w:szCs w:val="20"/>
              </w:rPr>
              <w:t xml:space="preserve"> Both</w:t>
            </w:r>
          </w:p>
        </w:tc>
        <w:tc>
          <w:tcPr>
            <w:tcW w:w="594" w:type="pct"/>
            <w:tcBorders>
              <w:top w:val="single" w:sz="8" w:space="0" w:color="auto"/>
              <w:left w:val="single" w:sz="8" w:space="0" w:color="auto"/>
              <w:bottom w:val="single" w:sz="8" w:space="0" w:color="auto"/>
              <w:right w:val="single" w:sz="8" w:space="0" w:color="auto"/>
            </w:tcBorders>
            <w:tcMar>
              <w:left w:w="108" w:type="dxa"/>
              <w:right w:w="108" w:type="dxa"/>
            </w:tcMar>
          </w:tcPr>
          <w:p w14:paraId="0CA7FB55" w14:textId="77777777" w:rsidR="00540231" w:rsidRDefault="00540231" w:rsidP="00463155">
            <w:pPr>
              <w:spacing w:before="240" w:after="120" w:line="257" w:lineRule="auto"/>
              <w:rPr>
                <w:rFonts w:ascii="Arial" w:eastAsia="Arial" w:hAnsi="Arial" w:cs="Arial"/>
                <w:sz w:val="20"/>
                <w:szCs w:val="20"/>
              </w:rPr>
            </w:pPr>
            <w:r w:rsidRPr="1F6AB77C">
              <w:rPr>
                <w:rFonts w:ascii="Arial" w:eastAsia="Arial" w:hAnsi="Arial" w:cs="Arial"/>
                <w:sz w:val="20"/>
                <w:szCs w:val="20"/>
              </w:rPr>
              <w:t xml:space="preserve"> </w:t>
            </w:r>
          </w:p>
        </w:tc>
        <w:tc>
          <w:tcPr>
            <w:tcW w:w="1905" w:type="pct"/>
            <w:tcBorders>
              <w:top w:val="single" w:sz="8" w:space="0" w:color="auto"/>
              <w:left w:val="single" w:sz="8" w:space="0" w:color="auto"/>
              <w:bottom w:val="single" w:sz="8" w:space="0" w:color="auto"/>
              <w:right w:val="single" w:sz="8" w:space="0" w:color="auto"/>
            </w:tcBorders>
            <w:tcMar>
              <w:left w:w="108" w:type="dxa"/>
              <w:right w:w="108" w:type="dxa"/>
            </w:tcMar>
          </w:tcPr>
          <w:p w14:paraId="2361B22A" w14:textId="77777777" w:rsidR="00540231" w:rsidRDefault="00540231" w:rsidP="00463155">
            <w:pPr>
              <w:spacing w:before="240" w:after="120" w:line="257" w:lineRule="auto"/>
              <w:rPr>
                <w:rFonts w:ascii="Arial" w:eastAsia="Arial" w:hAnsi="Arial" w:cs="Arial"/>
                <w:sz w:val="20"/>
                <w:szCs w:val="20"/>
              </w:rPr>
            </w:pPr>
            <w:r w:rsidRPr="1F6AB77C">
              <w:rPr>
                <w:rFonts w:ascii="Arial" w:eastAsia="Arial" w:hAnsi="Arial" w:cs="Arial"/>
                <w:sz w:val="20"/>
                <w:szCs w:val="20"/>
              </w:rPr>
              <w:t xml:space="preserve"> </w:t>
            </w:r>
          </w:p>
        </w:tc>
      </w:tr>
      <w:tr w:rsidR="00540231" w14:paraId="3D4A30C6" w14:textId="77777777" w:rsidTr="00463155">
        <w:trPr>
          <w:gridAfter w:val="1"/>
          <w:wAfter w:w="13" w:type="pct"/>
          <w:trHeight w:val="780"/>
        </w:trPr>
        <w:tc>
          <w:tcPr>
            <w:tcW w:w="1166" w:type="pct"/>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tcPr>
          <w:p w14:paraId="7B0FACE0" w14:textId="77777777" w:rsidR="00540231" w:rsidRDefault="00540231" w:rsidP="00463155">
            <w:pPr>
              <w:spacing w:before="240" w:after="120" w:line="257" w:lineRule="auto"/>
              <w:rPr>
                <w:rFonts w:ascii="Arial" w:eastAsia="Arial" w:hAnsi="Arial" w:cs="Arial"/>
                <w:sz w:val="20"/>
                <w:szCs w:val="20"/>
              </w:rPr>
            </w:pPr>
            <w:r w:rsidRPr="1F6AB77C">
              <w:rPr>
                <w:rFonts w:ascii="Arial" w:eastAsia="Arial" w:hAnsi="Arial" w:cs="Arial"/>
                <w:sz w:val="20"/>
                <w:szCs w:val="20"/>
              </w:rPr>
              <w:t>6. Holds a NATO-recognized security clearance at the level of "SECRET" at the start of the contract.</w:t>
            </w:r>
          </w:p>
        </w:tc>
        <w:tc>
          <w:tcPr>
            <w:tcW w:w="899" w:type="pct"/>
            <w:tcBorders>
              <w:top w:val="single" w:sz="8" w:space="0" w:color="auto"/>
              <w:left w:val="single" w:sz="8" w:space="0" w:color="auto"/>
              <w:bottom w:val="single" w:sz="8" w:space="0" w:color="auto"/>
              <w:right w:val="single" w:sz="8" w:space="0" w:color="auto"/>
            </w:tcBorders>
            <w:tcMar>
              <w:left w:w="108" w:type="dxa"/>
              <w:right w:w="108" w:type="dxa"/>
            </w:tcMar>
          </w:tcPr>
          <w:p w14:paraId="23681346" w14:textId="77777777" w:rsidR="00540231" w:rsidRDefault="00540231" w:rsidP="00463155">
            <w:pPr>
              <w:spacing w:before="240" w:after="120" w:line="257" w:lineRule="auto"/>
              <w:rPr>
                <w:rFonts w:ascii="Arial" w:eastAsia="Arial" w:hAnsi="Arial" w:cs="Arial"/>
                <w:sz w:val="20"/>
                <w:szCs w:val="20"/>
              </w:rPr>
            </w:pPr>
          </w:p>
        </w:tc>
        <w:tc>
          <w:tcPr>
            <w:tcW w:w="423" w:type="pct"/>
            <w:tcBorders>
              <w:top w:val="single" w:sz="8" w:space="0" w:color="auto"/>
              <w:left w:val="single" w:sz="8" w:space="0" w:color="auto"/>
              <w:bottom w:val="single" w:sz="8" w:space="0" w:color="auto"/>
              <w:right w:val="single" w:sz="8" w:space="0" w:color="auto"/>
            </w:tcBorders>
            <w:tcMar>
              <w:left w:w="108" w:type="dxa"/>
              <w:right w:w="108" w:type="dxa"/>
            </w:tcMar>
          </w:tcPr>
          <w:p w14:paraId="6AB82EAE" w14:textId="77777777" w:rsidR="00540231" w:rsidRDefault="00540231" w:rsidP="00463155">
            <w:pPr>
              <w:spacing w:before="240" w:after="120" w:line="257" w:lineRule="auto"/>
              <w:rPr>
                <w:rFonts w:ascii="Arial" w:eastAsia="Arial" w:hAnsi="Arial" w:cs="Arial"/>
                <w:sz w:val="20"/>
                <w:szCs w:val="20"/>
              </w:rPr>
            </w:pPr>
            <w:r w:rsidRPr="0528B6FF">
              <w:rPr>
                <w:rFonts w:ascii="Arial" w:eastAsia="Arial" w:hAnsi="Arial" w:cs="Arial"/>
                <w:sz w:val="20"/>
                <w:szCs w:val="20"/>
              </w:rPr>
              <w:t xml:space="preserve"> Both</w:t>
            </w:r>
          </w:p>
        </w:tc>
        <w:tc>
          <w:tcPr>
            <w:tcW w:w="594" w:type="pct"/>
            <w:tcBorders>
              <w:top w:val="single" w:sz="8" w:space="0" w:color="auto"/>
              <w:left w:val="single" w:sz="8" w:space="0" w:color="auto"/>
              <w:bottom w:val="single" w:sz="8" w:space="0" w:color="auto"/>
              <w:right w:val="single" w:sz="8" w:space="0" w:color="auto"/>
            </w:tcBorders>
            <w:tcMar>
              <w:left w:w="108" w:type="dxa"/>
              <w:right w:w="108" w:type="dxa"/>
            </w:tcMar>
          </w:tcPr>
          <w:p w14:paraId="36E3C9A4" w14:textId="77777777" w:rsidR="00540231" w:rsidRDefault="00540231" w:rsidP="00463155">
            <w:pPr>
              <w:spacing w:before="240" w:after="120" w:line="257" w:lineRule="auto"/>
              <w:rPr>
                <w:rFonts w:ascii="Arial" w:eastAsia="Arial" w:hAnsi="Arial" w:cs="Arial"/>
                <w:sz w:val="20"/>
                <w:szCs w:val="20"/>
              </w:rPr>
            </w:pPr>
            <w:r w:rsidRPr="1F6AB77C">
              <w:rPr>
                <w:rFonts w:ascii="Arial" w:eastAsia="Arial" w:hAnsi="Arial" w:cs="Arial"/>
                <w:sz w:val="20"/>
                <w:szCs w:val="20"/>
              </w:rPr>
              <w:t xml:space="preserve"> </w:t>
            </w:r>
          </w:p>
        </w:tc>
        <w:tc>
          <w:tcPr>
            <w:tcW w:w="1905" w:type="pct"/>
            <w:tcBorders>
              <w:top w:val="single" w:sz="8" w:space="0" w:color="auto"/>
              <w:left w:val="single" w:sz="8" w:space="0" w:color="auto"/>
              <w:bottom w:val="single" w:sz="8" w:space="0" w:color="auto"/>
              <w:right w:val="single" w:sz="8" w:space="0" w:color="auto"/>
            </w:tcBorders>
            <w:tcMar>
              <w:left w:w="108" w:type="dxa"/>
              <w:right w:w="108" w:type="dxa"/>
            </w:tcMar>
          </w:tcPr>
          <w:p w14:paraId="5BBB58CA" w14:textId="77777777" w:rsidR="00540231" w:rsidRDefault="00540231" w:rsidP="00463155">
            <w:pPr>
              <w:spacing w:before="240" w:after="120" w:line="257" w:lineRule="auto"/>
              <w:rPr>
                <w:rFonts w:ascii="Arial" w:eastAsia="Arial" w:hAnsi="Arial" w:cs="Arial"/>
                <w:sz w:val="20"/>
                <w:szCs w:val="20"/>
              </w:rPr>
            </w:pPr>
            <w:r w:rsidRPr="1F6AB77C">
              <w:rPr>
                <w:rFonts w:ascii="Arial" w:eastAsia="Arial" w:hAnsi="Arial" w:cs="Arial"/>
                <w:sz w:val="20"/>
                <w:szCs w:val="20"/>
              </w:rPr>
              <w:t xml:space="preserve"> </w:t>
            </w:r>
          </w:p>
        </w:tc>
      </w:tr>
      <w:tr w:rsidR="00540231" w14:paraId="3874FB60" w14:textId="77777777" w:rsidTr="00463155">
        <w:trPr>
          <w:gridAfter w:val="1"/>
          <w:wAfter w:w="13" w:type="pct"/>
          <w:trHeight w:val="780"/>
        </w:trPr>
        <w:tc>
          <w:tcPr>
            <w:tcW w:w="1166" w:type="pct"/>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tcPr>
          <w:p w14:paraId="623DEB47" w14:textId="77777777" w:rsidR="00540231" w:rsidRDefault="00540231" w:rsidP="00463155">
            <w:pPr>
              <w:spacing w:before="240" w:after="120" w:line="257" w:lineRule="auto"/>
              <w:rPr>
                <w:rFonts w:ascii="Arial" w:eastAsia="Arial" w:hAnsi="Arial" w:cs="Arial"/>
                <w:sz w:val="20"/>
                <w:szCs w:val="20"/>
              </w:rPr>
            </w:pPr>
            <w:r w:rsidRPr="1F6AB77C">
              <w:rPr>
                <w:rFonts w:ascii="Arial" w:eastAsia="Arial" w:hAnsi="Arial" w:cs="Arial"/>
                <w:sz w:val="20"/>
                <w:szCs w:val="20"/>
              </w:rPr>
              <w:t>7. Proficiency in English as defined in STANAG 6001 [Standardized Linguistic Profile (SLP)]</w:t>
            </w:r>
          </w:p>
        </w:tc>
        <w:tc>
          <w:tcPr>
            <w:tcW w:w="899" w:type="pct"/>
            <w:tcBorders>
              <w:top w:val="single" w:sz="8" w:space="0" w:color="auto"/>
              <w:left w:val="single" w:sz="8" w:space="0" w:color="auto"/>
              <w:bottom w:val="single" w:sz="8" w:space="0" w:color="auto"/>
              <w:right w:val="single" w:sz="8" w:space="0" w:color="auto"/>
            </w:tcBorders>
            <w:tcMar>
              <w:left w:w="108" w:type="dxa"/>
              <w:right w:w="108" w:type="dxa"/>
            </w:tcMar>
          </w:tcPr>
          <w:p w14:paraId="7C77EA57" w14:textId="77777777" w:rsidR="00540231" w:rsidRDefault="00540231" w:rsidP="00463155">
            <w:pPr>
              <w:spacing w:before="240" w:after="120" w:line="257" w:lineRule="auto"/>
              <w:rPr>
                <w:rFonts w:ascii="Arial" w:eastAsia="Arial" w:hAnsi="Arial" w:cs="Arial"/>
                <w:sz w:val="20"/>
                <w:szCs w:val="20"/>
              </w:rPr>
            </w:pPr>
            <w:r w:rsidRPr="00007AA3">
              <w:rPr>
                <w:rFonts w:ascii="Arial" w:eastAsia="Arial" w:hAnsi="Arial" w:cs="Arial"/>
                <w:sz w:val="20"/>
                <w:szCs w:val="20"/>
              </w:rPr>
              <w:t>3333</w:t>
            </w:r>
            <w:r w:rsidRPr="2B9E1B48">
              <w:rPr>
                <w:rFonts w:ascii="Arial" w:eastAsia="Arial" w:hAnsi="Arial" w:cs="Arial"/>
                <w:sz w:val="20"/>
                <w:szCs w:val="20"/>
              </w:rPr>
              <w:t xml:space="preserve"> (at a minimum)</w:t>
            </w:r>
          </w:p>
        </w:tc>
        <w:tc>
          <w:tcPr>
            <w:tcW w:w="423" w:type="pct"/>
            <w:tcBorders>
              <w:top w:val="single" w:sz="8" w:space="0" w:color="auto"/>
              <w:left w:val="single" w:sz="8" w:space="0" w:color="auto"/>
              <w:bottom w:val="single" w:sz="8" w:space="0" w:color="auto"/>
              <w:right w:val="single" w:sz="8" w:space="0" w:color="auto"/>
            </w:tcBorders>
            <w:tcMar>
              <w:left w:w="108" w:type="dxa"/>
              <w:right w:w="108" w:type="dxa"/>
            </w:tcMar>
          </w:tcPr>
          <w:p w14:paraId="1F660CDC" w14:textId="77777777" w:rsidR="00540231" w:rsidRDefault="00540231" w:rsidP="00463155">
            <w:pPr>
              <w:spacing w:before="240" w:after="120" w:line="257" w:lineRule="auto"/>
              <w:rPr>
                <w:rFonts w:ascii="Arial" w:eastAsia="Arial" w:hAnsi="Arial" w:cs="Arial"/>
                <w:sz w:val="20"/>
                <w:szCs w:val="20"/>
              </w:rPr>
            </w:pPr>
            <w:r w:rsidRPr="0528B6FF">
              <w:rPr>
                <w:rFonts w:ascii="Arial" w:eastAsia="Arial" w:hAnsi="Arial" w:cs="Arial"/>
                <w:sz w:val="20"/>
                <w:szCs w:val="20"/>
              </w:rPr>
              <w:t xml:space="preserve"> Both</w:t>
            </w:r>
          </w:p>
        </w:tc>
        <w:tc>
          <w:tcPr>
            <w:tcW w:w="594" w:type="pct"/>
            <w:tcBorders>
              <w:top w:val="single" w:sz="8" w:space="0" w:color="auto"/>
              <w:left w:val="single" w:sz="8" w:space="0" w:color="auto"/>
              <w:bottom w:val="single" w:sz="8" w:space="0" w:color="auto"/>
              <w:right w:val="single" w:sz="8" w:space="0" w:color="auto"/>
            </w:tcBorders>
            <w:tcMar>
              <w:left w:w="108" w:type="dxa"/>
              <w:right w:w="108" w:type="dxa"/>
            </w:tcMar>
          </w:tcPr>
          <w:p w14:paraId="29081423" w14:textId="77777777" w:rsidR="00540231" w:rsidRDefault="00540231" w:rsidP="00463155">
            <w:pPr>
              <w:spacing w:before="240" w:after="120" w:line="257" w:lineRule="auto"/>
              <w:rPr>
                <w:rFonts w:ascii="Arial" w:eastAsia="Arial" w:hAnsi="Arial" w:cs="Arial"/>
                <w:sz w:val="20"/>
                <w:szCs w:val="20"/>
              </w:rPr>
            </w:pPr>
            <w:r w:rsidRPr="1F6AB77C">
              <w:rPr>
                <w:rFonts w:ascii="Arial" w:eastAsia="Arial" w:hAnsi="Arial" w:cs="Arial"/>
                <w:sz w:val="20"/>
                <w:szCs w:val="20"/>
              </w:rPr>
              <w:t xml:space="preserve"> </w:t>
            </w:r>
          </w:p>
        </w:tc>
        <w:tc>
          <w:tcPr>
            <w:tcW w:w="1905" w:type="pct"/>
            <w:tcBorders>
              <w:top w:val="single" w:sz="8" w:space="0" w:color="auto"/>
              <w:left w:val="single" w:sz="8" w:space="0" w:color="auto"/>
              <w:bottom w:val="single" w:sz="8" w:space="0" w:color="auto"/>
              <w:right w:val="single" w:sz="8" w:space="0" w:color="auto"/>
            </w:tcBorders>
            <w:tcMar>
              <w:left w:w="108" w:type="dxa"/>
              <w:right w:w="108" w:type="dxa"/>
            </w:tcMar>
          </w:tcPr>
          <w:p w14:paraId="35F94FBE" w14:textId="77777777" w:rsidR="00540231" w:rsidRDefault="00540231" w:rsidP="00463155">
            <w:pPr>
              <w:spacing w:before="240" w:after="120" w:line="257" w:lineRule="auto"/>
              <w:rPr>
                <w:rFonts w:ascii="Arial" w:eastAsia="Arial" w:hAnsi="Arial" w:cs="Arial"/>
                <w:sz w:val="20"/>
                <w:szCs w:val="20"/>
              </w:rPr>
            </w:pPr>
            <w:r w:rsidRPr="1F6AB77C">
              <w:rPr>
                <w:rFonts w:ascii="Arial" w:eastAsia="Arial" w:hAnsi="Arial" w:cs="Arial"/>
                <w:sz w:val="20"/>
                <w:szCs w:val="20"/>
              </w:rPr>
              <w:t xml:space="preserve"> </w:t>
            </w:r>
          </w:p>
        </w:tc>
      </w:tr>
    </w:tbl>
    <w:p w14:paraId="7ADC530F" w14:textId="77777777" w:rsidR="00540231" w:rsidRPr="00977DBD" w:rsidRDefault="00540231" w:rsidP="00540231">
      <w:pPr>
        <w:spacing w:after="0"/>
        <w:jc w:val="both"/>
      </w:pPr>
    </w:p>
    <w:p w14:paraId="716B67B3" w14:textId="77777777" w:rsidR="00540231" w:rsidRPr="00977DBD" w:rsidRDefault="00540231" w:rsidP="00540231">
      <w:pPr>
        <w:jc w:val="both"/>
        <w:rPr>
          <w:color w:val="000000" w:themeColor="text1"/>
          <w:sz w:val="20"/>
          <w:szCs w:val="20"/>
        </w:rPr>
      </w:pPr>
    </w:p>
    <w:p w14:paraId="4076249B" w14:textId="77777777" w:rsidR="00540231" w:rsidRPr="00977DBD" w:rsidRDefault="00540231" w:rsidP="00540231">
      <w:pPr>
        <w:jc w:val="both"/>
        <w:rPr>
          <w:rFonts w:ascii="Arial" w:hAnsi="Arial" w:cs="Arial"/>
          <w:color w:val="000000" w:themeColor="text1"/>
          <w:sz w:val="20"/>
          <w:szCs w:val="20"/>
        </w:rPr>
      </w:pPr>
    </w:p>
    <w:p w14:paraId="07BD524C" w14:textId="77777777" w:rsidR="00540231" w:rsidRPr="00977DBD" w:rsidRDefault="00540231" w:rsidP="00540231">
      <w:pPr>
        <w:pStyle w:val="Heading2"/>
        <w:keepNext w:val="0"/>
        <w:keepLines w:val="0"/>
        <w:widowControl w:val="0"/>
        <w:tabs>
          <w:tab w:val="left" w:pos="624"/>
        </w:tabs>
        <w:autoSpaceDE w:val="0"/>
        <w:autoSpaceDN w:val="0"/>
        <w:spacing w:before="0" w:line="240" w:lineRule="auto"/>
        <w:jc w:val="both"/>
        <w:rPr>
          <w:rFonts w:ascii="Arial" w:hAnsi="Arial" w:cs="Arial"/>
          <w:b/>
          <w:bCs/>
          <w:color w:val="000000" w:themeColor="text1"/>
          <w:sz w:val="20"/>
          <w:szCs w:val="20"/>
        </w:rPr>
      </w:pPr>
      <w:r w:rsidRPr="1FF9ECA7">
        <w:rPr>
          <w:rFonts w:ascii="Arial" w:hAnsi="Arial" w:cs="Arial"/>
          <w:b/>
          <w:bCs/>
          <w:color w:val="000000" w:themeColor="text1"/>
          <w:sz w:val="20"/>
          <w:szCs w:val="20"/>
        </w:rPr>
        <w:lastRenderedPageBreak/>
        <w:t xml:space="preserve">B.7 </w:t>
      </w:r>
      <w:proofErr w:type="spellStart"/>
      <w:r w:rsidRPr="1FF9ECA7">
        <w:rPr>
          <w:rFonts w:ascii="Arial" w:hAnsi="Arial" w:cs="Arial"/>
          <w:b/>
          <w:bCs/>
          <w:color w:val="000000" w:themeColor="text1"/>
          <w:sz w:val="20"/>
          <w:szCs w:val="20"/>
        </w:rPr>
        <w:t>SPACETechnical</w:t>
      </w:r>
      <w:proofErr w:type="spellEnd"/>
      <w:r w:rsidRPr="1FF9ECA7">
        <w:rPr>
          <w:rFonts w:ascii="Arial" w:hAnsi="Arial" w:cs="Arial"/>
          <w:b/>
          <w:bCs/>
          <w:color w:val="000000" w:themeColor="text1"/>
          <w:sz w:val="20"/>
          <w:szCs w:val="20"/>
        </w:rPr>
        <w:t xml:space="preserve"> Requirements and Evaluation</w:t>
      </w:r>
      <w:r w:rsidRPr="1FF9ECA7">
        <w:rPr>
          <w:rFonts w:ascii="Arial" w:hAnsi="Arial" w:cs="Arial"/>
          <w:b/>
          <w:bCs/>
          <w:color w:val="000000" w:themeColor="text1"/>
          <w:spacing w:val="-4"/>
          <w:sz w:val="20"/>
          <w:szCs w:val="20"/>
        </w:rPr>
        <w:t xml:space="preserve"> </w:t>
      </w:r>
      <w:r w:rsidRPr="1FF9ECA7">
        <w:rPr>
          <w:rFonts w:ascii="Arial" w:hAnsi="Arial" w:cs="Arial"/>
          <w:b/>
          <w:bCs/>
          <w:color w:val="000000" w:themeColor="text1"/>
          <w:sz w:val="20"/>
          <w:szCs w:val="20"/>
        </w:rPr>
        <w:t>Matrix:</w:t>
      </w:r>
    </w:p>
    <w:p w14:paraId="050AD301" w14:textId="77777777" w:rsidR="00540231" w:rsidRPr="00977DBD" w:rsidRDefault="00540231" w:rsidP="00540231">
      <w:pPr>
        <w:spacing w:after="0"/>
        <w:jc w:val="both"/>
        <w:rPr>
          <w:rFonts w:ascii="Arial" w:hAnsi="Arial" w:cs="Arial"/>
          <w:b/>
          <w:bCs/>
          <w:color w:val="000000" w:themeColor="text1"/>
          <w:sz w:val="20"/>
          <w:szCs w:val="20"/>
        </w:rPr>
      </w:pPr>
    </w:p>
    <w:tbl>
      <w:tblPr>
        <w:tblStyle w:val="TableGrid"/>
        <w:tblW w:w="5000" w:type="pct"/>
        <w:tblLook w:val="04A0" w:firstRow="1" w:lastRow="0" w:firstColumn="1" w:lastColumn="0" w:noHBand="0" w:noVBand="1"/>
      </w:tblPr>
      <w:tblGrid>
        <w:gridCol w:w="3820"/>
        <w:gridCol w:w="4670"/>
        <w:gridCol w:w="2142"/>
        <w:gridCol w:w="2264"/>
        <w:gridCol w:w="8025"/>
      </w:tblGrid>
      <w:tr w:rsidR="00540231" w:rsidRPr="00977DBD" w14:paraId="3540C1B4" w14:textId="77777777" w:rsidTr="00463155">
        <w:trPr>
          <w:trHeight w:val="300"/>
        </w:trPr>
        <w:tc>
          <w:tcPr>
            <w:tcW w:w="5000" w:type="pct"/>
            <w:gridSpan w:val="5"/>
            <w:shd w:val="clear" w:color="auto" w:fill="D9D9D9" w:themeFill="background1" w:themeFillShade="D9"/>
          </w:tcPr>
          <w:p w14:paraId="0B4D72FB" w14:textId="77777777" w:rsidR="00540231" w:rsidRPr="00112736" w:rsidRDefault="00540231" w:rsidP="00463155">
            <w:pPr>
              <w:spacing w:before="240" w:after="120"/>
              <w:rPr>
                <w:rFonts w:ascii="Arial" w:hAnsi="Arial" w:cs="Arial"/>
                <w:b/>
                <w:bCs/>
                <w:color w:val="000000" w:themeColor="text1"/>
                <w:sz w:val="20"/>
                <w:szCs w:val="20"/>
              </w:rPr>
            </w:pPr>
            <w:r w:rsidRPr="00112736">
              <w:rPr>
                <w:rFonts w:ascii="Arial" w:hAnsi="Arial" w:cs="Arial"/>
                <w:b/>
                <w:bCs/>
                <w:sz w:val="20"/>
                <w:szCs w:val="20"/>
              </w:rPr>
              <w:t>B.7 Candidate Name</w:t>
            </w:r>
          </w:p>
        </w:tc>
      </w:tr>
      <w:tr w:rsidR="00540231" w:rsidRPr="00977DBD" w14:paraId="7E67C249" w14:textId="77777777" w:rsidTr="00463155">
        <w:trPr>
          <w:trHeight w:val="300"/>
        </w:trPr>
        <w:tc>
          <w:tcPr>
            <w:tcW w:w="5000" w:type="pct"/>
            <w:gridSpan w:val="5"/>
            <w:shd w:val="clear" w:color="auto" w:fill="D9D9D9" w:themeFill="background1" w:themeFillShade="D9"/>
            <w:hideMark/>
          </w:tcPr>
          <w:p w14:paraId="1053EAEA" w14:textId="77777777" w:rsidR="00540231" w:rsidRPr="00112736" w:rsidRDefault="00540231" w:rsidP="00463155">
            <w:pPr>
              <w:spacing w:before="240" w:after="120"/>
              <w:rPr>
                <w:rFonts w:ascii="Arial" w:hAnsi="Arial" w:cs="Arial"/>
                <w:b/>
                <w:bCs/>
                <w:color w:val="000000" w:themeColor="text1"/>
                <w:sz w:val="20"/>
                <w:szCs w:val="20"/>
              </w:rPr>
            </w:pPr>
            <w:r w:rsidRPr="00112736">
              <w:rPr>
                <w:rFonts w:ascii="Arial" w:hAnsi="Arial" w:cs="Arial"/>
                <w:b/>
                <w:bCs/>
                <w:sz w:val="20"/>
                <w:szCs w:val="20"/>
              </w:rPr>
              <w:t xml:space="preserve">B.7 Capability Support: Space SME                                           Expert   </w:t>
            </w:r>
            <w:sdt>
              <w:sdtPr>
                <w:rPr>
                  <w:rFonts w:ascii="Arial" w:hAnsi="Arial" w:cs="Arial"/>
                  <w:b/>
                  <w:bCs/>
                </w:rPr>
                <w:id w:val="-1178724665"/>
                <w14:checkbox>
                  <w14:checked w14:val="0"/>
                  <w14:checkedState w14:val="2612" w14:font="MS Gothic"/>
                  <w14:uncheckedState w14:val="2610" w14:font="MS Gothic"/>
                </w14:checkbox>
              </w:sdtPr>
              <w:sdtContent>
                <w:r w:rsidRPr="00112736">
                  <w:rPr>
                    <w:rFonts w:ascii="MS Gothic" w:eastAsia="MS Gothic" w:hAnsi="MS Gothic" w:cs="Arial" w:hint="eastAsia"/>
                    <w:b/>
                    <w:bCs/>
                  </w:rPr>
                  <w:t>☐</w:t>
                </w:r>
              </w:sdtContent>
            </w:sdt>
            <w:r w:rsidRPr="00112736">
              <w:rPr>
                <w:rFonts w:ascii="Arial" w:hAnsi="Arial" w:cs="Arial"/>
                <w:b/>
                <w:bCs/>
                <w:sz w:val="20"/>
                <w:szCs w:val="20"/>
              </w:rPr>
              <w:t xml:space="preserve">        Senior Expert   </w:t>
            </w:r>
            <w:sdt>
              <w:sdtPr>
                <w:rPr>
                  <w:rFonts w:ascii="Arial" w:hAnsi="Arial" w:cs="Arial"/>
                  <w:b/>
                  <w:bCs/>
                </w:rPr>
                <w:id w:val="-648207408"/>
                <w14:checkbox>
                  <w14:checked w14:val="0"/>
                  <w14:checkedState w14:val="2612" w14:font="MS Gothic"/>
                  <w14:uncheckedState w14:val="2610" w14:font="MS Gothic"/>
                </w14:checkbox>
              </w:sdtPr>
              <w:sdtContent>
                <w:r w:rsidRPr="00112736">
                  <w:rPr>
                    <w:rFonts w:ascii="MS Gothic" w:eastAsia="MS Gothic" w:hAnsi="MS Gothic" w:cs="Arial" w:hint="eastAsia"/>
                    <w:b/>
                    <w:bCs/>
                  </w:rPr>
                  <w:t>☐</w:t>
                </w:r>
              </w:sdtContent>
            </w:sdt>
          </w:p>
        </w:tc>
      </w:tr>
      <w:tr w:rsidR="00540231" w:rsidRPr="00977DBD" w14:paraId="1BFA2D57" w14:textId="77777777" w:rsidTr="00463155">
        <w:trPr>
          <w:trHeight w:val="615"/>
        </w:trPr>
        <w:tc>
          <w:tcPr>
            <w:tcW w:w="2029" w:type="pct"/>
            <w:gridSpan w:val="2"/>
            <w:shd w:val="clear" w:color="auto" w:fill="D9D9D9" w:themeFill="background1" w:themeFillShade="D9"/>
            <w:hideMark/>
          </w:tcPr>
          <w:p w14:paraId="6D955BF5" w14:textId="77777777" w:rsidR="00540231" w:rsidRPr="00112736" w:rsidRDefault="00540231" w:rsidP="00463155">
            <w:pPr>
              <w:spacing w:before="240" w:after="120"/>
              <w:rPr>
                <w:rFonts w:ascii="Arial" w:hAnsi="Arial" w:cs="Arial"/>
                <w:b/>
                <w:bCs/>
                <w:color w:val="000000" w:themeColor="text1"/>
                <w:sz w:val="20"/>
                <w:szCs w:val="20"/>
              </w:rPr>
            </w:pPr>
            <w:r w:rsidRPr="00112736">
              <w:rPr>
                <w:rFonts w:ascii="Arial" w:hAnsi="Arial" w:cs="Arial"/>
                <w:b/>
                <w:bCs/>
                <w:sz w:val="20"/>
                <w:szCs w:val="20"/>
              </w:rPr>
              <w:t>Technical Requirement</w:t>
            </w:r>
          </w:p>
        </w:tc>
        <w:tc>
          <w:tcPr>
            <w:tcW w:w="512" w:type="pct"/>
            <w:shd w:val="clear" w:color="auto" w:fill="D9D9D9" w:themeFill="background1" w:themeFillShade="D9"/>
            <w:noWrap/>
            <w:hideMark/>
          </w:tcPr>
          <w:p w14:paraId="15F5C682" w14:textId="77777777" w:rsidR="00540231" w:rsidRPr="00112736" w:rsidRDefault="00540231" w:rsidP="00463155">
            <w:pPr>
              <w:spacing w:before="240" w:after="120"/>
              <w:rPr>
                <w:rFonts w:ascii="Arial" w:hAnsi="Arial" w:cs="Arial"/>
                <w:b/>
                <w:bCs/>
                <w:color w:val="000000" w:themeColor="text1"/>
                <w:sz w:val="20"/>
                <w:szCs w:val="20"/>
              </w:rPr>
            </w:pPr>
            <w:r w:rsidRPr="00112736">
              <w:rPr>
                <w:rFonts w:ascii="Arial" w:hAnsi="Arial" w:cs="Arial"/>
                <w:b/>
                <w:bCs/>
                <w:sz w:val="20"/>
                <w:szCs w:val="20"/>
              </w:rPr>
              <w:t>Level</w:t>
            </w:r>
          </w:p>
        </w:tc>
        <w:tc>
          <w:tcPr>
            <w:tcW w:w="541" w:type="pct"/>
            <w:shd w:val="clear" w:color="auto" w:fill="D9D9D9" w:themeFill="background1" w:themeFillShade="D9"/>
            <w:hideMark/>
          </w:tcPr>
          <w:p w14:paraId="10CD307D" w14:textId="77777777" w:rsidR="00540231" w:rsidRPr="00112736" w:rsidRDefault="00540231" w:rsidP="00463155">
            <w:pPr>
              <w:spacing w:before="240" w:after="120"/>
              <w:rPr>
                <w:rFonts w:ascii="Arial" w:hAnsi="Arial" w:cs="Arial"/>
                <w:b/>
                <w:bCs/>
                <w:color w:val="000000" w:themeColor="text1"/>
                <w:sz w:val="20"/>
                <w:szCs w:val="20"/>
              </w:rPr>
            </w:pPr>
            <w:r w:rsidRPr="00112736">
              <w:rPr>
                <w:rFonts w:ascii="Arial" w:hAnsi="Arial" w:cs="Arial"/>
                <w:b/>
                <w:bCs/>
                <w:sz w:val="20"/>
                <w:szCs w:val="20"/>
              </w:rPr>
              <w:t>Meets: Y/N</w:t>
            </w:r>
          </w:p>
        </w:tc>
        <w:tc>
          <w:tcPr>
            <w:tcW w:w="1918" w:type="pct"/>
            <w:shd w:val="clear" w:color="auto" w:fill="D9D9D9" w:themeFill="background1" w:themeFillShade="D9"/>
            <w:hideMark/>
          </w:tcPr>
          <w:p w14:paraId="2AC9D4EC" w14:textId="77777777" w:rsidR="00540231" w:rsidRPr="00112736" w:rsidRDefault="00540231" w:rsidP="00463155">
            <w:pPr>
              <w:spacing w:before="240" w:after="120"/>
              <w:rPr>
                <w:rFonts w:ascii="Arial" w:hAnsi="Arial" w:cs="Arial"/>
                <w:b/>
                <w:bCs/>
                <w:color w:val="000000" w:themeColor="text1"/>
                <w:sz w:val="20"/>
                <w:szCs w:val="20"/>
              </w:rPr>
            </w:pPr>
            <w:r w:rsidRPr="00112736">
              <w:rPr>
                <w:rFonts w:ascii="Arial" w:hAnsi="Arial" w:cs="Arial"/>
                <w:b/>
                <w:bCs/>
                <w:sz w:val="20"/>
                <w:szCs w:val="20"/>
              </w:rPr>
              <w:t>For each line, please explain how the candidate meets the respective Technical Requirements.</w:t>
            </w:r>
          </w:p>
        </w:tc>
      </w:tr>
      <w:tr w:rsidR="00540231" w:rsidRPr="00977DBD" w14:paraId="75A58C1F" w14:textId="77777777" w:rsidTr="00463155">
        <w:trPr>
          <w:trHeight w:val="699"/>
        </w:trPr>
        <w:tc>
          <w:tcPr>
            <w:tcW w:w="913" w:type="pct"/>
            <w:shd w:val="clear" w:color="auto" w:fill="D9D9D9" w:themeFill="background1" w:themeFillShade="D9"/>
          </w:tcPr>
          <w:p w14:paraId="67AA20A5" w14:textId="77777777" w:rsidR="00540231" w:rsidRPr="00977DBD" w:rsidRDefault="00540231" w:rsidP="00463155">
            <w:pPr>
              <w:spacing w:before="240" w:after="120"/>
              <w:rPr>
                <w:rFonts w:ascii="Arial" w:hAnsi="Arial" w:cs="Arial"/>
                <w:color w:val="000000" w:themeColor="text1"/>
                <w:sz w:val="20"/>
                <w:szCs w:val="20"/>
              </w:rPr>
            </w:pPr>
            <w:r w:rsidRPr="1F6AB77C">
              <w:rPr>
                <w:rFonts w:ascii="Arial" w:eastAsia="Calibri" w:hAnsi="Arial" w:cs="Arial"/>
                <w:sz w:val="20"/>
                <w:szCs w:val="20"/>
              </w:rPr>
              <w:t xml:space="preserve">1. The candidate </w:t>
            </w:r>
            <w:proofErr w:type="gramStart"/>
            <w:r w:rsidRPr="1F6AB77C">
              <w:rPr>
                <w:rFonts w:ascii="Arial" w:eastAsia="Calibri" w:hAnsi="Arial" w:cs="Arial"/>
                <w:sz w:val="20"/>
                <w:szCs w:val="20"/>
              </w:rPr>
              <w:t>is able to</w:t>
            </w:r>
            <w:proofErr w:type="gramEnd"/>
            <w:r w:rsidRPr="1F6AB77C">
              <w:rPr>
                <w:rFonts w:ascii="Arial" w:eastAsia="Calibri" w:hAnsi="Arial" w:cs="Arial"/>
                <w:sz w:val="20"/>
                <w:szCs w:val="20"/>
              </w:rPr>
              <w:t xml:space="preserve"> perform all tasks described and listed in the B.7 tasking.</w:t>
            </w:r>
          </w:p>
        </w:tc>
        <w:tc>
          <w:tcPr>
            <w:tcW w:w="1116" w:type="pct"/>
          </w:tcPr>
          <w:p w14:paraId="04B34312" w14:textId="77777777" w:rsidR="00540231" w:rsidRPr="00977DBD" w:rsidRDefault="00540231" w:rsidP="00463155">
            <w:pPr>
              <w:spacing w:before="240" w:after="120"/>
              <w:ind w:left="482" w:hanging="482"/>
              <w:rPr>
                <w:rFonts w:ascii="Arial" w:hAnsi="Arial" w:cs="Arial"/>
                <w:color w:val="000000" w:themeColor="text1"/>
                <w:sz w:val="20"/>
                <w:szCs w:val="20"/>
              </w:rPr>
            </w:pPr>
          </w:p>
        </w:tc>
        <w:tc>
          <w:tcPr>
            <w:tcW w:w="512" w:type="pct"/>
            <w:noWrap/>
          </w:tcPr>
          <w:p w14:paraId="6C20B6F1" w14:textId="77777777" w:rsidR="00540231" w:rsidRPr="00977DBD" w:rsidRDefault="00540231" w:rsidP="00463155">
            <w:pPr>
              <w:spacing w:before="240" w:after="120"/>
              <w:rPr>
                <w:rFonts w:ascii="Arial" w:hAnsi="Arial" w:cs="Arial"/>
                <w:color w:val="000000" w:themeColor="text1"/>
                <w:sz w:val="20"/>
                <w:szCs w:val="20"/>
              </w:rPr>
            </w:pPr>
            <w:r w:rsidRPr="1F6AB77C">
              <w:rPr>
                <w:rFonts w:ascii="Arial" w:hAnsi="Arial" w:cs="Arial"/>
                <w:sz w:val="20"/>
                <w:szCs w:val="20"/>
              </w:rPr>
              <w:t>Both</w:t>
            </w:r>
          </w:p>
        </w:tc>
        <w:tc>
          <w:tcPr>
            <w:tcW w:w="541" w:type="pct"/>
          </w:tcPr>
          <w:p w14:paraId="3E173E9A" w14:textId="77777777" w:rsidR="00540231" w:rsidRPr="00977DBD" w:rsidRDefault="00540231" w:rsidP="00463155">
            <w:pPr>
              <w:spacing w:before="240" w:after="120"/>
              <w:rPr>
                <w:rFonts w:ascii="Arial" w:hAnsi="Arial" w:cs="Arial"/>
                <w:color w:val="000000" w:themeColor="text1"/>
                <w:sz w:val="20"/>
                <w:szCs w:val="20"/>
              </w:rPr>
            </w:pPr>
          </w:p>
        </w:tc>
        <w:tc>
          <w:tcPr>
            <w:tcW w:w="1918" w:type="pct"/>
            <w:noWrap/>
          </w:tcPr>
          <w:p w14:paraId="1CC967F3" w14:textId="77777777" w:rsidR="00540231" w:rsidRPr="00977DBD" w:rsidRDefault="00540231" w:rsidP="00463155">
            <w:pPr>
              <w:spacing w:before="240" w:after="120"/>
              <w:rPr>
                <w:rFonts w:ascii="Arial" w:hAnsi="Arial" w:cs="Arial"/>
                <w:color w:val="000000" w:themeColor="text1"/>
                <w:sz w:val="20"/>
                <w:szCs w:val="20"/>
              </w:rPr>
            </w:pPr>
          </w:p>
        </w:tc>
      </w:tr>
      <w:tr w:rsidR="00540231" w:rsidRPr="00977DBD" w14:paraId="2CF221B1" w14:textId="77777777" w:rsidTr="00463155">
        <w:trPr>
          <w:trHeight w:val="1298"/>
        </w:trPr>
        <w:tc>
          <w:tcPr>
            <w:tcW w:w="913" w:type="pct"/>
            <w:vMerge w:val="restart"/>
            <w:shd w:val="clear" w:color="auto" w:fill="D9D9D9" w:themeFill="background1" w:themeFillShade="D9"/>
            <w:hideMark/>
          </w:tcPr>
          <w:p w14:paraId="6AFD7FF7" w14:textId="77777777" w:rsidR="00540231" w:rsidRPr="003866A9" w:rsidRDefault="00540231" w:rsidP="00463155">
            <w:pPr>
              <w:spacing w:before="240" w:after="120"/>
              <w:rPr>
                <w:rFonts w:ascii="Arial" w:hAnsi="Arial" w:cs="Arial"/>
                <w:color w:val="000000" w:themeColor="text1"/>
                <w:sz w:val="20"/>
                <w:szCs w:val="20"/>
              </w:rPr>
            </w:pPr>
            <w:r w:rsidRPr="003866A9">
              <w:rPr>
                <w:rFonts w:ascii="Arial" w:hAnsi="Arial" w:cs="Arial"/>
                <w:sz w:val="20"/>
                <w:szCs w:val="20"/>
              </w:rPr>
              <w:t xml:space="preserve">2. At least </w:t>
            </w:r>
            <w:r>
              <w:rPr>
                <w:rFonts w:ascii="Arial" w:hAnsi="Arial" w:cs="Arial"/>
                <w:sz w:val="20"/>
                <w:szCs w:val="20"/>
              </w:rPr>
              <w:t>1-</w:t>
            </w:r>
            <w:r w:rsidRPr="003866A9">
              <w:rPr>
                <w:rFonts w:ascii="Arial" w:hAnsi="Arial" w:cs="Arial"/>
                <w:sz w:val="20"/>
                <w:szCs w:val="20"/>
              </w:rPr>
              <w:t>3 years’ experience working in a Space related position within a National or NATO operational level command structure, or Space planning and operating structure within the last</w:t>
            </w:r>
            <w:r>
              <w:rPr>
                <w:rFonts w:ascii="Arial" w:hAnsi="Arial" w:cs="Arial"/>
                <w:sz w:val="20"/>
                <w:szCs w:val="20"/>
              </w:rPr>
              <w:t xml:space="preserve"> </w:t>
            </w:r>
            <w:r w:rsidRPr="003866A9">
              <w:rPr>
                <w:rFonts w:ascii="Arial" w:hAnsi="Arial" w:cs="Arial"/>
                <w:sz w:val="20"/>
                <w:szCs w:val="20"/>
              </w:rPr>
              <w:t>3 years</w:t>
            </w:r>
          </w:p>
        </w:tc>
        <w:tc>
          <w:tcPr>
            <w:tcW w:w="1116" w:type="pct"/>
            <w:shd w:val="clear" w:color="auto" w:fill="FFFFCC"/>
            <w:hideMark/>
          </w:tcPr>
          <w:p w14:paraId="1A230691" w14:textId="77777777" w:rsidR="00540231" w:rsidRPr="003866A9" w:rsidRDefault="00540231" w:rsidP="00463155">
            <w:pPr>
              <w:spacing w:before="240" w:after="120"/>
              <w:rPr>
                <w:rFonts w:ascii="Arial" w:hAnsi="Arial" w:cs="Arial"/>
                <w:color w:val="000000" w:themeColor="text1"/>
                <w:sz w:val="20"/>
                <w:szCs w:val="20"/>
              </w:rPr>
            </w:pPr>
            <w:r w:rsidRPr="003866A9">
              <w:rPr>
                <w:rFonts w:ascii="Arial" w:hAnsi="Arial" w:cs="Arial"/>
                <w:sz w:val="20"/>
                <w:szCs w:val="20"/>
              </w:rPr>
              <w:t>At least 1 year of experience</w:t>
            </w:r>
          </w:p>
        </w:tc>
        <w:tc>
          <w:tcPr>
            <w:tcW w:w="512" w:type="pct"/>
            <w:shd w:val="clear" w:color="auto" w:fill="FFFFCC"/>
            <w:noWrap/>
          </w:tcPr>
          <w:p w14:paraId="4CBFA870" w14:textId="77777777" w:rsidR="00540231" w:rsidRPr="00977DBD" w:rsidRDefault="00540231" w:rsidP="00463155">
            <w:pPr>
              <w:spacing w:before="240" w:after="120"/>
              <w:rPr>
                <w:rFonts w:ascii="Arial" w:hAnsi="Arial" w:cs="Arial"/>
                <w:color w:val="000000" w:themeColor="text1"/>
                <w:sz w:val="20"/>
                <w:szCs w:val="20"/>
              </w:rPr>
            </w:pPr>
            <w:r w:rsidRPr="1F6AB77C">
              <w:rPr>
                <w:rFonts w:ascii="Arial" w:hAnsi="Arial" w:cs="Arial"/>
                <w:sz w:val="20"/>
                <w:szCs w:val="20"/>
              </w:rPr>
              <w:t>Expert</w:t>
            </w:r>
          </w:p>
        </w:tc>
        <w:tc>
          <w:tcPr>
            <w:tcW w:w="541" w:type="pct"/>
            <w:shd w:val="clear" w:color="auto" w:fill="FFFFCC"/>
            <w:hideMark/>
          </w:tcPr>
          <w:p w14:paraId="6FADC0A1" w14:textId="77777777" w:rsidR="00540231" w:rsidRPr="00977DBD" w:rsidRDefault="00540231" w:rsidP="00463155">
            <w:pPr>
              <w:spacing w:before="240" w:after="120"/>
              <w:rPr>
                <w:rFonts w:ascii="Arial" w:hAnsi="Arial" w:cs="Arial"/>
                <w:color w:val="000000" w:themeColor="text1"/>
                <w:sz w:val="20"/>
                <w:szCs w:val="20"/>
              </w:rPr>
            </w:pPr>
            <w:r w:rsidRPr="1F6AB77C">
              <w:rPr>
                <w:rFonts w:ascii="Arial" w:hAnsi="Arial" w:cs="Arial"/>
                <w:sz w:val="20"/>
                <w:szCs w:val="20"/>
              </w:rPr>
              <w:t> </w:t>
            </w:r>
          </w:p>
        </w:tc>
        <w:tc>
          <w:tcPr>
            <w:tcW w:w="1918" w:type="pct"/>
            <w:shd w:val="clear" w:color="auto" w:fill="FFFFCC"/>
            <w:noWrap/>
            <w:hideMark/>
          </w:tcPr>
          <w:p w14:paraId="77C3C890" w14:textId="77777777" w:rsidR="00540231" w:rsidRPr="00977DBD" w:rsidRDefault="00540231" w:rsidP="00463155">
            <w:pPr>
              <w:spacing w:before="240" w:after="120"/>
              <w:rPr>
                <w:rFonts w:ascii="Arial" w:hAnsi="Arial" w:cs="Arial"/>
                <w:color w:val="000000" w:themeColor="text1"/>
                <w:sz w:val="20"/>
                <w:szCs w:val="20"/>
              </w:rPr>
            </w:pPr>
            <w:r w:rsidRPr="1F6AB77C">
              <w:rPr>
                <w:rFonts w:ascii="Arial" w:hAnsi="Arial" w:cs="Arial"/>
                <w:sz w:val="20"/>
                <w:szCs w:val="20"/>
              </w:rPr>
              <w:t> </w:t>
            </w:r>
          </w:p>
        </w:tc>
      </w:tr>
      <w:tr w:rsidR="00540231" w:rsidRPr="00977DBD" w14:paraId="18E226A4" w14:textId="77777777" w:rsidTr="00463155">
        <w:trPr>
          <w:trHeight w:val="1297"/>
        </w:trPr>
        <w:tc>
          <w:tcPr>
            <w:tcW w:w="913" w:type="pct"/>
            <w:vMerge/>
            <w:shd w:val="clear" w:color="auto" w:fill="D9D9D9" w:themeFill="background1" w:themeFillShade="D9"/>
          </w:tcPr>
          <w:p w14:paraId="600353FF" w14:textId="77777777" w:rsidR="00540231" w:rsidRPr="003866A9" w:rsidRDefault="00540231" w:rsidP="00463155">
            <w:pPr>
              <w:spacing w:before="240" w:after="120"/>
              <w:rPr>
                <w:rFonts w:ascii="Arial" w:hAnsi="Arial" w:cs="Arial"/>
                <w:b/>
                <w:bCs/>
                <w:color w:val="000000" w:themeColor="text1"/>
                <w:sz w:val="20"/>
                <w:szCs w:val="20"/>
              </w:rPr>
            </w:pPr>
          </w:p>
        </w:tc>
        <w:tc>
          <w:tcPr>
            <w:tcW w:w="1116" w:type="pct"/>
            <w:shd w:val="clear" w:color="auto" w:fill="EAEDF1" w:themeFill="text2" w:themeFillTint="1A"/>
          </w:tcPr>
          <w:p w14:paraId="7ABA4F86" w14:textId="77777777" w:rsidR="00540231" w:rsidRPr="003866A9" w:rsidRDefault="00540231" w:rsidP="00463155">
            <w:pPr>
              <w:spacing w:before="240" w:after="120"/>
              <w:rPr>
                <w:rFonts w:ascii="Arial" w:hAnsi="Arial" w:cs="Arial"/>
                <w:color w:val="000000" w:themeColor="text1"/>
                <w:sz w:val="20"/>
                <w:szCs w:val="20"/>
              </w:rPr>
            </w:pPr>
            <w:r w:rsidRPr="003866A9">
              <w:rPr>
                <w:rFonts w:ascii="Arial" w:hAnsi="Arial" w:cs="Arial"/>
                <w:sz w:val="20"/>
                <w:szCs w:val="20"/>
              </w:rPr>
              <w:t>At least 3 years of experience</w:t>
            </w:r>
          </w:p>
        </w:tc>
        <w:tc>
          <w:tcPr>
            <w:tcW w:w="512" w:type="pct"/>
            <w:shd w:val="clear" w:color="auto" w:fill="EAEDF1" w:themeFill="text2" w:themeFillTint="1A"/>
            <w:noWrap/>
          </w:tcPr>
          <w:p w14:paraId="5889CB7A" w14:textId="77777777" w:rsidR="00540231" w:rsidRPr="00977DBD" w:rsidRDefault="00540231" w:rsidP="00463155">
            <w:pPr>
              <w:spacing w:before="240" w:after="120"/>
              <w:rPr>
                <w:rFonts w:ascii="Arial" w:hAnsi="Arial" w:cs="Arial"/>
                <w:color w:val="000000" w:themeColor="text1"/>
                <w:sz w:val="20"/>
                <w:szCs w:val="20"/>
              </w:rPr>
            </w:pPr>
            <w:r w:rsidRPr="1F6AB77C">
              <w:rPr>
                <w:rFonts w:ascii="Arial" w:hAnsi="Arial" w:cs="Arial"/>
                <w:sz w:val="20"/>
                <w:szCs w:val="20"/>
              </w:rPr>
              <w:t>Senior Expert</w:t>
            </w:r>
          </w:p>
        </w:tc>
        <w:tc>
          <w:tcPr>
            <w:tcW w:w="541" w:type="pct"/>
            <w:shd w:val="clear" w:color="auto" w:fill="EAEDF1" w:themeFill="text2" w:themeFillTint="1A"/>
          </w:tcPr>
          <w:p w14:paraId="394FF4A4" w14:textId="77777777" w:rsidR="00540231" w:rsidRPr="00977DBD" w:rsidRDefault="00540231" w:rsidP="00463155">
            <w:pPr>
              <w:spacing w:before="240" w:after="120"/>
              <w:rPr>
                <w:rFonts w:ascii="Arial" w:hAnsi="Arial" w:cs="Arial"/>
                <w:color w:val="000000" w:themeColor="text1"/>
                <w:sz w:val="20"/>
                <w:szCs w:val="20"/>
              </w:rPr>
            </w:pPr>
          </w:p>
        </w:tc>
        <w:tc>
          <w:tcPr>
            <w:tcW w:w="1918" w:type="pct"/>
            <w:shd w:val="clear" w:color="auto" w:fill="EAEDF1" w:themeFill="text2" w:themeFillTint="1A"/>
            <w:noWrap/>
          </w:tcPr>
          <w:p w14:paraId="4B6911F1" w14:textId="77777777" w:rsidR="00540231" w:rsidRPr="00977DBD" w:rsidRDefault="00540231" w:rsidP="00463155">
            <w:pPr>
              <w:spacing w:before="240" w:after="120"/>
              <w:rPr>
                <w:rFonts w:ascii="Arial" w:hAnsi="Arial" w:cs="Arial"/>
                <w:color w:val="000000" w:themeColor="text1"/>
                <w:sz w:val="20"/>
                <w:szCs w:val="20"/>
              </w:rPr>
            </w:pPr>
          </w:p>
        </w:tc>
      </w:tr>
      <w:tr w:rsidR="00540231" w:rsidRPr="00977DBD" w14:paraId="5BDC5AA5" w14:textId="77777777" w:rsidTr="00463155">
        <w:trPr>
          <w:trHeight w:val="300"/>
        </w:trPr>
        <w:tc>
          <w:tcPr>
            <w:tcW w:w="913" w:type="pct"/>
            <w:shd w:val="clear" w:color="auto" w:fill="D9D9D9" w:themeFill="background1" w:themeFillShade="D9"/>
            <w:hideMark/>
          </w:tcPr>
          <w:p w14:paraId="36F11E1F" w14:textId="77777777" w:rsidR="00540231" w:rsidRPr="00977DBD" w:rsidRDefault="00540231" w:rsidP="00463155">
            <w:pPr>
              <w:spacing w:before="240" w:after="120"/>
              <w:rPr>
                <w:rFonts w:ascii="Arial" w:hAnsi="Arial" w:cs="Arial"/>
                <w:color w:val="000000" w:themeColor="text1"/>
                <w:sz w:val="20"/>
                <w:szCs w:val="20"/>
              </w:rPr>
            </w:pPr>
            <w:r w:rsidRPr="2B9E1B48">
              <w:rPr>
                <w:rFonts w:ascii="Arial" w:hAnsi="Arial" w:cs="Arial"/>
                <w:sz w:val="20"/>
                <w:szCs w:val="20"/>
              </w:rPr>
              <w:t xml:space="preserve">3. </w:t>
            </w:r>
            <w:r w:rsidRPr="00C0295E">
              <w:rPr>
                <w:rFonts w:ascii="Arial" w:hAnsi="Arial" w:cs="Arial"/>
                <w:sz w:val="20"/>
                <w:szCs w:val="20"/>
              </w:rPr>
              <w:t>Completion of the following courses:</w:t>
            </w:r>
          </w:p>
        </w:tc>
        <w:tc>
          <w:tcPr>
            <w:tcW w:w="1116" w:type="pct"/>
            <w:hideMark/>
          </w:tcPr>
          <w:p w14:paraId="5B1D5C1C" w14:textId="77777777" w:rsidR="00540231" w:rsidRPr="00977DBD" w:rsidRDefault="00540231" w:rsidP="00463155">
            <w:pPr>
              <w:spacing w:before="240" w:after="120"/>
              <w:rPr>
                <w:rFonts w:ascii="Arial" w:hAnsi="Arial" w:cs="Arial"/>
                <w:color w:val="000000" w:themeColor="text1"/>
                <w:sz w:val="20"/>
                <w:szCs w:val="20"/>
              </w:rPr>
            </w:pPr>
            <w:r w:rsidRPr="1F6AB77C">
              <w:rPr>
                <w:rFonts w:ascii="Arial" w:hAnsi="Arial" w:cs="Arial"/>
                <w:sz w:val="20"/>
                <w:szCs w:val="20"/>
              </w:rPr>
              <w:t>National or NATO Space operational Courses (e.g. Space Operations Course, NATO Introduction to Space Support, etc.)</w:t>
            </w:r>
          </w:p>
        </w:tc>
        <w:tc>
          <w:tcPr>
            <w:tcW w:w="512" w:type="pct"/>
            <w:noWrap/>
          </w:tcPr>
          <w:p w14:paraId="106377A4" w14:textId="77777777" w:rsidR="00540231" w:rsidRPr="00977DBD" w:rsidRDefault="00540231" w:rsidP="00463155">
            <w:pPr>
              <w:spacing w:before="240" w:after="120"/>
              <w:rPr>
                <w:rFonts w:ascii="Arial" w:hAnsi="Arial" w:cs="Arial"/>
                <w:color w:val="000000" w:themeColor="text1"/>
                <w:sz w:val="20"/>
                <w:szCs w:val="20"/>
              </w:rPr>
            </w:pPr>
            <w:r w:rsidRPr="1F6AB77C">
              <w:rPr>
                <w:rFonts w:ascii="Arial" w:hAnsi="Arial" w:cs="Arial"/>
                <w:sz w:val="20"/>
                <w:szCs w:val="20"/>
              </w:rPr>
              <w:t>Both</w:t>
            </w:r>
          </w:p>
        </w:tc>
        <w:tc>
          <w:tcPr>
            <w:tcW w:w="541" w:type="pct"/>
            <w:hideMark/>
          </w:tcPr>
          <w:p w14:paraId="52F17D68" w14:textId="77777777" w:rsidR="00540231" w:rsidRPr="00977DBD" w:rsidRDefault="00540231" w:rsidP="00463155">
            <w:pPr>
              <w:spacing w:before="240" w:after="120"/>
              <w:rPr>
                <w:rFonts w:ascii="Arial" w:hAnsi="Arial" w:cs="Arial"/>
                <w:color w:val="000000" w:themeColor="text1"/>
                <w:sz w:val="20"/>
                <w:szCs w:val="20"/>
              </w:rPr>
            </w:pPr>
            <w:r w:rsidRPr="1F6AB77C">
              <w:rPr>
                <w:rFonts w:ascii="Arial" w:hAnsi="Arial" w:cs="Arial"/>
                <w:sz w:val="20"/>
                <w:szCs w:val="20"/>
              </w:rPr>
              <w:t> </w:t>
            </w:r>
          </w:p>
        </w:tc>
        <w:tc>
          <w:tcPr>
            <w:tcW w:w="1918" w:type="pct"/>
            <w:noWrap/>
            <w:hideMark/>
          </w:tcPr>
          <w:p w14:paraId="1564ECC7" w14:textId="77777777" w:rsidR="00540231" w:rsidRPr="00977DBD" w:rsidRDefault="00540231" w:rsidP="00463155">
            <w:pPr>
              <w:spacing w:before="240" w:after="120"/>
              <w:rPr>
                <w:rFonts w:ascii="Arial" w:hAnsi="Arial" w:cs="Arial"/>
                <w:color w:val="000000" w:themeColor="text1"/>
                <w:sz w:val="20"/>
                <w:szCs w:val="20"/>
              </w:rPr>
            </w:pPr>
            <w:r w:rsidRPr="1F6AB77C">
              <w:rPr>
                <w:rFonts w:ascii="Arial" w:hAnsi="Arial" w:cs="Arial"/>
                <w:sz w:val="20"/>
                <w:szCs w:val="20"/>
              </w:rPr>
              <w:t> </w:t>
            </w:r>
          </w:p>
        </w:tc>
      </w:tr>
      <w:tr w:rsidR="00540231" w:rsidRPr="00977DBD" w14:paraId="61C543B7" w14:textId="77777777" w:rsidTr="00463155">
        <w:trPr>
          <w:trHeight w:val="780"/>
        </w:trPr>
        <w:tc>
          <w:tcPr>
            <w:tcW w:w="913" w:type="pct"/>
            <w:shd w:val="clear" w:color="auto" w:fill="D9D9D9" w:themeFill="background1" w:themeFillShade="D9"/>
            <w:hideMark/>
          </w:tcPr>
          <w:p w14:paraId="2F8E494E" w14:textId="77777777" w:rsidR="00540231" w:rsidRPr="00977DBD" w:rsidRDefault="00540231" w:rsidP="00463155">
            <w:pPr>
              <w:spacing w:before="240" w:after="120"/>
              <w:rPr>
                <w:rFonts w:ascii="Arial" w:hAnsi="Arial" w:cs="Arial"/>
                <w:color w:val="000000" w:themeColor="text1"/>
                <w:sz w:val="20"/>
                <w:szCs w:val="20"/>
              </w:rPr>
            </w:pPr>
            <w:r w:rsidRPr="2B9E1B48">
              <w:rPr>
                <w:rFonts w:ascii="Arial" w:hAnsi="Arial" w:cs="Arial"/>
                <w:sz w:val="20"/>
                <w:szCs w:val="20"/>
              </w:rPr>
              <w:t>4</w:t>
            </w:r>
            <w:r w:rsidRPr="00C0295E">
              <w:rPr>
                <w:rFonts w:ascii="Arial" w:hAnsi="Arial" w:cs="Arial"/>
                <w:sz w:val="20"/>
                <w:szCs w:val="20"/>
              </w:rPr>
              <w:t>. Familiarity with the applicable NATO</w:t>
            </w:r>
            <w:r w:rsidRPr="2B9E1B48">
              <w:rPr>
                <w:rFonts w:ascii="Arial" w:hAnsi="Arial" w:cs="Arial"/>
                <w:sz w:val="20"/>
                <w:szCs w:val="20"/>
              </w:rPr>
              <w:t xml:space="preserve"> and SHAPE doctrine, policy, processes, arrangements and procedures</w:t>
            </w:r>
          </w:p>
        </w:tc>
        <w:tc>
          <w:tcPr>
            <w:tcW w:w="1116" w:type="pct"/>
            <w:hideMark/>
          </w:tcPr>
          <w:p w14:paraId="009EF541" w14:textId="77777777" w:rsidR="00540231" w:rsidRPr="00977DBD" w:rsidRDefault="00540231" w:rsidP="00463155">
            <w:pPr>
              <w:spacing w:before="240" w:after="120"/>
              <w:rPr>
                <w:rFonts w:ascii="Arial" w:hAnsi="Arial" w:cs="Arial"/>
                <w:color w:val="000000" w:themeColor="text1"/>
                <w:sz w:val="20"/>
                <w:szCs w:val="20"/>
              </w:rPr>
            </w:pPr>
          </w:p>
        </w:tc>
        <w:tc>
          <w:tcPr>
            <w:tcW w:w="512" w:type="pct"/>
            <w:hideMark/>
          </w:tcPr>
          <w:p w14:paraId="6D336FC4" w14:textId="77777777" w:rsidR="00540231" w:rsidRPr="00977DBD" w:rsidRDefault="00540231" w:rsidP="00463155">
            <w:pPr>
              <w:spacing w:before="240" w:after="120"/>
              <w:rPr>
                <w:rFonts w:ascii="Arial" w:hAnsi="Arial" w:cs="Arial"/>
                <w:color w:val="000000" w:themeColor="text1"/>
                <w:sz w:val="20"/>
                <w:szCs w:val="20"/>
              </w:rPr>
            </w:pPr>
            <w:r w:rsidRPr="1F6AB77C">
              <w:rPr>
                <w:rFonts w:ascii="Arial" w:hAnsi="Arial" w:cs="Arial"/>
                <w:sz w:val="20"/>
                <w:szCs w:val="20"/>
              </w:rPr>
              <w:t>Both</w:t>
            </w:r>
          </w:p>
        </w:tc>
        <w:tc>
          <w:tcPr>
            <w:tcW w:w="541" w:type="pct"/>
            <w:hideMark/>
          </w:tcPr>
          <w:p w14:paraId="69539209" w14:textId="77777777" w:rsidR="00540231" w:rsidRPr="00977DBD" w:rsidRDefault="00540231" w:rsidP="00463155">
            <w:pPr>
              <w:spacing w:before="240" w:after="120"/>
              <w:rPr>
                <w:rFonts w:ascii="Arial" w:hAnsi="Arial" w:cs="Arial"/>
                <w:color w:val="000000" w:themeColor="text1"/>
                <w:sz w:val="20"/>
                <w:szCs w:val="20"/>
              </w:rPr>
            </w:pPr>
            <w:r w:rsidRPr="1F6AB77C">
              <w:rPr>
                <w:rFonts w:ascii="Arial" w:hAnsi="Arial" w:cs="Arial"/>
                <w:sz w:val="20"/>
                <w:szCs w:val="20"/>
              </w:rPr>
              <w:t> </w:t>
            </w:r>
          </w:p>
        </w:tc>
        <w:tc>
          <w:tcPr>
            <w:tcW w:w="1918" w:type="pct"/>
            <w:noWrap/>
            <w:hideMark/>
          </w:tcPr>
          <w:p w14:paraId="461654F0" w14:textId="77777777" w:rsidR="00540231" w:rsidRPr="00977DBD" w:rsidRDefault="00540231" w:rsidP="00463155">
            <w:pPr>
              <w:spacing w:before="240" w:after="120"/>
              <w:rPr>
                <w:rFonts w:ascii="Arial" w:hAnsi="Arial" w:cs="Arial"/>
                <w:color w:val="000000" w:themeColor="text1"/>
                <w:sz w:val="20"/>
                <w:szCs w:val="20"/>
              </w:rPr>
            </w:pPr>
            <w:r w:rsidRPr="1F6AB77C">
              <w:rPr>
                <w:rFonts w:ascii="Arial" w:hAnsi="Arial" w:cs="Arial"/>
                <w:sz w:val="20"/>
                <w:szCs w:val="20"/>
              </w:rPr>
              <w:t> </w:t>
            </w:r>
          </w:p>
        </w:tc>
      </w:tr>
      <w:tr w:rsidR="00540231" w:rsidRPr="00977DBD" w14:paraId="3E17A240" w14:textId="77777777" w:rsidTr="00463155">
        <w:trPr>
          <w:trHeight w:val="525"/>
        </w:trPr>
        <w:tc>
          <w:tcPr>
            <w:tcW w:w="913" w:type="pct"/>
            <w:shd w:val="clear" w:color="auto" w:fill="D9D9D9" w:themeFill="background1" w:themeFillShade="D9"/>
            <w:hideMark/>
          </w:tcPr>
          <w:p w14:paraId="67C3BD16" w14:textId="77777777" w:rsidR="00540231" w:rsidRPr="00977DBD" w:rsidRDefault="00540231" w:rsidP="00463155">
            <w:pPr>
              <w:spacing w:before="240" w:after="120"/>
              <w:rPr>
                <w:rFonts w:ascii="Arial" w:hAnsi="Arial" w:cs="Arial"/>
                <w:color w:val="000000" w:themeColor="text1"/>
                <w:sz w:val="20"/>
                <w:szCs w:val="20"/>
              </w:rPr>
            </w:pPr>
            <w:r w:rsidRPr="1F6AB77C">
              <w:rPr>
                <w:rFonts w:ascii="Arial" w:hAnsi="Arial" w:cs="Arial"/>
                <w:sz w:val="20"/>
                <w:szCs w:val="20"/>
              </w:rPr>
              <w:t xml:space="preserve">5. </w:t>
            </w:r>
            <w:r w:rsidRPr="1F6AB77C">
              <w:rPr>
                <w:rFonts w:ascii="Arial" w:eastAsia="Calibri" w:hAnsi="Arial" w:cs="Arial"/>
                <w:sz w:val="20"/>
                <w:szCs w:val="20"/>
                <w:lang w:val="en-GB"/>
              </w:rPr>
              <w:t>Proficiency in the use of MS Office and MS Teams Software.</w:t>
            </w:r>
          </w:p>
        </w:tc>
        <w:tc>
          <w:tcPr>
            <w:tcW w:w="1116" w:type="pct"/>
            <w:hideMark/>
          </w:tcPr>
          <w:p w14:paraId="5B39EDA0" w14:textId="77777777" w:rsidR="00540231" w:rsidRPr="00977DBD" w:rsidRDefault="00540231" w:rsidP="00463155">
            <w:pPr>
              <w:spacing w:before="240" w:after="120"/>
              <w:rPr>
                <w:rFonts w:ascii="Arial" w:hAnsi="Arial" w:cs="Arial"/>
                <w:color w:val="000000" w:themeColor="text1"/>
                <w:sz w:val="20"/>
                <w:szCs w:val="20"/>
              </w:rPr>
            </w:pPr>
          </w:p>
        </w:tc>
        <w:tc>
          <w:tcPr>
            <w:tcW w:w="512" w:type="pct"/>
            <w:noWrap/>
            <w:hideMark/>
          </w:tcPr>
          <w:p w14:paraId="585DFDE6" w14:textId="77777777" w:rsidR="00540231" w:rsidRPr="00977DBD" w:rsidRDefault="00540231" w:rsidP="00463155">
            <w:pPr>
              <w:spacing w:before="240" w:after="120"/>
              <w:rPr>
                <w:rFonts w:ascii="Arial" w:hAnsi="Arial" w:cs="Arial"/>
                <w:color w:val="000000" w:themeColor="text1"/>
                <w:sz w:val="20"/>
                <w:szCs w:val="20"/>
              </w:rPr>
            </w:pPr>
            <w:r w:rsidRPr="1F6AB77C">
              <w:rPr>
                <w:rFonts w:ascii="Arial" w:hAnsi="Arial" w:cs="Arial"/>
                <w:sz w:val="20"/>
                <w:szCs w:val="20"/>
              </w:rPr>
              <w:t> Both</w:t>
            </w:r>
          </w:p>
        </w:tc>
        <w:tc>
          <w:tcPr>
            <w:tcW w:w="541" w:type="pct"/>
            <w:hideMark/>
          </w:tcPr>
          <w:p w14:paraId="28E2342D" w14:textId="77777777" w:rsidR="00540231" w:rsidRPr="00977DBD" w:rsidRDefault="00540231" w:rsidP="00463155">
            <w:pPr>
              <w:spacing w:before="240" w:after="120"/>
              <w:rPr>
                <w:rFonts w:ascii="Arial" w:hAnsi="Arial" w:cs="Arial"/>
                <w:color w:val="000000" w:themeColor="text1"/>
                <w:sz w:val="20"/>
                <w:szCs w:val="20"/>
              </w:rPr>
            </w:pPr>
            <w:r w:rsidRPr="1F6AB77C">
              <w:rPr>
                <w:rFonts w:ascii="Arial" w:hAnsi="Arial" w:cs="Arial"/>
                <w:sz w:val="20"/>
                <w:szCs w:val="20"/>
              </w:rPr>
              <w:t> </w:t>
            </w:r>
          </w:p>
        </w:tc>
        <w:tc>
          <w:tcPr>
            <w:tcW w:w="1918" w:type="pct"/>
            <w:noWrap/>
            <w:hideMark/>
          </w:tcPr>
          <w:p w14:paraId="08F8711A" w14:textId="77777777" w:rsidR="00540231" w:rsidRPr="00977DBD" w:rsidRDefault="00540231" w:rsidP="00463155">
            <w:pPr>
              <w:spacing w:before="240" w:after="120"/>
              <w:rPr>
                <w:rFonts w:ascii="Arial" w:hAnsi="Arial" w:cs="Arial"/>
                <w:color w:val="000000" w:themeColor="text1"/>
                <w:sz w:val="20"/>
                <w:szCs w:val="20"/>
              </w:rPr>
            </w:pPr>
            <w:r w:rsidRPr="1F6AB77C">
              <w:rPr>
                <w:rFonts w:ascii="Arial" w:hAnsi="Arial" w:cs="Arial"/>
                <w:sz w:val="20"/>
                <w:szCs w:val="20"/>
              </w:rPr>
              <w:t> </w:t>
            </w:r>
          </w:p>
        </w:tc>
      </w:tr>
      <w:tr w:rsidR="00540231" w:rsidRPr="00977DBD" w14:paraId="22148489" w14:textId="77777777" w:rsidTr="00463155">
        <w:trPr>
          <w:trHeight w:val="780"/>
        </w:trPr>
        <w:tc>
          <w:tcPr>
            <w:tcW w:w="913" w:type="pct"/>
            <w:shd w:val="clear" w:color="auto" w:fill="D9D9D9" w:themeFill="background1" w:themeFillShade="D9"/>
            <w:hideMark/>
          </w:tcPr>
          <w:p w14:paraId="2BB846BF" w14:textId="77777777" w:rsidR="00540231" w:rsidRDefault="00540231" w:rsidP="00463155">
            <w:pPr>
              <w:spacing w:before="240" w:after="120"/>
              <w:rPr>
                <w:rFonts w:ascii="Arial" w:hAnsi="Arial" w:cs="Arial"/>
                <w:color w:val="000000" w:themeColor="text1"/>
                <w:sz w:val="20"/>
                <w:szCs w:val="20"/>
              </w:rPr>
            </w:pPr>
            <w:r w:rsidRPr="2B9E1B48">
              <w:rPr>
                <w:rFonts w:ascii="Arial" w:hAnsi="Arial" w:cs="Arial"/>
                <w:sz w:val="20"/>
                <w:szCs w:val="20"/>
              </w:rPr>
              <w:t xml:space="preserve">6.Holds a NATO-recognized security clearance at the level of "SECRET" at the start of the contract. </w:t>
            </w:r>
          </w:p>
          <w:p w14:paraId="577ECA87" w14:textId="77777777" w:rsidR="00540231" w:rsidRPr="0034537B" w:rsidRDefault="00540231" w:rsidP="00463155">
            <w:pPr>
              <w:spacing w:before="240" w:after="120"/>
              <w:rPr>
                <w:rFonts w:ascii="Arial" w:hAnsi="Arial" w:cs="Arial"/>
                <w:color w:val="000000" w:themeColor="text1"/>
                <w:sz w:val="20"/>
                <w:szCs w:val="20"/>
              </w:rPr>
            </w:pPr>
          </w:p>
        </w:tc>
        <w:tc>
          <w:tcPr>
            <w:tcW w:w="1116" w:type="pct"/>
            <w:hideMark/>
          </w:tcPr>
          <w:p w14:paraId="362C7F46" w14:textId="77777777" w:rsidR="00540231" w:rsidRPr="00977DBD" w:rsidRDefault="00540231" w:rsidP="00463155">
            <w:pPr>
              <w:spacing w:before="240" w:after="120"/>
              <w:rPr>
                <w:rFonts w:ascii="Arial" w:hAnsi="Arial" w:cs="Arial"/>
                <w:color w:val="000000" w:themeColor="text1"/>
                <w:sz w:val="20"/>
                <w:szCs w:val="20"/>
              </w:rPr>
            </w:pPr>
          </w:p>
        </w:tc>
        <w:tc>
          <w:tcPr>
            <w:tcW w:w="512" w:type="pct"/>
            <w:noWrap/>
            <w:hideMark/>
          </w:tcPr>
          <w:p w14:paraId="641B7F49" w14:textId="77777777" w:rsidR="00540231" w:rsidRPr="00977DBD" w:rsidRDefault="00540231" w:rsidP="00463155">
            <w:pPr>
              <w:spacing w:before="240" w:after="120"/>
              <w:rPr>
                <w:rFonts w:ascii="Arial" w:hAnsi="Arial" w:cs="Arial"/>
                <w:color w:val="000000" w:themeColor="text1"/>
                <w:sz w:val="20"/>
                <w:szCs w:val="20"/>
              </w:rPr>
            </w:pPr>
            <w:r w:rsidRPr="1F6AB77C">
              <w:rPr>
                <w:rFonts w:ascii="Arial" w:hAnsi="Arial" w:cs="Arial"/>
                <w:sz w:val="20"/>
                <w:szCs w:val="20"/>
              </w:rPr>
              <w:t>Both</w:t>
            </w:r>
          </w:p>
        </w:tc>
        <w:tc>
          <w:tcPr>
            <w:tcW w:w="541" w:type="pct"/>
            <w:hideMark/>
          </w:tcPr>
          <w:p w14:paraId="0DEF1214" w14:textId="77777777" w:rsidR="00540231" w:rsidRPr="00977DBD" w:rsidRDefault="00540231" w:rsidP="00463155">
            <w:pPr>
              <w:spacing w:before="240" w:after="120"/>
              <w:rPr>
                <w:rFonts w:ascii="Arial" w:hAnsi="Arial" w:cs="Arial"/>
                <w:color w:val="000000" w:themeColor="text1"/>
                <w:sz w:val="20"/>
                <w:szCs w:val="20"/>
              </w:rPr>
            </w:pPr>
            <w:r w:rsidRPr="1F6AB77C">
              <w:rPr>
                <w:rFonts w:ascii="Arial" w:hAnsi="Arial" w:cs="Arial"/>
                <w:sz w:val="20"/>
                <w:szCs w:val="20"/>
              </w:rPr>
              <w:t> </w:t>
            </w:r>
          </w:p>
        </w:tc>
        <w:tc>
          <w:tcPr>
            <w:tcW w:w="1918" w:type="pct"/>
            <w:noWrap/>
            <w:hideMark/>
          </w:tcPr>
          <w:p w14:paraId="279534BA" w14:textId="77777777" w:rsidR="00540231" w:rsidRPr="00977DBD" w:rsidRDefault="00540231" w:rsidP="00463155">
            <w:pPr>
              <w:spacing w:before="240" w:after="120"/>
              <w:rPr>
                <w:rFonts w:ascii="Arial" w:hAnsi="Arial" w:cs="Arial"/>
                <w:color w:val="000000" w:themeColor="text1"/>
                <w:sz w:val="20"/>
                <w:szCs w:val="20"/>
              </w:rPr>
            </w:pPr>
            <w:r w:rsidRPr="1F6AB77C">
              <w:rPr>
                <w:rFonts w:ascii="Arial" w:hAnsi="Arial" w:cs="Arial"/>
                <w:sz w:val="20"/>
                <w:szCs w:val="20"/>
              </w:rPr>
              <w:t> </w:t>
            </w:r>
          </w:p>
        </w:tc>
      </w:tr>
      <w:tr w:rsidR="00540231" w:rsidRPr="00977DBD" w14:paraId="14626418" w14:textId="77777777" w:rsidTr="00463155">
        <w:trPr>
          <w:trHeight w:val="780"/>
        </w:trPr>
        <w:tc>
          <w:tcPr>
            <w:tcW w:w="913" w:type="pct"/>
            <w:shd w:val="clear" w:color="auto" w:fill="D9D9D9" w:themeFill="background1" w:themeFillShade="D9"/>
            <w:hideMark/>
          </w:tcPr>
          <w:p w14:paraId="082D41C2" w14:textId="77777777" w:rsidR="00540231" w:rsidRPr="00977DBD" w:rsidRDefault="00540231" w:rsidP="00463155">
            <w:pPr>
              <w:spacing w:before="240" w:after="120"/>
              <w:rPr>
                <w:rFonts w:ascii="Arial" w:hAnsi="Arial" w:cs="Arial"/>
                <w:color w:val="000000" w:themeColor="text1"/>
                <w:sz w:val="20"/>
                <w:szCs w:val="20"/>
              </w:rPr>
            </w:pPr>
            <w:r w:rsidRPr="2B9E1B48">
              <w:rPr>
                <w:rFonts w:ascii="Arial" w:hAnsi="Arial" w:cs="Arial"/>
                <w:sz w:val="20"/>
                <w:szCs w:val="20"/>
              </w:rPr>
              <w:t>7. Proficiency in English as defined in STANAG 6001 [Standardized Linguistic Profile (SLP)]</w:t>
            </w:r>
          </w:p>
        </w:tc>
        <w:tc>
          <w:tcPr>
            <w:tcW w:w="1116" w:type="pct"/>
            <w:hideMark/>
          </w:tcPr>
          <w:p w14:paraId="4B40559D" w14:textId="77777777" w:rsidR="00540231" w:rsidRPr="00977DBD" w:rsidRDefault="00540231" w:rsidP="00463155">
            <w:pPr>
              <w:spacing w:before="240" w:after="120"/>
              <w:rPr>
                <w:rFonts w:ascii="Arial" w:hAnsi="Arial" w:cs="Arial"/>
                <w:color w:val="000000" w:themeColor="text1"/>
                <w:sz w:val="20"/>
                <w:szCs w:val="20"/>
              </w:rPr>
            </w:pPr>
            <w:r w:rsidRPr="00C0295E">
              <w:rPr>
                <w:rFonts w:ascii="Arial" w:hAnsi="Arial" w:cs="Arial"/>
                <w:sz w:val="20"/>
                <w:szCs w:val="20"/>
              </w:rPr>
              <w:t>3333 (at</w:t>
            </w:r>
            <w:r w:rsidRPr="2B9E1B48">
              <w:rPr>
                <w:rFonts w:ascii="Arial" w:hAnsi="Arial" w:cs="Arial"/>
                <w:sz w:val="20"/>
                <w:szCs w:val="20"/>
              </w:rPr>
              <w:t xml:space="preserve"> a minimum)</w:t>
            </w:r>
          </w:p>
        </w:tc>
        <w:tc>
          <w:tcPr>
            <w:tcW w:w="512" w:type="pct"/>
            <w:noWrap/>
            <w:hideMark/>
          </w:tcPr>
          <w:p w14:paraId="7E215354" w14:textId="77777777" w:rsidR="00540231" w:rsidRPr="00977DBD" w:rsidRDefault="00540231" w:rsidP="00463155">
            <w:pPr>
              <w:spacing w:before="240" w:after="120"/>
              <w:rPr>
                <w:rFonts w:ascii="Arial" w:hAnsi="Arial" w:cs="Arial"/>
                <w:color w:val="000000" w:themeColor="text1"/>
                <w:sz w:val="20"/>
                <w:szCs w:val="20"/>
              </w:rPr>
            </w:pPr>
            <w:r w:rsidRPr="1F6AB77C">
              <w:rPr>
                <w:rFonts w:ascii="Arial" w:hAnsi="Arial" w:cs="Arial"/>
                <w:sz w:val="20"/>
                <w:szCs w:val="20"/>
              </w:rPr>
              <w:t>Both</w:t>
            </w:r>
          </w:p>
        </w:tc>
        <w:tc>
          <w:tcPr>
            <w:tcW w:w="541" w:type="pct"/>
            <w:hideMark/>
          </w:tcPr>
          <w:p w14:paraId="5F86C1EA" w14:textId="77777777" w:rsidR="00540231" w:rsidRPr="00977DBD" w:rsidRDefault="00540231" w:rsidP="00463155">
            <w:pPr>
              <w:spacing w:before="240" w:after="120"/>
              <w:rPr>
                <w:rFonts w:ascii="Arial" w:hAnsi="Arial" w:cs="Arial"/>
                <w:color w:val="000000" w:themeColor="text1"/>
                <w:sz w:val="20"/>
                <w:szCs w:val="20"/>
              </w:rPr>
            </w:pPr>
            <w:r w:rsidRPr="1F6AB77C">
              <w:rPr>
                <w:rFonts w:ascii="Arial" w:hAnsi="Arial" w:cs="Arial"/>
                <w:sz w:val="20"/>
                <w:szCs w:val="20"/>
              </w:rPr>
              <w:t> </w:t>
            </w:r>
          </w:p>
        </w:tc>
        <w:tc>
          <w:tcPr>
            <w:tcW w:w="1918" w:type="pct"/>
            <w:noWrap/>
            <w:hideMark/>
          </w:tcPr>
          <w:p w14:paraId="4FCA0659" w14:textId="77777777" w:rsidR="00540231" w:rsidRPr="00977DBD" w:rsidRDefault="00540231" w:rsidP="00463155">
            <w:pPr>
              <w:spacing w:before="240" w:after="120"/>
              <w:rPr>
                <w:rFonts w:ascii="Arial" w:hAnsi="Arial" w:cs="Arial"/>
                <w:color w:val="000000" w:themeColor="text1"/>
                <w:sz w:val="20"/>
                <w:szCs w:val="20"/>
              </w:rPr>
            </w:pPr>
            <w:r w:rsidRPr="1F6AB77C">
              <w:rPr>
                <w:rFonts w:ascii="Arial" w:hAnsi="Arial" w:cs="Arial"/>
                <w:sz w:val="20"/>
                <w:szCs w:val="20"/>
              </w:rPr>
              <w:t> </w:t>
            </w:r>
          </w:p>
        </w:tc>
      </w:tr>
    </w:tbl>
    <w:p w14:paraId="1DA6A571" w14:textId="77777777" w:rsidR="00540231" w:rsidRPr="00977DBD" w:rsidRDefault="00540231" w:rsidP="00540231">
      <w:pPr>
        <w:jc w:val="both"/>
        <w:rPr>
          <w:rFonts w:ascii="Arial" w:hAnsi="Arial" w:cs="Arial"/>
          <w:b/>
          <w:bCs/>
          <w:color w:val="000000" w:themeColor="text1"/>
          <w:sz w:val="24"/>
          <w:szCs w:val="24"/>
        </w:rPr>
      </w:pPr>
    </w:p>
    <w:p w14:paraId="1D25A6C9" w14:textId="77777777" w:rsidR="00540231" w:rsidRDefault="00540231" w:rsidP="00540231">
      <w:pPr>
        <w:jc w:val="both"/>
        <w:rPr>
          <w:rFonts w:ascii="Arial" w:hAnsi="Arial" w:cs="Arial"/>
          <w:b/>
          <w:bCs/>
          <w:color w:val="000000" w:themeColor="text1"/>
          <w:sz w:val="24"/>
          <w:szCs w:val="24"/>
        </w:rPr>
      </w:pPr>
    </w:p>
    <w:p w14:paraId="487C327A" w14:textId="77777777" w:rsidR="00540231" w:rsidRPr="00977DBD" w:rsidRDefault="00540231" w:rsidP="00540231">
      <w:pPr>
        <w:jc w:val="both"/>
        <w:rPr>
          <w:rFonts w:ascii="Arial" w:hAnsi="Arial" w:cs="Arial"/>
          <w:b/>
          <w:bCs/>
          <w:color w:val="000000" w:themeColor="text1"/>
          <w:sz w:val="24"/>
          <w:szCs w:val="24"/>
        </w:rPr>
      </w:pPr>
    </w:p>
    <w:p w14:paraId="5FA95AC5" w14:textId="77777777" w:rsidR="00540231" w:rsidRDefault="00540231" w:rsidP="00540231">
      <w:pPr>
        <w:jc w:val="both"/>
        <w:rPr>
          <w:rFonts w:ascii="Arial" w:hAnsi="Arial" w:cs="Arial"/>
          <w:b/>
          <w:bCs/>
          <w:color w:val="000000" w:themeColor="text1"/>
          <w:sz w:val="24"/>
          <w:szCs w:val="24"/>
        </w:rPr>
      </w:pPr>
    </w:p>
    <w:p w14:paraId="33F2BD2F" w14:textId="77777777" w:rsidR="009307A7" w:rsidRPr="00977DBD" w:rsidRDefault="009307A7" w:rsidP="00540231">
      <w:pPr>
        <w:jc w:val="both"/>
        <w:rPr>
          <w:rFonts w:ascii="Arial" w:hAnsi="Arial" w:cs="Arial"/>
          <w:b/>
          <w:bCs/>
          <w:color w:val="000000" w:themeColor="text1"/>
          <w:sz w:val="24"/>
          <w:szCs w:val="24"/>
        </w:rPr>
      </w:pPr>
    </w:p>
    <w:p w14:paraId="7F0C1958" w14:textId="77777777" w:rsidR="00540231" w:rsidRPr="00977DBD" w:rsidRDefault="00540231" w:rsidP="00540231">
      <w:pPr>
        <w:jc w:val="both"/>
        <w:rPr>
          <w:rFonts w:ascii="Arial" w:hAnsi="Arial" w:cs="Arial"/>
          <w:b/>
          <w:bCs/>
          <w:color w:val="000000" w:themeColor="text1"/>
          <w:sz w:val="24"/>
          <w:szCs w:val="24"/>
        </w:rPr>
      </w:pPr>
    </w:p>
    <w:p w14:paraId="69399708" w14:textId="77777777" w:rsidR="00540231" w:rsidRPr="00977DBD" w:rsidRDefault="00540231" w:rsidP="00540231">
      <w:pPr>
        <w:jc w:val="both"/>
        <w:rPr>
          <w:rFonts w:ascii="Arial" w:hAnsi="Arial" w:cs="Arial"/>
          <w:color w:val="000000" w:themeColor="text1"/>
          <w:sz w:val="20"/>
          <w:szCs w:val="20"/>
        </w:rPr>
      </w:pPr>
      <w:r w:rsidRPr="1FF9ECA7">
        <w:rPr>
          <w:rFonts w:ascii="Arial" w:hAnsi="Arial" w:cs="Arial"/>
          <w:b/>
          <w:bCs/>
          <w:sz w:val="20"/>
          <w:szCs w:val="20"/>
        </w:rPr>
        <w:lastRenderedPageBreak/>
        <w:t>B. 8 Non-Linear/ Hybrid Technical Requirements and Evaluation Matrix:</w:t>
      </w:r>
      <w:r w:rsidRPr="1FF9ECA7">
        <w:rPr>
          <w:rFonts w:ascii="Arial" w:hAnsi="Arial" w:cs="Arial"/>
          <w:sz w:val="20"/>
          <w:szCs w:val="20"/>
        </w:rPr>
        <w:t> </w:t>
      </w:r>
    </w:p>
    <w:p w14:paraId="5364BD89" w14:textId="77777777" w:rsidR="00540231" w:rsidRPr="00977DBD" w:rsidRDefault="00540231" w:rsidP="00540231">
      <w:pPr>
        <w:jc w:val="both"/>
        <w:rPr>
          <w:rFonts w:ascii="Arial" w:hAnsi="Arial" w:cs="Arial"/>
          <w:color w:val="000000" w:themeColor="text1"/>
          <w:sz w:val="20"/>
          <w:szCs w:val="20"/>
        </w:rPr>
      </w:pPr>
      <w:r w:rsidRPr="1F6AB77C">
        <w:rPr>
          <w:rFonts w:ascii="Arial" w:hAnsi="Arial" w:cs="Arial"/>
          <w:sz w:val="20"/>
          <w:szCs w:val="20"/>
        </w:rPr>
        <w:t> </w:t>
      </w:r>
    </w:p>
    <w:tbl>
      <w:tblPr>
        <w:tblW w:w="5000" w:type="pct"/>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4664"/>
        <w:gridCol w:w="4253"/>
        <w:gridCol w:w="2342"/>
        <w:gridCol w:w="1631"/>
        <w:gridCol w:w="8021"/>
      </w:tblGrid>
      <w:tr w:rsidR="00540231" w14:paraId="4AF4EA2F" w14:textId="77777777" w:rsidTr="00463155">
        <w:trPr>
          <w:trHeight w:val="300"/>
        </w:trPr>
        <w:tc>
          <w:tcPr>
            <w:tcW w:w="5000" w:type="pct"/>
            <w:gridSpan w:val="5"/>
            <w:tcBorders>
              <w:top w:val="single" w:sz="8" w:space="0" w:color="auto"/>
              <w:left w:val="single" w:sz="8" w:space="0" w:color="auto"/>
              <w:bottom w:val="single" w:sz="8" w:space="0" w:color="auto"/>
              <w:right w:val="single" w:sz="8" w:space="0" w:color="auto"/>
            </w:tcBorders>
            <w:shd w:val="clear" w:color="auto" w:fill="D9D9D9" w:themeFill="background1" w:themeFillShade="D9"/>
          </w:tcPr>
          <w:p w14:paraId="5AC82309" w14:textId="77777777" w:rsidR="00540231" w:rsidRPr="00A752A2" w:rsidRDefault="00540231" w:rsidP="00463155">
            <w:pPr>
              <w:spacing w:line="257" w:lineRule="auto"/>
              <w:rPr>
                <w:rFonts w:ascii="Arial" w:eastAsia="Arial" w:hAnsi="Arial" w:cs="Arial"/>
                <w:b/>
                <w:bCs/>
                <w:sz w:val="20"/>
                <w:szCs w:val="20"/>
              </w:rPr>
            </w:pPr>
            <w:r w:rsidRPr="00A752A2">
              <w:rPr>
                <w:rFonts w:ascii="Arial" w:eastAsia="Arial" w:hAnsi="Arial" w:cs="Arial"/>
                <w:b/>
                <w:bCs/>
                <w:sz w:val="20"/>
                <w:szCs w:val="20"/>
              </w:rPr>
              <w:t xml:space="preserve">B.8 Candidate Name </w:t>
            </w:r>
          </w:p>
        </w:tc>
      </w:tr>
      <w:tr w:rsidR="00540231" w14:paraId="262172C0" w14:textId="77777777" w:rsidTr="00463155">
        <w:trPr>
          <w:trHeight w:val="300"/>
        </w:trPr>
        <w:tc>
          <w:tcPr>
            <w:tcW w:w="5000" w:type="pct"/>
            <w:gridSpan w:val="5"/>
            <w:tcBorders>
              <w:top w:val="single" w:sz="8" w:space="0" w:color="auto"/>
              <w:left w:val="single" w:sz="8" w:space="0" w:color="auto"/>
              <w:bottom w:val="single" w:sz="8" w:space="0" w:color="auto"/>
              <w:right w:val="single" w:sz="8" w:space="0" w:color="auto"/>
            </w:tcBorders>
            <w:shd w:val="clear" w:color="auto" w:fill="D9D9D9" w:themeFill="background1" w:themeFillShade="D9"/>
          </w:tcPr>
          <w:p w14:paraId="30C8E5B7" w14:textId="77777777" w:rsidR="00540231" w:rsidRPr="00A752A2" w:rsidRDefault="00540231" w:rsidP="00463155">
            <w:pPr>
              <w:spacing w:line="257" w:lineRule="auto"/>
              <w:rPr>
                <w:rFonts w:ascii="Arial" w:eastAsia="Arial" w:hAnsi="Arial" w:cs="Arial"/>
                <w:b/>
                <w:bCs/>
                <w:sz w:val="20"/>
                <w:szCs w:val="20"/>
              </w:rPr>
            </w:pPr>
            <w:r w:rsidRPr="00A752A2">
              <w:rPr>
                <w:rFonts w:ascii="Arial" w:eastAsia="Arial" w:hAnsi="Arial" w:cs="Arial"/>
                <w:b/>
                <w:bCs/>
                <w:sz w:val="20"/>
                <w:szCs w:val="20"/>
              </w:rPr>
              <w:t xml:space="preserve">B.8 Functional Support: Non-Linear / Hybrid SME              </w:t>
            </w:r>
            <w:r w:rsidRPr="00A752A2">
              <w:rPr>
                <w:rFonts w:ascii="Arial" w:eastAsia="Arial" w:hAnsi="Arial" w:cs="Arial"/>
                <w:b/>
                <w:bCs/>
                <w:sz w:val="20"/>
                <w:szCs w:val="20"/>
                <w:lang w:val="en-GB"/>
              </w:rPr>
              <w:t xml:space="preserve">               Expert    </w:t>
            </w:r>
            <w:sdt>
              <w:sdtPr>
                <w:rPr>
                  <w:rFonts w:ascii="Arial" w:eastAsia="Arial" w:hAnsi="Arial" w:cs="Arial"/>
                  <w:b/>
                  <w:bCs/>
                  <w:lang w:val="en-GB"/>
                </w:rPr>
                <w:id w:val="-2046365555"/>
                <w14:checkbox>
                  <w14:checked w14:val="0"/>
                  <w14:checkedState w14:val="2612" w14:font="MS Gothic"/>
                  <w14:uncheckedState w14:val="2610" w14:font="MS Gothic"/>
                </w14:checkbox>
              </w:sdtPr>
              <w:sdtContent>
                <w:r w:rsidRPr="00A752A2">
                  <w:rPr>
                    <w:rFonts w:ascii="MS Gothic" w:eastAsia="MS Gothic" w:hAnsi="MS Gothic" w:cs="Arial" w:hint="eastAsia"/>
                    <w:b/>
                    <w:bCs/>
                    <w:lang w:val="en-GB"/>
                  </w:rPr>
                  <w:t>☐</w:t>
                </w:r>
              </w:sdtContent>
            </w:sdt>
            <w:r w:rsidRPr="00A752A2">
              <w:rPr>
                <w:rFonts w:ascii="Arial" w:eastAsia="Arial" w:hAnsi="Arial" w:cs="Arial"/>
                <w:b/>
                <w:bCs/>
                <w:sz w:val="20"/>
                <w:szCs w:val="20"/>
                <w:lang w:val="en-GB"/>
              </w:rPr>
              <w:t xml:space="preserve">                  Senior Expert  </w:t>
            </w:r>
            <w:sdt>
              <w:sdtPr>
                <w:rPr>
                  <w:rFonts w:ascii="Arial" w:eastAsia="Arial" w:hAnsi="Arial" w:cs="Arial"/>
                  <w:b/>
                  <w:bCs/>
                  <w:lang w:val="en-GB"/>
                </w:rPr>
                <w:id w:val="-1413076890"/>
                <w14:checkbox>
                  <w14:checked w14:val="0"/>
                  <w14:checkedState w14:val="2612" w14:font="MS Gothic"/>
                  <w14:uncheckedState w14:val="2610" w14:font="MS Gothic"/>
                </w14:checkbox>
              </w:sdtPr>
              <w:sdtContent>
                <w:r w:rsidRPr="00A752A2">
                  <w:rPr>
                    <w:rFonts w:ascii="MS Gothic" w:eastAsia="MS Gothic" w:hAnsi="MS Gothic" w:cs="Arial" w:hint="eastAsia"/>
                    <w:b/>
                    <w:bCs/>
                    <w:lang w:val="en-GB"/>
                  </w:rPr>
                  <w:t>☐</w:t>
                </w:r>
              </w:sdtContent>
            </w:sdt>
          </w:p>
        </w:tc>
      </w:tr>
      <w:tr w:rsidR="00540231" w14:paraId="6955B2A0" w14:textId="77777777" w:rsidTr="00463155">
        <w:trPr>
          <w:trHeight w:val="300"/>
        </w:trPr>
        <w:tc>
          <w:tcPr>
            <w:tcW w:w="2132" w:type="pct"/>
            <w:gridSpan w:val="2"/>
            <w:tcBorders>
              <w:top w:val="single" w:sz="8" w:space="0" w:color="auto"/>
              <w:left w:val="single" w:sz="8" w:space="0" w:color="auto"/>
              <w:bottom w:val="single" w:sz="8" w:space="0" w:color="auto"/>
              <w:right w:val="single" w:sz="8" w:space="0" w:color="auto"/>
            </w:tcBorders>
            <w:shd w:val="clear" w:color="auto" w:fill="D9D9D9" w:themeFill="background1" w:themeFillShade="D9"/>
          </w:tcPr>
          <w:p w14:paraId="6C3BFE59" w14:textId="77777777" w:rsidR="00540231" w:rsidRPr="00A752A2" w:rsidRDefault="00540231" w:rsidP="00463155">
            <w:pPr>
              <w:spacing w:line="257" w:lineRule="auto"/>
              <w:rPr>
                <w:rFonts w:ascii="Arial" w:eastAsia="Arial" w:hAnsi="Arial" w:cs="Arial"/>
                <w:b/>
                <w:bCs/>
                <w:sz w:val="20"/>
                <w:szCs w:val="20"/>
              </w:rPr>
            </w:pPr>
            <w:r w:rsidRPr="00A752A2">
              <w:rPr>
                <w:rFonts w:ascii="Arial" w:eastAsia="Arial" w:hAnsi="Arial" w:cs="Arial"/>
                <w:b/>
                <w:bCs/>
                <w:sz w:val="20"/>
                <w:szCs w:val="20"/>
              </w:rPr>
              <w:t xml:space="preserve">Technical Requirement </w:t>
            </w:r>
          </w:p>
        </w:tc>
        <w:tc>
          <w:tcPr>
            <w:tcW w:w="560" w:type="pct"/>
            <w:tcBorders>
              <w:top w:val="single" w:sz="8" w:space="0" w:color="auto"/>
              <w:left w:val="nil"/>
              <w:bottom w:val="single" w:sz="8" w:space="0" w:color="auto"/>
              <w:right w:val="single" w:sz="8" w:space="0" w:color="auto"/>
            </w:tcBorders>
            <w:shd w:val="clear" w:color="auto" w:fill="D9D9D9" w:themeFill="background1" w:themeFillShade="D9"/>
          </w:tcPr>
          <w:p w14:paraId="54998AED" w14:textId="77777777" w:rsidR="00540231" w:rsidRPr="00A752A2" w:rsidRDefault="00540231" w:rsidP="00463155">
            <w:pPr>
              <w:spacing w:line="257" w:lineRule="auto"/>
              <w:rPr>
                <w:rFonts w:ascii="Arial" w:eastAsia="Arial" w:hAnsi="Arial" w:cs="Arial"/>
                <w:b/>
                <w:bCs/>
                <w:sz w:val="20"/>
                <w:szCs w:val="20"/>
              </w:rPr>
            </w:pPr>
            <w:r w:rsidRPr="00A752A2">
              <w:rPr>
                <w:rFonts w:ascii="Arial" w:eastAsia="Arial" w:hAnsi="Arial" w:cs="Arial"/>
                <w:b/>
                <w:bCs/>
                <w:sz w:val="20"/>
                <w:szCs w:val="20"/>
              </w:rPr>
              <w:t xml:space="preserve">Level </w:t>
            </w:r>
          </w:p>
        </w:tc>
        <w:tc>
          <w:tcPr>
            <w:tcW w:w="390" w:type="pct"/>
            <w:tcBorders>
              <w:top w:val="single" w:sz="8" w:space="0" w:color="auto"/>
              <w:left w:val="single" w:sz="8" w:space="0" w:color="auto"/>
              <w:bottom w:val="single" w:sz="8" w:space="0" w:color="auto"/>
              <w:right w:val="single" w:sz="8" w:space="0" w:color="auto"/>
            </w:tcBorders>
            <w:shd w:val="clear" w:color="auto" w:fill="D9D9D9" w:themeFill="background1" w:themeFillShade="D9"/>
          </w:tcPr>
          <w:p w14:paraId="217383D6" w14:textId="77777777" w:rsidR="00540231" w:rsidRPr="00A752A2" w:rsidRDefault="00540231" w:rsidP="00463155">
            <w:pPr>
              <w:spacing w:line="257" w:lineRule="auto"/>
              <w:rPr>
                <w:rFonts w:ascii="Arial" w:eastAsia="Arial" w:hAnsi="Arial" w:cs="Arial"/>
                <w:b/>
                <w:bCs/>
                <w:sz w:val="20"/>
                <w:szCs w:val="20"/>
              </w:rPr>
            </w:pPr>
            <w:r w:rsidRPr="00A752A2">
              <w:rPr>
                <w:rFonts w:ascii="Arial" w:eastAsia="Arial" w:hAnsi="Arial" w:cs="Arial"/>
                <w:b/>
                <w:bCs/>
                <w:sz w:val="20"/>
                <w:szCs w:val="20"/>
              </w:rPr>
              <w:t xml:space="preserve">Meets: Y/N </w:t>
            </w:r>
          </w:p>
        </w:tc>
        <w:tc>
          <w:tcPr>
            <w:tcW w:w="1918" w:type="pct"/>
            <w:tcBorders>
              <w:top w:val="single" w:sz="8" w:space="0" w:color="auto"/>
              <w:left w:val="single" w:sz="8" w:space="0" w:color="auto"/>
              <w:bottom w:val="single" w:sz="8" w:space="0" w:color="auto"/>
              <w:right w:val="single" w:sz="8" w:space="0" w:color="auto"/>
            </w:tcBorders>
            <w:shd w:val="clear" w:color="auto" w:fill="D9D9D9" w:themeFill="background1" w:themeFillShade="D9"/>
          </w:tcPr>
          <w:p w14:paraId="67956522" w14:textId="77777777" w:rsidR="00540231" w:rsidRPr="00A752A2" w:rsidRDefault="00540231" w:rsidP="00463155">
            <w:pPr>
              <w:spacing w:line="257" w:lineRule="auto"/>
              <w:rPr>
                <w:rFonts w:ascii="Arial" w:eastAsia="Arial" w:hAnsi="Arial" w:cs="Arial"/>
                <w:b/>
                <w:bCs/>
                <w:sz w:val="20"/>
                <w:szCs w:val="20"/>
              </w:rPr>
            </w:pPr>
            <w:r w:rsidRPr="00A752A2">
              <w:rPr>
                <w:rFonts w:ascii="Arial" w:eastAsia="Arial" w:hAnsi="Arial" w:cs="Arial"/>
                <w:b/>
                <w:bCs/>
                <w:sz w:val="20"/>
                <w:szCs w:val="20"/>
              </w:rPr>
              <w:t xml:space="preserve">For each line, please explain how the candidate meets the respective Technical Requirements. </w:t>
            </w:r>
          </w:p>
        </w:tc>
      </w:tr>
      <w:tr w:rsidR="00540231" w14:paraId="68EF67D9" w14:textId="77777777" w:rsidTr="00463155">
        <w:trPr>
          <w:trHeight w:val="300"/>
        </w:trPr>
        <w:tc>
          <w:tcPr>
            <w:tcW w:w="1115" w:type="pct"/>
            <w:tcBorders>
              <w:top w:val="single" w:sz="8" w:space="0" w:color="auto"/>
              <w:left w:val="single" w:sz="8" w:space="0" w:color="auto"/>
              <w:bottom w:val="single" w:sz="8" w:space="0" w:color="auto"/>
              <w:right w:val="single" w:sz="8" w:space="0" w:color="auto"/>
            </w:tcBorders>
            <w:shd w:val="clear" w:color="auto" w:fill="D9D9D9" w:themeFill="background1" w:themeFillShade="D9"/>
          </w:tcPr>
          <w:p w14:paraId="17B285D6" w14:textId="77777777" w:rsidR="00540231" w:rsidRDefault="00540231" w:rsidP="00463155">
            <w:pPr>
              <w:spacing w:line="257" w:lineRule="auto"/>
              <w:rPr>
                <w:rFonts w:ascii="Arial" w:eastAsia="Arial" w:hAnsi="Arial" w:cs="Arial"/>
                <w:sz w:val="20"/>
                <w:szCs w:val="20"/>
              </w:rPr>
            </w:pPr>
            <w:r w:rsidRPr="2B9E1B48">
              <w:rPr>
                <w:rFonts w:ascii="Arial" w:eastAsia="Arial" w:hAnsi="Arial" w:cs="Arial"/>
                <w:sz w:val="20"/>
                <w:szCs w:val="20"/>
              </w:rPr>
              <w:t xml:space="preserve">1.The candidate </w:t>
            </w:r>
            <w:proofErr w:type="gramStart"/>
            <w:r w:rsidRPr="2B9E1B48">
              <w:rPr>
                <w:rFonts w:ascii="Arial" w:eastAsia="Arial" w:hAnsi="Arial" w:cs="Arial"/>
                <w:sz w:val="20"/>
                <w:szCs w:val="20"/>
              </w:rPr>
              <w:t>is able to</w:t>
            </w:r>
            <w:proofErr w:type="gramEnd"/>
            <w:r w:rsidRPr="2B9E1B48">
              <w:rPr>
                <w:rFonts w:ascii="Arial" w:eastAsia="Arial" w:hAnsi="Arial" w:cs="Arial"/>
                <w:sz w:val="20"/>
                <w:szCs w:val="20"/>
              </w:rPr>
              <w:t xml:space="preserve"> perform all tasks described and listed in the B.8 tasking.</w:t>
            </w:r>
          </w:p>
        </w:tc>
        <w:tc>
          <w:tcPr>
            <w:tcW w:w="1017" w:type="pct"/>
            <w:tcBorders>
              <w:top w:val="single" w:sz="8" w:space="0" w:color="auto"/>
              <w:left w:val="single" w:sz="8" w:space="0" w:color="auto"/>
              <w:bottom w:val="single" w:sz="8" w:space="0" w:color="auto"/>
              <w:right w:val="single" w:sz="8" w:space="0" w:color="auto"/>
            </w:tcBorders>
          </w:tcPr>
          <w:p w14:paraId="36C510D3" w14:textId="77777777" w:rsidR="00540231" w:rsidRDefault="00540231" w:rsidP="00463155">
            <w:pPr>
              <w:spacing w:line="257" w:lineRule="auto"/>
              <w:rPr>
                <w:rFonts w:ascii="Arial" w:eastAsia="Arial" w:hAnsi="Arial" w:cs="Arial"/>
                <w:sz w:val="20"/>
                <w:szCs w:val="20"/>
              </w:rPr>
            </w:pPr>
            <w:r w:rsidRPr="1F6AB77C">
              <w:rPr>
                <w:rFonts w:ascii="Arial" w:eastAsia="Arial" w:hAnsi="Arial" w:cs="Arial"/>
                <w:sz w:val="20"/>
                <w:szCs w:val="20"/>
              </w:rPr>
              <w:t xml:space="preserve"> </w:t>
            </w:r>
          </w:p>
        </w:tc>
        <w:tc>
          <w:tcPr>
            <w:tcW w:w="560" w:type="pct"/>
            <w:tcBorders>
              <w:top w:val="single" w:sz="8" w:space="0" w:color="auto"/>
              <w:left w:val="single" w:sz="8" w:space="0" w:color="auto"/>
              <w:bottom w:val="single" w:sz="8" w:space="0" w:color="auto"/>
              <w:right w:val="single" w:sz="8" w:space="0" w:color="auto"/>
            </w:tcBorders>
          </w:tcPr>
          <w:p w14:paraId="41233D54" w14:textId="77777777" w:rsidR="00540231" w:rsidRDefault="00540231" w:rsidP="00463155">
            <w:pPr>
              <w:spacing w:line="257" w:lineRule="auto"/>
              <w:rPr>
                <w:rFonts w:ascii="Arial" w:eastAsia="Arial" w:hAnsi="Arial" w:cs="Arial"/>
                <w:sz w:val="20"/>
                <w:szCs w:val="20"/>
              </w:rPr>
            </w:pPr>
            <w:r w:rsidRPr="1F6AB77C">
              <w:rPr>
                <w:rFonts w:ascii="Arial" w:eastAsia="Arial" w:hAnsi="Arial" w:cs="Arial"/>
                <w:sz w:val="20"/>
                <w:szCs w:val="20"/>
              </w:rPr>
              <w:t xml:space="preserve"> </w:t>
            </w:r>
          </w:p>
        </w:tc>
        <w:tc>
          <w:tcPr>
            <w:tcW w:w="390" w:type="pct"/>
            <w:tcBorders>
              <w:top w:val="single" w:sz="8" w:space="0" w:color="auto"/>
              <w:left w:val="single" w:sz="8" w:space="0" w:color="auto"/>
              <w:bottom w:val="single" w:sz="8" w:space="0" w:color="auto"/>
              <w:right w:val="single" w:sz="8" w:space="0" w:color="auto"/>
            </w:tcBorders>
          </w:tcPr>
          <w:p w14:paraId="7FF48EB6" w14:textId="77777777" w:rsidR="00540231" w:rsidRDefault="00540231" w:rsidP="00463155">
            <w:pPr>
              <w:spacing w:line="257" w:lineRule="auto"/>
              <w:rPr>
                <w:rFonts w:ascii="Arial" w:eastAsia="Arial" w:hAnsi="Arial" w:cs="Arial"/>
                <w:sz w:val="20"/>
                <w:szCs w:val="20"/>
              </w:rPr>
            </w:pPr>
            <w:r w:rsidRPr="1F6AB77C">
              <w:rPr>
                <w:rFonts w:ascii="Arial" w:eastAsia="Arial" w:hAnsi="Arial" w:cs="Arial"/>
                <w:sz w:val="20"/>
                <w:szCs w:val="20"/>
              </w:rPr>
              <w:t xml:space="preserve"> </w:t>
            </w:r>
          </w:p>
        </w:tc>
        <w:tc>
          <w:tcPr>
            <w:tcW w:w="1918" w:type="pct"/>
            <w:tcBorders>
              <w:top w:val="single" w:sz="8" w:space="0" w:color="auto"/>
              <w:left w:val="single" w:sz="8" w:space="0" w:color="auto"/>
              <w:bottom w:val="single" w:sz="8" w:space="0" w:color="auto"/>
              <w:right w:val="single" w:sz="8" w:space="0" w:color="auto"/>
            </w:tcBorders>
          </w:tcPr>
          <w:p w14:paraId="6413DC18" w14:textId="77777777" w:rsidR="00540231" w:rsidRDefault="00540231" w:rsidP="00463155">
            <w:pPr>
              <w:spacing w:line="257" w:lineRule="auto"/>
              <w:rPr>
                <w:rFonts w:ascii="Arial" w:eastAsia="Arial" w:hAnsi="Arial" w:cs="Arial"/>
                <w:sz w:val="20"/>
                <w:szCs w:val="20"/>
              </w:rPr>
            </w:pPr>
            <w:r w:rsidRPr="1F6AB77C">
              <w:rPr>
                <w:rFonts w:ascii="Arial" w:eastAsia="Arial" w:hAnsi="Arial" w:cs="Arial"/>
                <w:sz w:val="20"/>
                <w:szCs w:val="20"/>
              </w:rPr>
              <w:t xml:space="preserve"> </w:t>
            </w:r>
          </w:p>
        </w:tc>
      </w:tr>
      <w:tr w:rsidR="00540231" w14:paraId="62171328" w14:textId="77777777" w:rsidTr="00463155">
        <w:trPr>
          <w:trHeight w:val="1245"/>
        </w:trPr>
        <w:tc>
          <w:tcPr>
            <w:tcW w:w="1115" w:type="pct"/>
            <w:vMerge w:val="restart"/>
            <w:tcBorders>
              <w:top w:val="single" w:sz="8" w:space="0" w:color="auto"/>
              <w:left w:val="single" w:sz="8" w:space="0" w:color="auto"/>
              <w:bottom w:val="single" w:sz="8" w:space="0" w:color="auto"/>
              <w:right w:val="single" w:sz="8" w:space="0" w:color="auto"/>
            </w:tcBorders>
            <w:shd w:val="clear" w:color="auto" w:fill="D9D9D9" w:themeFill="background1" w:themeFillShade="D9"/>
          </w:tcPr>
          <w:p w14:paraId="436FD596" w14:textId="77777777" w:rsidR="00540231" w:rsidRDefault="00540231" w:rsidP="00463155">
            <w:pPr>
              <w:spacing w:line="257" w:lineRule="auto"/>
              <w:rPr>
                <w:rFonts w:ascii="Arial" w:eastAsia="Arial" w:hAnsi="Arial" w:cs="Arial"/>
                <w:sz w:val="20"/>
                <w:szCs w:val="20"/>
              </w:rPr>
            </w:pPr>
            <w:r w:rsidRPr="1F6AB77C">
              <w:rPr>
                <w:rFonts w:ascii="Arial" w:eastAsia="Arial" w:hAnsi="Arial" w:cs="Arial"/>
                <w:sz w:val="20"/>
                <w:szCs w:val="20"/>
              </w:rPr>
              <w:t xml:space="preserve">2. Recent, multi-year experience working as an intelligence professional within the Non-linear/Hybrid environment.  </w:t>
            </w:r>
          </w:p>
        </w:tc>
        <w:tc>
          <w:tcPr>
            <w:tcW w:w="1017" w:type="pct"/>
            <w:tcBorders>
              <w:top w:val="single" w:sz="8" w:space="0" w:color="auto"/>
              <w:left w:val="single" w:sz="8" w:space="0" w:color="auto"/>
              <w:bottom w:val="single" w:sz="8" w:space="0" w:color="auto"/>
              <w:right w:val="single" w:sz="8" w:space="0" w:color="auto"/>
            </w:tcBorders>
            <w:shd w:val="clear" w:color="auto" w:fill="FFFFCC"/>
          </w:tcPr>
          <w:p w14:paraId="3461A898" w14:textId="77777777" w:rsidR="00540231" w:rsidRDefault="00540231" w:rsidP="00463155">
            <w:pPr>
              <w:spacing w:line="257" w:lineRule="auto"/>
              <w:rPr>
                <w:rFonts w:ascii="Arial" w:eastAsia="Arial" w:hAnsi="Arial" w:cs="Arial"/>
                <w:sz w:val="20"/>
                <w:szCs w:val="20"/>
              </w:rPr>
            </w:pPr>
            <w:r w:rsidRPr="2B9E1B48">
              <w:rPr>
                <w:rFonts w:ascii="Arial" w:eastAsia="Arial" w:hAnsi="Arial" w:cs="Arial"/>
                <w:sz w:val="20"/>
                <w:szCs w:val="20"/>
              </w:rPr>
              <w:t xml:space="preserve">At </w:t>
            </w:r>
            <w:r w:rsidRPr="00742EFB">
              <w:rPr>
                <w:rFonts w:ascii="Arial" w:eastAsia="Arial" w:hAnsi="Arial" w:cs="Arial"/>
                <w:sz w:val="20"/>
                <w:szCs w:val="20"/>
              </w:rPr>
              <w:t>least 1 year of experience</w:t>
            </w:r>
            <w:r w:rsidRPr="00742EFB">
              <w:rPr>
                <w:rFonts w:ascii="Arial" w:eastAsia="Arial" w:hAnsi="Arial" w:cs="Arial"/>
                <w:strike/>
                <w:sz w:val="20"/>
                <w:szCs w:val="20"/>
              </w:rPr>
              <w:t xml:space="preserve"> </w:t>
            </w:r>
            <w:r w:rsidRPr="00742EFB">
              <w:rPr>
                <w:rFonts w:ascii="Arial" w:eastAsia="Arial" w:hAnsi="Arial" w:cs="Arial"/>
                <w:sz w:val="20"/>
                <w:szCs w:val="20"/>
              </w:rPr>
              <w:t>within the last 7 years as intelligence</w:t>
            </w:r>
            <w:r w:rsidRPr="2B9E1B48">
              <w:rPr>
                <w:rFonts w:ascii="Arial" w:eastAsia="Arial" w:hAnsi="Arial" w:cs="Arial"/>
                <w:sz w:val="20"/>
                <w:szCs w:val="20"/>
              </w:rPr>
              <w:t xml:space="preserve"> analyst (staff officer or civilian equivalent).</w:t>
            </w:r>
          </w:p>
        </w:tc>
        <w:tc>
          <w:tcPr>
            <w:tcW w:w="560" w:type="pct"/>
            <w:tcBorders>
              <w:top w:val="single" w:sz="8" w:space="0" w:color="auto"/>
              <w:left w:val="single" w:sz="8" w:space="0" w:color="auto"/>
              <w:bottom w:val="single" w:sz="8" w:space="0" w:color="auto"/>
              <w:right w:val="single" w:sz="8" w:space="0" w:color="auto"/>
            </w:tcBorders>
            <w:shd w:val="clear" w:color="auto" w:fill="FFFFCC"/>
          </w:tcPr>
          <w:p w14:paraId="218DA58A" w14:textId="77777777" w:rsidR="00540231" w:rsidRDefault="00540231" w:rsidP="00463155">
            <w:pPr>
              <w:spacing w:line="257" w:lineRule="auto"/>
              <w:rPr>
                <w:rFonts w:ascii="Arial" w:eastAsia="Arial" w:hAnsi="Arial" w:cs="Arial"/>
                <w:sz w:val="20"/>
                <w:szCs w:val="20"/>
              </w:rPr>
            </w:pPr>
            <w:r w:rsidRPr="1F6AB77C">
              <w:rPr>
                <w:rFonts w:ascii="Arial" w:eastAsia="Arial" w:hAnsi="Arial" w:cs="Arial"/>
                <w:sz w:val="20"/>
                <w:szCs w:val="20"/>
              </w:rPr>
              <w:t>Expert</w:t>
            </w:r>
          </w:p>
        </w:tc>
        <w:tc>
          <w:tcPr>
            <w:tcW w:w="390" w:type="pct"/>
            <w:tcBorders>
              <w:top w:val="single" w:sz="8" w:space="0" w:color="auto"/>
              <w:left w:val="single" w:sz="8" w:space="0" w:color="auto"/>
              <w:bottom w:val="single" w:sz="8" w:space="0" w:color="auto"/>
              <w:right w:val="single" w:sz="8" w:space="0" w:color="auto"/>
            </w:tcBorders>
            <w:shd w:val="clear" w:color="auto" w:fill="FFFFCC"/>
          </w:tcPr>
          <w:p w14:paraId="52145C33" w14:textId="77777777" w:rsidR="00540231" w:rsidRDefault="00540231" w:rsidP="00463155">
            <w:pPr>
              <w:spacing w:line="257" w:lineRule="auto"/>
              <w:rPr>
                <w:rFonts w:ascii="Arial" w:eastAsia="Arial" w:hAnsi="Arial" w:cs="Arial"/>
                <w:sz w:val="20"/>
                <w:szCs w:val="20"/>
              </w:rPr>
            </w:pPr>
            <w:r w:rsidRPr="1F6AB77C">
              <w:rPr>
                <w:rFonts w:ascii="Arial" w:eastAsia="Arial" w:hAnsi="Arial" w:cs="Arial"/>
                <w:sz w:val="20"/>
                <w:szCs w:val="20"/>
              </w:rPr>
              <w:t xml:space="preserve">  </w:t>
            </w:r>
          </w:p>
          <w:p w14:paraId="7221EBCA" w14:textId="77777777" w:rsidR="00540231" w:rsidRDefault="00540231" w:rsidP="00463155">
            <w:pPr>
              <w:spacing w:line="257" w:lineRule="auto"/>
              <w:rPr>
                <w:rFonts w:ascii="Arial" w:eastAsia="Arial" w:hAnsi="Arial" w:cs="Arial"/>
                <w:sz w:val="20"/>
                <w:szCs w:val="20"/>
              </w:rPr>
            </w:pPr>
            <w:r w:rsidRPr="1F6AB77C">
              <w:rPr>
                <w:rFonts w:ascii="Arial" w:eastAsia="Arial" w:hAnsi="Arial" w:cs="Arial"/>
                <w:sz w:val="20"/>
                <w:szCs w:val="20"/>
              </w:rPr>
              <w:t xml:space="preserve">  </w:t>
            </w:r>
          </w:p>
        </w:tc>
        <w:tc>
          <w:tcPr>
            <w:tcW w:w="1918" w:type="pct"/>
            <w:tcBorders>
              <w:top w:val="single" w:sz="8" w:space="0" w:color="auto"/>
              <w:left w:val="single" w:sz="8" w:space="0" w:color="auto"/>
              <w:bottom w:val="single" w:sz="8" w:space="0" w:color="auto"/>
              <w:right w:val="single" w:sz="8" w:space="0" w:color="auto"/>
            </w:tcBorders>
            <w:shd w:val="clear" w:color="auto" w:fill="FFFFCC"/>
          </w:tcPr>
          <w:p w14:paraId="1A5F875E" w14:textId="77777777" w:rsidR="00540231" w:rsidRDefault="00540231" w:rsidP="00463155">
            <w:pPr>
              <w:spacing w:line="257" w:lineRule="auto"/>
              <w:rPr>
                <w:rFonts w:ascii="Arial" w:eastAsia="Arial" w:hAnsi="Arial" w:cs="Arial"/>
                <w:sz w:val="20"/>
                <w:szCs w:val="20"/>
              </w:rPr>
            </w:pPr>
            <w:r w:rsidRPr="1F6AB77C">
              <w:rPr>
                <w:rFonts w:ascii="Arial" w:eastAsia="Arial" w:hAnsi="Arial" w:cs="Arial"/>
                <w:sz w:val="20"/>
                <w:szCs w:val="20"/>
              </w:rPr>
              <w:t xml:space="preserve"> </w:t>
            </w:r>
          </w:p>
          <w:p w14:paraId="5DD8D2AD" w14:textId="77777777" w:rsidR="00540231" w:rsidRDefault="00540231" w:rsidP="00463155">
            <w:pPr>
              <w:spacing w:line="257" w:lineRule="auto"/>
              <w:rPr>
                <w:rFonts w:ascii="Arial" w:eastAsia="Arial" w:hAnsi="Arial" w:cs="Arial"/>
                <w:sz w:val="20"/>
                <w:szCs w:val="20"/>
              </w:rPr>
            </w:pPr>
            <w:r w:rsidRPr="1F6AB77C">
              <w:rPr>
                <w:rFonts w:ascii="Arial" w:eastAsia="Arial" w:hAnsi="Arial" w:cs="Arial"/>
                <w:sz w:val="20"/>
                <w:szCs w:val="20"/>
              </w:rPr>
              <w:t xml:space="preserve">  </w:t>
            </w:r>
          </w:p>
        </w:tc>
      </w:tr>
      <w:tr w:rsidR="00540231" w14:paraId="3505D86C" w14:textId="77777777" w:rsidTr="00463155">
        <w:trPr>
          <w:trHeight w:val="1230"/>
        </w:trPr>
        <w:tc>
          <w:tcPr>
            <w:tcW w:w="1115" w:type="pct"/>
            <w:vMerge/>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tcPr>
          <w:p w14:paraId="2A46DD58" w14:textId="77777777" w:rsidR="00540231" w:rsidRDefault="00540231" w:rsidP="00463155"/>
        </w:tc>
        <w:tc>
          <w:tcPr>
            <w:tcW w:w="1017" w:type="pct"/>
            <w:tcBorders>
              <w:top w:val="single" w:sz="8" w:space="0" w:color="auto"/>
              <w:left w:val="single" w:sz="8" w:space="0" w:color="auto"/>
              <w:bottom w:val="single" w:sz="8" w:space="0" w:color="auto"/>
              <w:right w:val="single" w:sz="8" w:space="0" w:color="auto"/>
            </w:tcBorders>
            <w:shd w:val="clear" w:color="auto" w:fill="EAEDF1" w:themeFill="text2" w:themeFillTint="1A"/>
          </w:tcPr>
          <w:p w14:paraId="7BA63D73" w14:textId="77777777" w:rsidR="00540231" w:rsidRDefault="00540231" w:rsidP="00463155">
            <w:pPr>
              <w:spacing w:line="257" w:lineRule="auto"/>
              <w:rPr>
                <w:rFonts w:ascii="Arial" w:eastAsia="Arial" w:hAnsi="Arial" w:cs="Arial"/>
                <w:sz w:val="20"/>
                <w:szCs w:val="20"/>
              </w:rPr>
            </w:pPr>
            <w:r w:rsidRPr="2B9E1B48">
              <w:rPr>
                <w:rFonts w:ascii="Arial" w:eastAsia="Arial" w:hAnsi="Arial" w:cs="Arial"/>
                <w:sz w:val="20"/>
                <w:szCs w:val="20"/>
              </w:rPr>
              <w:t xml:space="preserve">At least </w:t>
            </w:r>
            <w:r w:rsidRPr="00AE00C2">
              <w:rPr>
                <w:rFonts w:ascii="Arial" w:eastAsia="Arial" w:hAnsi="Arial" w:cs="Arial"/>
                <w:sz w:val="20"/>
                <w:szCs w:val="20"/>
              </w:rPr>
              <w:t>3 years of experience</w:t>
            </w:r>
            <w:r w:rsidRPr="00AE00C2">
              <w:rPr>
                <w:rFonts w:ascii="Arial" w:eastAsia="Arial" w:hAnsi="Arial" w:cs="Arial"/>
                <w:strike/>
                <w:sz w:val="20"/>
                <w:szCs w:val="20"/>
              </w:rPr>
              <w:t xml:space="preserve"> </w:t>
            </w:r>
            <w:r w:rsidRPr="00AE00C2">
              <w:rPr>
                <w:rFonts w:ascii="Arial" w:eastAsia="Arial" w:hAnsi="Arial" w:cs="Arial"/>
                <w:sz w:val="20"/>
                <w:szCs w:val="20"/>
              </w:rPr>
              <w:t>within the last 7 years as intelligence analyst (staff</w:t>
            </w:r>
            <w:r w:rsidRPr="2B9E1B48">
              <w:rPr>
                <w:rFonts w:ascii="Arial" w:eastAsia="Arial" w:hAnsi="Arial" w:cs="Arial"/>
                <w:sz w:val="20"/>
                <w:szCs w:val="20"/>
              </w:rPr>
              <w:t xml:space="preserve"> officer or civilian equivalent).</w:t>
            </w:r>
          </w:p>
        </w:tc>
        <w:tc>
          <w:tcPr>
            <w:tcW w:w="560" w:type="pct"/>
            <w:tcBorders>
              <w:top w:val="single" w:sz="8" w:space="0" w:color="auto"/>
              <w:left w:val="single" w:sz="8" w:space="0" w:color="auto"/>
              <w:bottom w:val="single" w:sz="8" w:space="0" w:color="auto"/>
              <w:right w:val="single" w:sz="8" w:space="0" w:color="auto"/>
            </w:tcBorders>
            <w:shd w:val="clear" w:color="auto" w:fill="EAEDF1" w:themeFill="text2" w:themeFillTint="1A"/>
          </w:tcPr>
          <w:p w14:paraId="339065BB" w14:textId="77777777" w:rsidR="00540231" w:rsidRDefault="00540231" w:rsidP="00463155">
            <w:pPr>
              <w:spacing w:line="257" w:lineRule="auto"/>
              <w:rPr>
                <w:rFonts w:ascii="Arial" w:eastAsia="Arial" w:hAnsi="Arial" w:cs="Arial"/>
                <w:sz w:val="20"/>
                <w:szCs w:val="20"/>
              </w:rPr>
            </w:pPr>
            <w:r w:rsidRPr="1F6AB77C">
              <w:rPr>
                <w:rFonts w:ascii="Arial" w:eastAsia="Arial" w:hAnsi="Arial" w:cs="Arial"/>
                <w:sz w:val="20"/>
                <w:szCs w:val="20"/>
              </w:rPr>
              <w:t>Senior Expert</w:t>
            </w:r>
          </w:p>
        </w:tc>
        <w:tc>
          <w:tcPr>
            <w:tcW w:w="390" w:type="pct"/>
            <w:tcBorders>
              <w:top w:val="single" w:sz="8" w:space="0" w:color="auto"/>
              <w:left w:val="single" w:sz="8" w:space="0" w:color="auto"/>
              <w:bottom w:val="single" w:sz="8" w:space="0" w:color="auto"/>
              <w:right w:val="single" w:sz="8" w:space="0" w:color="auto"/>
            </w:tcBorders>
            <w:shd w:val="clear" w:color="auto" w:fill="EAEDF1" w:themeFill="text2" w:themeFillTint="1A"/>
          </w:tcPr>
          <w:p w14:paraId="459B81A3" w14:textId="77777777" w:rsidR="00540231" w:rsidRDefault="00540231" w:rsidP="00463155">
            <w:pPr>
              <w:rPr>
                <w:rFonts w:ascii="Arial" w:eastAsia="Arial" w:hAnsi="Arial" w:cs="Arial"/>
                <w:sz w:val="20"/>
                <w:szCs w:val="20"/>
              </w:rPr>
            </w:pPr>
          </w:p>
        </w:tc>
        <w:tc>
          <w:tcPr>
            <w:tcW w:w="1918" w:type="pct"/>
            <w:tcBorders>
              <w:top w:val="single" w:sz="8" w:space="0" w:color="auto"/>
              <w:left w:val="single" w:sz="8" w:space="0" w:color="auto"/>
              <w:bottom w:val="single" w:sz="8" w:space="0" w:color="auto"/>
              <w:right w:val="single" w:sz="8" w:space="0" w:color="auto"/>
            </w:tcBorders>
            <w:shd w:val="clear" w:color="auto" w:fill="EAEDF1" w:themeFill="text2" w:themeFillTint="1A"/>
          </w:tcPr>
          <w:p w14:paraId="79C927B9" w14:textId="77777777" w:rsidR="00540231" w:rsidRDefault="00540231" w:rsidP="00463155">
            <w:pPr>
              <w:rPr>
                <w:rFonts w:ascii="Arial" w:eastAsia="Arial" w:hAnsi="Arial" w:cs="Arial"/>
                <w:sz w:val="20"/>
                <w:szCs w:val="20"/>
              </w:rPr>
            </w:pPr>
          </w:p>
        </w:tc>
      </w:tr>
      <w:tr w:rsidR="00540231" w14:paraId="1BB0FDA1" w14:textId="77777777" w:rsidTr="00463155">
        <w:trPr>
          <w:trHeight w:val="1320"/>
        </w:trPr>
        <w:tc>
          <w:tcPr>
            <w:tcW w:w="1115" w:type="pct"/>
            <w:vMerge w:val="restart"/>
            <w:tcBorders>
              <w:top w:val="single" w:sz="8" w:space="0" w:color="auto"/>
              <w:left w:val="single" w:sz="8" w:space="0" w:color="auto"/>
              <w:bottom w:val="single" w:sz="8" w:space="0" w:color="auto"/>
              <w:right w:val="single" w:sz="8" w:space="0" w:color="auto"/>
            </w:tcBorders>
            <w:shd w:val="clear" w:color="auto" w:fill="D9D9D9" w:themeFill="background1" w:themeFillShade="D9"/>
          </w:tcPr>
          <w:p w14:paraId="3C4C7696" w14:textId="77777777" w:rsidR="00540231" w:rsidRDefault="00540231" w:rsidP="00463155">
            <w:pPr>
              <w:spacing w:line="257" w:lineRule="auto"/>
              <w:rPr>
                <w:rFonts w:ascii="Arial" w:eastAsia="Arial" w:hAnsi="Arial" w:cs="Arial"/>
                <w:sz w:val="20"/>
                <w:szCs w:val="20"/>
              </w:rPr>
            </w:pPr>
            <w:r w:rsidRPr="1F6AB77C">
              <w:rPr>
                <w:rFonts w:ascii="Arial" w:eastAsia="Arial" w:hAnsi="Arial" w:cs="Arial"/>
                <w:sz w:val="20"/>
                <w:szCs w:val="20"/>
              </w:rPr>
              <w:t xml:space="preserve">3. Experience working as an intelligence professional within a Multi-National or NATO Strategic-level organization within the last 5 years </w:t>
            </w:r>
          </w:p>
        </w:tc>
        <w:tc>
          <w:tcPr>
            <w:tcW w:w="1017" w:type="pct"/>
            <w:tcBorders>
              <w:top w:val="single" w:sz="8" w:space="0" w:color="auto"/>
              <w:left w:val="single" w:sz="8" w:space="0" w:color="auto"/>
              <w:bottom w:val="single" w:sz="8" w:space="0" w:color="auto"/>
              <w:right w:val="single" w:sz="8" w:space="0" w:color="auto"/>
            </w:tcBorders>
            <w:shd w:val="clear" w:color="auto" w:fill="FFFFCC"/>
          </w:tcPr>
          <w:p w14:paraId="5C6E19AE" w14:textId="77777777" w:rsidR="00540231" w:rsidRDefault="00540231" w:rsidP="00463155">
            <w:pPr>
              <w:spacing w:line="257" w:lineRule="auto"/>
              <w:rPr>
                <w:rFonts w:ascii="Arial" w:eastAsia="Arial" w:hAnsi="Arial" w:cs="Arial"/>
                <w:sz w:val="20"/>
                <w:szCs w:val="20"/>
              </w:rPr>
            </w:pPr>
            <w:r w:rsidRPr="2B9E1B48">
              <w:rPr>
                <w:rFonts w:ascii="Arial" w:eastAsia="Arial" w:hAnsi="Arial" w:cs="Arial"/>
                <w:sz w:val="20"/>
                <w:szCs w:val="20"/>
              </w:rPr>
              <w:t xml:space="preserve">1 </w:t>
            </w:r>
            <w:proofErr w:type="gramStart"/>
            <w:r w:rsidRPr="2B9E1B48">
              <w:rPr>
                <w:rFonts w:ascii="Arial" w:eastAsia="Arial" w:hAnsi="Arial" w:cs="Arial"/>
                <w:sz w:val="20"/>
                <w:szCs w:val="20"/>
              </w:rPr>
              <w:t>year</w:t>
            </w:r>
            <w:proofErr w:type="gramEnd"/>
            <w:r w:rsidRPr="2B9E1B48">
              <w:rPr>
                <w:rFonts w:ascii="Arial" w:eastAsia="Arial" w:hAnsi="Arial" w:cs="Arial"/>
                <w:sz w:val="20"/>
                <w:szCs w:val="20"/>
              </w:rPr>
              <w:t xml:space="preserve"> intel experience in strategic-level NATO organization or multi-national strategic/military-level intel organization.</w:t>
            </w:r>
          </w:p>
        </w:tc>
        <w:tc>
          <w:tcPr>
            <w:tcW w:w="560" w:type="pct"/>
            <w:tcBorders>
              <w:top w:val="single" w:sz="8" w:space="0" w:color="auto"/>
              <w:left w:val="single" w:sz="8" w:space="0" w:color="auto"/>
              <w:bottom w:val="single" w:sz="8" w:space="0" w:color="auto"/>
              <w:right w:val="single" w:sz="8" w:space="0" w:color="auto"/>
            </w:tcBorders>
            <w:shd w:val="clear" w:color="auto" w:fill="FFFFCC"/>
          </w:tcPr>
          <w:p w14:paraId="06DC031A" w14:textId="77777777" w:rsidR="00540231" w:rsidRDefault="00540231" w:rsidP="00463155">
            <w:pPr>
              <w:spacing w:line="257" w:lineRule="auto"/>
              <w:rPr>
                <w:rFonts w:ascii="Arial" w:eastAsia="Arial" w:hAnsi="Arial" w:cs="Arial"/>
                <w:sz w:val="20"/>
                <w:szCs w:val="20"/>
              </w:rPr>
            </w:pPr>
            <w:r w:rsidRPr="1F6AB77C">
              <w:rPr>
                <w:rFonts w:ascii="Arial" w:eastAsia="Arial" w:hAnsi="Arial" w:cs="Arial"/>
                <w:sz w:val="20"/>
                <w:szCs w:val="20"/>
              </w:rPr>
              <w:t xml:space="preserve">Expert  </w:t>
            </w:r>
          </w:p>
        </w:tc>
        <w:tc>
          <w:tcPr>
            <w:tcW w:w="390" w:type="pct"/>
            <w:tcBorders>
              <w:top w:val="single" w:sz="8" w:space="0" w:color="auto"/>
              <w:left w:val="single" w:sz="8" w:space="0" w:color="auto"/>
              <w:bottom w:val="single" w:sz="8" w:space="0" w:color="auto"/>
              <w:right w:val="single" w:sz="8" w:space="0" w:color="auto"/>
            </w:tcBorders>
            <w:shd w:val="clear" w:color="auto" w:fill="FFFFCC"/>
          </w:tcPr>
          <w:p w14:paraId="416FBC96" w14:textId="77777777" w:rsidR="00540231" w:rsidRDefault="00540231" w:rsidP="00463155">
            <w:pPr>
              <w:spacing w:line="257" w:lineRule="auto"/>
              <w:rPr>
                <w:rFonts w:ascii="Arial" w:eastAsia="Arial" w:hAnsi="Arial" w:cs="Arial"/>
                <w:sz w:val="20"/>
                <w:szCs w:val="20"/>
              </w:rPr>
            </w:pPr>
            <w:r w:rsidRPr="1F6AB77C">
              <w:rPr>
                <w:rFonts w:ascii="Arial" w:eastAsia="Arial" w:hAnsi="Arial" w:cs="Arial"/>
                <w:sz w:val="20"/>
                <w:szCs w:val="20"/>
              </w:rPr>
              <w:t xml:space="preserve">  </w:t>
            </w:r>
          </w:p>
          <w:p w14:paraId="76A28C8C" w14:textId="77777777" w:rsidR="00540231" w:rsidRDefault="00540231" w:rsidP="00463155">
            <w:pPr>
              <w:spacing w:line="257" w:lineRule="auto"/>
              <w:rPr>
                <w:rFonts w:ascii="Arial" w:eastAsia="Arial" w:hAnsi="Arial" w:cs="Arial"/>
                <w:sz w:val="20"/>
                <w:szCs w:val="20"/>
              </w:rPr>
            </w:pPr>
            <w:r w:rsidRPr="1F6AB77C">
              <w:rPr>
                <w:rFonts w:ascii="Arial" w:eastAsia="Arial" w:hAnsi="Arial" w:cs="Arial"/>
                <w:sz w:val="20"/>
                <w:szCs w:val="20"/>
              </w:rPr>
              <w:t xml:space="preserve">  </w:t>
            </w:r>
          </w:p>
        </w:tc>
        <w:tc>
          <w:tcPr>
            <w:tcW w:w="1918" w:type="pct"/>
            <w:tcBorders>
              <w:top w:val="single" w:sz="8" w:space="0" w:color="auto"/>
              <w:left w:val="single" w:sz="8" w:space="0" w:color="auto"/>
              <w:bottom w:val="single" w:sz="8" w:space="0" w:color="auto"/>
              <w:right w:val="single" w:sz="8" w:space="0" w:color="auto"/>
            </w:tcBorders>
            <w:shd w:val="clear" w:color="auto" w:fill="FFFFCC"/>
          </w:tcPr>
          <w:p w14:paraId="54F6D0B1" w14:textId="77777777" w:rsidR="00540231" w:rsidRDefault="00540231" w:rsidP="00463155">
            <w:pPr>
              <w:spacing w:line="257" w:lineRule="auto"/>
              <w:rPr>
                <w:rFonts w:ascii="Arial" w:eastAsia="Arial" w:hAnsi="Arial" w:cs="Arial"/>
                <w:sz w:val="20"/>
                <w:szCs w:val="20"/>
              </w:rPr>
            </w:pPr>
            <w:r w:rsidRPr="1F6AB77C">
              <w:rPr>
                <w:rFonts w:ascii="Arial" w:eastAsia="Arial" w:hAnsi="Arial" w:cs="Arial"/>
                <w:sz w:val="20"/>
                <w:szCs w:val="20"/>
              </w:rPr>
              <w:t xml:space="preserve"> </w:t>
            </w:r>
          </w:p>
        </w:tc>
      </w:tr>
      <w:tr w:rsidR="00540231" w14:paraId="23CF27C5" w14:textId="77777777" w:rsidTr="00463155">
        <w:trPr>
          <w:trHeight w:val="945"/>
        </w:trPr>
        <w:tc>
          <w:tcPr>
            <w:tcW w:w="1115" w:type="pct"/>
            <w:vMerge/>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tcPr>
          <w:p w14:paraId="6FFECF78" w14:textId="77777777" w:rsidR="00540231" w:rsidRDefault="00540231" w:rsidP="00463155"/>
        </w:tc>
        <w:tc>
          <w:tcPr>
            <w:tcW w:w="1017" w:type="pct"/>
            <w:tcBorders>
              <w:top w:val="single" w:sz="8" w:space="0" w:color="auto"/>
              <w:left w:val="single" w:sz="8" w:space="0" w:color="auto"/>
              <w:bottom w:val="single" w:sz="8" w:space="0" w:color="auto"/>
              <w:right w:val="single" w:sz="8" w:space="0" w:color="auto"/>
            </w:tcBorders>
            <w:shd w:val="clear" w:color="auto" w:fill="EAEDF1" w:themeFill="text2" w:themeFillTint="1A"/>
          </w:tcPr>
          <w:p w14:paraId="1D6A2176" w14:textId="77777777" w:rsidR="00540231" w:rsidRDefault="00540231" w:rsidP="00463155">
            <w:pPr>
              <w:spacing w:after="0" w:line="257" w:lineRule="auto"/>
              <w:rPr>
                <w:rFonts w:ascii="Arial" w:eastAsia="Arial" w:hAnsi="Arial" w:cs="Arial"/>
                <w:sz w:val="20"/>
                <w:szCs w:val="20"/>
              </w:rPr>
            </w:pPr>
            <w:r w:rsidRPr="00AE00C2">
              <w:rPr>
                <w:rFonts w:ascii="Arial" w:eastAsia="Arial" w:hAnsi="Arial" w:cs="Arial"/>
                <w:sz w:val="20"/>
                <w:szCs w:val="20"/>
              </w:rPr>
              <w:t>2 or more years</w:t>
            </w:r>
            <w:r w:rsidRPr="2B9E1B48">
              <w:rPr>
                <w:rFonts w:ascii="Arial" w:eastAsia="Arial" w:hAnsi="Arial" w:cs="Arial"/>
                <w:sz w:val="20"/>
                <w:szCs w:val="20"/>
              </w:rPr>
              <w:t xml:space="preserve"> intel experience in strategic-level NATO organization or multi-national strategic/military-level intel organization.</w:t>
            </w:r>
          </w:p>
        </w:tc>
        <w:tc>
          <w:tcPr>
            <w:tcW w:w="560" w:type="pct"/>
            <w:tcBorders>
              <w:top w:val="single" w:sz="8" w:space="0" w:color="auto"/>
              <w:left w:val="single" w:sz="8" w:space="0" w:color="auto"/>
              <w:bottom w:val="single" w:sz="8" w:space="0" w:color="auto"/>
              <w:right w:val="single" w:sz="8" w:space="0" w:color="auto"/>
            </w:tcBorders>
            <w:shd w:val="clear" w:color="auto" w:fill="EAEDF1" w:themeFill="text2" w:themeFillTint="1A"/>
          </w:tcPr>
          <w:p w14:paraId="0B9270E1" w14:textId="77777777" w:rsidR="00540231" w:rsidRDefault="00540231" w:rsidP="00463155">
            <w:pPr>
              <w:spacing w:line="257" w:lineRule="auto"/>
              <w:rPr>
                <w:rFonts w:ascii="Arial" w:eastAsia="Arial" w:hAnsi="Arial" w:cs="Arial"/>
                <w:sz w:val="20"/>
                <w:szCs w:val="20"/>
              </w:rPr>
            </w:pPr>
            <w:r w:rsidRPr="1F6AB77C">
              <w:rPr>
                <w:rFonts w:ascii="Arial" w:eastAsia="Arial" w:hAnsi="Arial" w:cs="Arial"/>
                <w:sz w:val="20"/>
                <w:szCs w:val="20"/>
              </w:rPr>
              <w:t>Senior Expert</w:t>
            </w:r>
          </w:p>
        </w:tc>
        <w:tc>
          <w:tcPr>
            <w:tcW w:w="390" w:type="pct"/>
            <w:tcBorders>
              <w:top w:val="single" w:sz="8" w:space="0" w:color="auto"/>
              <w:left w:val="single" w:sz="8" w:space="0" w:color="auto"/>
              <w:bottom w:val="single" w:sz="8" w:space="0" w:color="auto"/>
              <w:right w:val="single" w:sz="8" w:space="0" w:color="auto"/>
            </w:tcBorders>
            <w:shd w:val="clear" w:color="auto" w:fill="EAEDF1" w:themeFill="text2" w:themeFillTint="1A"/>
          </w:tcPr>
          <w:p w14:paraId="0C012662" w14:textId="77777777" w:rsidR="00540231" w:rsidRDefault="00540231" w:rsidP="00463155">
            <w:pPr>
              <w:rPr>
                <w:rFonts w:ascii="Arial" w:eastAsia="Arial" w:hAnsi="Arial" w:cs="Arial"/>
                <w:sz w:val="20"/>
                <w:szCs w:val="20"/>
              </w:rPr>
            </w:pPr>
          </w:p>
        </w:tc>
        <w:tc>
          <w:tcPr>
            <w:tcW w:w="1918" w:type="pct"/>
            <w:tcBorders>
              <w:top w:val="single" w:sz="8" w:space="0" w:color="auto"/>
              <w:left w:val="single" w:sz="8" w:space="0" w:color="auto"/>
              <w:bottom w:val="single" w:sz="8" w:space="0" w:color="auto"/>
              <w:right w:val="single" w:sz="8" w:space="0" w:color="auto"/>
            </w:tcBorders>
            <w:shd w:val="clear" w:color="auto" w:fill="EAEDF1" w:themeFill="text2" w:themeFillTint="1A"/>
          </w:tcPr>
          <w:p w14:paraId="232A2B63" w14:textId="77777777" w:rsidR="00540231" w:rsidRDefault="00540231" w:rsidP="00463155">
            <w:pPr>
              <w:rPr>
                <w:rFonts w:ascii="Arial" w:eastAsia="Arial" w:hAnsi="Arial" w:cs="Arial"/>
                <w:sz w:val="20"/>
                <w:szCs w:val="20"/>
              </w:rPr>
            </w:pPr>
          </w:p>
        </w:tc>
      </w:tr>
      <w:tr w:rsidR="00540231" w14:paraId="20777750" w14:textId="77777777" w:rsidTr="00463155">
        <w:trPr>
          <w:trHeight w:val="1481"/>
        </w:trPr>
        <w:tc>
          <w:tcPr>
            <w:tcW w:w="1115" w:type="pct"/>
            <w:tcBorders>
              <w:top w:val="single" w:sz="8" w:space="0" w:color="auto"/>
              <w:left w:val="single" w:sz="8" w:space="0" w:color="auto"/>
              <w:bottom w:val="single" w:sz="8" w:space="0" w:color="auto"/>
              <w:right w:val="single" w:sz="8" w:space="0" w:color="auto"/>
            </w:tcBorders>
            <w:shd w:val="clear" w:color="auto" w:fill="D9D9D9" w:themeFill="background1" w:themeFillShade="D9"/>
          </w:tcPr>
          <w:p w14:paraId="5D3569E3" w14:textId="77777777" w:rsidR="00540231" w:rsidRDefault="00540231" w:rsidP="00463155">
            <w:pPr>
              <w:spacing w:line="257" w:lineRule="auto"/>
              <w:rPr>
                <w:rFonts w:ascii="Arial" w:eastAsia="Arial" w:hAnsi="Arial" w:cs="Arial"/>
                <w:sz w:val="20"/>
                <w:szCs w:val="20"/>
              </w:rPr>
            </w:pPr>
            <w:r w:rsidRPr="1F6AB77C">
              <w:rPr>
                <w:rFonts w:ascii="Arial" w:eastAsia="Arial" w:hAnsi="Arial" w:cs="Arial"/>
                <w:sz w:val="20"/>
                <w:szCs w:val="20"/>
              </w:rPr>
              <w:t xml:space="preserve">4. At least two years of experience in the process of producing NATO tactical, operational, and strategic intelligence reports (or national equivalent) within the last ten years </w:t>
            </w:r>
          </w:p>
        </w:tc>
        <w:tc>
          <w:tcPr>
            <w:tcW w:w="1017" w:type="pct"/>
            <w:tcBorders>
              <w:top w:val="single" w:sz="8" w:space="0" w:color="auto"/>
              <w:left w:val="single" w:sz="8" w:space="0" w:color="auto"/>
              <w:bottom w:val="single" w:sz="8" w:space="0" w:color="auto"/>
              <w:right w:val="single" w:sz="8" w:space="0" w:color="auto"/>
            </w:tcBorders>
          </w:tcPr>
          <w:p w14:paraId="652C0194" w14:textId="77777777" w:rsidR="00540231" w:rsidRDefault="00540231" w:rsidP="00463155">
            <w:pPr>
              <w:spacing w:line="257" w:lineRule="auto"/>
              <w:rPr>
                <w:rFonts w:ascii="Arial" w:eastAsia="Arial" w:hAnsi="Arial" w:cs="Arial"/>
                <w:sz w:val="20"/>
                <w:szCs w:val="20"/>
              </w:rPr>
            </w:pPr>
            <w:r w:rsidRPr="1F6AB77C">
              <w:rPr>
                <w:rFonts w:ascii="Arial" w:eastAsia="Arial" w:hAnsi="Arial" w:cs="Arial"/>
                <w:sz w:val="20"/>
                <w:szCs w:val="20"/>
              </w:rPr>
              <w:t xml:space="preserve">Experience producing NATO intelligence reports, and (desirable) experience supervising the production of NATO intelligence reports </w:t>
            </w:r>
          </w:p>
        </w:tc>
        <w:tc>
          <w:tcPr>
            <w:tcW w:w="560" w:type="pct"/>
            <w:tcBorders>
              <w:top w:val="single" w:sz="8" w:space="0" w:color="auto"/>
              <w:left w:val="single" w:sz="8" w:space="0" w:color="auto"/>
              <w:bottom w:val="single" w:sz="8" w:space="0" w:color="auto"/>
              <w:right w:val="single" w:sz="8" w:space="0" w:color="auto"/>
            </w:tcBorders>
          </w:tcPr>
          <w:p w14:paraId="64457BFB" w14:textId="77777777" w:rsidR="00540231" w:rsidRDefault="00540231" w:rsidP="00463155">
            <w:pPr>
              <w:spacing w:line="257" w:lineRule="auto"/>
              <w:rPr>
                <w:rFonts w:ascii="Arial" w:eastAsia="Arial" w:hAnsi="Arial" w:cs="Arial"/>
                <w:sz w:val="20"/>
                <w:szCs w:val="20"/>
              </w:rPr>
            </w:pPr>
            <w:r w:rsidRPr="1F6AB77C">
              <w:rPr>
                <w:rFonts w:ascii="Arial" w:eastAsia="Arial" w:hAnsi="Arial" w:cs="Arial"/>
                <w:sz w:val="20"/>
                <w:szCs w:val="20"/>
              </w:rPr>
              <w:t>Both</w:t>
            </w:r>
          </w:p>
        </w:tc>
        <w:tc>
          <w:tcPr>
            <w:tcW w:w="390" w:type="pct"/>
            <w:tcBorders>
              <w:top w:val="single" w:sz="8" w:space="0" w:color="auto"/>
              <w:left w:val="single" w:sz="8" w:space="0" w:color="auto"/>
              <w:bottom w:val="single" w:sz="8" w:space="0" w:color="auto"/>
              <w:right w:val="single" w:sz="8" w:space="0" w:color="auto"/>
            </w:tcBorders>
          </w:tcPr>
          <w:p w14:paraId="58B237A1" w14:textId="77777777" w:rsidR="00540231" w:rsidRDefault="00540231" w:rsidP="00463155">
            <w:pPr>
              <w:spacing w:line="257" w:lineRule="auto"/>
              <w:rPr>
                <w:rFonts w:ascii="Arial" w:eastAsia="Arial" w:hAnsi="Arial" w:cs="Arial"/>
                <w:sz w:val="20"/>
                <w:szCs w:val="20"/>
              </w:rPr>
            </w:pPr>
            <w:r w:rsidRPr="1F6AB77C">
              <w:rPr>
                <w:rFonts w:ascii="Arial" w:eastAsia="Arial" w:hAnsi="Arial" w:cs="Arial"/>
                <w:sz w:val="20"/>
                <w:szCs w:val="20"/>
              </w:rPr>
              <w:t xml:space="preserve">  </w:t>
            </w:r>
          </w:p>
          <w:p w14:paraId="480D0776" w14:textId="77777777" w:rsidR="00540231" w:rsidRDefault="00540231" w:rsidP="00463155">
            <w:pPr>
              <w:spacing w:line="257" w:lineRule="auto"/>
              <w:rPr>
                <w:rFonts w:ascii="Arial" w:eastAsia="Arial" w:hAnsi="Arial" w:cs="Arial"/>
                <w:sz w:val="20"/>
                <w:szCs w:val="20"/>
              </w:rPr>
            </w:pPr>
            <w:r w:rsidRPr="1F6AB77C">
              <w:rPr>
                <w:rFonts w:ascii="Arial" w:eastAsia="Arial" w:hAnsi="Arial" w:cs="Arial"/>
                <w:sz w:val="20"/>
                <w:szCs w:val="20"/>
              </w:rPr>
              <w:t xml:space="preserve">  </w:t>
            </w:r>
          </w:p>
        </w:tc>
        <w:tc>
          <w:tcPr>
            <w:tcW w:w="1918" w:type="pct"/>
            <w:tcBorders>
              <w:top w:val="single" w:sz="8" w:space="0" w:color="auto"/>
              <w:left w:val="single" w:sz="8" w:space="0" w:color="auto"/>
              <w:bottom w:val="single" w:sz="8" w:space="0" w:color="auto"/>
              <w:right w:val="single" w:sz="8" w:space="0" w:color="auto"/>
            </w:tcBorders>
          </w:tcPr>
          <w:p w14:paraId="36E409E4" w14:textId="77777777" w:rsidR="00540231" w:rsidRDefault="00540231" w:rsidP="00463155">
            <w:pPr>
              <w:spacing w:line="257" w:lineRule="auto"/>
              <w:rPr>
                <w:rFonts w:ascii="Arial" w:eastAsia="Arial" w:hAnsi="Arial" w:cs="Arial"/>
                <w:sz w:val="20"/>
                <w:szCs w:val="20"/>
              </w:rPr>
            </w:pPr>
            <w:r w:rsidRPr="1F6AB77C">
              <w:rPr>
                <w:rFonts w:ascii="Arial" w:eastAsia="Arial" w:hAnsi="Arial" w:cs="Arial"/>
                <w:sz w:val="20"/>
                <w:szCs w:val="20"/>
              </w:rPr>
              <w:t xml:space="preserve">  </w:t>
            </w:r>
          </w:p>
          <w:p w14:paraId="655C495E" w14:textId="77777777" w:rsidR="00540231" w:rsidRDefault="00540231" w:rsidP="00463155">
            <w:pPr>
              <w:spacing w:line="257" w:lineRule="auto"/>
              <w:rPr>
                <w:rFonts w:ascii="Arial" w:eastAsia="Arial" w:hAnsi="Arial" w:cs="Arial"/>
                <w:sz w:val="20"/>
                <w:szCs w:val="20"/>
              </w:rPr>
            </w:pPr>
            <w:r w:rsidRPr="1F6AB77C">
              <w:rPr>
                <w:rFonts w:ascii="Arial" w:eastAsia="Arial" w:hAnsi="Arial" w:cs="Arial"/>
                <w:sz w:val="20"/>
                <w:szCs w:val="20"/>
              </w:rPr>
              <w:t xml:space="preserve">  </w:t>
            </w:r>
          </w:p>
        </w:tc>
      </w:tr>
      <w:tr w:rsidR="00540231" w14:paraId="42329841" w14:textId="77777777" w:rsidTr="00463155">
        <w:trPr>
          <w:trHeight w:val="3225"/>
        </w:trPr>
        <w:tc>
          <w:tcPr>
            <w:tcW w:w="1115" w:type="pct"/>
            <w:tcBorders>
              <w:top w:val="single" w:sz="8" w:space="0" w:color="auto"/>
              <w:left w:val="single" w:sz="8" w:space="0" w:color="auto"/>
              <w:bottom w:val="single" w:sz="8" w:space="0" w:color="auto"/>
              <w:right w:val="single" w:sz="8" w:space="0" w:color="auto"/>
            </w:tcBorders>
            <w:shd w:val="clear" w:color="auto" w:fill="D9D9D9" w:themeFill="background1" w:themeFillShade="D9"/>
          </w:tcPr>
          <w:p w14:paraId="2228FB93" w14:textId="77777777" w:rsidR="00540231" w:rsidRDefault="00540231" w:rsidP="00463155">
            <w:pPr>
              <w:spacing w:line="257" w:lineRule="auto"/>
              <w:rPr>
                <w:rFonts w:ascii="Arial" w:eastAsia="Arial" w:hAnsi="Arial" w:cs="Arial"/>
                <w:sz w:val="20"/>
                <w:szCs w:val="20"/>
              </w:rPr>
            </w:pPr>
            <w:r w:rsidRPr="2B9E1B48">
              <w:rPr>
                <w:rFonts w:ascii="Arial" w:eastAsia="Arial" w:hAnsi="Arial" w:cs="Arial"/>
                <w:sz w:val="20"/>
                <w:szCs w:val="20"/>
              </w:rPr>
              <w:t xml:space="preserve">5. Completion of relevant courses </w:t>
            </w:r>
            <w:r>
              <w:br/>
            </w:r>
            <w:r w:rsidRPr="2B9E1B48">
              <w:rPr>
                <w:rFonts w:ascii="Arial" w:eastAsia="Arial" w:hAnsi="Arial" w:cs="Arial"/>
                <w:sz w:val="20"/>
                <w:szCs w:val="20"/>
              </w:rPr>
              <w:t xml:space="preserve">(Examples are indicated in the next column, but national equivalent courses are acceptable): </w:t>
            </w:r>
          </w:p>
          <w:p w14:paraId="19480322" w14:textId="77777777" w:rsidR="00540231" w:rsidRPr="009875D0" w:rsidRDefault="00540231" w:rsidP="00463155">
            <w:pPr>
              <w:spacing w:line="257" w:lineRule="auto"/>
              <w:rPr>
                <w:rFonts w:ascii="Arial" w:eastAsia="Arial" w:hAnsi="Arial" w:cs="Arial"/>
                <w:b/>
                <w:bCs/>
                <w:sz w:val="20"/>
                <w:szCs w:val="20"/>
                <w:highlight w:val="yellow"/>
              </w:rPr>
            </w:pPr>
          </w:p>
        </w:tc>
        <w:tc>
          <w:tcPr>
            <w:tcW w:w="1017" w:type="pct"/>
            <w:tcBorders>
              <w:top w:val="single" w:sz="8" w:space="0" w:color="auto"/>
              <w:left w:val="single" w:sz="8" w:space="0" w:color="auto"/>
              <w:bottom w:val="single" w:sz="8" w:space="0" w:color="auto"/>
              <w:right w:val="single" w:sz="8" w:space="0" w:color="auto"/>
            </w:tcBorders>
          </w:tcPr>
          <w:p w14:paraId="7AACE2D3" w14:textId="77777777" w:rsidR="00540231" w:rsidRPr="0036565D" w:rsidRDefault="00540231" w:rsidP="00463155">
            <w:pPr>
              <w:spacing w:line="257" w:lineRule="auto"/>
              <w:rPr>
                <w:rFonts w:ascii="Arial" w:eastAsia="Arial" w:hAnsi="Arial" w:cs="Arial"/>
                <w:b/>
                <w:bCs/>
                <w:sz w:val="20"/>
                <w:szCs w:val="20"/>
              </w:rPr>
            </w:pPr>
            <w:r w:rsidRPr="1F6AB77C">
              <w:rPr>
                <w:rFonts w:ascii="Arial" w:eastAsia="Arial" w:hAnsi="Arial" w:cs="Arial"/>
                <w:sz w:val="20"/>
                <w:szCs w:val="20"/>
              </w:rPr>
              <w:t xml:space="preserve">- Intelligence Support </w:t>
            </w:r>
            <w:proofErr w:type="gramStart"/>
            <w:r w:rsidRPr="1F6AB77C">
              <w:rPr>
                <w:rFonts w:ascii="Arial" w:eastAsia="Arial" w:hAnsi="Arial" w:cs="Arial"/>
                <w:sz w:val="20"/>
                <w:szCs w:val="20"/>
              </w:rPr>
              <w:t>to</w:t>
            </w:r>
            <w:proofErr w:type="gramEnd"/>
            <w:r w:rsidRPr="1F6AB77C">
              <w:rPr>
                <w:rFonts w:ascii="Arial" w:eastAsia="Arial" w:hAnsi="Arial" w:cs="Arial"/>
                <w:sz w:val="20"/>
                <w:szCs w:val="20"/>
              </w:rPr>
              <w:t xml:space="preserve"> Irregular Warfare Course </w:t>
            </w:r>
            <w:r w:rsidRPr="0036565D">
              <w:rPr>
                <w:rFonts w:ascii="Arial" w:eastAsia="Arial" w:hAnsi="Arial" w:cs="Arial"/>
                <w:b/>
                <w:bCs/>
                <w:sz w:val="20"/>
                <w:szCs w:val="20"/>
              </w:rPr>
              <w:t xml:space="preserve">(reference only </w:t>
            </w:r>
            <w:proofErr w:type="spellStart"/>
            <w:proofErr w:type="gramStart"/>
            <w:r w:rsidRPr="0036565D">
              <w:rPr>
                <w:rFonts w:ascii="Arial" w:eastAsia="Arial" w:hAnsi="Arial" w:cs="Arial"/>
                <w:b/>
                <w:bCs/>
                <w:sz w:val="20"/>
                <w:szCs w:val="20"/>
              </w:rPr>
              <w:t>non disqualifying</w:t>
            </w:r>
            <w:proofErr w:type="spellEnd"/>
            <w:proofErr w:type="gramEnd"/>
            <w:r w:rsidRPr="0036565D">
              <w:rPr>
                <w:rFonts w:ascii="Arial" w:eastAsia="Arial" w:hAnsi="Arial" w:cs="Arial"/>
                <w:b/>
                <w:bCs/>
                <w:sz w:val="20"/>
                <w:szCs w:val="20"/>
              </w:rPr>
              <w:t>)</w:t>
            </w:r>
          </w:p>
          <w:p w14:paraId="5586B0B0" w14:textId="77777777" w:rsidR="00540231" w:rsidRPr="0036565D" w:rsidRDefault="00540231" w:rsidP="00463155">
            <w:pPr>
              <w:spacing w:line="257" w:lineRule="auto"/>
              <w:rPr>
                <w:rFonts w:ascii="Arial" w:eastAsia="Arial" w:hAnsi="Arial" w:cs="Arial"/>
                <w:b/>
                <w:bCs/>
                <w:sz w:val="20"/>
                <w:szCs w:val="20"/>
              </w:rPr>
            </w:pPr>
            <w:r w:rsidRPr="1F6AB77C">
              <w:rPr>
                <w:rFonts w:ascii="Arial" w:eastAsia="Arial" w:hAnsi="Arial" w:cs="Arial"/>
                <w:sz w:val="20"/>
                <w:szCs w:val="20"/>
              </w:rPr>
              <w:t>- Asymmetric Warfare Course (</w:t>
            </w:r>
            <w:r w:rsidRPr="0036565D">
              <w:rPr>
                <w:rFonts w:ascii="Arial" w:eastAsia="Arial" w:hAnsi="Arial" w:cs="Arial"/>
                <w:b/>
                <w:bCs/>
                <w:sz w:val="20"/>
                <w:szCs w:val="20"/>
              </w:rPr>
              <w:t xml:space="preserve">reference only </w:t>
            </w:r>
            <w:proofErr w:type="spellStart"/>
            <w:r w:rsidRPr="0036565D">
              <w:rPr>
                <w:rFonts w:ascii="Arial" w:eastAsia="Arial" w:hAnsi="Arial" w:cs="Arial"/>
                <w:b/>
                <w:bCs/>
                <w:sz w:val="20"/>
                <w:szCs w:val="20"/>
              </w:rPr>
              <w:t>non disqualifying</w:t>
            </w:r>
            <w:proofErr w:type="spellEnd"/>
            <w:r w:rsidRPr="0036565D">
              <w:rPr>
                <w:rFonts w:ascii="Arial" w:eastAsia="Arial" w:hAnsi="Arial" w:cs="Arial"/>
                <w:b/>
                <w:bCs/>
                <w:sz w:val="20"/>
                <w:szCs w:val="20"/>
              </w:rPr>
              <w:t>)</w:t>
            </w:r>
          </w:p>
          <w:p w14:paraId="2B35297A" w14:textId="77777777" w:rsidR="00540231" w:rsidRDefault="00540231" w:rsidP="00463155">
            <w:pPr>
              <w:spacing w:line="257" w:lineRule="auto"/>
              <w:rPr>
                <w:rFonts w:ascii="Arial" w:eastAsia="Arial" w:hAnsi="Arial" w:cs="Arial"/>
                <w:sz w:val="20"/>
                <w:szCs w:val="20"/>
              </w:rPr>
            </w:pPr>
            <w:r w:rsidRPr="1F6AB77C">
              <w:rPr>
                <w:rFonts w:ascii="Arial" w:eastAsia="Arial" w:hAnsi="Arial" w:cs="Arial"/>
                <w:sz w:val="20"/>
                <w:szCs w:val="20"/>
              </w:rPr>
              <w:t>- NATO or national equivalent Intelligence course</w:t>
            </w:r>
          </w:p>
          <w:p w14:paraId="3185097C" w14:textId="77777777" w:rsidR="00540231" w:rsidRDefault="00540231" w:rsidP="00463155">
            <w:pPr>
              <w:spacing w:line="257" w:lineRule="auto"/>
              <w:rPr>
                <w:rFonts w:ascii="Arial" w:eastAsia="Arial" w:hAnsi="Arial" w:cs="Arial"/>
                <w:sz w:val="20"/>
                <w:szCs w:val="20"/>
              </w:rPr>
            </w:pPr>
            <w:r w:rsidRPr="1F6AB77C">
              <w:rPr>
                <w:rFonts w:ascii="Arial" w:eastAsia="Arial" w:hAnsi="Arial" w:cs="Arial"/>
                <w:sz w:val="20"/>
                <w:szCs w:val="20"/>
              </w:rPr>
              <w:t xml:space="preserve">- INTEL FS course </w:t>
            </w:r>
            <w:r w:rsidRPr="0036565D">
              <w:rPr>
                <w:rFonts w:ascii="Arial" w:eastAsia="Arial" w:hAnsi="Arial" w:cs="Arial"/>
                <w:b/>
                <w:bCs/>
                <w:sz w:val="20"/>
                <w:szCs w:val="20"/>
              </w:rPr>
              <w:t xml:space="preserve">(reference only </w:t>
            </w:r>
            <w:proofErr w:type="spellStart"/>
            <w:r w:rsidRPr="0036565D">
              <w:rPr>
                <w:rFonts w:ascii="Arial" w:eastAsia="Arial" w:hAnsi="Arial" w:cs="Arial"/>
                <w:b/>
                <w:bCs/>
                <w:sz w:val="20"/>
                <w:szCs w:val="20"/>
              </w:rPr>
              <w:t>non disqualifying</w:t>
            </w:r>
            <w:proofErr w:type="spellEnd"/>
            <w:r w:rsidRPr="0036565D">
              <w:rPr>
                <w:rFonts w:ascii="Arial" w:eastAsia="Arial" w:hAnsi="Arial" w:cs="Arial"/>
                <w:b/>
                <w:bCs/>
                <w:sz w:val="20"/>
                <w:szCs w:val="20"/>
              </w:rPr>
              <w:t>)</w:t>
            </w:r>
          </w:p>
        </w:tc>
        <w:tc>
          <w:tcPr>
            <w:tcW w:w="560" w:type="pct"/>
            <w:tcBorders>
              <w:top w:val="single" w:sz="8" w:space="0" w:color="auto"/>
              <w:left w:val="single" w:sz="8" w:space="0" w:color="auto"/>
              <w:bottom w:val="single" w:sz="8" w:space="0" w:color="auto"/>
              <w:right w:val="single" w:sz="8" w:space="0" w:color="auto"/>
            </w:tcBorders>
          </w:tcPr>
          <w:p w14:paraId="57C99D8E" w14:textId="77777777" w:rsidR="00540231" w:rsidRDefault="00540231" w:rsidP="00463155">
            <w:pPr>
              <w:spacing w:line="257" w:lineRule="auto"/>
              <w:rPr>
                <w:rFonts w:ascii="Arial" w:eastAsia="Arial" w:hAnsi="Arial" w:cs="Arial"/>
                <w:sz w:val="20"/>
                <w:szCs w:val="20"/>
              </w:rPr>
            </w:pPr>
            <w:r w:rsidRPr="1F6AB77C">
              <w:rPr>
                <w:rFonts w:ascii="Arial" w:eastAsia="Arial" w:hAnsi="Arial" w:cs="Arial"/>
                <w:sz w:val="20"/>
                <w:szCs w:val="20"/>
              </w:rPr>
              <w:t>Both</w:t>
            </w:r>
          </w:p>
        </w:tc>
        <w:tc>
          <w:tcPr>
            <w:tcW w:w="390" w:type="pct"/>
            <w:tcBorders>
              <w:top w:val="single" w:sz="8" w:space="0" w:color="auto"/>
              <w:left w:val="single" w:sz="8" w:space="0" w:color="auto"/>
              <w:bottom w:val="single" w:sz="8" w:space="0" w:color="auto"/>
              <w:right w:val="single" w:sz="8" w:space="0" w:color="auto"/>
            </w:tcBorders>
          </w:tcPr>
          <w:p w14:paraId="6CAE43AC" w14:textId="77777777" w:rsidR="00540231" w:rsidRDefault="00540231" w:rsidP="00463155">
            <w:pPr>
              <w:spacing w:line="257" w:lineRule="auto"/>
              <w:rPr>
                <w:rFonts w:ascii="Arial" w:eastAsia="Arial" w:hAnsi="Arial" w:cs="Arial"/>
                <w:sz w:val="20"/>
                <w:szCs w:val="20"/>
              </w:rPr>
            </w:pPr>
            <w:r w:rsidRPr="1F6AB77C">
              <w:rPr>
                <w:rFonts w:ascii="Arial" w:eastAsia="Arial" w:hAnsi="Arial" w:cs="Arial"/>
                <w:sz w:val="20"/>
                <w:szCs w:val="20"/>
              </w:rPr>
              <w:t xml:space="preserve">  </w:t>
            </w:r>
          </w:p>
          <w:p w14:paraId="74671DAF" w14:textId="77777777" w:rsidR="00540231" w:rsidRDefault="00540231" w:rsidP="00463155">
            <w:pPr>
              <w:spacing w:line="257" w:lineRule="auto"/>
              <w:rPr>
                <w:rFonts w:ascii="Arial" w:eastAsia="Arial" w:hAnsi="Arial" w:cs="Arial"/>
                <w:sz w:val="20"/>
                <w:szCs w:val="20"/>
              </w:rPr>
            </w:pPr>
            <w:r w:rsidRPr="1F6AB77C">
              <w:rPr>
                <w:rFonts w:ascii="Arial" w:eastAsia="Arial" w:hAnsi="Arial" w:cs="Arial"/>
                <w:sz w:val="20"/>
                <w:szCs w:val="20"/>
              </w:rPr>
              <w:t xml:space="preserve">  </w:t>
            </w:r>
          </w:p>
        </w:tc>
        <w:tc>
          <w:tcPr>
            <w:tcW w:w="1918" w:type="pct"/>
            <w:tcBorders>
              <w:top w:val="single" w:sz="8" w:space="0" w:color="auto"/>
              <w:left w:val="single" w:sz="8" w:space="0" w:color="auto"/>
              <w:bottom w:val="single" w:sz="8" w:space="0" w:color="auto"/>
              <w:right w:val="single" w:sz="8" w:space="0" w:color="auto"/>
            </w:tcBorders>
          </w:tcPr>
          <w:p w14:paraId="32EABAAF" w14:textId="77777777" w:rsidR="00540231" w:rsidRDefault="00540231" w:rsidP="00463155">
            <w:pPr>
              <w:spacing w:line="257" w:lineRule="auto"/>
              <w:rPr>
                <w:rFonts w:ascii="Arial" w:eastAsia="Arial" w:hAnsi="Arial" w:cs="Arial"/>
                <w:sz w:val="20"/>
                <w:szCs w:val="20"/>
              </w:rPr>
            </w:pPr>
            <w:r w:rsidRPr="1F6AB77C">
              <w:rPr>
                <w:rFonts w:ascii="Arial" w:eastAsia="Arial" w:hAnsi="Arial" w:cs="Arial"/>
                <w:sz w:val="20"/>
                <w:szCs w:val="20"/>
              </w:rPr>
              <w:t xml:space="preserve">  </w:t>
            </w:r>
          </w:p>
          <w:p w14:paraId="7208AC01" w14:textId="77777777" w:rsidR="00540231" w:rsidRDefault="00540231" w:rsidP="00463155">
            <w:pPr>
              <w:spacing w:line="257" w:lineRule="auto"/>
              <w:rPr>
                <w:rFonts w:ascii="Arial" w:eastAsia="Arial" w:hAnsi="Arial" w:cs="Arial"/>
                <w:sz w:val="20"/>
                <w:szCs w:val="20"/>
              </w:rPr>
            </w:pPr>
            <w:r w:rsidRPr="1F6AB77C">
              <w:rPr>
                <w:rFonts w:ascii="Arial" w:eastAsia="Arial" w:hAnsi="Arial" w:cs="Arial"/>
                <w:sz w:val="20"/>
                <w:szCs w:val="20"/>
              </w:rPr>
              <w:t xml:space="preserve">  </w:t>
            </w:r>
          </w:p>
          <w:p w14:paraId="51BB99CC" w14:textId="77777777" w:rsidR="00540231" w:rsidRDefault="00540231" w:rsidP="00463155">
            <w:pPr>
              <w:spacing w:line="257" w:lineRule="auto"/>
              <w:rPr>
                <w:rFonts w:ascii="Arial" w:eastAsia="Arial" w:hAnsi="Arial" w:cs="Arial"/>
                <w:sz w:val="20"/>
                <w:szCs w:val="20"/>
              </w:rPr>
            </w:pPr>
            <w:r w:rsidRPr="1F6AB77C">
              <w:rPr>
                <w:rFonts w:ascii="Arial" w:eastAsia="Arial" w:hAnsi="Arial" w:cs="Arial"/>
                <w:sz w:val="20"/>
                <w:szCs w:val="20"/>
              </w:rPr>
              <w:t xml:space="preserve">  </w:t>
            </w:r>
          </w:p>
          <w:p w14:paraId="250815A1" w14:textId="77777777" w:rsidR="00540231" w:rsidRDefault="00540231" w:rsidP="00463155">
            <w:pPr>
              <w:spacing w:line="257" w:lineRule="auto"/>
              <w:rPr>
                <w:rFonts w:ascii="Arial" w:eastAsia="Arial" w:hAnsi="Arial" w:cs="Arial"/>
                <w:sz w:val="20"/>
                <w:szCs w:val="20"/>
              </w:rPr>
            </w:pPr>
            <w:r w:rsidRPr="1F6AB77C">
              <w:rPr>
                <w:rFonts w:ascii="Arial" w:eastAsia="Arial" w:hAnsi="Arial" w:cs="Arial"/>
                <w:sz w:val="20"/>
                <w:szCs w:val="20"/>
              </w:rPr>
              <w:t> </w:t>
            </w:r>
          </w:p>
        </w:tc>
      </w:tr>
      <w:tr w:rsidR="00540231" w14:paraId="2BF26A92" w14:textId="77777777" w:rsidTr="00463155">
        <w:trPr>
          <w:trHeight w:val="1398"/>
        </w:trPr>
        <w:tc>
          <w:tcPr>
            <w:tcW w:w="1115" w:type="pct"/>
            <w:tcBorders>
              <w:top w:val="single" w:sz="8" w:space="0" w:color="auto"/>
              <w:left w:val="single" w:sz="8" w:space="0" w:color="auto"/>
              <w:bottom w:val="single" w:sz="8" w:space="0" w:color="auto"/>
              <w:right w:val="single" w:sz="8" w:space="0" w:color="auto"/>
            </w:tcBorders>
            <w:shd w:val="clear" w:color="auto" w:fill="D9D9D9" w:themeFill="background1" w:themeFillShade="D9"/>
          </w:tcPr>
          <w:p w14:paraId="2A07DC7E" w14:textId="77777777" w:rsidR="00540231" w:rsidRDefault="00540231" w:rsidP="00463155">
            <w:pPr>
              <w:spacing w:line="257" w:lineRule="auto"/>
              <w:rPr>
                <w:rFonts w:ascii="Arial" w:eastAsia="Arial" w:hAnsi="Arial" w:cs="Arial"/>
                <w:sz w:val="20"/>
                <w:szCs w:val="20"/>
              </w:rPr>
            </w:pPr>
            <w:r w:rsidRPr="1F6AB77C">
              <w:rPr>
                <w:rFonts w:ascii="Arial" w:eastAsia="Arial" w:hAnsi="Arial" w:cs="Arial"/>
                <w:sz w:val="20"/>
                <w:szCs w:val="20"/>
              </w:rPr>
              <w:lastRenderedPageBreak/>
              <w:t xml:space="preserve">6. Knowledge and understanding of NATO processes and NATO’s interaction with National capabilities (Across PMESII) within a countering Non-Linear/Hybrid warfare context. </w:t>
            </w:r>
          </w:p>
          <w:p w14:paraId="0AA29050" w14:textId="77777777" w:rsidR="00540231" w:rsidRDefault="00540231" w:rsidP="00463155">
            <w:pPr>
              <w:spacing w:line="257" w:lineRule="auto"/>
              <w:rPr>
                <w:rFonts w:ascii="Arial" w:eastAsia="Arial" w:hAnsi="Arial" w:cs="Arial"/>
                <w:sz w:val="20"/>
                <w:szCs w:val="20"/>
              </w:rPr>
            </w:pPr>
            <w:r w:rsidRPr="1F6AB77C">
              <w:rPr>
                <w:rFonts w:ascii="Arial" w:eastAsia="Arial" w:hAnsi="Arial" w:cs="Arial"/>
                <w:sz w:val="20"/>
                <w:szCs w:val="20"/>
              </w:rPr>
              <w:t xml:space="preserve"> </w:t>
            </w:r>
          </w:p>
        </w:tc>
        <w:tc>
          <w:tcPr>
            <w:tcW w:w="1017" w:type="pct"/>
            <w:tcBorders>
              <w:top w:val="single" w:sz="8" w:space="0" w:color="auto"/>
              <w:left w:val="single" w:sz="8" w:space="0" w:color="auto"/>
              <w:bottom w:val="single" w:sz="8" w:space="0" w:color="auto"/>
              <w:right w:val="single" w:sz="8" w:space="0" w:color="auto"/>
            </w:tcBorders>
          </w:tcPr>
          <w:p w14:paraId="19870BEE" w14:textId="77777777" w:rsidR="00540231" w:rsidRDefault="00540231" w:rsidP="00463155">
            <w:pPr>
              <w:spacing w:line="257" w:lineRule="auto"/>
              <w:rPr>
                <w:rFonts w:ascii="Arial" w:eastAsia="Arial" w:hAnsi="Arial" w:cs="Arial"/>
                <w:strike/>
                <w:sz w:val="20"/>
                <w:szCs w:val="20"/>
              </w:rPr>
            </w:pPr>
          </w:p>
        </w:tc>
        <w:tc>
          <w:tcPr>
            <w:tcW w:w="560" w:type="pct"/>
            <w:tcBorders>
              <w:top w:val="single" w:sz="8" w:space="0" w:color="auto"/>
              <w:left w:val="single" w:sz="8" w:space="0" w:color="auto"/>
              <w:bottom w:val="single" w:sz="8" w:space="0" w:color="auto"/>
              <w:right w:val="single" w:sz="8" w:space="0" w:color="auto"/>
            </w:tcBorders>
          </w:tcPr>
          <w:p w14:paraId="6CE16C25" w14:textId="77777777" w:rsidR="00540231" w:rsidRDefault="00540231" w:rsidP="00463155">
            <w:pPr>
              <w:spacing w:line="257" w:lineRule="auto"/>
              <w:rPr>
                <w:rFonts w:ascii="Arial" w:eastAsia="Arial" w:hAnsi="Arial" w:cs="Arial"/>
                <w:sz w:val="20"/>
                <w:szCs w:val="20"/>
              </w:rPr>
            </w:pPr>
            <w:r w:rsidRPr="1F6AB77C">
              <w:rPr>
                <w:rFonts w:ascii="Arial" w:eastAsia="Arial" w:hAnsi="Arial" w:cs="Arial"/>
                <w:sz w:val="20"/>
                <w:szCs w:val="20"/>
              </w:rPr>
              <w:t>Both</w:t>
            </w:r>
          </w:p>
        </w:tc>
        <w:tc>
          <w:tcPr>
            <w:tcW w:w="390" w:type="pct"/>
            <w:tcBorders>
              <w:top w:val="single" w:sz="8" w:space="0" w:color="auto"/>
              <w:left w:val="single" w:sz="8" w:space="0" w:color="auto"/>
              <w:bottom w:val="single" w:sz="8" w:space="0" w:color="auto"/>
              <w:right w:val="single" w:sz="8" w:space="0" w:color="auto"/>
            </w:tcBorders>
          </w:tcPr>
          <w:p w14:paraId="1EFEBA9C" w14:textId="77777777" w:rsidR="00540231" w:rsidRDefault="00540231" w:rsidP="00463155">
            <w:pPr>
              <w:spacing w:line="257" w:lineRule="auto"/>
              <w:rPr>
                <w:rFonts w:ascii="Arial" w:eastAsia="Arial" w:hAnsi="Arial" w:cs="Arial"/>
                <w:sz w:val="20"/>
                <w:szCs w:val="20"/>
              </w:rPr>
            </w:pPr>
            <w:r w:rsidRPr="1F6AB77C">
              <w:rPr>
                <w:rFonts w:ascii="Arial" w:eastAsia="Arial" w:hAnsi="Arial" w:cs="Arial"/>
                <w:sz w:val="20"/>
                <w:szCs w:val="20"/>
              </w:rPr>
              <w:t xml:space="preserve">  </w:t>
            </w:r>
          </w:p>
        </w:tc>
        <w:tc>
          <w:tcPr>
            <w:tcW w:w="1918" w:type="pct"/>
            <w:tcBorders>
              <w:top w:val="single" w:sz="8" w:space="0" w:color="auto"/>
              <w:left w:val="single" w:sz="8" w:space="0" w:color="auto"/>
              <w:bottom w:val="single" w:sz="8" w:space="0" w:color="auto"/>
              <w:right w:val="single" w:sz="8" w:space="0" w:color="auto"/>
            </w:tcBorders>
          </w:tcPr>
          <w:p w14:paraId="2D49AD31" w14:textId="77777777" w:rsidR="00540231" w:rsidRDefault="00540231" w:rsidP="00463155">
            <w:pPr>
              <w:spacing w:line="257" w:lineRule="auto"/>
              <w:rPr>
                <w:rFonts w:ascii="Arial" w:eastAsia="Arial" w:hAnsi="Arial" w:cs="Arial"/>
                <w:sz w:val="20"/>
                <w:szCs w:val="20"/>
              </w:rPr>
            </w:pPr>
            <w:r w:rsidRPr="1F6AB77C">
              <w:rPr>
                <w:rFonts w:ascii="Arial" w:eastAsia="Arial" w:hAnsi="Arial" w:cs="Arial"/>
                <w:sz w:val="20"/>
                <w:szCs w:val="20"/>
              </w:rPr>
              <w:t xml:space="preserve">  </w:t>
            </w:r>
          </w:p>
          <w:p w14:paraId="7E860551" w14:textId="77777777" w:rsidR="00540231" w:rsidRDefault="00540231" w:rsidP="00463155">
            <w:pPr>
              <w:spacing w:line="257" w:lineRule="auto"/>
              <w:rPr>
                <w:rFonts w:ascii="Arial" w:eastAsia="Arial" w:hAnsi="Arial" w:cs="Arial"/>
                <w:sz w:val="20"/>
                <w:szCs w:val="20"/>
              </w:rPr>
            </w:pPr>
            <w:r w:rsidRPr="1F6AB77C">
              <w:rPr>
                <w:rFonts w:ascii="Arial" w:eastAsia="Arial" w:hAnsi="Arial" w:cs="Arial"/>
                <w:sz w:val="20"/>
                <w:szCs w:val="20"/>
              </w:rPr>
              <w:t xml:space="preserve">  </w:t>
            </w:r>
          </w:p>
          <w:p w14:paraId="7686F06E" w14:textId="77777777" w:rsidR="00540231" w:rsidRDefault="00540231" w:rsidP="00463155">
            <w:pPr>
              <w:spacing w:line="257" w:lineRule="auto"/>
              <w:rPr>
                <w:rFonts w:ascii="Arial" w:eastAsia="Arial" w:hAnsi="Arial" w:cs="Arial"/>
                <w:sz w:val="20"/>
                <w:szCs w:val="20"/>
              </w:rPr>
            </w:pPr>
            <w:r w:rsidRPr="1F6AB77C">
              <w:rPr>
                <w:rFonts w:ascii="Arial" w:eastAsia="Arial" w:hAnsi="Arial" w:cs="Arial"/>
                <w:sz w:val="20"/>
                <w:szCs w:val="20"/>
              </w:rPr>
              <w:t xml:space="preserve">  </w:t>
            </w:r>
          </w:p>
          <w:p w14:paraId="31C29D7A" w14:textId="77777777" w:rsidR="00540231" w:rsidRDefault="00540231" w:rsidP="00463155">
            <w:pPr>
              <w:spacing w:line="257" w:lineRule="auto"/>
              <w:rPr>
                <w:rFonts w:ascii="Arial" w:eastAsia="Arial" w:hAnsi="Arial" w:cs="Arial"/>
                <w:sz w:val="20"/>
                <w:szCs w:val="20"/>
              </w:rPr>
            </w:pPr>
            <w:r w:rsidRPr="1F6AB77C">
              <w:rPr>
                <w:rFonts w:ascii="Arial" w:eastAsia="Arial" w:hAnsi="Arial" w:cs="Arial"/>
                <w:sz w:val="20"/>
                <w:szCs w:val="20"/>
              </w:rPr>
              <w:t xml:space="preserve">  </w:t>
            </w:r>
          </w:p>
          <w:p w14:paraId="1220325B" w14:textId="77777777" w:rsidR="00540231" w:rsidRDefault="00540231" w:rsidP="00463155">
            <w:pPr>
              <w:spacing w:line="257" w:lineRule="auto"/>
              <w:rPr>
                <w:rFonts w:ascii="Arial" w:eastAsia="Arial" w:hAnsi="Arial" w:cs="Arial"/>
                <w:sz w:val="20"/>
                <w:szCs w:val="20"/>
              </w:rPr>
            </w:pPr>
            <w:r w:rsidRPr="1F6AB77C">
              <w:rPr>
                <w:rFonts w:ascii="Arial" w:eastAsia="Arial" w:hAnsi="Arial" w:cs="Arial"/>
                <w:sz w:val="20"/>
                <w:szCs w:val="20"/>
              </w:rPr>
              <w:t xml:space="preserve">  </w:t>
            </w:r>
          </w:p>
          <w:p w14:paraId="78388926" w14:textId="77777777" w:rsidR="00540231" w:rsidRDefault="00540231" w:rsidP="00463155">
            <w:pPr>
              <w:spacing w:line="257" w:lineRule="auto"/>
              <w:rPr>
                <w:rFonts w:ascii="Arial" w:eastAsia="Arial" w:hAnsi="Arial" w:cs="Arial"/>
                <w:sz w:val="20"/>
                <w:szCs w:val="20"/>
              </w:rPr>
            </w:pPr>
            <w:r w:rsidRPr="1F6AB77C">
              <w:rPr>
                <w:rFonts w:ascii="Arial" w:eastAsia="Arial" w:hAnsi="Arial" w:cs="Arial"/>
                <w:sz w:val="20"/>
                <w:szCs w:val="20"/>
              </w:rPr>
              <w:t xml:space="preserve">  </w:t>
            </w:r>
          </w:p>
        </w:tc>
      </w:tr>
      <w:tr w:rsidR="00540231" w14:paraId="4297EF88" w14:textId="77777777" w:rsidTr="00463155">
        <w:trPr>
          <w:trHeight w:val="300"/>
        </w:trPr>
        <w:tc>
          <w:tcPr>
            <w:tcW w:w="1115" w:type="pct"/>
            <w:tcBorders>
              <w:top w:val="single" w:sz="8" w:space="0" w:color="auto"/>
              <w:left w:val="single" w:sz="8" w:space="0" w:color="auto"/>
              <w:bottom w:val="single" w:sz="8" w:space="0" w:color="auto"/>
              <w:right w:val="single" w:sz="8" w:space="0" w:color="auto"/>
            </w:tcBorders>
            <w:shd w:val="clear" w:color="auto" w:fill="D9D9D9" w:themeFill="background1" w:themeFillShade="D9"/>
          </w:tcPr>
          <w:p w14:paraId="0DEF2EF2" w14:textId="77777777" w:rsidR="00540231" w:rsidRDefault="00540231" w:rsidP="00463155">
            <w:pPr>
              <w:spacing w:line="257" w:lineRule="auto"/>
              <w:rPr>
                <w:rFonts w:ascii="Arial" w:eastAsia="Arial" w:hAnsi="Arial" w:cs="Arial"/>
                <w:sz w:val="20"/>
                <w:szCs w:val="20"/>
              </w:rPr>
            </w:pPr>
            <w:r w:rsidRPr="2B9E1B48">
              <w:rPr>
                <w:rFonts w:ascii="Arial" w:eastAsia="Arial" w:hAnsi="Arial" w:cs="Arial"/>
                <w:sz w:val="20"/>
                <w:szCs w:val="20"/>
              </w:rPr>
              <w:t>7</w:t>
            </w:r>
            <w:r w:rsidRPr="00513D14">
              <w:rPr>
                <w:rFonts w:ascii="Arial" w:eastAsia="Arial" w:hAnsi="Arial" w:cs="Arial"/>
                <w:sz w:val="20"/>
                <w:szCs w:val="20"/>
              </w:rPr>
              <w:t>. Experience within last five years of</w:t>
            </w:r>
            <w:r w:rsidRPr="2B9E1B48">
              <w:rPr>
                <w:rFonts w:ascii="Arial" w:eastAsia="Arial" w:hAnsi="Arial" w:cs="Arial"/>
                <w:sz w:val="20"/>
                <w:szCs w:val="20"/>
              </w:rPr>
              <w:t xml:space="preserve"> using Intel FS and BICES</w:t>
            </w:r>
          </w:p>
          <w:p w14:paraId="2BE8AD77" w14:textId="77777777" w:rsidR="00540231" w:rsidRPr="00513D14" w:rsidRDefault="00540231" w:rsidP="00463155">
            <w:pPr>
              <w:spacing w:line="257" w:lineRule="auto"/>
              <w:rPr>
                <w:rFonts w:ascii="Arial" w:eastAsia="Arial" w:hAnsi="Arial" w:cs="Arial"/>
                <w:b/>
                <w:bCs/>
                <w:sz w:val="20"/>
                <w:szCs w:val="20"/>
              </w:rPr>
            </w:pPr>
            <w:r w:rsidRPr="00513D14">
              <w:rPr>
                <w:rFonts w:ascii="Arial" w:eastAsia="Arial" w:hAnsi="Arial" w:cs="Arial"/>
                <w:b/>
                <w:bCs/>
                <w:sz w:val="20"/>
                <w:szCs w:val="20"/>
              </w:rPr>
              <w:t>(not a disqualifying,</w:t>
            </w:r>
            <w:r>
              <w:rPr>
                <w:rFonts w:ascii="Arial" w:eastAsia="Arial" w:hAnsi="Arial" w:cs="Arial"/>
                <w:b/>
                <w:bCs/>
                <w:sz w:val="20"/>
                <w:szCs w:val="20"/>
              </w:rPr>
              <w:t xml:space="preserve"> for reference only</w:t>
            </w:r>
            <w:r w:rsidRPr="00513D14">
              <w:rPr>
                <w:rFonts w:ascii="Arial" w:eastAsia="Arial" w:hAnsi="Arial" w:cs="Arial"/>
                <w:b/>
                <w:bCs/>
                <w:sz w:val="20"/>
                <w:szCs w:val="20"/>
              </w:rPr>
              <w:t xml:space="preserve">) </w:t>
            </w:r>
          </w:p>
        </w:tc>
        <w:tc>
          <w:tcPr>
            <w:tcW w:w="1017" w:type="pct"/>
            <w:tcBorders>
              <w:top w:val="single" w:sz="8" w:space="0" w:color="auto"/>
              <w:left w:val="single" w:sz="8" w:space="0" w:color="auto"/>
              <w:bottom w:val="single" w:sz="8" w:space="0" w:color="auto"/>
              <w:right w:val="single" w:sz="8" w:space="0" w:color="auto"/>
            </w:tcBorders>
          </w:tcPr>
          <w:p w14:paraId="185386E0" w14:textId="77777777" w:rsidR="00540231" w:rsidRDefault="00540231" w:rsidP="00463155">
            <w:pPr>
              <w:spacing w:line="257" w:lineRule="auto"/>
              <w:rPr>
                <w:rFonts w:ascii="Arial" w:eastAsia="Arial" w:hAnsi="Arial" w:cs="Arial"/>
                <w:sz w:val="20"/>
                <w:szCs w:val="20"/>
              </w:rPr>
            </w:pPr>
            <w:r w:rsidRPr="1F6AB77C">
              <w:rPr>
                <w:rFonts w:ascii="Arial" w:eastAsia="Arial" w:hAnsi="Arial" w:cs="Arial"/>
                <w:sz w:val="20"/>
                <w:szCs w:val="20"/>
              </w:rPr>
              <w:t xml:space="preserve"> </w:t>
            </w:r>
          </w:p>
        </w:tc>
        <w:tc>
          <w:tcPr>
            <w:tcW w:w="560" w:type="pct"/>
            <w:tcBorders>
              <w:top w:val="single" w:sz="8" w:space="0" w:color="auto"/>
              <w:left w:val="single" w:sz="8" w:space="0" w:color="auto"/>
              <w:bottom w:val="single" w:sz="8" w:space="0" w:color="auto"/>
              <w:right w:val="single" w:sz="8" w:space="0" w:color="auto"/>
            </w:tcBorders>
          </w:tcPr>
          <w:p w14:paraId="5769EE47" w14:textId="77777777" w:rsidR="00540231" w:rsidRDefault="00540231" w:rsidP="00463155">
            <w:pPr>
              <w:spacing w:line="257" w:lineRule="auto"/>
              <w:rPr>
                <w:rFonts w:ascii="Arial" w:eastAsia="Arial" w:hAnsi="Arial" w:cs="Arial"/>
                <w:sz w:val="20"/>
                <w:szCs w:val="20"/>
              </w:rPr>
            </w:pPr>
            <w:r w:rsidRPr="1F6AB77C">
              <w:rPr>
                <w:rFonts w:ascii="Arial" w:eastAsia="Arial" w:hAnsi="Arial" w:cs="Arial"/>
                <w:sz w:val="20"/>
                <w:szCs w:val="20"/>
              </w:rPr>
              <w:t xml:space="preserve">Both </w:t>
            </w:r>
          </w:p>
        </w:tc>
        <w:tc>
          <w:tcPr>
            <w:tcW w:w="390" w:type="pct"/>
            <w:tcBorders>
              <w:top w:val="single" w:sz="8" w:space="0" w:color="auto"/>
              <w:left w:val="single" w:sz="8" w:space="0" w:color="auto"/>
              <w:bottom w:val="single" w:sz="8" w:space="0" w:color="auto"/>
              <w:right w:val="single" w:sz="8" w:space="0" w:color="auto"/>
            </w:tcBorders>
          </w:tcPr>
          <w:p w14:paraId="15E70EC2" w14:textId="77777777" w:rsidR="00540231" w:rsidRDefault="00540231" w:rsidP="00463155">
            <w:pPr>
              <w:spacing w:line="257" w:lineRule="auto"/>
              <w:rPr>
                <w:rFonts w:ascii="Arial" w:eastAsia="Arial" w:hAnsi="Arial" w:cs="Arial"/>
                <w:sz w:val="20"/>
                <w:szCs w:val="20"/>
              </w:rPr>
            </w:pPr>
            <w:r w:rsidRPr="1F6AB77C">
              <w:rPr>
                <w:rFonts w:ascii="Arial" w:eastAsia="Arial" w:hAnsi="Arial" w:cs="Arial"/>
                <w:sz w:val="20"/>
                <w:szCs w:val="20"/>
              </w:rPr>
              <w:t xml:space="preserve">  </w:t>
            </w:r>
          </w:p>
          <w:p w14:paraId="5C2DF0B5" w14:textId="77777777" w:rsidR="00540231" w:rsidRDefault="00540231" w:rsidP="00463155">
            <w:pPr>
              <w:spacing w:line="257" w:lineRule="auto"/>
              <w:rPr>
                <w:rFonts w:ascii="Arial" w:eastAsia="Arial" w:hAnsi="Arial" w:cs="Arial"/>
                <w:sz w:val="20"/>
                <w:szCs w:val="20"/>
              </w:rPr>
            </w:pPr>
            <w:r w:rsidRPr="1F6AB77C">
              <w:rPr>
                <w:rFonts w:ascii="Arial" w:eastAsia="Arial" w:hAnsi="Arial" w:cs="Arial"/>
                <w:sz w:val="20"/>
                <w:szCs w:val="20"/>
              </w:rPr>
              <w:t xml:space="preserve">  </w:t>
            </w:r>
          </w:p>
        </w:tc>
        <w:tc>
          <w:tcPr>
            <w:tcW w:w="1918" w:type="pct"/>
            <w:tcBorders>
              <w:top w:val="single" w:sz="8" w:space="0" w:color="auto"/>
              <w:left w:val="single" w:sz="8" w:space="0" w:color="auto"/>
              <w:bottom w:val="single" w:sz="8" w:space="0" w:color="auto"/>
              <w:right w:val="single" w:sz="8" w:space="0" w:color="auto"/>
            </w:tcBorders>
          </w:tcPr>
          <w:p w14:paraId="69782D7D" w14:textId="77777777" w:rsidR="00540231" w:rsidRDefault="00540231" w:rsidP="00463155">
            <w:pPr>
              <w:spacing w:line="257" w:lineRule="auto"/>
              <w:rPr>
                <w:rFonts w:ascii="Arial" w:eastAsia="Arial" w:hAnsi="Arial" w:cs="Arial"/>
                <w:sz w:val="20"/>
                <w:szCs w:val="20"/>
              </w:rPr>
            </w:pPr>
            <w:r w:rsidRPr="1F6AB77C">
              <w:rPr>
                <w:rFonts w:ascii="Arial" w:eastAsia="Arial" w:hAnsi="Arial" w:cs="Arial"/>
                <w:sz w:val="20"/>
                <w:szCs w:val="20"/>
              </w:rPr>
              <w:t xml:space="preserve">  </w:t>
            </w:r>
          </w:p>
          <w:p w14:paraId="4275F72A" w14:textId="77777777" w:rsidR="00540231" w:rsidRDefault="00540231" w:rsidP="00463155">
            <w:pPr>
              <w:spacing w:line="257" w:lineRule="auto"/>
              <w:rPr>
                <w:rFonts w:ascii="Arial" w:eastAsia="Arial" w:hAnsi="Arial" w:cs="Arial"/>
                <w:sz w:val="20"/>
                <w:szCs w:val="20"/>
              </w:rPr>
            </w:pPr>
            <w:r w:rsidRPr="1F6AB77C">
              <w:rPr>
                <w:rFonts w:ascii="Arial" w:eastAsia="Arial" w:hAnsi="Arial" w:cs="Arial"/>
                <w:sz w:val="20"/>
                <w:szCs w:val="20"/>
              </w:rPr>
              <w:t xml:space="preserve">  </w:t>
            </w:r>
          </w:p>
        </w:tc>
      </w:tr>
      <w:tr w:rsidR="00540231" w14:paraId="7F189671" w14:textId="77777777" w:rsidTr="00463155">
        <w:trPr>
          <w:trHeight w:val="1813"/>
        </w:trPr>
        <w:tc>
          <w:tcPr>
            <w:tcW w:w="1115" w:type="pct"/>
            <w:tcBorders>
              <w:top w:val="single" w:sz="8" w:space="0" w:color="auto"/>
              <w:left w:val="single" w:sz="8" w:space="0" w:color="auto"/>
              <w:bottom w:val="single" w:sz="8" w:space="0" w:color="auto"/>
              <w:right w:val="single" w:sz="8" w:space="0" w:color="auto"/>
            </w:tcBorders>
            <w:shd w:val="clear" w:color="auto" w:fill="D9D9D9" w:themeFill="background1" w:themeFillShade="D9"/>
          </w:tcPr>
          <w:p w14:paraId="59CD161D" w14:textId="77777777" w:rsidR="00540231" w:rsidRDefault="00540231" w:rsidP="00463155">
            <w:pPr>
              <w:spacing w:after="0" w:line="257" w:lineRule="auto"/>
            </w:pPr>
          </w:p>
          <w:p w14:paraId="2BD62AFB" w14:textId="77777777" w:rsidR="00540231" w:rsidRDefault="00540231" w:rsidP="00463155">
            <w:pPr>
              <w:spacing w:line="257" w:lineRule="auto"/>
              <w:rPr>
                <w:rFonts w:ascii="Arial" w:eastAsia="Arial" w:hAnsi="Arial" w:cs="Arial"/>
                <w:sz w:val="20"/>
                <w:szCs w:val="20"/>
              </w:rPr>
            </w:pPr>
            <w:r w:rsidRPr="00DF6EF0">
              <w:rPr>
                <w:rFonts w:ascii="Arial" w:eastAsia="Arial" w:hAnsi="Arial" w:cs="Arial"/>
                <w:sz w:val="20"/>
                <w:szCs w:val="20"/>
              </w:rPr>
              <w:t>8. A</w:t>
            </w:r>
            <w:r w:rsidRPr="2B9E1B48">
              <w:rPr>
                <w:rFonts w:ascii="Arial" w:eastAsia="Arial" w:hAnsi="Arial" w:cs="Arial"/>
                <w:sz w:val="20"/>
                <w:szCs w:val="20"/>
              </w:rPr>
              <w:t xml:space="preserve">t least 2 </w:t>
            </w:r>
            <w:proofErr w:type="spellStart"/>
            <w:proofErr w:type="gramStart"/>
            <w:r w:rsidRPr="2B9E1B48">
              <w:rPr>
                <w:rFonts w:ascii="Arial" w:eastAsia="Arial" w:hAnsi="Arial" w:cs="Arial"/>
                <w:sz w:val="20"/>
                <w:szCs w:val="20"/>
              </w:rPr>
              <w:t>years</w:t>
            </w:r>
            <w:proofErr w:type="gramEnd"/>
            <w:r w:rsidRPr="2B9E1B48">
              <w:rPr>
                <w:rFonts w:ascii="Arial" w:eastAsia="Arial" w:hAnsi="Arial" w:cs="Arial"/>
                <w:sz w:val="20"/>
                <w:szCs w:val="20"/>
              </w:rPr>
              <w:t xml:space="preserve"> experience</w:t>
            </w:r>
            <w:proofErr w:type="spellEnd"/>
            <w:r w:rsidRPr="2B9E1B48">
              <w:rPr>
                <w:rFonts w:ascii="Arial" w:eastAsia="Arial" w:hAnsi="Arial" w:cs="Arial"/>
                <w:sz w:val="20"/>
                <w:szCs w:val="20"/>
              </w:rPr>
              <w:t xml:space="preserve"> in the last 5 years analyzing non-linear and hybrid threats to NATO or individual national interests.</w:t>
            </w:r>
          </w:p>
        </w:tc>
        <w:tc>
          <w:tcPr>
            <w:tcW w:w="1017" w:type="pct"/>
            <w:tcBorders>
              <w:top w:val="single" w:sz="8" w:space="0" w:color="auto"/>
              <w:left w:val="single" w:sz="8" w:space="0" w:color="auto"/>
              <w:bottom w:val="single" w:sz="8" w:space="0" w:color="auto"/>
              <w:right w:val="single" w:sz="8" w:space="0" w:color="auto"/>
            </w:tcBorders>
          </w:tcPr>
          <w:p w14:paraId="523BADDC" w14:textId="77777777" w:rsidR="00540231" w:rsidRDefault="00540231" w:rsidP="00463155"/>
        </w:tc>
        <w:tc>
          <w:tcPr>
            <w:tcW w:w="560" w:type="pct"/>
            <w:tcBorders>
              <w:top w:val="single" w:sz="8" w:space="0" w:color="auto"/>
              <w:left w:val="single" w:sz="8" w:space="0" w:color="auto"/>
              <w:bottom w:val="single" w:sz="8" w:space="0" w:color="auto"/>
              <w:right w:val="single" w:sz="8" w:space="0" w:color="auto"/>
            </w:tcBorders>
          </w:tcPr>
          <w:p w14:paraId="5689A01F" w14:textId="77777777" w:rsidR="00540231" w:rsidRDefault="00540231" w:rsidP="00463155">
            <w:pPr>
              <w:spacing w:line="257" w:lineRule="auto"/>
              <w:rPr>
                <w:rFonts w:ascii="Arial" w:eastAsia="Arial" w:hAnsi="Arial" w:cs="Arial"/>
                <w:sz w:val="20"/>
                <w:szCs w:val="20"/>
              </w:rPr>
            </w:pPr>
            <w:r w:rsidRPr="1F6AB77C">
              <w:rPr>
                <w:rFonts w:ascii="Arial" w:eastAsia="Arial" w:hAnsi="Arial" w:cs="Arial"/>
                <w:sz w:val="20"/>
                <w:szCs w:val="20"/>
              </w:rPr>
              <w:t>Both</w:t>
            </w:r>
          </w:p>
        </w:tc>
        <w:tc>
          <w:tcPr>
            <w:tcW w:w="390" w:type="pct"/>
            <w:tcBorders>
              <w:top w:val="single" w:sz="8" w:space="0" w:color="auto"/>
              <w:left w:val="single" w:sz="8" w:space="0" w:color="auto"/>
              <w:bottom w:val="single" w:sz="8" w:space="0" w:color="auto"/>
              <w:right w:val="single" w:sz="8" w:space="0" w:color="auto"/>
            </w:tcBorders>
          </w:tcPr>
          <w:p w14:paraId="78D09EDF" w14:textId="77777777" w:rsidR="00540231" w:rsidRDefault="00540231" w:rsidP="00463155">
            <w:pPr>
              <w:spacing w:line="257" w:lineRule="auto"/>
              <w:rPr>
                <w:rFonts w:ascii="Arial" w:eastAsia="Arial" w:hAnsi="Arial" w:cs="Arial"/>
                <w:sz w:val="20"/>
                <w:szCs w:val="20"/>
              </w:rPr>
            </w:pPr>
            <w:r w:rsidRPr="1F6AB77C">
              <w:rPr>
                <w:rFonts w:ascii="Arial" w:eastAsia="Arial" w:hAnsi="Arial" w:cs="Arial"/>
                <w:sz w:val="20"/>
                <w:szCs w:val="20"/>
              </w:rPr>
              <w:t xml:space="preserve">  </w:t>
            </w:r>
          </w:p>
          <w:p w14:paraId="766BDA81" w14:textId="77777777" w:rsidR="00540231" w:rsidRDefault="00540231" w:rsidP="00463155">
            <w:pPr>
              <w:spacing w:line="257" w:lineRule="auto"/>
              <w:rPr>
                <w:rFonts w:ascii="Arial" w:eastAsia="Arial" w:hAnsi="Arial" w:cs="Arial"/>
                <w:sz w:val="20"/>
                <w:szCs w:val="20"/>
              </w:rPr>
            </w:pPr>
            <w:r w:rsidRPr="1F6AB77C">
              <w:rPr>
                <w:rFonts w:ascii="Arial" w:eastAsia="Arial" w:hAnsi="Arial" w:cs="Arial"/>
                <w:sz w:val="20"/>
                <w:szCs w:val="20"/>
              </w:rPr>
              <w:t xml:space="preserve"> </w:t>
            </w:r>
          </w:p>
        </w:tc>
        <w:tc>
          <w:tcPr>
            <w:tcW w:w="1918" w:type="pct"/>
            <w:tcBorders>
              <w:top w:val="single" w:sz="8" w:space="0" w:color="auto"/>
              <w:left w:val="single" w:sz="8" w:space="0" w:color="auto"/>
              <w:bottom w:val="single" w:sz="8" w:space="0" w:color="auto"/>
              <w:right w:val="single" w:sz="8" w:space="0" w:color="auto"/>
            </w:tcBorders>
          </w:tcPr>
          <w:p w14:paraId="22AA6CB1" w14:textId="77777777" w:rsidR="00540231" w:rsidRDefault="00540231" w:rsidP="00463155">
            <w:pPr>
              <w:spacing w:line="257" w:lineRule="auto"/>
              <w:rPr>
                <w:rFonts w:ascii="Arial" w:eastAsia="Arial" w:hAnsi="Arial" w:cs="Arial"/>
                <w:sz w:val="20"/>
                <w:szCs w:val="20"/>
              </w:rPr>
            </w:pPr>
            <w:r w:rsidRPr="1F6AB77C">
              <w:rPr>
                <w:rFonts w:ascii="Arial" w:eastAsia="Arial" w:hAnsi="Arial" w:cs="Arial"/>
                <w:sz w:val="20"/>
                <w:szCs w:val="20"/>
              </w:rPr>
              <w:t xml:space="preserve">  </w:t>
            </w:r>
          </w:p>
        </w:tc>
      </w:tr>
      <w:tr w:rsidR="00540231" w14:paraId="69363AB4" w14:textId="77777777" w:rsidTr="00463155">
        <w:trPr>
          <w:trHeight w:val="300"/>
        </w:trPr>
        <w:tc>
          <w:tcPr>
            <w:tcW w:w="1115" w:type="pct"/>
            <w:tcBorders>
              <w:top w:val="single" w:sz="8" w:space="0" w:color="auto"/>
              <w:left w:val="single" w:sz="8" w:space="0" w:color="auto"/>
              <w:bottom w:val="single" w:sz="8" w:space="0" w:color="auto"/>
              <w:right w:val="single" w:sz="8" w:space="0" w:color="auto"/>
            </w:tcBorders>
            <w:shd w:val="clear" w:color="auto" w:fill="D9D9D9" w:themeFill="background1" w:themeFillShade="D9"/>
          </w:tcPr>
          <w:p w14:paraId="6D506C94" w14:textId="77777777" w:rsidR="00540231" w:rsidRDefault="00540231" w:rsidP="00463155">
            <w:pPr>
              <w:spacing w:line="257" w:lineRule="auto"/>
              <w:rPr>
                <w:rFonts w:ascii="Arial" w:eastAsia="Arial" w:hAnsi="Arial" w:cs="Arial"/>
                <w:sz w:val="20"/>
                <w:szCs w:val="20"/>
                <w:lang w:val="en-GB"/>
              </w:rPr>
            </w:pPr>
            <w:r w:rsidRPr="1F6AB77C">
              <w:rPr>
                <w:rFonts w:ascii="Arial" w:eastAsia="Arial" w:hAnsi="Arial" w:cs="Arial"/>
                <w:sz w:val="20"/>
                <w:szCs w:val="20"/>
              </w:rPr>
              <w:t xml:space="preserve">9. </w:t>
            </w:r>
            <w:r w:rsidRPr="1F6AB77C">
              <w:rPr>
                <w:rFonts w:ascii="Arial" w:eastAsia="Arial" w:hAnsi="Arial" w:cs="Arial"/>
                <w:sz w:val="20"/>
                <w:szCs w:val="20"/>
                <w:lang w:val="en-GB"/>
              </w:rPr>
              <w:t>Proficiency in the use of MS Office and MS Teams Software</w:t>
            </w:r>
          </w:p>
        </w:tc>
        <w:tc>
          <w:tcPr>
            <w:tcW w:w="1017" w:type="pct"/>
            <w:tcBorders>
              <w:top w:val="single" w:sz="8" w:space="0" w:color="auto"/>
              <w:left w:val="single" w:sz="8" w:space="0" w:color="auto"/>
              <w:bottom w:val="single" w:sz="8" w:space="0" w:color="auto"/>
              <w:right w:val="single" w:sz="8" w:space="0" w:color="auto"/>
            </w:tcBorders>
          </w:tcPr>
          <w:p w14:paraId="41624999" w14:textId="77777777" w:rsidR="00540231" w:rsidRDefault="00540231" w:rsidP="00463155">
            <w:pPr>
              <w:spacing w:line="257" w:lineRule="auto"/>
              <w:rPr>
                <w:rFonts w:ascii="Arial" w:eastAsia="Arial" w:hAnsi="Arial" w:cs="Arial"/>
                <w:sz w:val="20"/>
                <w:szCs w:val="20"/>
              </w:rPr>
            </w:pPr>
          </w:p>
        </w:tc>
        <w:tc>
          <w:tcPr>
            <w:tcW w:w="560" w:type="pct"/>
            <w:tcBorders>
              <w:top w:val="single" w:sz="8" w:space="0" w:color="auto"/>
              <w:left w:val="single" w:sz="8" w:space="0" w:color="auto"/>
              <w:bottom w:val="single" w:sz="8" w:space="0" w:color="auto"/>
              <w:right w:val="single" w:sz="8" w:space="0" w:color="auto"/>
            </w:tcBorders>
          </w:tcPr>
          <w:p w14:paraId="72AE58B5" w14:textId="77777777" w:rsidR="00540231" w:rsidRDefault="00540231" w:rsidP="00463155">
            <w:pPr>
              <w:spacing w:line="257" w:lineRule="auto"/>
              <w:rPr>
                <w:rFonts w:ascii="Arial" w:eastAsia="Arial" w:hAnsi="Arial" w:cs="Arial"/>
                <w:sz w:val="20"/>
                <w:szCs w:val="20"/>
              </w:rPr>
            </w:pPr>
            <w:r w:rsidRPr="1F6AB77C">
              <w:rPr>
                <w:rFonts w:ascii="Arial" w:eastAsia="Arial" w:hAnsi="Arial" w:cs="Arial"/>
                <w:sz w:val="20"/>
                <w:szCs w:val="20"/>
              </w:rPr>
              <w:t>Both</w:t>
            </w:r>
          </w:p>
        </w:tc>
        <w:tc>
          <w:tcPr>
            <w:tcW w:w="390" w:type="pct"/>
            <w:tcBorders>
              <w:top w:val="single" w:sz="8" w:space="0" w:color="auto"/>
              <w:left w:val="single" w:sz="8" w:space="0" w:color="auto"/>
              <w:bottom w:val="single" w:sz="8" w:space="0" w:color="auto"/>
              <w:right w:val="single" w:sz="8" w:space="0" w:color="auto"/>
            </w:tcBorders>
          </w:tcPr>
          <w:p w14:paraId="258E07B3" w14:textId="77777777" w:rsidR="00540231" w:rsidRDefault="00540231" w:rsidP="00463155">
            <w:pPr>
              <w:spacing w:line="257" w:lineRule="auto"/>
              <w:rPr>
                <w:rFonts w:ascii="Arial" w:eastAsia="Arial" w:hAnsi="Arial" w:cs="Arial"/>
                <w:sz w:val="20"/>
                <w:szCs w:val="20"/>
              </w:rPr>
            </w:pPr>
            <w:r w:rsidRPr="1F6AB77C">
              <w:rPr>
                <w:rFonts w:ascii="Arial" w:eastAsia="Arial" w:hAnsi="Arial" w:cs="Arial"/>
                <w:sz w:val="20"/>
                <w:szCs w:val="20"/>
              </w:rPr>
              <w:t xml:space="preserve">  </w:t>
            </w:r>
          </w:p>
        </w:tc>
        <w:tc>
          <w:tcPr>
            <w:tcW w:w="1918" w:type="pct"/>
            <w:tcBorders>
              <w:top w:val="single" w:sz="8" w:space="0" w:color="auto"/>
              <w:left w:val="single" w:sz="8" w:space="0" w:color="auto"/>
              <w:bottom w:val="single" w:sz="8" w:space="0" w:color="auto"/>
              <w:right w:val="single" w:sz="8" w:space="0" w:color="auto"/>
            </w:tcBorders>
          </w:tcPr>
          <w:p w14:paraId="54CA1FE3" w14:textId="77777777" w:rsidR="00540231" w:rsidRDefault="00540231" w:rsidP="00463155">
            <w:pPr>
              <w:spacing w:line="257" w:lineRule="auto"/>
              <w:rPr>
                <w:rFonts w:ascii="Arial" w:eastAsia="Arial" w:hAnsi="Arial" w:cs="Arial"/>
                <w:sz w:val="20"/>
                <w:szCs w:val="20"/>
              </w:rPr>
            </w:pPr>
            <w:r w:rsidRPr="1F6AB77C">
              <w:rPr>
                <w:rFonts w:ascii="Arial" w:eastAsia="Arial" w:hAnsi="Arial" w:cs="Arial"/>
                <w:sz w:val="20"/>
                <w:szCs w:val="20"/>
              </w:rPr>
              <w:t xml:space="preserve">  </w:t>
            </w:r>
          </w:p>
        </w:tc>
      </w:tr>
      <w:tr w:rsidR="00540231" w14:paraId="5F2C1D39" w14:textId="77777777" w:rsidTr="00463155">
        <w:trPr>
          <w:trHeight w:val="300"/>
        </w:trPr>
        <w:tc>
          <w:tcPr>
            <w:tcW w:w="1115" w:type="pct"/>
            <w:tcBorders>
              <w:top w:val="single" w:sz="8" w:space="0" w:color="auto"/>
              <w:left w:val="single" w:sz="8" w:space="0" w:color="auto"/>
              <w:bottom w:val="single" w:sz="8" w:space="0" w:color="auto"/>
              <w:right w:val="single" w:sz="8" w:space="0" w:color="auto"/>
            </w:tcBorders>
            <w:shd w:val="clear" w:color="auto" w:fill="D9D9D9" w:themeFill="background1" w:themeFillShade="D9"/>
          </w:tcPr>
          <w:p w14:paraId="6076F32A" w14:textId="77777777" w:rsidR="00540231" w:rsidRDefault="00540231" w:rsidP="00463155">
            <w:pPr>
              <w:spacing w:line="257" w:lineRule="auto"/>
              <w:rPr>
                <w:rFonts w:ascii="Arial" w:eastAsia="Arial" w:hAnsi="Arial" w:cs="Arial"/>
                <w:sz w:val="20"/>
                <w:szCs w:val="20"/>
              </w:rPr>
            </w:pPr>
            <w:r w:rsidRPr="1F6AB77C">
              <w:rPr>
                <w:rFonts w:ascii="Arial" w:eastAsia="Arial" w:hAnsi="Arial" w:cs="Arial"/>
                <w:sz w:val="20"/>
                <w:szCs w:val="20"/>
              </w:rPr>
              <w:t>10. Holds a NATO-recognized security clearance at the level of "SECRET" at the start of the contract.</w:t>
            </w:r>
          </w:p>
        </w:tc>
        <w:tc>
          <w:tcPr>
            <w:tcW w:w="1017" w:type="pct"/>
            <w:tcBorders>
              <w:top w:val="single" w:sz="8" w:space="0" w:color="auto"/>
              <w:left w:val="single" w:sz="8" w:space="0" w:color="auto"/>
              <w:bottom w:val="single" w:sz="8" w:space="0" w:color="auto"/>
              <w:right w:val="single" w:sz="8" w:space="0" w:color="auto"/>
            </w:tcBorders>
          </w:tcPr>
          <w:p w14:paraId="4E5B820D" w14:textId="77777777" w:rsidR="00540231" w:rsidRDefault="00540231" w:rsidP="00463155">
            <w:pPr>
              <w:spacing w:line="257" w:lineRule="auto"/>
              <w:rPr>
                <w:rFonts w:ascii="Arial" w:eastAsia="Arial" w:hAnsi="Arial" w:cs="Arial"/>
                <w:sz w:val="20"/>
                <w:szCs w:val="20"/>
              </w:rPr>
            </w:pPr>
          </w:p>
        </w:tc>
        <w:tc>
          <w:tcPr>
            <w:tcW w:w="560" w:type="pct"/>
            <w:tcBorders>
              <w:top w:val="single" w:sz="8" w:space="0" w:color="auto"/>
              <w:left w:val="single" w:sz="8" w:space="0" w:color="auto"/>
              <w:bottom w:val="single" w:sz="8" w:space="0" w:color="auto"/>
              <w:right w:val="single" w:sz="8" w:space="0" w:color="auto"/>
            </w:tcBorders>
          </w:tcPr>
          <w:p w14:paraId="279906DD" w14:textId="77777777" w:rsidR="00540231" w:rsidRDefault="00540231" w:rsidP="00463155">
            <w:pPr>
              <w:spacing w:line="257" w:lineRule="auto"/>
              <w:rPr>
                <w:rFonts w:ascii="Arial" w:eastAsia="Arial" w:hAnsi="Arial" w:cs="Arial"/>
                <w:sz w:val="20"/>
                <w:szCs w:val="20"/>
              </w:rPr>
            </w:pPr>
            <w:r w:rsidRPr="1F6AB77C">
              <w:rPr>
                <w:rFonts w:ascii="Arial" w:eastAsia="Arial" w:hAnsi="Arial" w:cs="Arial"/>
                <w:sz w:val="20"/>
                <w:szCs w:val="20"/>
              </w:rPr>
              <w:t xml:space="preserve">Both  </w:t>
            </w:r>
          </w:p>
        </w:tc>
        <w:tc>
          <w:tcPr>
            <w:tcW w:w="390" w:type="pct"/>
            <w:tcBorders>
              <w:top w:val="single" w:sz="8" w:space="0" w:color="auto"/>
              <w:left w:val="single" w:sz="8" w:space="0" w:color="auto"/>
              <w:bottom w:val="single" w:sz="8" w:space="0" w:color="auto"/>
              <w:right w:val="single" w:sz="8" w:space="0" w:color="auto"/>
            </w:tcBorders>
          </w:tcPr>
          <w:p w14:paraId="34A91378" w14:textId="77777777" w:rsidR="00540231" w:rsidRDefault="00540231" w:rsidP="00463155">
            <w:pPr>
              <w:spacing w:line="257" w:lineRule="auto"/>
              <w:rPr>
                <w:rFonts w:ascii="Arial" w:eastAsia="Arial" w:hAnsi="Arial" w:cs="Arial"/>
                <w:sz w:val="20"/>
                <w:szCs w:val="20"/>
              </w:rPr>
            </w:pPr>
            <w:r w:rsidRPr="1F6AB77C">
              <w:rPr>
                <w:rFonts w:ascii="Arial" w:eastAsia="Arial" w:hAnsi="Arial" w:cs="Arial"/>
                <w:sz w:val="20"/>
                <w:szCs w:val="20"/>
              </w:rPr>
              <w:t xml:space="preserve">  </w:t>
            </w:r>
          </w:p>
        </w:tc>
        <w:tc>
          <w:tcPr>
            <w:tcW w:w="1918" w:type="pct"/>
            <w:tcBorders>
              <w:top w:val="single" w:sz="8" w:space="0" w:color="auto"/>
              <w:left w:val="single" w:sz="8" w:space="0" w:color="auto"/>
              <w:bottom w:val="single" w:sz="8" w:space="0" w:color="auto"/>
              <w:right w:val="single" w:sz="8" w:space="0" w:color="auto"/>
            </w:tcBorders>
          </w:tcPr>
          <w:p w14:paraId="555CAB7F" w14:textId="77777777" w:rsidR="00540231" w:rsidRDefault="00540231" w:rsidP="00463155">
            <w:pPr>
              <w:spacing w:line="257" w:lineRule="auto"/>
              <w:rPr>
                <w:rFonts w:ascii="Arial" w:eastAsia="Arial" w:hAnsi="Arial" w:cs="Arial"/>
                <w:sz w:val="20"/>
                <w:szCs w:val="20"/>
              </w:rPr>
            </w:pPr>
            <w:r w:rsidRPr="1F6AB77C">
              <w:rPr>
                <w:rFonts w:ascii="Arial" w:eastAsia="Arial" w:hAnsi="Arial" w:cs="Arial"/>
                <w:sz w:val="20"/>
                <w:szCs w:val="20"/>
              </w:rPr>
              <w:t xml:space="preserve">  </w:t>
            </w:r>
          </w:p>
        </w:tc>
      </w:tr>
      <w:tr w:rsidR="00540231" w14:paraId="6742BB6E" w14:textId="77777777" w:rsidTr="00463155">
        <w:trPr>
          <w:trHeight w:val="1905"/>
        </w:trPr>
        <w:tc>
          <w:tcPr>
            <w:tcW w:w="1115" w:type="pct"/>
            <w:tcBorders>
              <w:top w:val="single" w:sz="8" w:space="0" w:color="auto"/>
              <w:left w:val="single" w:sz="8" w:space="0" w:color="auto"/>
              <w:bottom w:val="single" w:sz="8" w:space="0" w:color="auto"/>
              <w:right w:val="single" w:sz="8" w:space="0" w:color="auto"/>
            </w:tcBorders>
            <w:shd w:val="clear" w:color="auto" w:fill="D9D9D9" w:themeFill="background1" w:themeFillShade="D9"/>
          </w:tcPr>
          <w:p w14:paraId="3A69F7BD" w14:textId="77777777" w:rsidR="00540231" w:rsidRDefault="00540231" w:rsidP="00463155">
            <w:pPr>
              <w:spacing w:line="257" w:lineRule="auto"/>
              <w:rPr>
                <w:rFonts w:ascii="Arial" w:eastAsia="Arial" w:hAnsi="Arial" w:cs="Arial"/>
                <w:sz w:val="20"/>
                <w:szCs w:val="20"/>
              </w:rPr>
            </w:pPr>
            <w:r w:rsidRPr="1F6AB77C">
              <w:rPr>
                <w:rFonts w:ascii="Arial" w:eastAsia="Arial" w:hAnsi="Arial" w:cs="Arial"/>
                <w:sz w:val="20"/>
                <w:szCs w:val="20"/>
              </w:rPr>
              <w:t>11. Proficiency in English as defined in STANAG 6001 [Standardized Linguistic Profile (SLP)]</w:t>
            </w:r>
          </w:p>
        </w:tc>
        <w:tc>
          <w:tcPr>
            <w:tcW w:w="1017" w:type="pct"/>
            <w:tcBorders>
              <w:top w:val="single" w:sz="8" w:space="0" w:color="auto"/>
              <w:left w:val="single" w:sz="8" w:space="0" w:color="auto"/>
              <w:bottom w:val="single" w:sz="8" w:space="0" w:color="auto"/>
              <w:right w:val="single" w:sz="8" w:space="0" w:color="auto"/>
            </w:tcBorders>
          </w:tcPr>
          <w:p w14:paraId="0E51D3F2" w14:textId="77777777" w:rsidR="00540231" w:rsidRDefault="00540231" w:rsidP="00463155">
            <w:pPr>
              <w:spacing w:line="257" w:lineRule="auto"/>
              <w:rPr>
                <w:rFonts w:ascii="Arial" w:eastAsia="Arial" w:hAnsi="Arial" w:cs="Arial"/>
                <w:sz w:val="20"/>
                <w:szCs w:val="20"/>
              </w:rPr>
            </w:pPr>
            <w:r w:rsidRPr="00DF6EF0">
              <w:rPr>
                <w:rFonts w:ascii="Arial" w:eastAsia="Arial" w:hAnsi="Arial" w:cs="Arial"/>
                <w:sz w:val="20"/>
                <w:szCs w:val="20"/>
              </w:rPr>
              <w:t>3333</w:t>
            </w:r>
            <w:r w:rsidRPr="2B9E1B48">
              <w:rPr>
                <w:rFonts w:ascii="Arial" w:eastAsia="Arial" w:hAnsi="Arial" w:cs="Arial"/>
                <w:sz w:val="20"/>
                <w:szCs w:val="20"/>
              </w:rPr>
              <w:t xml:space="preserve"> (at a minimum)</w:t>
            </w:r>
          </w:p>
        </w:tc>
        <w:tc>
          <w:tcPr>
            <w:tcW w:w="560" w:type="pct"/>
            <w:tcBorders>
              <w:top w:val="single" w:sz="8" w:space="0" w:color="auto"/>
              <w:left w:val="single" w:sz="8" w:space="0" w:color="auto"/>
              <w:bottom w:val="single" w:sz="8" w:space="0" w:color="auto"/>
              <w:right w:val="single" w:sz="8" w:space="0" w:color="auto"/>
            </w:tcBorders>
          </w:tcPr>
          <w:p w14:paraId="743CACEC" w14:textId="77777777" w:rsidR="00540231" w:rsidRDefault="00540231" w:rsidP="00463155">
            <w:pPr>
              <w:spacing w:line="257" w:lineRule="auto"/>
              <w:rPr>
                <w:rFonts w:ascii="Arial" w:eastAsia="Arial" w:hAnsi="Arial" w:cs="Arial"/>
                <w:sz w:val="20"/>
                <w:szCs w:val="20"/>
              </w:rPr>
            </w:pPr>
            <w:r w:rsidRPr="1F6AB77C">
              <w:rPr>
                <w:rFonts w:ascii="Arial" w:eastAsia="Arial" w:hAnsi="Arial" w:cs="Arial"/>
                <w:sz w:val="20"/>
                <w:szCs w:val="20"/>
              </w:rPr>
              <w:t xml:space="preserve"> Both </w:t>
            </w:r>
          </w:p>
        </w:tc>
        <w:tc>
          <w:tcPr>
            <w:tcW w:w="390" w:type="pct"/>
            <w:tcBorders>
              <w:top w:val="single" w:sz="8" w:space="0" w:color="auto"/>
              <w:left w:val="single" w:sz="8" w:space="0" w:color="auto"/>
              <w:bottom w:val="single" w:sz="8" w:space="0" w:color="auto"/>
              <w:right w:val="single" w:sz="8" w:space="0" w:color="auto"/>
            </w:tcBorders>
          </w:tcPr>
          <w:p w14:paraId="56C2DAE9" w14:textId="77777777" w:rsidR="00540231" w:rsidRDefault="00540231" w:rsidP="00463155">
            <w:pPr>
              <w:spacing w:line="257" w:lineRule="auto"/>
              <w:rPr>
                <w:rFonts w:ascii="Arial" w:eastAsia="Arial" w:hAnsi="Arial" w:cs="Arial"/>
                <w:sz w:val="20"/>
                <w:szCs w:val="20"/>
              </w:rPr>
            </w:pPr>
            <w:r w:rsidRPr="1F6AB77C">
              <w:rPr>
                <w:rFonts w:ascii="Arial" w:eastAsia="Arial" w:hAnsi="Arial" w:cs="Arial"/>
                <w:sz w:val="20"/>
                <w:szCs w:val="20"/>
              </w:rPr>
              <w:t xml:space="preserve">  </w:t>
            </w:r>
          </w:p>
          <w:p w14:paraId="0C54FC2E" w14:textId="77777777" w:rsidR="00540231" w:rsidRDefault="00540231" w:rsidP="00463155">
            <w:pPr>
              <w:spacing w:line="257" w:lineRule="auto"/>
              <w:rPr>
                <w:rFonts w:ascii="Arial" w:eastAsia="Arial" w:hAnsi="Arial" w:cs="Arial"/>
                <w:sz w:val="20"/>
                <w:szCs w:val="20"/>
              </w:rPr>
            </w:pPr>
            <w:r w:rsidRPr="1F6AB77C">
              <w:rPr>
                <w:rFonts w:ascii="Arial" w:eastAsia="Arial" w:hAnsi="Arial" w:cs="Arial"/>
                <w:sz w:val="20"/>
                <w:szCs w:val="20"/>
              </w:rPr>
              <w:t xml:space="preserve">  </w:t>
            </w:r>
          </w:p>
        </w:tc>
        <w:tc>
          <w:tcPr>
            <w:tcW w:w="1918" w:type="pct"/>
            <w:tcBorders>
              <w:top w:val="single" w:sz="8" w:space="0" w:color="auto"/>
              <w:left w:val="single" w:sz="8" w:space="0" w:color="auto"/>
              <w:bottom w:val="single" w:sz="8" w:space="0" w:color="auto"/>
              <w:right w:val="single" w:sz="8" w:space="0" w:color="auto"/>
            </w:tcBorders>
          </w:tcPr>
          <w:p w14:paraId="335B3AE4" w14:textId="77777777" w:rsidR="00540231" w:rsidRDefault="00540231" w:rsidP="00463155">
            <w:pPr>
              <w:spacing w:line="257" w:lineRule="auto"/>
              <w:rPr>
                <w:rFonts w:ascii="Arial" w:eastAsia="Arial" w:hAnsi="Arial" w:cs="Arial"/>
                <w:sz w:val="20"/>
                <w:szCs w:val="20"/>
              </w:rPr>
            </w:pPr>
            <w:r w:rsidRPr="1F6AB77C">
              <w:rPr>
                <w:rFonts w:ascii="Arial" w:eastAsia="Arial" w:hAnsi="Arial" w:cs="Arial"/>
                <w:sz w:val="20"/>
                <w:szCs w:val="20"/>
              </w:rPr>
              <w:t xml:space="preserve">  </w:t>
            </w:r>
          </w:p>
          <w:p w14:paraId="4DEF0FEC" w14:textId="77777777" w:rsidR="00540231" w:rsidRDefault="00540231" w:rsidP="00463155">
            <w:pPr>
              <w:spacing w:line="257" w:lineRule="auto"/>
              <w:rPr>
                <w:rFonts w:ascii="Arial" w:eastAsia="Arial" w:hAnsi="Arial" w:cs="Arial"/>
                <w:sz w:val="20"/>
                <w:szCs w:val="20"/>
              </w:rPr>
            </w:pPr>
            <w:r w:rsidRPr="1F6AB77C">
              <w:rPr>
                <w:rFonts w:ascii="Arial" w:eastAsia="Arial" w:hAnsi="Arial" w:cs="Arial"/>
                <w:sz w:val="20"/>
                <w:szCs w:val="20"/>
              </w:rPr>
              <w:t xml:space="preserve">  </w:t>
            </w:r>
          </w:p>
        </w:tc>
      </w:tr>
    </w:tbl>
    <w:p w14:paraId="061D5DFB" w14:textId="77777777" w:rsidR="00540231" w:rsidRPr="00977DBD" w:rsidRDefault="00540231" w:rsidP="00540231">
      <w:pPr>
        <w:spacing w:after="0"/>
        <w:jc w:val="both"/>
      </w:pPr>
    </w:p>
    <w:p w14:paraId="2FAB12B1" w14:textId="77777777" w:rsidR="00540231" w:rsidRPr="00977DBD" w:rsidRDefault="00540231" w:rsidP="00540231">
      <w:pPr>
        <w:jc w:val="both"/>
        <w:rPr>
          <w:rFonts w:ascii="Arial" w:hAnsi="Arial" w:cs="Arial"/>
          <w:color w:val="000000" w:themeColor="text1"/>
          <w:sz w:val="20"/>
          <w:szCs w:val="20"/>
        </w:rPr>
      </w:pPr>
    </w:p>
    <w:p w14:paraId="50F8E618" w14:textId="77777777" w:rsidR="00540231" w:rsidRPr="00977DBD" w:rsidRDefault="00540231" w:rsidP="00540231">
      <w:pPr>
        <w:jc w:val="both"/>
        <w:rPr>
          <w:rFonts w:ascii="Arial" w:hAnsi="Arial" w:cs="Arial"/>
          <w:color w:val="000000" w:themeColor="text1"/>
          <w:sz w:val="24"/>
          <w:szCs w:val="24"/>
        </w:rPr>
      </w:pPr>
    </w:p>
    <w:p w14:paraId="779FFFBB" w14:textId="77777777" w:rsidR="00540231" w:rsidRPr="00977DBD" w:rsidRDefault="00540231" w:rsidP="00540231">
      <w:pPr>
        <w:jc w:val="both"/>
        <w:rPr>
          <w:color w:val="000000" w:themeColor="text1"/>
        </w:rPr>
      </w:pPr>
    </w:p>
    <w:p w14:paraId="004DCCD5" w14:textId="77777777" w:rsidR="006638D3" w:rsidRPr="00607E51" w:rsidRDefault="006638D3">
      <w:pPr>
        <w:rPr>
          <w:rFonts w:ascii="Arial" w:hAnsi="Arial" w:cs="Arial"/>
          <w:b/>
          <w:sz w:val="24"/>
          <w:szCs w:val="24"/>
        </w:rPr>
      </w:pPr>
    </w:p>
    <w:sectPr w:rsidR="006638D3" w:rsidRPr="00607E51" w:rsidSect="00107FA5">
      <w:headerReference w:type="even" r:id="rId11"/>
      <w:headerReference w:type="default" r:id="rId12"/>
      <w:footerReference w:type="even" r:id="rId13"/>
      <w:footerReference w:type="default" r:id="rId14"/>
      <w:headerReference w:type="first" r:id="rId15"/>
      <w:footerReference w:type="first" r:id="rId16"/>
      <w:pgSz w:w="23811" w:h="16838" w:orient="landscape"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827059" w14:textId="77777777" w:rsidR="007F62D8" w:rsidRDefault="007F62D8" w:rsidP="006A6753">
      <w:pPr>
        <w:spacing w:after="0" w:line="240" w:lineRule="auto"/>
      </w:pPr>
      <w:r>
        <w:separator/>
      </w:r>
    </w:p>
  </w:endnote>
  <w:endnote w:type="continuationSeparator" w:id="0">
    <w:p w14:paraId="35DE4F76" w14:textId="77777777" w:rsidR="007F62D8" w:rsidRDefault="007F62D8" w:rsidP="006A67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36155D" w14:textId="6777AB53" w:rsidR="006A6753" w:rsidRDefault="006A6753">
    <w:pPr>
      <w:pStyle w:val="Footer"/>
    </w:pPr>
    <w:r>
      <w:rPr>
        <w:noProof/>
      </w:rPr>
      <mc:AlternateContent>
        <mc:Choice Requires="wps">
          <w:drawing>
            <wp:anchor distT="0" distB="0" distL="0" distR="0" simplePos="0" relativeHeight="251658244" behindDoc="0" locked="0" layoutInCell="1" allowOverlap="1" wp14:anchorId="74F48250" wp14:editId="1269C646">
              <wp:simplePos x="635" y="635"/>
              <wp:positionH relativeFrom="page">
                <wp:align>center</wp:align>
              </wp:positionH>
              <wp:positionV relativeFrom="page">
                <wp:align>bottom</wp:align>
              </wp:positionV>
              <wp:extent cx="1038225" cy="342900"/>
              <wp:effectExtent l="0" t="0" r="9525" b="0"/>
              <wp:wrapNone/>
              <wp:docPr id="251736837" name="Text Box 5" descr="NATO UNCLASSIFI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038225" cy="342900"/>
                      </a:xfrm>
                      <a:prstGeom prst="rect">
                        <a:avLst/>
                      </a:prstGeom>
                      <a:noFill/>
                      <a:ln>
                        <a:noFill/>
                      </a:ln>
                    </wps:spPr>
                    <wps:txbx>
                      <w:txbxContent>
                        <w:p w14:paraId="5D159D18" w14:textId="213892F0" w:rsidR="006A6753" w:rsidRPr="006A6753" w:rsidRDefault="006A6753" w:rsidP="006A6753">
                          <w:pPr>
                            <w:spacing w:after="0"/>
                            <w:rPr>
                              <w:rFonts w:ascii="Calibri" w:eastAsia="Calibri" w:hAnsi="Calibri" w:cs="Calibri"/>
                              <w:noProof/>
                              <w:color w:val="000000"/>
                              <w:sz w:val="20"/>
                              <w:szCs w:val="20"/>
                            </w:rPr>
                          </w:pPr>
                          <w:r w:rsidRPr="006A6753">
                            <w:rPr>
                              <w:rFonts w:ascii="Calibri" w:eastAsia="Calibri" w:hAnsi="Calibri" w:cs="Calibri"/>
                              <w:noProof/>
                              <w:color w:val="000000"/>
                              <w:sz w:val="20"/>
                              <w:szCs w:val="20"/>
                            </w:rPr>
                            <w:t>NATO UNCLASSIFIED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4F48250" id="_x0000_t202" coordsize="21600,21600" o:spt="202" path="m,l,21600r21600,l21600,xe">
              <v:stroke joinstyle="miter"/>
              <v:path gradientshapeok="t" o:connecttype="rect"/>
            </v:shapetype>
            <v:shape id="Text Box 5" o:spid="_x0000_s1028" type="#_x0000_t202" alt="NATO UNCLASSIFIED" style="position:absolute;margin-left:0;margin-top:0;width:81.75pt;height:27pt;z-index:25165824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" filled="f" stroked="f">
              <v:textbox style="mso-fit-shape-to-text:t" inset="0,0,0,15pt">
                <w:txbxContent>
                  <w:p w14:paraId="5D159D18" w14:textId="213892F0" w:rsidR="006A6753" w:rsidRPr="006A6753" w:rsidRDefault="006A6753" w:rsidP="006A6753">
                    <w:pPr>
                      <w:spacing w:after="0"/>
                      <w:rPr>
                        <w:rFonts w:ascii="Calibri" w:eastAsia="Calibri" w:hAnsi="Calibri" w:cs="Calibri"/>
                        <w:noProof/>
                        <w:color w:val="000000"/>
                        <w:sz w:val="20"/>
                        <w:szCs w:val="20"/>
                      </w:rPr>
                    </w:pPr>
                    <w:r w:rsidRPr="006A6753">
                      <w:rPr>
                        <w:rFonts w:ascii="Calibri" w:eastAsia="Calibri" w:hAnsi="Calibri" w:cs="Calibri"/>
                        <w:noProof/>
                        <w:color w:val="000000"/>
                        <w:sz w:val="20"/>
                        <w:szCs w:val="20"/>
                      </w:rPr>
                      <w:t>NATO UNCLASSIFIED</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eastAsiaTheme="minorEastAsia" w:cs="Times New Roman"/>
      </w:rPr>
      <w:id w:val="-1508044089"/>
      <w:docPartObj>
        <w:docPartGallery w:val="Page Numbers (Bottom of Page)"/>
        <w:docPartUnique/>
      </w:docPartObj>
    </w:sdtPr>
    <w:sdtEndPr>
      <w:rPr>
        <w:rFonts w:ascii="Arial" w:eastAsiaTheme="majorEastAsia" w:hAnsi="Arial" w:cs="Arial"/>
        <w:b/>
        <w:bCs/>
        <w:noProof/>
        <w:color w:val="5B9BD5" w:themeColor="accent1"/>
        <w:sz w:val="20"/>
        <w:szCs w:val="20"/>
      </w:rPr>
    </w:sdtEndPr>
    <w:sdtContent>
      <w:p w14:paraId="1D206FC8" w14:textId="73746337" w:rsidR="001C3D44" w:rsidRPr="001C3D44" w:rsidRDefault="001C3D44">
        <w:pPr>
          <w:pStyle w:val="Footer"/>
          <w:jc w:val="center"/>
          <w:rPr>
            <w:rFonts w:ascii="Arial" w:eastAsiaTheme="majorEastAsia" w:hAnsi="Arial" w:cs="Arial"/>
            <w:b/>
            <w:bCs/>
            <w:color w:val="5B9BD5" w:themeColor="accent1"/>
            <w:sz w:val="20"/>
            <w:szCs w:val="20"/>
          </w:rPr>
        </w:pPr>
        <w:r w:rsidRPr="001C3D44">
          <w:rPr>
            <w:rFonts w:ascii="Arial" w:eastAsiaTheme="minorEastAsia" w:hAnsi="Arial" w:cs="Arial"/>
            <w:b/>
            <w:bCs/>
            <w:sz w:val="20"/>
            <w:szCs w:val="20"/>
          </w:rPr>
          <w:fldChar w:fldCharType="begin"/>
        </w:r>
        <w:r w:rsidRPr="001C3D44">
          <w:rPr>
            <w:rFonts w:ascii="Arial" w:hAnsi="Arial" w:cs="Arial"/>
            <w:b/>
            <w:bCs/>
            <w:sz w:val="20"/>
            <w:szCs w:val="20"/>
          </w:rPr>
          <w:instrText xml:space="preserve"> PAGE   \* MERGEFORMAT </w:instrText>
        </w:r>
        <w:r w:rsidRPr="001C3D44">
          <w:rPr>
            <w:rFonts w:ascii="Arial" w:eastAsiaTheme="minorEastAsia" w:hAnsi="Arial" w:cs="Arial"/>
            <w:b/>
            <w:bCs/>
            <w:sz w:val="20"/>
            <w:szCs w:val="20"/>
          </w:rPr>
          <w:fldChar w:fldCharType="separate"/>
        </w:r>
        <w:r w:rsidRPr="001C3D44">
          <w:rPr>
            <w:rFonts w:ascii="Arial" w:eastAsiaTheme="majorEastAsia" w:hAnsi="Arial" w:cs="Arial"/>
            <w:b/>
            <w:bCs/>
            <w:noProof/>
            <w:sz w:val="20"/>
            <w:szCs w:val="20"/>
          </w:rPr>
          <w:t>2</w:t>
        </w:r>
        <w:r w:rsidRPr="001C3D44">
          <w:rPr>
            <w:rFonts w:ascii="Arial" w:eastAsiaTheme="majorEastAsia" w:hAnsi="Arial" w:cs="Arial"/>
            <w:b/>
            <w:bCs/>
            <w:noProof/>
            <w:sz w:val="20"/>
            <w:szCs w:val="20"/>
          </w:rPr>
          <w:fldChar w:fldCharType="end"/>
        </w:r>
      </w:p>
    </w:sdtContent>
  </w:sdt>
  <w:p w14:paraId="10B00229" w14:textId="26E0E791" w:rsidR="006A6753" w:rsidRDefault="006A6753" w:rsidP="00AC42E9">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8193C6" w14:textId="488682F9" w:rsidR="006A6753" w:rsidRDefault="006A6753">
    <w:pPr>
      <w:pStyle w:val="Footer"/>
    </w:pPr>
    <w:r>
      <w:rPr>
        <w:noProof/>
      </w:rPr>
      <mc:AlternateContent>
        <mc:Choice Requires="wps">
          <w:drawing>
            <wp:anchor distT="0" distB="0" distL="0" distR="0" simplePos="0" relativeHeight="251658243" behindDoc="0" locked="0" layoutInCell="1" allowOverlap="1" wp14:anchorId="6B5B7288" wp14:editId="122D4798">
              <wp:simplePos x="635" y="635"/>
              <wp:positionH relativeFrom="page">
                <wp:align>center</wp:align>
              </wp:positionH>
              <wp:positionV relativeFrom="page">
                <wp:align>bottom</wp:align>
              </wp:positionV>
              <wp:extent cx="1038225" cy="342900"/>
              <wp:effectExtent l="0" t="0" r="9525" b="0"/>
              <wp:wrapNone/>
              <wp:docPr id="248959721" name="Text Box 4" descr="NATO UNCLASSIFI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038225" cy="342900"/>
                      </a:xfrm>
                      <a:prstGeom prst="rect">
                        <a:avLst/>
                      </a:prstGeom>
                      <a:noFill/>
                      <a:ln>
                        <a:noFill/>
                      </a:ln>
                    </wps:spPr>
                    <wps:txbx>
                      <w:txbxContent>
                        <w:p w14:paraId="0299179D" w14:textId="462B9CDB" w:rsidR="006A6753" w:rsidRPr="006A6753" w:rsidRDefault="006A6753" w:rsidP="006A6753">
                          <w:pPr>
                            <w:spacing w:after="0"/>
                            <w:rPr>
                              <w:rFonts w:ascii="Calibri" w:eastAsia="Calibri" w:hAnsi="Calibri" w:cs="Calibri"/>
                              <w:noProof/>
                              <w:color w:val="000000"/>
                              <w:sz w:val="20"/>
                              <w:szCs w:val="20"/>
                            </w:rPr>
                          </w:pPr>
                          <w:r w:rsidRPr="006A6753">
                            <w:rPr>
                              <w:rFonts w:ascii="Calibri" w:eastAsia="Calibri" w:hAnsi="Calibri" w:cs="Calibri"/>
                              <w:noProof/>
                              <w:color w:val="000000"/>
                              <w:sz w:val="20"/>
                              <w:szCs w:val="20"/>
                            </w:rPr>
                            <w:t>NATO UNCLASSIFIED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B5B7288" id="_x0000_t202" coordsize="21600,21600" o:spt="202" path="m,l,21600r21600,l21600,xe">
              <v:stroke joinstyle="miter"/>
              <v:path gradientshapeok="t" o:connecttype="rect"/>
            </v:shapetype>
            <v:shape id="Text Box 4" o:spid="_x0000_s1030" type="#_x0000_t202" alt="NATO UNCLASSIFIED" style="position:absolute;margin-left:0;margin-top:0;width:81.75pt;height:27pt;z-index:251658243;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" filled="f" stroked="f">
              <v:textbox style="mso-fit-shape-to-text:t" inset="0,0,0,15pt">
                <w:txbxContent>
                  <w:p w14:paraId="0299179D" w14:textId="462B9CDB" w:rsidR="006A6753" w:rsidRPr="006A6753" w:rsidRDefault="006A6753" w:rsidP="006A6753">
                    <w:pPr>
                      <w:spacing w:after="0"/>
                      <w:rPr>
                        <w:rFonts w:ascii="Calibri" w:eastAsia="Calibri" w:hAnsi="Calibri" w:cs="Calibri"/>
                        <w:noProof/>
                        <w:color w:val="000000"/>
                        <w:sz w:val="20"/>
                        <w:szCs w:val="20"/>
                      </w:rPr>
                    </w:pPr>
                    <w:r w:rsidRPr="006A6753">
                      <w:rPr>
                        <w:rFonts w:ascii="Calibri" w:eastAsia="Calibri" w:hAnsi="Calibri" w:cs="Calibri"/>
                        <w:noProof/>
                        <w:color w:val="000000"/>
                        <w:sz w:val="20"/>
                        <w:szCs w:val="20"/>
                      </w:rPr>
                      <w:t>NATO UNCLASSIFIED</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CA0682" w14:textId="77777777" w:rsidR="007F62D8" w:rsidRDefault="007F62D8" w:rsidP="006A6753">
      <w:pPr>
        <w:spacing w:after="0" w:line="240" w:lineRule="auto"/>
      </w:pPr>
      <w:r>
        <w:separator/>
      </w:r>
    </w:p>
  </w:footnote>
  <w:footnote w:type="continuationSeparator" w:id="0">
    <w:p w14:paraId="2D73609E" w14:textId="77777777" w:rsidR="007F62D8" w:rsidRDefault="007F62D8" w:rsidP="006A675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74920F" w14:textId="5ADE0C39" w:rsidR="006A6753" w:rsidRDefault="006A6753">
    <w:pPr>
      <w:pStyle w:val="Header"/>
    </w:pPr>
    <w:r>
      <w:rPr>
        <w:noProof/>
      </w:rPr>
      <mc:AlternateContent>
        <mc:Choice Requires="wps">
          <w:drawing>
            <wp:anchor distT="0" distB="0" distL="0" distR="0" simplePos="0" relativeHeight="251658241" behindDoc="0" locked="0" layoutInCell="1" allowOverlap="1" wp14:anchorId="1387C26C" wp14:editId="20948F47">
              <wp:simplePos x="635" y="635"/>
              <wp:positionH relativeFrom="page">
                <wp:align>center</wp:align>
              </wp:positionH>
              <wp:positionV relativeFrom="page">
                <wp:align>top</wp:align>
              </wp:positionV>
              <wp:extent cx="1038225" cy="342900"/>
              <wp:effectExtent l="0" t="0" r="9525" b="0"/>
              <wp:wrapNone/>
              <wp:docPr id="728516008" name="Text Box 2" descr="NATO UN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038225" cy="342900"/>
                      </a:xfrm>
                      <a:prstGeom prst="rect">
                        <a:avLst/>
                      </a:prstGeom>
                      <a:noFill/>
                      <a:ln>
                        <a:noFill/>
                      </a:ln>
                    </wps:spPr>
                    <wps:txbx>
                      <w:txbxContent>
                        <w:p w14:paraId="5C193367" w14:textId="4DD5DD38" w:rsidR="006A6753" w:rsidRPr="006A6753" w:rsidRDefault="006A6753" w:rsidP="006A6753">
                          <w:pPr>
                            <w:spacing w:after="0"/>
                            <w:rPr>
                              <w:rFonts w:ascii="Calibri" w:eastAsia="Calibri" w:hAnsi="Calibri" w:cs="Calibri"/>
                              <w:noProof/>
                              <w:color w:val="000000"/>
                              <w:sz w:val="20"/>
                              <w:szCs w:val="20"/>
                            </w:rPr>
                          </w:pPr>
                          <w:r w:rsidRPr="006A6753">
                            <w:rPr>
                              <w:rFonts w:ascii="Calibri" w:eastAsia="Calibri" w:hAnsi="Calibri" w:cs="Calibri"/>
                              <w:noProof/>
                              <w:color w:val="000000"/>
                              <w:sz w:val="20"/>
                              <w:szCs w:val="20"/>
                            </w:rPr>
                            <w:t>NATO UNCLASSIFIED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387C26C" id="_x0000_t202" coordsize="21600,21600" o:spt="202" path="m,l,21600r21600,l21600,xe">
              <v:stroke joinstyle="miter"/>
              <v:path gradientshapeok="t" o:connecttype="rect"/>
            </v:shapetype>
            <v:shape id="Text Box 2" o:spid="_x0000_s1026" type="#_x0000_t202" alt="NATO UNCLASSIFIED" style="position:absolute;margin-left:0;margin-top:0;width:81.75pt;height:27pt;z-index:2516582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" filled="f" stroked="f">
              <v:textbox style="mso-fit-shape-to-text:t" inset="0,15pt,0,0">
                <w:txbxContent>
                  <w:p w14:paraId="5C193367" w14:textId="4DD5DD38" w:rsidR="006A6753" w:rsidRPr="006A6753" w:rsidRDefault="006A6753" w:rsidP="006A6753">
                    <w:pPr>
                      <w:spacing w:after="0"/>
                      <w:rPr>
                        <w:rFonts w:ascii="Calibri" w:eastAsia="Calibri" w:hAnsi="Calibri" w:cs="Calibri"/>
                        <w:noProof/>
                        <w:color w:val="000000"/>
                        <w:sz w:val="20"/>
                        <w:szCs w:val="20"/>
                      </w:rPr>
                    </w:pPr>
                    <w:r w:rsidRPr="006A6753">
                      <w:rPr>
                        <w:rFonts w:ascii="Calibri" w:eastAsia="Calibri" w:hAnsi="Calibri" w:cs="Calibri"/>
                        <w:noProof/>
                        <w:color w:val="000000"/>
                        <w:sz w:val="20"/>
                        <w:szCs w:val="20"/>
                      </w:rPr>
                      <w:t>NATO UNCLASSIFIED</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FF920C" w14:textId="5F060FF7" w:rsidR="006A6753" w:rsidRDefault="006A6753">
    <w:pPr>
      <w:pStyle w:val="Header"/>
    </w:pPr>
    <w:r>
      <w:rPr>
        <w:noProof/>
      </w:rPr>
      <mc:AlternateContent>
        <mc:Choice Requires="wps">
          <w:drawing>
            <wp:anchor distT="0" distB="0" distL="0" distR="0" simplePos="0" relativeHeight="251658242" behindDoc="0" locked="0" layoutInCell="1" allowOverlap="1" wp14:anchorId="069F6D7F" wp14:editId="7D71A60D">
              <wp:simplePos x="635" y="635"/>
              <wp:positionH relativeFrom="page">
                <wp:align>center</wp:align>
              </wp:positionH>
              <wp:positionV relativeFrom="page">
                <wp:align>top</wp:align>
              </wp:positionV>
              <wp:extent cx="1038225" cy="342900"/>
              <wp:effectExtent l="0" t="0" r="9525" b="0"/>
              <wp:wrapNone/>
              <wp:docPr id="1862829096" name="Text Box 3" descr="NATO UN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038225" cy="342900"/>
                      </a:xfrm>
                      <a:prstGeom prst="rect">
                        <a:avLst/>
                      </a:prstGeom>
                      <a:noFill/>
                      <a:ln>
                        <a:noFill/>
                      </a:ln>
                    </wps:spPr>
                    <wps:txbx>
                      <w:txbxContent>
                        <w:p w14:paraId="27A2CCB9" w14:textId="2B949054" w:rsidR="006A6753" w:rsidRPr="006A6753" w:rsidRDefault="006A6753" w:rsidP="006A6753">
                          <w:pPr>
                            <w:spacing w:after="0"/>
                            <w:rPr>
                              <w:rFonts w:ascii="Calibri" w:eastAsia="Calibri" w:hAnsi="Calibri" w:cs="Calibri"/>
                              <w:noProof/>
                              <w:color w:val="000000"/>
                              <w:sz w:val="20"/>
                              <w:szCs w:val="20"/>
                            </w:rPr>
                          </w:pPr>
                          <w:r w:rsidRPr="006A6753">
                            <w:rPr>
                              <w:rFonts w:ascii="Calibri" w:eastAsia="Calibri" w:hAnsi="Calibri" w:cs="Calibri"/>
                              <w:noProof/>
                              <w:color w:val="000000"/>
                              <w:sz w:val="20"/>
                              <w:szCs w:val="20"/>
                            </w:rPr>
                            <w:t>NATO UNCLASSIFIED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69F6D7F" id="_x0000_t202" coordsize="21600,21600" o:spt="202" path="m,l,21600r21600,l21600,xe">
              <v:stroke joinstyle="miter"/>
              <v:path gradientshapeok="t" o:connecttype="rect"/>
            </v:shapetype>
            <v:shape id="Text Box 3" o:spid="_x0000_s1027" type="#_x0000_t202" alt="NATO UNCLASSIFIED" style="position:absolute;margin-left:0;margin-top:0;width:81.75pt;height:27pt;z-index:25165824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" filled="f" stroked="f">
              <v:textbox style="mso-fit-shape-to-text:t" inset="0,15pt,0,0">
                <w:txbxContent>
                  <w:p w14:paraId="27A2CCB9" w14:textId="2B949054" w:rsidR="006A6753" w:rsidRPr="006A6753" w:rsidRDefault="006A6753" w:rsidP="006A6753">
                    <w:pPr>
                      <w:spacing w:after="0"/>
                      <w:rPr>
                        <w:rFonts w:ascii="Calibri" w:eastAsia="Calibri" w:hAnsi="Calibri" w:cs="Calibri"/>
                        <w:noProof/>
                        <w:color w:val="000000"/>
                        <w:sz w:val="20"/>
                        <w:szCs w:val="20"/>
                      </w:rPr>
                    </w:pPr>
                    <w:r w:rsidRPr="006A6753">
                      <w:rPr>
                        <w:rFonts w:ascii="Calibri" w:eastAsia="Calibri" w:hAnsi="Calibri" w:cs="Calibri"/>
                        <w:noProof/>
                        <w:color w:val="000000"/>
                        <w:sz w:val="20"/>
                        <w:szCs w:val="20"/>
                      </w:rPr>
                      <w:t>NATO UNCLASSIFIED</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DA68C2" w14:textId="675F9658" w:rsidR="006A6753" w:rsidRDefault="006A6753">
    <w:pPr>
      <w:pStyle w:val="Header"/>
    </w:pPr>
    <w:r>
      <w:rPr>
        <w:noProof/>
      </w:rPr>
      <mc:AlternateContent>
        <mc:Choice Requires="wps">
          <w:drawing>
            <wp:anchor distT="0" distB="0" distL="0" distR="0" simplePos="0" relativeHeight="251658240" behindDoc="0" locked="0" layoutInCell="1" allowOverlap="1" wp14:anchorId="591798E4" wp14:editId="66ECB433">
              <wp:simplePos x="635" y="635"/>
              <wp:positionH relativeFrom="page">
                <wp:align>center</wp:align>
              </wp:positionH>
              <wp:positionV relativeFrom="page">
                <wp:align>top</wp:align>
              </wp:positionV>
              <wp:extent cx="1038225" cy="342900"/>
              <wp:effectExtent l="0" t="0" r="9525" b="0"/>
              <wp:wrapNone/>
              <wp:docPr id="990628852" name="Text Box 1" descr="NATO UN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038225" cy="342900"/>
                      </a:xfrm>
                      <a:prstGeom prst="rect">
                        <a:avLst/>
                      </a:prstGeom>
                      <a:noFill/>
                      <a:ln>
                        <a:noFill/>
                      </a:ln>
                    </wps:spPr>
                    <wps:txbx>
                      <w:txbxContent>
                        <w:p w14:paraId="095108F4" w14:textId="04D127B3" w:rsidR="006A6753" w:rsidRPr="006A6753" w:rsidRDefault="006A6753" w:rsidP="006A6753">
                          <w:pPr>
                            <w:spacing w:after="0"/>
                            <w:rPr>
                              <w:rFonts w:ascii="Calibri" w:eastAsia="Calibri" w:hAnsi="Calibri" w:cs="Calibri"/>
                              <w:noProof/>
                              <w:color w:val="000000"/>
                              <w:sz w:val="20"/>
                              <w:szCs w:val="20"/>
                            </w:rPr>
                          </w:pPr>
                          <w:r w:rsidRPr="006A6753">
                            <w:rPr>
                              <w:rFonts w:ascii="Calibri" w:eastAsia="Calibri" w:hAnsi="Calibri" w:cs="Calibri"/>
                              <w:noProof/>
                              <w:color w:val="000000"/>
                              <w:sz w:val="20"/>
                              <w:szCs w:val="20"/>
                            </w:rPr>
                            <w:t>NATO UNCLASSIFIED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91798E4" id="_x0000_t202" coordsize="21600,21600" o:spt="202" path="m,l,21600r21600,l21600,xe">
              <v:stroke joinstyle="miter"/>
              <v:path gradientshapeok="t" o:connecttype="rect"/>
            </v:shapetype>
            <v:shape id="Text Box 1" o:spid="_x0000_s1029" type="#_x0000_t202" alt="NATO UNCLASSIFIED" style="position:absolute;margin-left:0;margin-top:0;width:81.75pt;height:27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" filled="f" stroked="f">
              <v:textbox style="mso-fit-shape-to-text:t" inset="0,15pt,0,0">
                <w:txbxContent>
                  <w:p w14:paraId="095108F4" w14:textId="04D127B3" w:rsidR="006A6753" w:rsidRPr="006A6753" w:rsidRDefault="006A6753" w:rsidP="006A6753">
                    <w:pPr>
                      <w:spacing w:after="0"/>
                      <w:rPr>
                        <w:rFonts w:ascii="Calibri" w:eastAsia="Calibri" w:hAnsi="Calibri" w:cs="Calibri"/>
                        <w:noProof/>
                        <w:color w:val="000000"/>
                        <w:sz w:val="20"/>
                        <w:szCs w:val="20"/>
                      </w:rPr>
                    </w:pPr>
                    <w:r w:rsidRPr="006A6753">
                      <w:rPr>
                        <w:rFonts w:ascii="Calibri" w:eastAsia="Calibri" w:hAnsi="Calibri" w:cs="Calibri"/>
                        <w:noProof/>
                        <w:color w:val="000000"/>
                        <w:sz w:val="20"/>
                        <w:szCs w:val="20"/>
                      </w:rPr>
                      <w:t>NATO UNCLASSIFIED</w:t>
                    </w:r>
                  </w:p>
                </w:txbxContent>
              </v:textbox>
              <w10:wrap anchorx="page" anchory="page"/>
            </v:shape>
          </w:pict>
        </mc:Fallback>
      </mc:AlternateContent>
    </w: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A60B0"/>
    <w:multiLevelType w:val="hybridMultilevel"/>
    <w:tmpl w:val="DB54B394"/>
    <w:lvl w:ilvl="0" w:tplc="A85A2434">
      <w:start w:val="1"/>
      <w:numFmt w:val="bullet"/>
      <w:lvlText w:val="-"/>
      <w:lvlJc w:val="left"/>
      <w:pPr>
        <w:ind w:left="720" w:hanging="360"/>
      </w:pPr>
      <w:rPr>
        <w:rFonts w:ascii="Aptos" w:hAnsi="Aptos" w:hint="default"/>
      </w:rPr>
    </w:lvl>
    <w:lvl w:ilvl="1" w:tplc="4782C6F0">
      <w:start w:val="1"/>
      <w:numFmt w:val="bullet"/>
      <w:lvlText w:val="o"/>
      <w:lvlJc w:val="left"/>
      <w:pPr>
        <w:ind w:left="1440" w:hanging="360"/>
      </w:pPr>
      <w:rPr>
        <w:rFonts w:ascii="Courier New" w:hAnsi="Courier New" w:hint="default"/>
      </w:rPr>
    </w:lvl>
    <w:lvl w:ilvl="2" w:tplc="8696C3C4">
      <w:start w:val="1"/>
      <w:numFmt w:val="bullet"/>
      <w:lvlText w:val=""/>
      <w:lvlJc w:val="left"/>
      <w:pPr>
        <w:ind w:left="2160" w:hanging="360"/>
      </w:pPr>
      <w:rPr>
        <w:rFonts w:ascii="Wingdings" w:hAnsi="Wingdings" w:hint="default"/>
      </w:rPr>
    </w:lvl>
    <w:lvl w:ilvl="3" w:tplc="BA561262">
      <w:start w:val="1"/>
      <w:numFmt w:val="bullet"/>
      <w:lvlText w:val=""/>
      <w:lvlJc w:val="left"/>
      <w:pPr>
        <w:ind w:left="2880" w:hanging="360"/>
      </w:pPr>
      <w:rPr>
        <w:rFonts w:ascii="Symbol" w:hAnsi="Symbol" w:hint="default"/>
      </w:rPr>
    </w:lvl>
    <w:lvl w:ilvl="4" w:tplc="87007F5A">
      <w:start w:val="1"/>
      <w:numFmt w:val="bullet"/>
      <w:lvlText w:val="o"/>
      <w:lvlJc w:val="left"/>
      <w:pPr>
        <w:ind w:left="3600" w:hanging="360"/>
      </w:pPr>
      <w:rPr>
        <w:rFonts w:ascii="Courier New" w:hAnsi="Courier New" w:hint="default"/>
      </w:rPr>
    </w:lvl>
    <w:lvl w:ilvl="5" w:tplc="391AE580">
      <w:start w:val="1"/>
      <w:numFmt w:val="bullet"/>
      <w:lvlText w:val=""/>
      <w:lvlJc w:val="left"/>
      <w:pPr>
        <w:ind w:left="4320" w:hanging="360"/>
      </w:pPr>
      <w:rPr>
        <w:rFonts w:ascii="Wingdings" w:hAnsi="Wingdings" w:hint="default"/>
      </w:rPr>
    </w:lvl>
    <w:lvl w:ilvl="6" w:tplc="1D00FE32">
      <w:start w:val="1"/>
      <w:numFmt w:val="bullet"/>
      <w:lvlText w:val=""/>
      <w:lvlJc w:val="left"/>
      <w:pPr>
        <w:ind w:left="5040" w:hanging="360"/>
      </w:pPr>
      <w:rPr>
        <w:rFonts w:ascii="Symbol" w:hAnsi="Symbol" w:hint="default"/>
      </w:rPr>
    </w:lvl>
    <w:lvl w:ilvl="7" w:tplc="6AF490D4">
      <w:start w:val="1"/>
      <w:numFmt w:val="bullet"/>
      <w:lvlText w:val="o"/>
      <w:lvlJc w:val="left"/>
      <w:pPr>
        <w:ind w:left="5760" w:hanging="360"/>
      </w:pPr>
      <w:rPr>
        <w:rFonts w:ascii="Courier New" w:hAnsi="Courier New" w:hint="default"/>
      </w:rPr>
    </w:lvl>
    <w:lvl w:ilvl="8" w:tplc="8D1E30B0">
      <w:start w:val="1"/>
      <w:numFmt w:val="bullet"/>
      <w:lvlText w:val=""/>
      <w:lvlJc w:val="left"/>
      <w:pPr>
        <w:ind w:left="6480" w:hanging="360"/>
      </w:pPr>
      <w:rPr>
        <w:rFonts w:ascii="Wingdings" w:hAnsi="Wingdings" w:hint="default"/>
      </w:rPr>
    </w:lvl>
  </w:abstractNum>
  <w:abstractNum w:abstractNumId="1" w15:restartNumberingAfterBreak="0">
    <w:nsid w:val="05530209"/>
    <w:multiLevelType w:val="hybridMultilevel"/>
    <w:tmpl w:val="76EA725E"/>
    <w:lvl w:ilvl="0" w:tplc="146E06AA">
      <w:start w:val="1"/>
      <w:numFmt w:val="bullet"/>
      <w:lvlText w:val=""/>
      <w:lvlJc w:val="left"/>
      <w:pPr>
        <w:ind w:left="1840" w:hanging="360"/>
      </w:pPr>
      <w:rPr>
        <w:rFonts w:ascii="Symbol" w:hAnsi="Symbol"/>
      </w:rPr>
    </w:lvl>
    <w:lvl w:ilvl="1" w:tplc="0D1A091A">
      <w:start w:val="1"/>
      <w:numFmt w:val="bullet"/>
      <w:lvlText w:val=""/>
      <w:lvlJc w:val="left"/>
      <w:pPr>
        <w:ind w:left="1840" w:hanging="360"/>
      </w:pPr>
      <w:rPr>
        <w:rFonts w:ascii="Symbol" w:hAnsi="Symbol"/>
      </w:rPr>
    </w:lvl>
    <w:lvl w:ilvl="2" w:tplc="7A64C864">
      <w:start w:val="1"/>
      <w:numFmt w:val="bullet"/>
      <w:lvlText w:val=""/>
      <w:lvlJc w:val="left"/>
      <w:pPr>
        <w:ind w:left="1840" w:hanging="360"/>
      </w:pPr>
      <w:rPr>
        <w:rFonts w:ascii="Symbol" w:hAnsi="Symbol"/>
      </w:rPr>
    </w:lvl>
    <w:lvl w:ilvl="3" w:tplc="39ACD130">
      <w:start w:val="1"/>
      <w:numFmt w:val="bullet"/>
      <w:lvlText w:val=""/>
      <w:lvlJc w:val="left"/>
      <w:pPr>
        <w:ind w:left="1840" w:hanging="360"/>
      </w:pPr>
      <w:rPr>
        <w:rFonts w:ascii="Symbol" w:hAnsi="Symbol"/>
      </w:rPr>
    </w:lvl>
    <w:lvl w:ilvl="4" w:tplc="DE16743C">
      <w:start w:val="1"/>
      <w:numFmt w:val="bullet"/>
      <w:lvlText w:val=""/>
      <w:lvlJc w:val="left"/>
      <w:pPr>
        <w:ind w:left="1840" w:hanging="360"/>
      </w:pPr>
      <w:rPr>
        <w:rFonts w:ascii="Symbol" w:hAnsi="Symbol"/>
      </w:rPr>
    </w:lvl>
    <w:lvl w:ilvl="5" w:tplc="B9D21BC0">
      <w:start w:val="1"/>
      <w:numFmt w:val="bullet"/>
      <w:lvlText w:val=""/>
      <w:lvlJc w:val="left"/>
      <w:pPr>
        <w:ind w:left="1840" w:hanging="360"/>
      </w:pPr>
      <w:rPr>
        <w:rFonts w:ascii="Symbol" w:hAnsi="Symbol"/>
      </w:rPr>
    </w:lvl>
    <w:lvl w:ilvl="6" w:tplc="021088FA">
      <w:start w:val="1"/>
      <w:numFmt w:val="bullet"/>
      <w:lvlText w:val=""/>
      <w:lvlJc w:val="left"/>
      <w:pPr>
        <w:ind w:left="1840" w:hanging="360"/>
      </w:pPr>
      <w:rPr>
        <w:rFonts w:ascii="Symbol" w:hAnsi="Symbol"/>
      </w:rPr>
    </w:lvl>
    <w:lvl w:ilvl="7" w:tplc="435A4A14">
      <w:start w:val="1"/>
      <w:numFmt w:val="bullet"/>
      <w:lvlText w:val=""/>
      <w:lvlJc w:val="left"/>
      <w:pPr>
        <w:ind w:left="1840" w:hanging="360"/>
      </w:pPr>
      <w:rPr>
        <w:rFonts w:ascii="Symbol" w:hAnsi="Symbol"/>
      </w:rPr>
    </w:lvl>
    <w:lvl w:ilvl="8" w:tplc="6D642696">
      <w:start w:val="1"/>
      <w:numFmt w:val="bullet"/>
      <w:lvlText w:val=""/>
      <w:lvlJc w:val="left"/>
      <w:pPr>
        <w:ind w:left="1840" w:hanging="360"/>
      </w:pPr>
      <w:rPr>
        <w:rFonts w:ascii="Symbol" w:hAnsi="Symbol"/>
      </w:rPr>
    </w:lvl>
  </w:abstractNum>
  <w:abstractNum w:abstractNumId="2" w15:restartNumberingAfterBreak="0">
    <w:nsid w:val="05AE674E"/>
    <w:multiLevelType w:val="hybridMultilevel"/>
    <w:tmpl w:val="F152656A"/>
    <w:lvl w:ilvl="0" w:tplc="F998CAF4">
      <w:start w:val="1"/>
      <w:numFmt w:val="bullet"/>
      <w:lvlText w:val="-"/>
      <w:lvlJc w:val="left"/>
      <w:pPr>
        <w:ind w:left="720" w:hanging="360"/>
      </w:pPr>
      <w:rPr>
        <w:rFonts w:ascii="Aptos" w:hAnsi="Aptos" w:hint="default"/>
      </w:rPr>
    </w:lvl>
    <w:lvl w:ilvl="1" w:tplc="A016F94C">
      <w:start w:val="1"/>
      <w:numFmt w:val="bullet"/>
      <w:lvlText w:val="o"/>
      <w:lvlJc w:val="left"/>
      <w:pPr>
        <w:ind w:left="1440" w:hanging="360"/>
      </w:pPr>
      <w:rPr>
        <w:rFonts w:ascii="Courier New" w:hAnsi="Courier New" w:hint="default"/>
      </w:rPr>
    </w:lvl>
    <w:lvl w:ilvl="2" w:tplc="9C609106">
      <w:start w:val="1"/>
      <w:numFmt w:val="bullet"/>
      <w:lvlText w:val=""/>
      <w:lvlJc w:val="left"/>
      <w:pPr>
        <w:ind w:left="2160" w:hanging="360"/>
      </w:pPr>
      <w:rPr>
        <w:rFonts w:ascii="Wingdings" w:hAnsi="Wingdings" w:hint="default"/>
      </w:rPr>
    </w:lvl>
    <w:lvl w:ilvl="3" w:tplc="FD648328">
      <w:start w:val="1"/>
      <w:numFmt w:val="bullet"/>
      <w:lvlText w:val=""/>
      <w:lvlJc w:val="left"/>
      <w:pPr>
        <w:ind w:left="2880" w:hanging="360"/>
      </w:pPr>
      <w:rPr>
        <w:rFonts w:ascii="Symbol" w:hAnsi="Symbol" w:hint="default"/>
      </w:rPr>
    </w:lvl>
    <w:lvl w:ilvl="4" w:tplc="2CBA55E2">
      <w:start w:val="1"/>
      <w:numFmt w:val="bullet"/>
      <w:lvlText w:val="o"/>
      <w:lvlJc w:val="left"/>
      <w:pPr>
        <w:ind w:left="3600" w:hanging="360"/>
      </w:pPr>
      <w:rPr>
        <w:rFonts w:ascii="Courier New" w:hAnsi="Courier New" w:hint="default"/>
      </w:rPr>
    </w:lvl>
    <w:lvl w:ilvl="5" w:tplc="148CB784">
      <w:start w:val="1"/>
      <w:numFmt w:val="bullet"/>
      <w:lvlText w:val=""/>
      <w:lvlJc w:val="left"/>
      <w:pPr>
        <w:ind w:left="4320" w:hanging="360"/>
      </w:pPr>
      <w:rPr>
        <w:rFonts w:ascii="Wingdings" w:hAnsi="Wingdings" w:hint="default"/>
      </w:rPr>
    </w:lvl>
    <w:lvl w:ilvl="6" w:tplc="D2FEED3C">
      <w:start w:val="1"/>
      <w:numFmt w:val="bullet"/>
      <w:lvlText w:val=""/>
      <w:lvlJc w:val="left"/>
      <w:pPr>
        <w:ind w:left="5040" w:hanging="360"/>
      </w:pPr>
      <w:rPr>
        <w:rFonts w:ascii="Symbol" w:hAnsi="Symbol" w:hint="default"/>
      </w:rPr>
    </w:lvl>
    <w:lvl w:ilvl="7" w:tplc="B5AC19B0">
      <w:start w:val="1"/>
      <w:numFmt w:val="bullet"/>
      <w:lvlText w:val="o"/>
      <w:lvlJc w:val="left"/>
      <w:pPr>
        <w:ind w:left="5760" w:hanging="360"/>
      </w:pPr>
      <w:rPr>
        <w:rFonts w:ascii="Courier New" w:hAnsi="Courier New" w:hint="default"/>
      </w:rPr>
    </w:lvl>
    <w:lvl w:ilvl="8" w:tplc="CEF08D1A">
      <w:start w:val="1"/>
      <w:numFmt w:val="bullet"/>
      <w:lvlText w:val=""/>
      <w:lvlJc w:val="left"/>
      <w:pPr>
        <w:ind w:left="6480" w:hanging="360"/>
      </w:pPr>
      <w:rPr>
        <w:rFonts w:ascii="Wingdings" w:hAnsi="Wingdings" w:hint="default"/>
      </w:rPr>
    </w:lvl>
  </w:abstractNum>
  <w:abstractNum w:abstractNumId="3" w15:restartNumberingAfterBreak="0">
    <w:nsid w:val="05C63445"/>
    <w:multiLevelType w:val="multilevel"/>
    <w:tmpl w:val="E1FC1FC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7D98734"/>
    <w:multiLevelType w:val="hybridMultilevel"/>
    <w:tmpl w:val="1F00B34A"/>
    <w:lvl w:ilvl="0" w:tplc="CEC62C10">
      <w:start w:val="1"/>
      <w:numFmt w:val="bullet"/>
      <w:lvlText w:val="-"/>
      <w:lvlJc w:val="left"/>
      <w:pPr>
        <w:ind w:left="720" w:hanging="360"/>
      </w:pPr>
      <w:rPr>
        <w:rFonts w:ascii="Aptos" w:hAnsi="Aptos" w:hint="default"/>
      </w:rPr>
    </w:lvl>
    <w:lvl w:ilvl="1" w:tplc="C0E6AD96">
      <w:start w:val="1"/>
      <w:numFmt w:val="bullet"/>
      <w:lvlText w:val="o"/>
      <w:lvlJc w:val="left"/>
      <w:pPr>
        <w:ind w:left="1440" w:hanging="360"/>
      </w:pPr>
      <w:rPr>
        <w:rFonts w:ascii="Courier New" w:hAnsi="Courier New" w:hint="default"/>
      </w:rPr>
    </w:lvl>
    <w:lvl w:ilvl="2" w:tplc="F16698C6">
      <w:start w:val="1"/>
      <w:numFmt w:val="bullet"/>
      <w:lvlText w:val=""/>
      <w:lvlJc w:val="left"/>
      <w:pPr>
        <w:ind w:left="2160" w:hanging="360"/>
      </w:pPr>
      <w:rPr>
        <w:rFonts w:ascii="Wingdings" w:hAnsi="Wingdings" w:hint="default"/>
      </w:rPr>
    </w:lvl>
    <w:lvl w:ilvl="3" w:tplc="4BE273FA">
      <w:start w:val="1"/>
      <w:numFmt w:val="bullet"/>
      <w:lvlText w:val=""/>
      <w:lvlJc w:val="left"/>
      <w:pPr>
        <w:ind w:left="2880" w:hanging="360"/>
      </w:pPr>
      <w:rPr>
        <w:rFonts w:ascii="Symbol" w:hAnsi="Symbol" w:hint="default"/>
      </w:rPr>
    </w:lvl>
    <w:lvl w:ilvl="4" w:tplc="D79AD3E8">
      <w:start w:val="1"/>
      <w:numFmt w:val="bullet"/>
      <w:lvlText w:val="o"/>
      <w:lvlJc w:val="left"/>
      <w:pPr>
        <w:ind w:left="3600" w:hanging="360"/>
      </w:pPr>
      <w:rPr>
        <w:rFonts w:ascii="Courier New" w:hAnsi="Courier New" w:hint="default"/>
      </w:rPr>
    </w:lvl>
    <w:lvl w:ilvl="5" w:tplc="E604D604">
      <w:start w:val="1"/>
      <w:numFmt w:val="bullet"/>
      <w:lvlText w:val=""/>
      <w:lvlJc w:val="left"/>
      <w:pPr>
        <w:ind w:left="4320" w:hanging="360"/>
      </w:pPr>
      <w:rPr>
        <w:rFonts w:ascii="Wingdings" w:hAnsi="Wingdings" w:hint="default"/>
      </w:rPr>
    </w:lvl>
    <w:lvl w:ilvl="6" w:tplc="033EE1F8">
      <w:start w:val="1"/>
      <w:numFmt w:val="bullet"/>
      <w:lvlText w:val=""/>
      <w:lvlJc w:val="left"/>
      <w:pPr>
        <w:ind w:left="5040" w:hanging="360"/>
      </w:pPr>
      <w:rPr>
        <w:rFonts w:ascii="Symbol" w:hAnsi="Symbol" w:hint="default"/>
      </w:rPr>
    </w:lvl>
    <w:lvl w:ilvl="7" w:tplc="93E40AC6">
      <w:start w:val="1"/>
      <w:numFmt w:val="bullet"/>
      <w:lvlText w:val="o"/>
      <w:lvlJc w:val="left"/>
      <w:pPr>
        <w:ind w:left="5760" w:hanging="360"/>
      </w:pPr>
      <w:rPr>
        <w:rFonts w:ascii="Courier New" w:hAnsi="Courier New" w:hint="default"/>
      </w:rPr>
    </w:lvl>
    <w:lvl w:ilvl="8" w:tplc="95DC7CBC">
      <w:start w:val="1"/>
      <w:numFmt w:val="bullet"/>
      <w:lvlText w:val=""/>
      <w:lvlJc w:val="left"/>
      <w:pPr>
        <w:ind w:left="6480" w:hanging="360"/>
      </w:pPr>
      <w:rPr>
        <w:rFonts w:ascii="Wingdings" w:hAnsi="Wingdings" w:hint="default"/>
      </w:rPr>
    </w:lvl>
  </w:abstractNum>
  <w:abstractNum w:abstractNumId="5" w15:restartNumberingAfterBreak="0">
    <w:nsid w:val="09275C86"/>
    <w:multiLevelType w:val="hybridMultilevel"/>
    <w:tmpl w:val="7586F572"/>
    <w:lvl w:ilvl="0" w:tplc="FFFFFFFF">
      <w:start w:val="1"/>
      <w:numFmt w:val="decimal"/>
      <w:lvlText w:val="%1."/>
      <w:lvlJc w:val="left"/>
      <w:pPr>
        <w:ind w:left="720" w:hanging="360"/>
      </w:pPr>
    </w:lvl>
    <w:lvl w:ilvl="1" w:tplc="FFFFFFFF">
      <w:start w:val="1"/>
      <w:numFmt w:val="bullet"/>
      <w:lvlText w:val=""/>
      <w:lvlJc w:val="left"/>
      <w:pPr>
        <w:ind w:left="1440" w:hanging="360"/>
      </w:pPr>
      <w:rPr>
        <w:rFonts w:ascii="Wingdings" w:hAnsi="Wingdings" w:hint="default"/>
      </w:rPr>
    </w:lvl>
    <w:lvl w:ilvl="2" w:tplc="FFFFFFFF">
      <w:start w:val="1"/>
      <w:numFmt w:val="lowerRoman"/>
      <w:lvlText w:val="%3."/>
      <w:lvlJc w:val="right"/>
      <w:pPr>
        <w:ind w:left="2160" w:hanging="180"/>
      </w:pPr>
    </w:lvl>
    <w:lvl w:ilvl="3" w:tplc="04090005">
      <w:start w:val="1"/>
      <w:numFmt w:val="bullet"/>
      <w:lvlText w:val=""/>
      <w:lvlJc w:val="left"/>
      <w:pPr>
        <w:ind w:left="2880" w:hanging="360"/>
      </w:pPr>
      <w:rPr>
        <w:rFonts w:ascii="Wingdings" w:hAnsi="Wingdings" w:hint="default"/>
      </w:rPr>
    </w:lvl>
    <w:lvl w:ilvl="4" w:tplc="FFFFFFFF">
      <w:start w:val="1"/>
      <w:numFmt w:val="lowerLetter"/>
      <w:lvlText w:val="%5."/>
      <w:lvlJc w:val="left"/>
      <w:pPr>
        <w:ind w:left="3600" w:hanging="360"/>
      </w:pPr>
    </w:lvl>
    <w:lvl w:ilvl="5" w:tplc="CE32E748">
      <w:start w:val="1"/>
      <w:numFmt w:val="decimal"/>
      <w:lvlText w:val="%6"/>
      <w:lvlJc w:val="left"/>
      <w:pPr>
        <w:ind w:left="4500" w:hanging="360"/>
      </w:pPr>
      <w:rPr>
        <w:rFonts w:hint="default"/>
        <w:sz w:val="24"/>
      </w:r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094A1175"/>
    <w:multiLevelType w:val="multilevel"/>
    <w:tmpl w:val="3450650E"/>
    <w:lvl w:ilvl="0">
      <w:start w:val="2"/>
      <w:numFmt w:val="decimal"/>
      <w:lvlText w:val="%1"/>
      <w:lvlJc w:val="left"/>
      <w:pPr>
        <w:ind w:left="589" w:hanging="370"/>
      </w:pPr>
      <w:rPr>
        <w:rFonts w:hint="default"/>
        <w:lang w:val="en-US" w:eastAsia="en-US" w:bidi="en-US"/>
      </w:rPr>
    </w:lvl>
    <w:lvl w:ilvl="1">
      <w:start w:val="1"/>
      <w:numFmt w:val="decimal"/>
      <w:lvlText w:val="%1.%2"/>
      <w:lvlJc w:val="left"/>
      <w:pPr>
        <w:ind w:left="589" w:hanging="370"/>
      </w:pPr>
      <w:rPr>
        <w:rFonts w:ascii="Arial" w:eastAsia="Arial" w:hAnsi="Arial" w:cs="Arial" w:hint="default"/>
        <w:w w:val="100"/>
        <w:sz w:val="22"/>
        <w:szCs w:val="22"/>
        <w:lang w:val="en-US" w:eastAsia="en-US" w:bidi="en-US"/>
      </w:rPr>
    </w:lvl>
    <w:lvl w:ilvl="2">
      <w:numFmt w:val="bullet"/>
      <w:lvlText w:val="•"/>
      <w:lvlJc w:val="left"/>
      <w:pPr>
        <w:ind w:left="2424" w:hanging="370"/>
      </w:pPr>
      <w:rPr>
        <w:rFonts w:hint="default"/>
        <w:lang w:val="en-US" w:eastAsia="en-US" w:bidi="en-US"/>
      </w:rPr>
    </w:lvl>
    <w:lvl w:ilvl="3">
      <w:numFmt w:val="bullet"/>
      <w:lvlText w:val="•"/>
      <w:lvlJc w:val="left"/>
      <w:pPr>
        <w:ind w:left="3346" w:hanging="370"/>
      </w:pPr>
      <w:rPr>
        <w:rFonts w:hint="default"/>
        <w:lang w:val="en-US" w:eastAsia="en-US" w:bidi="en-US"/>
      </w:rPr>
    </w:lvl>
    <w:lvl w:ilvl="4">
      <w:numFmt w:val="bullet"/>
      <w:lvlText w:val="•"/>
      <w:lvlJc w:val="left"/>
      <w:pPr>
        <w:ind w:left="4268" w:hanging="370"/>
      </w:pPr>
      <w:rPr>
        <w:rFonts w:hint="default"/>
        <w:lang w:val="en-US" w:eastAsia="en-US" w:bidi="en-US"/>
      </w:rPr>
    </w:lvl>
    <w:lvl w:ilvl="5">
      <w:numFmt w:val="bullet"/>
      <w:lvlText w:val="•"/>
      <w:lvlJc w:val="left"/>
      <w:pPr>
        <w:ind w:left="5190" w:hanging="370"/>
      </w:pPr>
      <w:rPr>
        <w:rFonts w:hint="default"/>
        <w:lang w:val="en-US" w:eastAsia="en-US" w:bidi="en-US"/>
      </w:rPr>
    </w:lvl>
    <w:lvl w:ilvl="6">
      <w:numFmt w:val="bullet"/>
      <w:lvlText w:val="•"/>
      <w:lvlJc w:val="left"/>
      <w:pPr>
        <w:ind w:left="6112" w:hanging="370"/>
      </w:pPr>
      <w:rPr>
        <w:rFonts w:hint="default"/>
        <w:lang w:val="en-US" w:eastAsia="en-US" w:bidi="en-US"/>
      </w:rPr>
    </w:lvl>
    <w:lvl w:ilvl="7">
      <w:numFmt w:val="bullet"/>
      <w:lvlText w:val="•"/>
      <w:lvlJc w:val="left"/>
      <w:pPr>
        <w:ind w:left="7034" w:hanging="370"/>
      </w:pPr>
      <w:rPr>
        <w:rFonts w:hint="default"/>
        <w:lang w:val="en-US" w:eastAsia="en-US" w:bidi="en-US"/>
      </w:rPr>
    </w:lvl>
    <w:lvl w:ilvl="8">
      <w:numFmt w:val="bullet"/>
      <w:lvlText w:val="•"/>
      <w:lvlJc w:val="left"/>
      <w:pPr>
        <w:ind w:left="7956" w:hanging="370"/>
      </w:pPr>
      <w:rPr>
        <w:rFonts w:hint="default"/>
        <w:lang w:val="en-US" w:eastAsia="en-US" w:bidi="en-US"/>
      </w:rPr>
    </w:lvl>
  </w:abstractNum>
  <w:abstractNum w:abstractNumId="7" w15:restartNumberingAfterBreak="0">
    <w:nsid w:val="0A58127D"/>
    <w:multiLevelType w:val="hybridMultilevel"/>
    <w:tmpl w:val="FEACA0AE"/>
    <w:lvl w:ilvl="0" w:tplc="E45E900C">
      <w:start w:val="1"/>
      <w:numFmt w:val="bullet"/>
      <w:lvlText w:val=""/>
      <w:lvlJc w:val="left"/>
      <w:pPr>
        <w:ind w:left="1840" w:hanging="360"/>
      </w:pPr>
      <w:rPr>
        <w:rFonts w:ascii="Symbol" w:hAnsi="Symbol"/>
      </w:rPr>
    </w:lvl>
    <w:lvl w:ilvl="1" w:tplc="9B0200E4">
      <w:start w:val="1"/>
      <w:numFmt w:val="bullet"/>
      <w:lvlText w:val=""/>
      <w:lvlJc w:val="left"/>
      <w:pPr>
        <w:ind w:left="1840" w:hanging="360"/>
      </w:pPr>
      <w:rPr>
        <w:rFonts w:ascii="Symbol" w:hAnsi="Symbol"/>
      </w:rPr>
    </w:lvl>
    <w:lvl w:ilvl="2" w:tplc="845883E8">
      <w:start w:val="1"/>
      <w:numFmt w:val="bullet"/>
      <w:lvlText w:val=""/>
      <w:lvlJc w:val="left"/>
      <w:pPr>
        <w:ind w:left="1840" w:hanging="360"/>
      </w:pPr>
      <w:rPr>
        <w:rFonts w:ascii="Symbol" w:hAnsi="Symbol"/>
      </w:rPr>
    </w:lvl>
    <w:lvl w:ilvl="3" w:tplc="DCF06FD4">
      <w:start w:val="1"/>
      <w:numFmt w:val="bullet"/>
      <w:lvlText w:val=""/>
      <w:lvlJc w:val="left"/>
      <w:pPr>
        <w:ind w:left="1840" w:hanging="360"/>
      </w:pPr>
      <w:rPr>
        <w:rFonts w:ascii="Symbol" w:hAnsi="Symbol"/>
      </w:rPr>
    </w:lvl>
    <w:lvl w:ilvl="4" w:tplc="6FE64D9A">
      <w:start w:val="1"/>
      <w:numFmt w:val="bullet"/>
      <w:lvlText w:val=""/>
      <w:lvlJc w:val="left"/>
      <w:pPr>
        <w:ind w:left="1840" w:hanging="360"/>
      </w:pPr>
      <w:rPr>
        <w:rFonts w:ascii="Symbol" w:hAnsi="Symbol"/>
      </w:rPr>
    </w:lvl>
    <w:lvl w:ilvl="5" w:tplc="9D6CD7F6">
      <w:start w:val="1"/>
      <w:numFmt w:val="bullet"/>
      <w:lvlText w:val=""/>
      <w:lvlJc w:val="left"/>
      <w:pPr>
        <w:ind w:left="1840" w:hanging="360"/>
      </w:pPr>
      <w:rPr>
        <w:rFonts w:ascii="Symbol" w:hAnsi="Symbol"/>
      </w:rPr>
    </w:lvl>
    <w:lvl w:ilvl="6" w:tplc="887200C6">
      <w:start w:val="1"/>
      <w:numFmt w:val="bullet"/>
      <w:lvlText w:val=""/>
      <w:lvlJc w:val="left"/>
      <w:pPr>
        <w:ind w:left="1840" w:hanging="360"/>
      </w:pPr>
      <w:rPr>
        <w:rFonts w:ascii="Symbol" w:hAnsi="Symbol"/>
      </w:rPr>
    </w:lvl>
    <w:lvl w:ilvl="7" w:tplc="0F1293CA">
      <w:start w:val="1"/>
      <w:numFmt w:val="bullet"/>
      <w:lvlText w:val=""/>
      <w:lvlJc w:val="left"/>
      <w:pPr>
        <w:ind w:left="1840" w:hanging="360"/>
      </w:pPr>
      <w:rPr>
        <w:rFonts w:ascii="Symbol" w:hAnsi="Symbol"/>
      </w:rPr>
    </w:lvl>
    <w:lvl w:ilvl="8" w:tplc="37C6F1E6">
      <w:start w:val="1"/>
      <w:numFmt w:val="bullet"/>
      <w:lvlText w:val=""/>
      <w:lvlJc w:val="left"/>
      <w:pPr>
        <w:ind w:left="1840" w:hanging="360"/>
      </w:pPr>
      <w:rPr>
        <w:rFonts w:ascii="Symbol" w:hAnsi="Symbol"/>
      </w:rPr>
    </w:lvl>
  </w:abstractNum>
  <w:abstractNum w:abstractNumId="8" w15:restartNumberingAfterBreak="0">
    <w:nsid w:val="0A7904D2"/>
    <w:multiLevelType w:val="hybridMultilevel"/>
    <w:tmpl w:val="575A84E8"/>
    <w:lvl w:ilvl="0" w:tplc="D36C896C">
      <w:start w:val="1"/>
      <w:numFmt w:val="bullet"/>
      <w:lvlText w:val="-"/>
      <w:lvlJc w:val="left"/>
      <w:pPr>
        <w:ind w:left="720" w:hanging="36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C55419C"/>
    <w:multiLevelType w:val="multilevel"/>
    <w:tmpl w:val="5F14EA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0D4C4AAA"/>
    <w:multiLevelType w:val="hybridMultilevel"/>
    <w:tmpl w:val="58648040"/>
    <w:lvl w:ilvl="0" w:tplc="7408F16E">
      <w:start w:val="1"/>
      <w:numFmt w:val="bullet"/>
      <w:lvlText w:val=""/>
      <w:lvlJc w:val="left"/>
      <w:pPr>
        <w:ind w:left="1840" w:hanging="360"/>
      </w:pPr>
      <w:rPr>
        <w:rFonts w:ascii="Symbol" w:hAnsi="Symbol"/>
      </w:rPr>
    </w:lvl>
    <w:lvl w:ilvl="1" w:tplc="C18CA302">
      <w:start w:val="1"/>
      <w:numFmt w:val="bullet"/>
      <w:lvlText w:val=""/>
      <w:lvlJc w:val="left"/>
      <w:pPr>
        <w:ind w:left="1840" w:hanging="360"/>
      </w:pPr>
      <w:rPr>
        <w:rFonts w:ascii="Symbol" w:hAnsi="Symbol"/>
      </w:rPr>
    </w:lvl>
    <w:lvl w:ilvl="2" w:tplc="3694318C">
      <w:start w:val="1"/>
      <w:numFmt w:val="bullet"/>
      <w:lvlText w:val=""/>
      <w:lvlJc w:val="left"/>
      <w:pPr>
        <w:ind w:left="1840" w:hanging="360"/>
      </w:pPr>
      <w:rPr>
        <w:rFonts w:ascii="Symbol" w:hAnsi="Symbol"/>
      </w:rPr>
    </w:lvl>
    <w:lvl w:ilvl="3" w:tplc="222C655E">
      <w:start w:val="1"/>
      <w:numFmt w:val="bullet"/>
      <w:lvlText w:val=""/>
      <w:lvlJc w:val="left"/>
      <w:pPr>
        <w:ind w:left="1840" w:hanging="360"/>
      </w:pPr>
      <w:rPr>
        <w:rFonts w:ascii="Symbol" w:hAnsi="Symbol"/>
      </w:rPr>
    </w:lvl>
    <w:lvl w:ilvl="4" w:tplc="2CE4768A">
      <w:start w:val="1"/>
      <w:numFmt w:val="bullet"/>
      <w:lvlText w:val=""/>
      <w:lvlJc w:val="left"/>
      <w:pPr>
        <w:ind w:left="1840" w:hanging="360"/>
      </w:pPr>
      <w:rPr>
        <w:rFonts w:ascii="Symbol" w:hAnsi="Symbol"/>
      </w:rPr>
    </w:lvl>
    <w:lvl w:ilvl="5" w:tplc="1232518E">
      <w:start w:val="1"/>
      <w:numFmt w:val="bullet"/>
      <w:lvlText w:val=""/>
      <w:lvlJc w:val="left"/>
      <w:pPr>
        <w:ind w:left="1840" w:hanging="360"/>
      </w:pPr>
      <w:rPr>
        <w:rFonts w:ascii="Symbol" w:hAnsi="Symbol"/>
      </w:rPr>
    </w:lvl>
    <w:lvl w:ilvl="6" w:tplc="106C4AEE">
      <w:start w:val="1"/>
      <w:numFmt w:val="bullet"/>
      <w:lvlText w:val=""/>
      <w:lvlJc w:val="left"/>
      <w:pPr>
        <w:ind w:left="1840" w:hanging="360"/>
      </w:pPr>
      <w:rPr>
        <w:rFonts w:ascii="Symbol" w:hAnsi="Symbol"/>
      </w:rPr>
    </w:lvl>
    <w:lvl w:ilvl="7" w:tplc="1E366596">
      <w:start w:val="1"/>
      <w:numFmt w:val="bullet"/>
      <w:lvlText w:val=""/>
      <w:lvlJc w:val="left"/>
      <w:pPr>
        <w:ind w:left="1840" w:hanging="360"/>
      </w:pPr>
      <w:rPr>
        <w:rFonts w:ascii="Symbol" w:hAnsi="Symbol"/>
      </w:rPr>
    </w:lvl>
    <w:lvl w:ilvl="8" w:tplc="BECC1A02">
      <w:start w:val="1"/>
      <w:numFmt w:val="bullet"/>
      <w:lvlText w:val=""/>
      <w:lvlJc w:val="left"/>
      <w:pPr>
        <w:ind w:left="1840" w:hanging="360"/>
      </w:pPr>
      <w:rPr>
        <w:rFonts w:ascii="Symbol" w:hAnsi="Symbol"/>
      </w:rPr>
    </w:lvl>
  </w:abstractNum>
  <w:abstractNum w:abstractNumId="11" w15:restartNumberingAfterBreak="0">
    <w:nsid w:val="11521C51"/>
    <w:multiLevelType w:val="multilevel"/>
    <w:tmpl w:val="2CDC3E6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7844EFC"/>
    <w:multiLevelType w:val="multilevel"/>
    <w:tmpl w:val="2604AF08"/>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Wingdings" w:hAnsi="Wingding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19F92420"/>
    <w:multiLevelType w:val="hybridMultilevel"/>
    <w:tmpl w:val="200254EA"/>
    <w:lvl w:ilvl="0" w:tplc="D36C896C">
      <w:start w:val="1"/>
      <w:numFmt w:val="bullet"/>
      <w:lvlText w:val="-"/>
      <w:lvlJc w:val="left"/>
      <w:pPr>
        <w:ind w:left="1800" w:hanging="360"/>
      </w:pPr>
      <w:rPr>
        <w:rFonts w:ascii="Arial" w:eastAsia="Arial" w:hAnsi="Arial" w:cs="Aria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4" w15:restartNumberingAfterBreak="0">
    <w:nsid w:val="1A6A0765"/>
    <w:multiLevelType w:val="multilevel"/>
    <w:tmpl w:val="7DBC2BA6"/>
    <w:lvl w:ilvl="0">
      <w:start w:val="1"/>
      <w:numFmt w:val="bullet"/>
      <w:lvlText w:val="-"/>
      <w:lvlJc w:val="left"/>
      <w:pPr>
        <w:tabs>
          <w:tab w:val="num" w:pos="1080"/>
        </w:tabs>
        <w:ind w:left="1080" w:hanging="360"/>
      </w:pPr>
      <w:rPr>
        <w:rFonts w:ascii="Aptos" w:hAnsi="Aptos" w:hint="default"/>
        <w:sz w:val="20"/>
      </w:rPr>
    </w:lvl>
    <w:lvl w:ilvl="1">
      <w:start w:val="1"/>
      <w:numFmt w:val="decimal"/>
      <w:lvlText w:val="%2."/>
      <w:lvlJc w:val="left"/>
      <w:pPr>
        <w:ind w:left="1800" w:hanging="360"/>
      </w:pPr>
      <w:rPr>
        <w:rFonts w:hint="default"/>
      </w:rPr>
    </w:lvl>
    <w:lvl w:ilvl="2" w:tentative="1">
      <w:start w:val="1"/>
      <w:numFmt w:val="bullet"/>
      <w:lvlText w:val="o"/>
      <w:lvlJc w:val="left"/>
      <w:pPr>
        <w:tabs>
          <w:tab w:val="num" w:pos="2520"/>
        </w:tabs>
        <w:ind w:left="2520" w:hanging="360"/>
      </w:pPr>
      <w:rPr>
        <w:rFonts w:ascii="Courier New" w:hAnsi="Courier New" w:hint="default"/>
        <w:sz w:val="20"/>
      </w:rPr>
    </w:lvl>
    <w:lvl w:ilvl="3" w:tentative="1">
      <w:start w:val="1"/>
      <w:numFmt w:val="bullet"/>
      <w:lvlText w:val="o"/>
      <w:lvlJc w:val="left"/>
      <w:pPr>
        <w:tabs>
          <w:tab w:val="num" w:pos="3240"/>
        </w:tabs>
        <w:ind w:left="3240" w:hanging="360"/>
      </w:pPr>
      <w:rPr>
        <w:rFonts w:ascii="Courier New" w:hAnsi="Courier New" w:hint="default"/>
        <w:sz w:val="20"/>
      </w:rPr>
    </w:lvl>
    <w:lvl w:ilvl="4" w:tentative="1">
      <w:start w:val="1"/>
      <w:numFmt w:val="bullet"/>
      <w:lvlText w:val="o"/>
      <w:lvlJc w:val="left"/>
      <w:pPr>
        <w:tabs>
          <w:tab w:val="num" w:pos="3960"/>
        </w:tabs>
        <w:ind w:left="3960" w:hanging="360"/>
      </w:pPr>
      <w:rPr>
        <w:rFonts w:ascii="Courier New" w:hAnsi="Courier New" w:hint="default"/>
        <w:sz w:val="20"/>
      </w:rPr>
    </w:lvl>
    <w:lvl w:ilvl="5" w:tentative="1">
      <w:start w:val="1"/>
      <w:numFmt w:val="bullet"/>
      <w:lvlText w:val="o"/>
      <w:lvlJc w:val="left"/>
      <w:pPr>
        <w:tabs>
          <w:tab w:val="num" w:pos="4680"/>
        </w:tabs>
        <w:ind w:left="4680" w:hanging="360"/>
      </w:pPr>
      <w:rPr>
        <w:rFonts w:ascii="Courier New" w:hAnsi="Courier New" w:hint="default"/>
        <w:sz w:val="20"/>
      </w:rPr>
    </w:lvl>
    <w:lvl w:ilvl="6" w:tentative="1">
      <w:start w:val="1"/>
      <w:numFmt w:val="bullet"/>
      <w:lvlText w:val="o"/>
      <w:lvlJc w:val="left"/>
      <w:pPr>
        <w:tabs>
          <w:tab w:val="num" w:pos="5400"/>
        </w:tabs>
        <w:ind w:left="5400" w:hanging="360"/>
      </w:pPr>
      <w:rPr>
        <w:rFonts w:ascii="Courier New" w:hAnsi="Courier New" w:hint="default"/>
        <w:sz w:val="20"/>
      </w:rPr>
    </w:lvl>
    <w:lvl w:ilvl="7" w:tentative="1">
      <w:start w:val="1"/>
      <w:numFmt w:val="bullet"/>
      <w:lvlText w:val="o"/>
      <w:lvlJc w:val="left"/>
      <w:pPr>
        <w:tabs>
          <w:tab w:val="num" w:pos="6120"/>
        </w:tabs>
        <w:ind w:left="6120" w:hanging="360"/>
      </w:pPr>
      <w:rPr>
        <w:rFonts w:ascii="Courier New" w:hAnsi="Courier New" w:hint="default"/>
        <w:sz w:val="20"/>
      </w:rPr>
    </w:lvl>
    <w:lvl w:ilvl="8" w:tentative="1">
      <w:start w:val="1"/>
      <w:numFmt w:val="bullet"/>
      <w:lvlText w:val="o"/>
      <w:lvlJc w:val="left"/>
      <w:pPr>
        <w:tabs>
          <w:tab w:val="num" w:pos="6840"/>
        </w:tabs>
        <w:ind w:left="6840" w:hanging="360"/>
      </w:pPr>
      <w:rPr>
        <w:rFonts w:ascii="Courier New" w:hAnsi="Courier New" w:hint="default"/>
        <w:sz w:val="20"/>
      </w:rPr>
    </w:lvl>
  </w:abstractNum>
  <w:abstractNum w:abstractNumId="15" w15:restartNumberingAfterBreak="0">
    <w:nsid w:val="1A77E21B"/>
    <w:multiLevelType w:val="hybridMultilevel"/>
    <w:tmpl w:val="955A406C"/>
    <w:lvl w:ilvl="0" w:tplc="C654FE42">
      <w:start w:val="1"/>
      <w:numFmt w:val="bullet"/>
      <w:lvlText w:val="-"/>
      <w:lvlJc w:val="left"/>
      <w:pPr>
        <w:ind w:left="720" w:hanging="360"/>
      </w:pPr>
      <w:rPr>
        <w:rFonts w:ascii="Aptos" w:hAnsi="Aptos" w:hint="default"/>
      </w:rPr>
    </w:lvl>
    <w:lvl w:ilvl="1" w:tplc="B38A3D28">
      <w:start w:val="1"/>
      <w:numFmt w:val="bullet"/>
      <w:lvlText w:val="o"/>
      <w:lvlJc w:val="left"/>
      <w:pPr>
        <w:ind w:left="1440" w:hanging="360"/>
      </w:pPr>
      <w:rPr>
        <w:rFonts w:ascii="Courier New" w:hAnsi="Courier New" w:hint="default"/>
      </w:rPr>
    </w:lvl>
    <w:lvl w:ilvl="2" w:tplc="8AB4B624">
      <w:start w:val="1"/>
      <w:numFmt w:val="bullet"/>
      <w:lvlText w:val=""/>
      <w:lvlJc w:val="left"/>
      <w:pPr>
        <w:ind w:left="2160" w:hanging="360"/>
      </w:pPr>
      <w:rPr>
        <w:rFonts w:ascii="Wingdings" w:hAnsi="Wingdings" w:hint="default"/>
      </w:rPr>
    </w:lvl>
    <w:lvl w:ilvl="3" w:tplc="15C0D8E4">
      <w:start w:val="1"/>
      <w:numFmt w:val="bullet"/>
      <w:lvlText w:val=""/>
      <w:lvlJc w:val="left"/>
      <w:pPr>
        <w:ind w:left="2880" w:hanging="360"/>
      </w:pPr>
      <w:rPr>
        <w:rFonts w:ascii="Symbol" w:hAnsi="Symbol" w:hint="default"/>
      </w:rPr>
    </w:lvl>
    <w:lvl w:ilvl="4" w:tplc="6472FB98">
      <w:start w:val="1"/>
      <w:numFmt w:val="bullet"/>
      <w:lvlText w:val="o"/>
      <w:lvlJc w:val="left"/>
      <w:pPr>
        <w:ind w:left="3600" w:hanging="360"/>
      </w:pPr>
      <w:rPr>
        <w:rFonts w:ascii="Courier New" w:hAnsi="Courier New" w:hint="default"/>
      </w:rPr>
    </w:lvl>
    <w:lvl w:ilvl="5" w:tplc="93524418">
      <w:start w:val="1"/>
      <w:numFmt w:val="bullet"/>
      <w:lvlText w:val=""/>
      <w:lvlJc w:val="left"/>
      <w:pPr>
        <w:ind w:left="4320" w:hanging="360"/>
      </w:pPr>
      <w:rPr>
        <w:rFonts w:ascii="Wingdings" w:hAnsi="Wingdings" w:hint="default"/>
      </w:rPr>
    </w:lvl>
    <w:lvl w:ilvl="6" w:tplc="D8B2D232">
      <w:start w:val="1"/>
      <w:numFmt w:val="bullet"/>
      <w:lvlText w:val=""/>
      <w:lvlJc w:val="left"/>
      <w:pPr>
        <w:ind w:left="5040" w:hanging="360"/>
      </w:pPr>
      <w:rPr>
        <w:rFonts w:ascii="Symbol" w:hAnsi="Symbol" w:hint="default"/>
      </w:rPr>
    </w:lvl>
    <w:lvl w:ilvl="7" w:tplc="6A7C7E1C">
      <w:start w:val="1"/>
      <w:numFmt w:val="bullet"/>
      <w:lvlText w:val="o"/>
      <w:lvlJc w:val="left"/>
      <w:pPr>
        <w:ind w:left="5760" w:hanging="360"/>
      </w:pPr>
      <w:rPr>
        <w:rFonts w:ascii="Courier New" w:hAnsi="Courier New" w:hint="default"/>
      </w:rPr>
    </w:lvl>
    <w:lvl w:ilvl="8" w:tplc="9006DD86">
      <w:start w:val="1"/>
      <w:numFmt w:val="bullet"/>
      <w:lvlText w:val=""/>
      <w:lvlJc w:val="left"/>
      <w:pPr>
        <w:ind w:left="6480" w:hanging="360"/>
      </w:pPr>
      <w:rPr>
        <w:rFonts w:ascii="Wingdings" w:hAnsi="Wingdings" w:hint="default"/>
      </w:rPr>
    </w:lvl>
  </w:abstractNum>
  <w:abstractNum w:abstractNumId="16" w15:restartNumberingAfterBreak="0">
    <w:nsid w:val="1C011BCA"/>
    <w:multiLevelType w:val="multilevel"/>
    <w:tmpl w:val="4C8275D2"/>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Wingdings" w:hAnsi="Wingding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1167C88"/>
    <w:multiLevelType w:val="multilevel"/>
    <w:tmpl w:val="447827FA"/>
    <w:lvl w:ilvl="0">
      <w:start w:val="1"/>
      <w:numFmt w:val="bullet"/>
      <w:lvlText w:val="-"/>
      <w:lvlJc w:val="left"/>
      <w:pPr>
        <w:tabs>
          <w:tab w:val="num" w:pos="1800"/>
        </w:tabs>
        <w:ind w:left="1800" w:hanging="360"/>
      </w:pPr>
      <w:rPr>
        <w:rFonts w:ascii="Aptos" w:hAnsi="Aptos" w:hint="default"/>
        <w:sz w:val="20"/>
      </w:rPr>
    </w:lvl>
    <w:lvl w:ilvl="1" w:tentative="1">
      <w:start w:val="1"/>
      <w:numFmt w:val="bullet"/>
      <w:lvlText w:val="o"/>
      <w:lvlJc w:val="left"/>
      <w:pPr>
        <w:tabs>
          <w:tab w:val="num" w:pos="2520"/>
        </w:tabs>
        <w:ind w:left="2520" w:hanging="360"/>
      </w:pPr>
      <w:rPr>
        <w:rFonts w:ascii="Courier New" w:hAnsi="Courier New" w:hint="default"/>
        <w:sz w:val="20"/>
      </w:rPr>
    </w:lvl>
    <w:lvl w:ilvl="2" w:tentative="1">
      <w:start w:val="1"/>
      <w:numFmt w:val="bullet"/>
      <w:lvlText w:val="o"/>
      <w:lvlJc w:val="left"/>
      <w:pPr>
        <w:tabs>
          <w:tab w:val="num" w:pos="3240"/>
        </w:tabs>
        <w:ind w:left="3240" w:hanging="360"/>
      </w:pPr>
      <w:rPr>
        <w:rFonts w:ascii="Courier New" w:hAnsi="Courier New" w:hint="default"/>
        <w:sz w:val="20"/>
      </w:rPr>
    </w:lvl>
    <w:lvl w:ilvl="3" w:tentative="1">
      <w:start w:val="1"/>
      <w:numFmt w:val="bullet"/>
      <w:lvlText w:val="o"/>
      <w:lvlJc w:val="left"/>
      <w:pPr>
        <w:tabs>
          <w:tab w:val="num" w:pos="3960"/>
        </w:tabs>
        <w:ind w:left="3960" w:hanging="360"/>
      </w:pPr>
      <w:rPr>
        <w:rFonts w:ascii="Courier New" w:hAnsi="Courier New" w:hint="default"/>
        <w:sz w:val="20"/>
      </w:rPr>
    </w:lvl>
    <w:lvl w:ilvl="4" w:tentative="1">
      <w:start w:val="1"/>
      <w:numFmt w:val="bullet"/>
      <w:lvlText w:val="o"/>
      <w:lvlJc w:val="left"/>
      <w:pPr>
        <w:tabs>
          <w:tab w:val="num" w:pos="4680"/>
        </w:tabs>
        <w:ind w:left="4680" w:hanging="360"/>
      </w:pPr>
      <w:rPr>
        <w:rFonts w:ascii="Courier New" w:hAnsi="Courier New" w:hint="default"/>
        <w:sz w:val="20"/>
      </w:rPr>
    </w:lvl>
    <w:lvl w:ilvl="5" w:tentative="1">
      <w:start w:val="1"/>
      <w:numFmt w:val="bullet"/>
      <w:lvlText w:val="o"/>
      <w:lvlJc w:val="left"/>
      <w:pPr>
        <w:tabs>
          <w:tab w:val="num" w:pos="5400"/>
        </w:tabs>
        <w:ind w:left="5400" w:hanging="360"/>
      </w:pPr>
      <w:rPr>
        <w:rFonts w:ascii="Courier New" w:hAnsi="Courier New" w:hint="default"/>
        <w:sz w:val="20"/>
      </w:rPr>
    </w:lvl>
    <w:lvl w:ilvl="6" w:tentative="1">
      <w:start w:val="1"/>
      <w:numFmt w:val="bullet"/>
      <w:lvlText w:val="o"/>
      <w:lvlJc w:val="left"/>
      <w:pPr>
        <w:tabs>
          <w:tab w:val="num" w:pos="6120"/>
        </w:tabs>
        <w:ind w:left="6120" w:hanging="360"/>
      </w:pPr>
      <w:rPr>
        <w:rFonts w:ascii="Courier New" w:hAnsi="Courier New" w:hint="default"/>
        <w:sz w:val="20"/>
      </w:rPr>
    </w:lvl>
    <w:lvl w:ilvl="7" w:tentative="1">
      <w:start w:val="1"/>
      <w:numFmt w:val="bullet"/>
      <w:lvlText w:val="o"/>
      <w:lvlJc w:val="left"/>
      <w:pPr>
        <w:tabs>
          <w:tab w:val="num" w:pos="6840"/>
        </w:tabs>
        <w:ind w:left="6840" w:hanging="360"/>
      </w:pPr>
      <w:rPr>
        <w:rFonts w:ascii="Courier New" w:hAnsi="Courier New" w:hint="default"/>
        <w:sz w:val="20"/>
      </w:rPr>
    </w:lvl>
    <w:lvl w:ilvl="8" w:tentative="1">
      <w:start w:val="1"/>
      <w:numFmt w:val="bullet"/>
      <w:lvlText w:val="o"/>
      <w:lvlJc w:val="left"/>
      <w:pPr>
        <w:tabs>
          <w:tab w:val="num" w:pos="7560"/>
        </w:tabs>
        <w:ind w:left="7560" w:hanging="360"/>
      </w:pPr>
      <w:rPr>
        <w:rFonts w:ascii="Courier New" w:hAnsi="Courier New" w:hint="default"/>
        <w:sz w:val="20"/>
      </w:rPr>
    </w:lvl>
  </w:abstractNum>
  <w:abstractNum w:abstractNumId="18" w15:restartNumberingAfterBreak="0">
    <w:nsid w:val="219647C2"/>
    <w:multiLevelType w:val="hybridMultilevel"/>
    <w:tmpl w:val="F5AEE09A"/>
    <w:lvl w:ilvl="0" w:tplc="24B23A70">
      <w:start w:val="1"/>
      <w:numFmt w:val="bullet"/>
      <w:lvlText w:val="-"/>
      <w:lvlJc w:val="left"/>
      <w:pPr>
        <w:ind w:left="720" w:hanging="360"/>
      </w:pPr>
      <w:rPr>
        <w:rFonts w:ascii="Aptos" w:hAnsi="Aptos" w:hint="default"/>
      </w:rPr>
    </w:lvl>
    <w:lvl w:ilvl="1" w:tplc="6C1AA348">
      <w:start w:val="1"/>
      <w:numFmt w:val="bullet"/>
      <w:lvlText w:val="o"/>
      <w:lvlJc w:val="left"/>
      <w:pPr>
        <w:ind w:left="1440" w:hanging="360"/>
      </w:pPr>
      <w:rPr>
        <w:rFonts w:ascii="Courier New" w:hAnsi="Courier New" w:hint="default"/>
      </w:rPr>
    </w:lvl>
    <w:lvl w:ilvl="2" w:tplc="8BB62E30">
      <w:start w:val="1"/>
      <w:numFmt w:val="bullet"/>
      <w:lvlText w:val=""/>
      <w:lvlJc w:val="left"/>
      <w:pPr>
        <w:ind w:left="2160" w:hanging="360"/>
      </w:pPr>
      <w:rPr>
        <w:rFonts w:ascii="Wingdings" w:hAnsi="Wingdings" w:hint="default"/>
      </w:rPr>
    </w:lvl>
    <w:lvl w:ilvl="3" w:tplc="5D5ADE48">
      <w:start w:val="1"/>
      <w:numFmt w:val="bullet"/>
      <w:lvlText w:val=""/>
      <w:lvlJc w:val="left"/>
      <w:pPr>
        <w:ind w:left="2880" w:hanging="360"/>
      </w:pPr>
      <w:rPr>
        <w:rFonts w:ascii="Symbol" w:hAnsi="Symbol" w:hint="default"/>
      </w:rPr>
    </w:lvl>
    <w:lvl w:ilvl="4" w:tplc="2070AF76">
      <w:start w:val="1"/>
      <w:numFmt w:val="bullet"/>
      <w:lvlText w:val="o"/>
      <w:lvlJc w:val="left"/>
      <w:pPr>
        <w:ind w:left="3600" w:hanging="360"/>
      </w:pPr>
      <w:rPr>
        <w:rFonts w:ascii="Courier New" w:hAnsi="Courier New" w:hint="default"/>
      </w:rPr>
    </w:lvl>
    <w:lvl w:ilvl="5" w:tplc="D98C5DB4">
      <w:start w:val="1"/>
      <w:numFmt w:val="bullet"/>
      <w:lvlText w:val=""/>
      <w:lvlJc w:val="left"/>
      <w:pPr>
        <w:ind w:left="4320" w:hanging="360"/>
      </w:pPr>
      <w:rPr>
        <w:rFonts w:ascii="Wingdings" w:hAnsi="Wingdings" w:hint="default"/>
      </w:rPr>
    </w:lvl>
    <w:lvl w:ilvl="6" w:tplc="252EC1DA">
      <w:start w:val="1"/>
      <w:numFmt w:val="bullet"/>
      <w:lvlText w:val=""/>
      <w:lvlJc w:val="left"/>
      <w:pPr>
        <w:ind w:left="5040" w:hanging="360"/>
      </w:pPr>
      <w:rPr>
        <w:rFonts w:ascii="Symbol" w:hAnsi="Symbol" w:hint="default"/>
      </w:rPr>
    </w:lvl>
    <w:lvl w:ilvl="7" w:tplc="477AA042">
      <w:start w:val="1"/>
      <w:numFmt w:val="bullet"/>
      <w:lvlText w:val="o"/>
      <w:lvlJc w:val="left"/>
      <w:pPr>
        <w:ind w:left="5760" w:hanging="360"/>
      </w:pPr>
      <w:rPr>
        <w:rFonts w:ascii="Courier New" w:hAnsi="Courier New" w:hint="default"/>
      </w:rPr>
    </w:lvl>
    <w:lvl w:ilvl="8" w:tplc="9AD669A8">
      <w:start w:val="1"/>
      <w:numFmt w:val="bullet"/>
      <w:lvlText w:val=""/>
      <w:lvlJc w:val="left"/>
      <w:pPr>
        <w:ind w:left="6480" w:hanging="360"/>
      </w:pPr>
      <w:rPr>
        <w:rFonts w:ascii="Wingdings" w:hAnsi="Wingdings" w:hint="default"/>
      </w:rPr>
    </w:lvl>
  </w:abstractNum>
  <w:abstractNum w:abstractNumId="19" w15:restartNumberingAfterBreak="0">
    <w:nsid w:val="23C03357"/>
    <w:multiLevelType w:val="hybridMultilevel"/>
    <w:tmpl w:val="946A3428"/>
    <w:lvl w:ilvl="0" w:tplc="746CD4A6">
      <w:start w:val="1"/>
      <w:numFmt w:val="bullet"/>
      <w:lvlText w:val=""/>
      <w:lvlJc w:val="left"/>
      <w:pPr>
        <w:ind w:left="1840" w:hanging="360"/>
      </w:pPr>
      <w:rPr>
        <w:rFonts w:ascii="Symbol" w:hAnsi="Symbol"/>
      </w:rPr>
    </w:lvl>
    <w:lvl w:ilvl="1" w:tplc="9334A568">
      <w:start w:val="1"/>
      <w:numFmt w:val="bullet"/>
      <w:lvlText w:val=""/>
      <w:lvlJc w:val="left"/>
      <w:pPr>
        <w:ind w:left="1840" w:hanging="360"/>
      </w:pPr>
      <w:rPr>
        <w:rFonts w:ascii="Symbol" w:hAnsi="Symbol"/>
      </w:rPr>
    </w:lvl>
    <w:lvl w:ilvl="2" w:tplc="0AE2BABA">
      <w:start w:val="1"/>
      <w:numFmt w:val="bullet"/>
      <w:lvlText w:val=""/>
      <w:lvlJc w:val="left"/>
      <w:pPr>
        <w:ind w:left="1840" w:hanging="360"/>
      </w:pPr>
      <w:rPr>
        <w:rFonts w:ascii="Symbol" w:hAnsi="Symbol"/>
      </w:rPr>
    </w:lvl>
    <w:lvl w:ilvl="3" w:tplc="F8208916">
      <w:start w:val="1"/>
      <w:numFmt w:val="bullet"/>
      <w:lvlText w:val=""/>
      <w:lvlJc w:val="left"/>
      <w:pPr>
        <w:ind w:left="1840" w:hanging="360"/>
      </w:pPr>
      <w:rPr>
        <w:rFonts w:ascii="Symbol" w:hAnsi="Symbol"/>
      </w:rPr>
    </w:lvl>
    <w:lvl w:ilvl="4" w:tplc="B50407B4">
      <w:start w:val="1"/>
      <w:numFmt w:val="bullet"/>
      <w:lvlText w:val=""/>
      <w:lvlJc w:val="left"/>
      <w:pPr>
        <w:ind w:left="1840" w:hanging="360"/>
      </w:pPr>
      <w:rPr>
        <w:rFonts w:ascii="Symbol" w:hAnsi="Symbol"/>
      </w:rPr>
    </w:lvl>
    <w:lvl w:ilvl="5" w:tplc="DB5ABC14">
      <w:start w:val="1"/>
      <w:numFmt w:val="bullet"/>
      <w:lvlText w:val=""/>
      <w:lvlJc w:val="left"/>
      <w:pPr>
        <w:ind w:left="1840" w:hanging="360"/>
      </w:pPr>
      <w:rPr>
        <w:rFonts w:ascii="Symbol" w:hAnsi="Symbol"/>
      </w:rPr>
    </w:lvl>
    <w:lvl w:ilvl="6" w:tplc="E710072E">
      <w:start w:val="1"/>
      <w:numFmt w:val="bullet"/>
      <w:lvlText w:val=""/>
      <w:lvlJc w:val="left"/>
      <w:pPr>
        <w:ind w:left="1840" w:hanging="360"/>
      </w:pPr>
      <w:rPr>
        <w:rFonts w:ascii="Symbol" w:hAnsi="Symbol"/>
      </w:rPr>
    </w:lvl>
    <w:lvl w:ilvl="7" w:tplc="EE68C562">
      <w:start w:val="1"/>
      <w:numFmt w:val="bullet"/>
      <w:lvlText w:val=""/>
      <w:lvlJc w:val="left"/>
      <w:pPr>
        <w:ind w:left="1840" w:hanging="360"/>
      </w:pPr>
      <w:rPr>
        <w:rFonts w:ascii="Symbol" w:hAnsi="Symbol"/>
      </w:rPr>
    </w:lvl>
    <w:lvl w:ilvl="8" w:tplc="F9968C76">
      <w:start w:val="1"/>
      <w:numFmt w:val="bullet"/>
      <w:lvlText w:val=""/>
      <w:lvlJc w:val="left"/>
      <w:pPr>
        <w:ind w:left="1840" w:hanging="360"/>
      </w:pPr>
      <w:rPr>
        <w:rFonts w:ascii="Symbol" w:hAnsi="Symbol"/>
      </w:rPr>
    </w:lvl>
  </w:abstractNum>
  <w:abstractNum w:abstractNumId="20" w15:restartNumberingAfterBreak="0">
    <w:nsid w:val="23FF2B6D"/>
    <w:multiLevelType w:val="multilevel"/>
    <w:tmpl w:val="90DCE6DC"/>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Wingdings" w:hAnsi="Wingding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25376491"/>
    <w:multiLevelType w:val="multilevel"/>
    <w:tmpl w:val="9D00AA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260D0AC2"/>
    <w:multiLevelType w:val="hybridMultilevel"/>
    <w:tmpl w:val="B5DA1B60"/>
    <w:lvl w:ilvl="0" w:tplc="C002C1C2">
      <w:start w:val="1"/>
      <w:numFmt w:val="bullet"/>
      <w:lvlText w:val="-"/>
      <w:lvlJc w:val="left"/>
      <w:pPr>
        <w:ind w:left="720" w:hanging="360"/>
      </w:pPr>
      <w:rPr>
        <w:rFonts w:ascii="Aptos" w:hAnsi="Apto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6B35EE4"/>
    <w:multiLevelType w:val="hybridMultilevel"/>
    <w:tmpl w:val="C66A7CF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26CB015C"/>
    <w:multiLevelType w:val="hybridMultilevel"/>
    <w:tmpl w:val="C6960B28"/>
    <w:lvl w:ilvl="0" w:tplc="D36C896C">
      <w:start w:val="1"/>
      <w:numFmt w:val="bullet"/>
      <w:lvlText w:val="-"/>
      <w:lvlJc w:val="left"/>
      <w:pPr>
        <w:ind w:left="938" w:hanging="360"/>
      </w:pPr>
      <w:rPr>
        <w:rFonts w:ascii="Arial" w:eastAsia="Arial" w:hAnsi="Arial" w:cs="Arial" w:hint="default"/>
        <w:spacing w:val="-1"/>
        <w:w w:val="100"/>
        <w:sz w:val="22"/>
        <w:szCs w:val="22"/>
        <w:lang w:val="en-US" w:eastAsia="en-US" w:bidi="en-US"/>
      </w:rPr>
    </w:lvl>
    <w:lvl w:ilvl="1" w:tplc="B9600D76">
      <w:numFmt w:val="bullet"/>
      <w:lvlText w:val="•"/>
      <w:lvlJc w:val="left"/>
      <w:pPr>
        <w:ind w:left="1826" w:hanging="360"/>
      </w:pPr>
      <w:rPr>
        <w:rFonts w:hint="default"/>
        <w:lang w:val="en-US" w:eastAsia="en-US" w:bidi="en-US"/>
      </w:rPr>
    </w:lvl>
    <w:lvl w:ilvl="2" w:tplc="A5C86C68">
      <w:numFmt w:val="bullet"/>
      <w:lvlText w:val="•"/>
      <w:lvlJc w:val="left"/>
      <w:pPr>
        <w:ind w:left="2712" w:hanging="360"/>
      </w:pPr>
      <w:rPr>
        <w:rFonts w:hint="default"/>
        <w:lang w:val="en-US" w:eastAsia="en-US" w:bidi="en-US"/>
      </w:rPr>
    </w:lvl>
    <w:lvl w:ilvl="3" w:tplc="2FA41490">
      <w:numFmt w:val="bullet"/>
      <w:lvlText w:val="•"/>
      <w:lvlJc w:val="left"/>
      <w:pPr>
        <w:ind w:left="3598" w:hanging="360"/>
      </w:pPr>
      <w:rPr>
        <w:rFonts w:hint="default"/>
        <w:lang w:val="en-US" w:eastAsia="en-US" w:bidi="en-US"/>
      </w:rPr>
    </w:lvl>
    <w:lvl w:ilvl="4" w:tplc="1932089E">
      <w:numFmt w:val="bullet"/>
      <w:lvlText w:val="•"/>
      <w:lvlJc w:val="left"/>
      <w:pPr>
        <w:ind w:left="4484" w:hanging="360"/>
      </w:pPr>
      <w:rPr>
        <w:rFonts w:hint="default"/>
        <w:lang w:val="en-US" w:eastAsia="en-US" w:bidi="en-US"/>
      </w:rPr>
    </w:lvl>
    <w:lvl w:ilvl="5" w:tplc="ED30CDF0">
      <w:numFmt w:val="bullet"/>
      <w:lvlText w:val="•"/>
      <w:lvlJc w:val="left"/>
      <w:pPr>
        <w:ind w:left="5370" w:hanging="360"/>
      </w:pPr>
      <w:rPr>
        <w:rFonts w:hint="default"/>
        <w:lang w:val="en-US" w:eastAsia="en-US" w:bidi="en-US"/>
      </w:rPr>
    </w:lvl>
    <w:lvl w:ilvl="6" w:tplc="068EF950">
      <w:numFmt w:val="bullet"/>
      <w:lvlText w:val="•"/>
      <w:lvlJc w:val="left"/>
      <w:pPr>
        <w:ind w:left="6256" w:hanging="360"/>
      </w:pPr>
      <w:rPr>
        <w:rFonts w:hint="default"/>
        <w:lang w:val="en-US" w:eastAsia="en-US" w:bidi="en-US"/>
      </w:rPr>
    </w:lvl>
    <w:lvl w:ilvl="7" w:tplc="26EC8048">
      <w:numFmt w:val="bullet"/>
      <w:lvlText w:val="•"/>
      <w:lvlJc w:val="left"/>
      <w:pPr>
        <w:ind w:left="7142" w:hanging="360"/>
      </w:pPr>
      <w:rPr>
        <w:rFonts w:hint="default"/>
        <w:lang w:val="en-US" w:eastAsia="en-US" w:bidi="en-US"/>
      </w:rPr>
    </w:lvl>
    <w:lvl w:ilvl="8" w:tplc="CC7E8F7A">
      <w:numFmt w:val="bullet"/>
      <w:lvlText w:val="•"/>
      <w:lvlJc w:val="left"/>
      <w:pPr>
        <w:ind w:left="8028" w:hanging="360"/>
      </w:pPr>
      <w:rPr>
        <w:rFonts w:hint="default"/>
        <w:lang w:val="en-US" w:eastAsia="en-US" w:bidi="en-US"/>
      </w:rPr>
    </w:lvl>
  </w:abstractNum>
  <w:abstractNum w:abstractNumId="25" w15:restartNumberingAfterBreak="0">
    <w:nsid w:val="27977C84"/>
    <w:multiLevelType w:val="hybridMultilevel"/>
    <w:tmpl w:val="D5DE4B36"/>
    <w:lvl w:ilvl="0" w:tplc="0409000F">
      <w:start w:val="1"/>
      <w:numFmt w:val="decimal"/>
      <w:lvlText w:val="%1."/>
      <w:lvlJc w:val="left"/>
      <w:pPr>
        <w:ind w:left="720" w:hanging="360"/>
      </w:pPr>
    </w:lvl>
    <w:lvl w:ilvl="1" w:tplc="04090005">
      <w:start w:val="1"/>
      <w:numFmt w:val="bullet"/>
      <w:lvlText w:val=""/>
      <w:lvlJc w:val="left"/>
      <w:pPr>
        <w:ind w:left="1440" w:hanging="360"/>
      </w:pPr>
      <w:rPr>
        <w:rFonts w:ascii="Wingdings" w:hAnsi="Wingdings"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07955DD"/>
    <w:multiLevelType w:val="hybridMultilevel"/>
    <w:tmpl w:val="7510680A"/>
    <w:lvl w:ilvl="0" w:tplc="C2585E88">
      <w:start w:val="1"/>
      <w:numFmt w:val="bullet"/>
      <w:lvlText w:val=""/>
      <w:lvlJc w:val="left"/>
      <w:pPr>
        <w:ind w:left="1840" w:hanging="360"/>
      </w:pPr>
      <w:rPr>
        <w:rFonts w:ascii="Symbol" w:hAnsi="Symbol"/>
      </w:rPr>
    </w:lvl>
    <w:lvl w:ilvl="1" w:tplc="E03045D8">
      <w:start w:val="1"/>
      <w:numFmt w:val="bullet"/>
      <w:lvlText w:val=""/>
      <w:lvlJc w:val="left"/>
      <w:pPr>
        <w:ind w:left="1840" w:hanging="360"/>
      </w:pPr>
      <w:rPr>
        <w:rFonts w:ascii="Symbol" w:hAnsi="Symbol"/>
      </w:rPr>
    </w:lvl>
    <w:lvl w:ilvl="2" w:tplc="01E2A0C8">
      <w:start w:val="1"/>
      <w:numFmt w:val="bullet"/>
      <w:lvlText w:val=""/>
      <w:lvlJc w:val="left"/>
      <w:pPr>
        <w:ind w:left="1840" w:hanging="360"/>
      </w:pPr>
      <w:rPr>
        <w:rFonts w:ascii="Symbol" w:hAnsi="Symbol"/>
      </w:rPr>
    </w:lvl>
    <w:lvl w:ilvl="3" w:tplc="963E5094">
      <w:start w:val="1"/>
      <w:numFmt w:val="bullet"/>
      <w:lvlText w:val=""/>
      <w:lvlJc w:val="left"/>
      <w:pPr>
        <w:ind w:left="1840" w:hanging="360"/>
      </w:pPr>
      <w:rPr>
        <w:rFonts w:ascii="Symbol" w:hAnsi="Symbol"/>
      </w:rPr>
    </w:lvl>
    <w:lvl w:ilvl="4" w:tplc="96EA1C12">
      <w:start w:val="1"/>
      <w:numFmt w:val="bullet"/>
      <w:lvlText w:val=""/>
      <w:lvlJc w:val="left"/>
      <w:pPr>
        <w:ind w:left="1840" w:hanging="360"/>
      </w:pPr>
      <w:rPr>
        <w:rFonts w:ascii="Symbol" w:hAnsi="Symbol"/>
      </w:rPr>
    </w:lvl>
    <w:lvl w:ilvl="5" w:tplc="38707D6E">
      <w:start w:val="1"/>
      <w:numFmt w:val="bullet"/>
      <w:lvlText w:val=""/>
      <w:lvlJc w:val="left"/>
      <w:pPr>
        <w:ind w:left="1840" w:hanging="360"/>
      </w:pPr>
      <w:rPr>
        <w:rFonts w:ascii="Symbol" w:hAnsi="Symbol"/>
      </w:rPr>
    </w:lvl>
    <w:lvl w:ilvl="6" w:tplc="49B61784">
      <w:start w:val="1"/>
      <w:numFmt w:val="bullet"/>
      <w:lvlText w:val=""/>
      <w:lvlJc w:val="left"/>
      <w:pPr>
        <w:ind w:left="1840" w:hanging="360"/>
      </w:pPr>
      <w:rPr>
        <w:rFonts w:ascii="Symbol" w:hAnsi="Symbol"/>
      </w:rPr>
    </w:lvl>
    <w:lvl w:ilvl="7" w:tplc="71765778">
      <w:start w:val="1"/>
      <w:numFmt w:val="bullet"/>
      <w:lvlText w:val=""/>
      <w:lvlJc w:val="left"/>
      <w:pPr>
        <w:ind w:left="1840" w:hanging="360"/>
      </w:pPr>
      <w:rPr>
        <w:rFonts w:ascii="Symbol" w:hAnsi="Symbol"/>
      </w:rPr>
    </w:lvl>
    <w:lvl w:ilvl="8" w:tplc="28628DDA">
      <w:start w:val="1"/>
      <w:numFmt w:val="bullet"/>
      <w:lvlText w:val=""/>
      <w:lvlJc w:val="left"/>
      <w:pPr>
        <w:ind w:left="1840" w:hanging="360"/>
      </w:pPr>
      <w:rPr>
        <w:rFonts w:ascii="Symbol" w:hAnsi="Symbol"/>
      </w:rPr>
    </w:lvl>
  </w:abstractNum>
  <w:abstractNum w:abstractNumId="27" w15:restartNumberingAfterBreak="0">
    <w:nsid w:val="328F4D2B"/>
    <w:multiLevelType w:val="hybridMultilevel"/>
    <w:tmpl w:val="6C60FA5E"/>
    <w:lvl w:ilvl="0" w:tplc="6DA48638">
      <w:start w:val="1"/>
      <w:numFmt w:val="bullet"/>
      <w:lvlText w:val=""/>
      <w:lvlJc w:val="left"/>
      <w:pPr>
        <w:ind w:left="1840" w:hanging="360"/>
      </w:pPr>
      <w:rPr>
        <w:rFonts w:ascii="Symbol" w:hAnsi="Symbol"/>
      </w:rPr>
    </w:lvl>
    <w:lvl w:ilvl="1" w:tplc="9EAA6BD2">
      <w:start w:val="1"/>
      <w:numFmt w:val="bullet"/>
      <w:lvlText w:val=""/>
      <w:lvlJc w:val="left"/>
      <w:pPr>
        <w:ind w:left="1840" w:hanging="360"/>
      </w:pPr>
      <w:rPr>
        <w:rFonts w:ascii="Symbol" w:hAnsi="Symbol"/>
      </w:rPr>
    </w:lvl>
    <w:lvl w:ilvl="2" w:tplc="EAF66C44">
      <w:start w:val="1"/>
      <w:numFmt w:val="bullet"/>
      <w:lvlText w:val=""/>
      <w:lvlJc w:val="left"/>
      <w:pPr>
        <w:ind w:left="1840" w:hanging="360"/>
      </w:pPr>
      <w:rPr>
        <w:rFonts w:ascii="Symbol" w:hAnsi="Symbol"/>
      </w:rPr>
    </w:lvl>
    <w:lvl w:ilvl="3" w:tplc="DF5C4ADC">
      <w:start w:val="1"/>
      <w:numFmt w:val="bullet"/>
      <w:lvlText w:val=""/>
      <w:lvlJc w:val="left"/>
      <w:pPr>
        <w:ind w:left="1840" w:hanging="360"/>
      </w:pPr>
      <w:rPr>
        <w:rFonts w:ascii="Symbol" w:hAnsi="Symbol"/>
      </w:rPr>
    </w:lvl>
    <w:lvl w:ilvl="4" w:tplc="4D147170">
      <w:start w:val="1"/>
      <w:numFmt w:val="bullet"/>
      <w:lvlText w:val=""/>
      <w:lvlJc w:val="left"/>
      <w:pPr>
        <w:ind w:left="1840" w:hanging="360"/>
      </w:pPr>
      <w:rPr>
        <w:rFonts w:ascii="Symbol" w:hAnsi="Symbol"/>
      </w:rPr>
    </w:lvl>
    <w:lvl w:ilvl="5" w:tplc="54B86DBC">
      <w:start w:val="1"/>
      <w:numFmt w:val="bullet"/>
      <w:lvlText w:val=""/>
      <w:lvlJc w:val="left"/>
      <w:pPr>
        <w:ind w:left="1840" w:hanging="360"/>
      </w:pPr>
      <w:rPr>
        <w:rFonts w:ascii="Symbol" w:hAnsi="Symbol"/>
      </w:rPr>
    </w:lvl>
    <w:lvl w:ilvl="6" w:tplc="44F60732">
      <w:start w:val="1"/>
      <w:numFmt w:val="bullet"/>
      <w:lvlText w:val=""/>
      <w:lvlJc w:val="left"/>
      <w:pPr>
        <w:ind w:left="1840" w:hanging="360"/>
      </w:pPr>
      <w:rPr>
        <w:rFonts w:ascii="Symbol" w:hAnsi="Symbol"/>
      </w:rPr>
    </w:lvl>
    <w:lvl w:ilvl="7" w:tplc="4F2CC8E6">
      <w:start w:val="1"/>
      <w:numFmt w:val="bullet"/>
      <w:lvlText w:val=""/>
      <w:lvlJc w:val="left"/>
      <w:pPr>
        <w:ind w:left="1840" w:hanging="360"/>
      </w:pPr>
      <w:rPr>
        <w:rFonts w:ascii="Symbol" w:hAnsi="Symbol"/>
      </w:rPr>
    </w:lvl>
    <w:lvl w:ilvl="8" w:tplc="D200C0AA">
      <w:start w:val="1"/>
      <w:numFmt w:val="bullet"/>
      <w:lvlText w:val=""/>
      <w:lvlJc w:val="left"/>
      <w:pPr>
        <w:ind w:left="1840" w:hanging="360"/>
      </w:pPr>
      <w:rPr>
        <w:rFonts w:ascii="Symbol" w:hAnsi="Symbol"/>
      </w:rPr>
    </w:lvl>
  </w:abstractNum>
  <w:abstractNum w:abstractNumId="28" w15:restartNumberingAfterBreak="0">
    <w:nsid w:val="35540503"/>
    <w:multiLevelType w:val="multilevel"/>
    <w:tmpl w:val="E724D64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3B85265F"/>
    <w:multiLevelType w:val="multilevel"/>
    <w:tmpl w:val="77AED5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3C536FA5"/>
    <w:multiLevelType w:val="multilevel"/>
    <w:tmpl w:val="4F04B3E2"/>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Wingdings" w:hAnsi="Wingding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3D0B0BC8"/>
    <w:multiLevelType w:val="multilevel"/>
    <w:tmpl w:val="7824710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3D6B71BA"/>
    <w:multiLevelType w:val="multilevel"/>
    <w:tmpl w:val="8F60CCCE"/>
    <w:lvl w:ilvl="0">
      <w:start w:val="1"/>
      <w:numFmt w:val="bullet"/>
      <w:lvlText w:val="-"/>
      <w:lvlJc w:val="left"/>
      <w:pPr>
        <w:tabs>
          <w:tab w:val="num" w:pos="1080"/>
        </w:tabs>
        <w:ind w:left="1080" w:hanging="360"/>
      </w:pPr>
      <w:rPr>
        <w:rFonts w:ascii="Aptos" w:hAnsi="Aptos" w:hint="default"/>
        <w:sz w:val="20"/>
      </w:rPr>
    </w:lvl>
    <w:lvl w:ilvl="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o"/>
      <w:lvlJc w:val="left"/>
      <w:pPr>
        <w:tabs>
          <w:tab w:val="num" w:pos="2520"/>
        </w:tabs>
        <w:ind w:left="2520" w:hanging="360"/>
      </w:pPr>
      <w:rPr>
        <w:rFonts w:ascii="Courier New" w:hAnsi="Courier New" w:hint="default"/>
        <w:sz w:val="20"/>
      </w:rPr>
    </w:lvl>
    <w:lvl w:ilvl="3" w:tentative="1">
      <w:start w:val="1"/>
      <w:numFmt w:val="bullet"/>
      <w:lvlText w:val="o"/>
      <w:lvlJc w:val="left"/>
      <w:pPr>
        <w:tabs>
          <w:tab w:val="num" w:pos="3240"/>
        </w:tabs>
        <w:ind w:left="3240" w:hanging="360"/>
      </w:pPr>
      <w:rPr>
        <w:rFonts w:ascii="Courier New" w:hAnsi="Courier New" w:hint="default"/>
        <w:sz w:val="20"/>
      </w:rPr>
    </w:lvl>
    <w:lvl w:ilvl="4" w:tentative="1">
      <w:start w:val="1"/>
      <w:numFmt w:val="bullet"/>
      <w:lvlText w:val="o"/>
      <w:lvlJc w:val="left"/>
      <w:pPr>
        <w:tabs>
          <w:tab w:val="num" w:pos="3960"/>
        </w:tabs>
        <w:ind w:left="3960" w:hanging="360"/>
      </w:pPr>
      <w:rPr>
        <w:rFonts w:ascii="Courier New" w:hAnsi="Courier New" w:hint="default"/>
        <w:sz w:val="20"/>
      </w:rPr>
    </w:lvl>
    <w:lvl w:ilvl="5" w:tentative="1">
      <w:start w:val="1"/>
      <w:numFmt w:val="bullet"/>
      <w:lvlText w:val="o"/>
      <w:lvlJc w:val="left"/>
      <w:pPr>
        <w:tabs>
          <w:tab w:val="num" w:pos="4680"/>
        </w:tabs>
        <w:ind w:left="4680" w:hanging="360"/>
      </w:pPr>
      <w:rPr>
        <w:rFonts w:ascii="Courier New" w:hAnsi="Courier New" w:hint="default"/>
        <w:sz w:val="20"/>
      </w:rPr>
    </w:lvl>
    <w:lvl w:ilvl="6" w:tentative="1">
      <w:start w:val="1"/>
      <w:numFmt w:val="bullet"/>
      <w:lvlText w:val="o"/>
      <w:lvlJc w:val="left"/>
      <w:pPr>
        <w:tabs>
          <w:tab w:val="num" w:pos="5400"/>
        </w:tabs>
        <w:ind w:left="5400" w:hanging="360"/>
      </w:pPr>
      <w:rPr>
        <w:rFonts w:ascii="Courier New" w:hAnsi="Courier New" w:hint="default"/>
        <w:sz w:val="20"/>
      </w:rPr>
    </w:lvl>
    <w:lvl w:ilvl="7" w:tentative="1">
      <w:start w:val="1"/>
      <w:numFmt w:val="bullet"/>
      <w:lvlText w:val="o"/>
      <w:lvlJc w:val="left"/>
      <w:pPr>
        <w:tabs>
          <w:tab w:val="num" w:pos="6120"/>
        </w:tabs>
        <w:ind w:left="6120" w:hanging="360"/>
      </w:pPr>
      <w:rPr>
        <w:rFonts w:ascii="Courier New" w:hAnsi="Courier New" w:hint="default"/>
        <w:sz w:val="20"/>
      </w:rPr>
    </w:lvl>
    <w:lvl w:ilvl="8" w:tentative="1">
      <w:start w:val="1"/>
      <w:numFmt w:val="bullet"/>
      <w:lvlText w:val="o"/>
      <w:lvlJc w:val="left"/>
      <w:pPr>
        <w:tabs>
          <w:tab w:val="num" w:pos="6840"/>
        </w:tabs>
        <w:ind w:left="6840" w:hanging="360"/>
      </w:pPr>
      <w:rPr>
        <w:rFonts w:ascii="Courier New" w:hAnsi="Courier New" w:hint="default"/>
        <w:sz w:val="20"/>
      </w:rPr>
    </w:lvl>
  </w:abstractNum>
  <w:abstractNum w:abstractNumId="33" w15:restartNumberingAfterBreak="0">
    <w:nsid w:val="409D7BF9"/>
    <w:multiLevelType w:val="multilevel"/>
    <w:tmpl w:val="ABA0C4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40F004D8"/>
    <w:multiLevelType w:val="multilevel"/>
    <w:tmpl w:val="E56292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4183BAC2"/>
    <w:multiLevelType w:val="hybridMultilevel"/>
    <w:tmpl w:val="120CBA6A"/>
    <w:lvl w:ilvl="0" w:tplc="0A76AF68">
      <w:start w:val="1"/>
      <w:numFmt w:val="bullet"/>
      <w:lvlText w:val="-"/>
      <w:lvlJc w:val="left"/>
      <w:pPr>
        <w:ind w:left="720" w:hanging="360"/>
      </w:pPr>
      <w:rPr>
        <w:rFonts w:ascii="Aptos" w:hAnsi="Aptos" w:hint="default"/>
      </w:rPr>
    </w:lvl>
    <w:lvl w:ilvl="1" w:tplc="A908331E">
      <w:start w:val="1"/>
      <w:numFmt w:val="bullet"/>
      <w:lvlText w:val="o"/>
      <w:lvlJc w:val="left"/>
      <w:pPr>
        <w:ind w:left="1440" w:hanging="360"/>
      </w:pPr>
      <w:rPr>
        <w:rFonts w:ascii="Courier New" w:hAnsi="Courier New" w:hint="default"/>
      </w:rPr>
    </w:lvl>
    <w:lvl w:ilvl="2" w:tplc="958203A6">
      <w:start w:val="1"/>
      <w:numFmt w:val="bullet"/>
      <w:lvlText w:val=""/>
      <w:lvlJc w:val="left"/>
      <w:pPr>
        <w:ind w:left="2160" w:hanging="360"/>
      </w:pPr>
      <w:rPr>
        <w:rFonts w:ascii="Wingdings" w:hAnsi="Wingdings" w:hint="default"/>
      </w:rPr>
    </w:lvl>
    <w:lvl w:ilvl="3" w:tplc="68DC2B1C">
      <w:start w:val="1"/>
      <w:numFmt w:val="bullet"/>
      <w:lvlText w:val=""/>
      <w:lvlJc w:val="left"/>
      <w:pPr>
        <w:ind w:left="2880" w:hanging="360"/>
      </w:pPr>
      <w:rPr>
        <w:rFonts w:ascii="Symbol" w:hAnsi="Symbol" w:hint="default"/>
      </w:rPr>
    </w:lvl>
    <w:lvl w:ilvl="4" w:tplc="21B0AD86">
      <w:start w:val="1"/>
      <w:numFmt w:val="bullet"/>
      <w:lvlText w:val="o"/>
      <w:lvlJc w:val="left"/>
      <w:pPr>
        <w:ind w:left="3600" w:hanging="360"/>
      </w:pPr>
      <w:rPr>
        <w:rFonts w:ascii="Courier New" w:hAnsi="Courier New" w:hint="default"/>
      </w:rPr>
    </w:lvl>
    <w:lvl w:ilvl="5" w:tplc="9AD43E7C">
      <w:start w:val="1"/>
      <w:numFmt w:val="bullet"/>
      <w:lvlText w:val=""/>
      <w:lvlJc w:val="left"/>
      <w:pPr>
        <w:ind w:left="4320" w:hanging="360"/>
      </w:pPr>
      <w:rPr>
        <w:rFonts w:ascii="Wingdings" w:hAnsi="Wingdings" w:hint="default"/>
      </w:rPr>
    </w:lvl>
    <w:lvl w:ilvl="6" w:tplc="99524E46">
      <w:start w:val="1"/>
      <w:numFmt w:val="bullet"/>
      <w:lvlText w:val=""/>
      <w:lvlJc w:val="left"/>
      <w:pPr>
        <w:ind w:left="5040" w:hanging="360"/>
      </w:pPr>
      <w:rPr>
        <w:rFonts w:ascii="Symbol" w:hAnsi="Symbol" w:hint="default"/>
      </w:rPr>
    </w:lvl>
    <w:lvl w:ilvl="7" w:tplc="65C23AFA">
      <w:start w:val="1"/>
      <w:numFmt w:val="bullet"/>
      <w:lvlText w:val="o"/>
      <w:lvlJc w:val="left"/>
      <w:pPr>
        <w:ind w:left="5760" w:hanging="360"/>
      </w:pPr>
      <w:rPr>
        <w:rFonts w:ascii="Courier New" w:hAnsi="Courier New" w:hint="default"/>
      </w:rPr>
    </w:lvl>
    <w:lvl w:ilvl="8" w:tplc="168688DE">
      <w:start w:val="1"/>
      <w:numFmt w:val="bullet"/>
      <w:lvlText w:val=""/>
      <w:lvlJc w:val="left"/>
      <w:pPr>
        <w:ind w:left="6480" w:hanging="360"/>
      </w:pPr>
      <w:rPr>
        <w:rFonts w:ascii="Wingdings" w:hAnsi="Wingdings" w:hint="default"/>
      </w:rPr>
    </w:lvl>
  </w:abstractNum>
  <w:abstractNum w:abstractNumId="36" w15:restartNumberingAfterBreak="0">
    <w:nsid w:val="423C3B67"/>
    <w:multiLevelType w:val="multilevel"/>
    <w:tmpl w:val="66DC9202"/>
    <w:lvl w:ilvl="0">
      <w:start w:val="1"/>
      <w:numFmt w:val="bullet"/>
      <w:lvlText w:val="-"/>
      <w:lvlJc w:val="left"/>
      <w:pPr>
        <w:tabs>
          <w:tab w:val="num" w:pos="1080"/>
        </w:tabs>
        <w:ind w:left="1080" w:hanging="360"/>
      </w:pPr>
      <w:rPr>
        <w:rFonts w:ascii="Aptos" w:hAnsi="Aptos"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o"/>
      <w:lvlJc w:val="left"/>
      <w:pPr>
        <w:tabs>
          <w:tab w:val="num" w:pos="2520"/>
        </w:tabs>
        <w:ind w:left="2520" w:hanging="360"/>
      </w:pPr>
      <w:rPr>
        <w:rFonts w:ascii="Courier New" w:hAnsi="Courier New" w:hint="default"/>
        <w:sz w:val="20"/>
      </w:rPr>
    </w:lvl>
    <w:lvl w:ilvl="3" w:tentative="1">
      <w:start w:val="1"/>
      <w:numFmt w:val="bullet"/>
      <w:lvlText w:val="o"/>
      <w:lvlJc w:val="left"/>
      <w:pPr>
        <w:tabs>
          <w:tab w:val="num" w:pos="3240"/>
        </w:tabs>
        <w:ind w:left="3240" w:hanging="360"/>
      </w:pPr>
      <w:rPr>
        <w:rFonts w:ascii="Courier New" w:hAnsi="Courier New" w:hint="default"/>
        <w:sz w:val="20"/>
      </w:rPr>
    </w:lvl>
    <w:lvl w:ilvl="4" w:tentative="1">
      <w:start w:val="1"/>
      <w:numFmt w:val="bullet"/>
      <w:lvlText w:val="o"/>
      <w:lvlJc w:val="left"/>
      <w:pPr>
        <w:tabs>
          <w:tab w:val="num" w:pos="3960"/>
        </w:tabs>
        <w:ind w:left="3960" w:hanging="360"/>
      </w:pPr>
      <w:rPr>
        <w:rFonts w:ascii="Courier New" w:hAnsi="Courier New" w:hint="default"/>
        <w:sz w:val="20"/>
      </w:rPr>
    </w:lvl>
    <w:lvl w:ilvl="5" w:tentative="1">
      <w:start w:val="1"/>
      <w:numFmt w:val="bullet"/>
      <w:lvlText w:val="o"/>
      <w:lvlJc w:val="left"/>
      <w:pPr>
        <w:tabs>
          <w:tab w:val="num" w:pos="4680"/>
        </w:tabs>
        <w:ind w:left="4680" w:hanging="360"/>
      </w:pPr>
      <w:rPr>
        <w:rFonts w:ascii="Courier New" w:hAnsi="Courier New" w:hint="default"/>
        <w:sz w:val="20"/>
      </w:rPr>
    </w:lvl>
    <w:lvl w:ilvl="6" w:tentative="1">
      <w:start w:val="1"/>
      <w:numFmt w:val="bullet"/>
      <w:lvlText w:val="o"/>
      <w:lvlJc w:val="left"/>
      <w:pPr>
        <w:tabs>
          <w:tab w:val="num" w:pos="5400"/>
        </w:tabs>
        <w:ind w:left="5400" w:hanging="360"/>
      </w:pPr>
      <w:rPr>
        <w:rFonts w:ascii="Courier New" w:hAnsi="Courier New" w:hint="default"/>
        <w:sz w:val="20"/>
      </w:rPr>
    </w:lvl>
    <w:lvl w:ilvl="7" w:tentative="1">
      <w:start w:val="1"/>
      <w:numFmt w:val="bullet"/>
      <w:lvlText w:val="o"/>
      <w:lvlJc w:val="left"/>
      <w:pPr>
        <w:tabs>
          <w:tab w:val="num" w:pos="6120"/>
        </w:tabs>
        <w:ind w:left="6120" w:hanging="360"/>
      </w:pPr>
      <w:rPr>
        <w:rFonts w:ascii="Courier New" w:hAnsi="Courier New" w:hint="default"/>
        <w:sz w:val="20"/>
      </w:rPr>
    </w:lvl>
    <w:lvl w:ilvl="8" w:tentative="1">
      <w:start w:val="1"/>
      <w:numFmt w:val="bullet"/>
      <w:lvlText w:val="o"/>
      <w:lvlJc w:val="left"/>
      <w:pPr>
        <w:tabs>
          <w:tab w:val="num" w:pos="6840"/>
        </w:tabs>
        <w:ind w:left="6840" w:hanging="360"/>
      </w:pPr>
      <w:rPr>
        <w:rFonts w:ascii="Courier New" w:hAnsi="Courier New" w:hint="default"/>
        <w:sz w:val="20"/>
      </w:rPr>
    </w:lvl>
  </w:abstractNum>
  <w:abstractNum w:abstractNumId="37" w15:restartNumberingAfterBreak="0">
    <w:nsid w:val="434205F6"/>
    <w:multiLevelType w:val="hybridMultilevel"/>
    <w:tmpl w:val="C3427442"/>
    <w:lvl w:ilvl="0" w:tplc="D36C896C">
      <w:start w:val="1"/>
      <w:numFmt w:val="bullet"/>
      <w:lvlText w:val="-"/>
      <w:lvlJc w:val="left"/>
      <w:pPr>
        <w:ind w:left="758" w:hanging="360"/>
      </w:pPr>
      <w:rPr>
        <w:rFonts w:ascii="Arial" w:eastAsia="Arial" w:hAnsi="Arial" w:cs="Arial" w:hint="default"/>
      </w:rPr>
    </w:lvl>
    <w:lvl w:ilvl="1" w:tplc="04090003" w:tentative="1">
      <w:start w:val="1"/>
      <w:numFmt w:val="bullet"/>
      <w:lvlText w:val="o"/>
      <w:lvlJc w:val="left"/>
      <w:pPr>
        <w:ind w:left="1478" w:hanging="360"/>
      </w:pPr>
      <w:rPr>
        <w:rFonts w:ascii="Courier New" w:hAnsi="Courier New" w:cs="Courier New" w:hint="default"/>
      </w:rPr>
    </w:lvl>
    <w:lvl w:ilvl="2" w:tplc="04090005" w:tentative="1">
      <w:start w:val="1"/>
      <w:numFmt w:val="bullet"/>
      <w:lvlText w:val=""/>
      <w:lvlJc w:val="left"/>
      <w:pPr>
        <w:ind w:left="2198" w:hanging="360"/>
      </w:pPr>
      <w:rPr>
        <w:rFonts w:ascii="Wingdings" w:hAnsi="Wingdings" w:hint="default"/>
      </w:rPr>
    </w:lvl>
    <w:lvl w:ilvl="3" w:tplc="04090001" w:tentative="1">
      <w:start w:val="1"/>
      <w:numFmt w:val="bullet"/>
      <w:lvlText w:val=""/>
      <w:lvlJc w:val="left"/>
      <w:pPr>
        <w:ind w:left="2918" w:hanging="360"/>
      </w:pPr>
      <w:rPr>
        <w:rFonts w:ascii="Symbol" w:hAnsi="Symbol" w:hint="default"/>
      </w:rPr>
    </w:lvl>
    <w:lvl w:ilvl="4" w:tplc="04090003" w:tentative="1">
      <w:start w:val="1"/>
      <w:numFmt w:val="bullet"/>
      <w:lvlText w:val="o"/>
      <w:lvlJc w:val="left"/>
      <w:pPr>
        <w:ind w:left="3638" w:hanging="360"/>
      </w:pPr>
      <w:rPr>
        <w:rFonts w:ascii="Courier New" w:hAnsi="Courier New" w:cs="Courier New" w:hint="default"/>
      </w:rPr>
    </w:lvl>
    <w:lvl w:ilvl="5" w:tplc="04090005" w:tentative="1">
      <w:start w:val="1"/>
      <w:numFmt w:val="bullet"/>
      <w:lvlText w:val=""/>
      <w:lvlJc w:val="left"/>
      <w:pPr>
        <w:ind w:left="4358" w:hanging="360"/>
      </w:pPr>
      <w:rPr>
        <w:rFonts w:ascii="Wingdings" w:hAnsi="Wingdings" w:hint="default"/>
      </w:rPr>
    </w:lvl>
    <w:lvl w:ilvl="6" w:tplc="04090001" w:tentative="1">
      <w:start w:val="1"/>
      <w:numFmt w:val="bullet"/>
      <w:lvlText w:val=""/>
      <w:lvlJc w:val="left"/>
      <w:pPr>
        <w:ind w:left="5078" w:hanging="360"/>
      </w:pPr>
      <w:rPr>
        <w:rFonts w:ascii="Symbol" w:hAnsi="Symbol" w:hint="default"/>
      </w:rPr>
    </w:lvl>
    <w:lvl w:ilvl="7" w:tplc="04090003" w:tentative="1">
      <w:start w:val="1"/>
      <w:numFmt w:val="bullet"/>
      <w:lvlText w:val="o"/>
      <w:lvlJc w:val="left"/>
      <w:pPr>
        <w:ind w:left="5798" w:hanging="360"/>
      </w:pPr>
      <w:rPr>
        <w:rFonts w:ascii="Courier New" w:hAnsi="Courier New" w:cs="Courier New" w:hint="default"/>
      </w:rPr>
    </w:lvl>
    <w:lvl w:ilvl="8" w:tplc="04090005" w:tentative="1">
      <w:start w:val="1"/>
      <w:numFmt w:val="bullet"/>
      <w:lvlText w:val=""/>
      <w:lvlJc w:val="left"/>
      <w:pPr>
        <w:ind w:left="6518" w:hanging="360"/>
      </w:pPr>
      <w:rPr>
        <w:rFonts w:ascii="Wingdings" w:hAnsi="Wingdings" w:hint="default"/>
      </w:rPr>
    </w:lvl>
  </w:abstractNum>
  <w:abstractNum w:abstractNumId="38" w15:restartNumberingAfterBreak="0">
    <w:nsid w:val="45615DD0"/>
    <w:multiLevelType w:val="multilevel"/>
    <w:tmpl w:val="3CE2031E"/>
    <w:lvl w:ilvl="0">
      <w:start w:val="1"/>
      <w:numFmt w:val="bullet"/>
      <w:lvlText w:val="-"/>
      <w:lvlJc w:val="left"/>
      <w:pPr>
        <w:tabs>
          <w:tab w:val="num" w:pos="1080"/>
        </w:tabs>
        <w:ind w:left="1080" w:hanging="360"/>
      </w:pPr>
      <w:rPr>
        <w:rFonts w:ascii="Aptos" w:hAnsi="Aptos" w:hint="default"/>
        <w:sz w:val="20"/>
      </w:rPr>
    </w:lvl>
    <w:lvl w:ilvl="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o"/>
      <w:lvlJc w:val="left"/>
      <w:pPr>
        <w:tabs>
          <w:tab w:val="num" w:pos="2520"/>
        </w:tabs>
        <w:ind w:left="2520" w:hanging="360"/>
      </w:pPr>
      <w:rPr>
        <w:rFonts w:ascii="Courier New" w:hAnsi="Courier New" w:hint="default"/>
        <w:sz w:val="20"/>
      </w:rPr>
    </w:lvl>
    <w:lvl w:ilvl="3" w:tentative="1">
      <w:start w:val="1"/>
      <w:numFmt w:val="bullet"/>
      <w:lvlText w:val="o"/>
      <w:lvlJc w:val="left"/>
      <w:pPr>
        <w:tabs>
          <w:tab w:val="num" w:pos="3240"/>
        </w:tabs>
        <w:ind w:left="3240" w:hanging="360"/>
      </w:pPr>
      <w:rPr>
        <w:rFonts w:ascii="Courier New" w:hAnsi="Courier New" w:hint="default"/>
        <w:sz w:val="20"/>
      </w:rPr>
    </w:lvl>
    <w:lvl w:ilvl="4" w:tentative="1">
      <w:start w:val="1"/>
      <w:numFmt w:val="bullet"/>
      <w:lvlText w:val="o"/>
      <w:lvlJc w:val="left"/>
      <w:pPr>
        <w:tabs>
          <w:tab w:val="num" w:pos="3960"/>
        </w:tabs>
        <w:ind w:left="3960" w:hanging="360"/>
      </w:pPr>
      <w:rPr>
        <w:rFonts w:ascii="Courier New" w:hAnsi="Courier New" w:hint="default"/>
        <w:sz w:val="20"/>
      </w:rPr>
    </w:lvl>
    <w:lvl w:ilvl="5" w:tentative="1">
      <w:start w:val="1"/>
      <w:numFmt w:val="bullet"/>
      <w:lvlText w:val="o"/>
      <w:lvlJc w:val="left"/>
      <w:pPr>
        <w:tabs>
          <w:tab w:val="num" w:pos="4680"/>
        </w:tabs>
        <w:ind w:left="4680" w:hanging="360"/>
      </w:pPr>
      <w:rPr>
        <w:rFonts w:ascii="Courier New" w:hAnsi="Courier New" w:hint="default"/>
        <w:sz w:val="20"/>
      </w:rPr>
    </w:lvl>
    <w:lvl w:ilvl="6" w:tentative="1">
      <w:start w:val="1"/>
      <w:numFmt w:val="bullet"/>
      <w:lvlText w:val="o"/>
      <w:lvlJc w:val="left"/>
      <w:pPr>
        <w:tabs>
          <w:tab w:val="num" w:pos="5400"/>
        </w:tabs>
        <w:ind w:left="5400" w:hanging="360"/>
      </w:pPr>
      <w:rPr>
        <w:rFonts w:ascii="Courier New" w:hAnsi="Courier New" w:hint="default"/>
        <w:sz w:val="20"/>
      </w:rPr>
    </w:lvl>
    <w:lvl w:ilvl="7" w:tentative="1">
      <w:start w:val="1"/>
      <w:numFmt w:val="bullet"/>
      <w:lvlText w:val="o"/>
      <w:lvlJc w:val="left"/>
      <w:pPr>
        <w:tabs>
          <w:tab w:val="num" w:pos="6120"/>
        </w:tabs>
        <w:ind w:left="6120" w:hanging="360"/>
      </w:pPr>
      <w:rPr>
        <w:rFonts w:ascii="Courier New" w:hAnsi="Courier New" w:hint="default"/>
        <w:sz w:val="20"/>
      </w:rPr>
    </w:lvl>
    <w:lvl w:ilvl="8" w:tentative="1">
      <w:start w:val="1"/>
      <w:numFmt w:val="bullet"/>
      <w:lvlText w:val="o"/>
      <w:lvlJc w:val="left"/>
      <w:pPr>
        <w:tabs>
          <w:tab w:val="num" w:pos="6840"/>
        </w:tabs>
        <w:ind w:left="6840" w:hanging="360"/>
      </w:pPr>
      <w:rPr>
        <w:rFonts w:ascii="Courier New" w:hAnsi="Courier New" w:hint="default"/>
        <w:sz w:val="20"/>
      </w:rPr>
    </w:lvl>
  </w:abstractNum>
  <w:abstractNum w:abstractNumId="39" w15:restartNumberingAfterBreak="0">
    <w:nsid w:val="49E8148C"/>
    <w:multiLevelType w:val="hybridMultilevel"/>
    <w:tmpl w:val="7B5E3DBA"/>
    <w:lvl w:ilvl="0" w:tplc="8222C9BE">
      <w:start w:val="1"/>
      <w:numFmt w:val="upperLetter"/>
      <w:lvlText w:val="%1."/>
      <w:lvlJc w:val="left"/>
      <w:pPr>
        <w:ind w:left="720" w:hanging="360"/>
      </w:pPr>
      <w:rPr>
        <w:color w:val="auto"/>
      </w:rPr>
    </w:lvl>
    <w:lvl w:ilvl="1" w:tplc="04090015">
      <w:start w:val="1"/>
      <w:numFmt w:val="upp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4A18410D"/>
    <w:multiLevelType w:val="multilevel"/>
    <w:tmpl w:val="D2AC9DDA"/>
    <w:lvl w:ilvl="0">
      <w:start w:val="1"/>
      <w:numFmt w:val="bullet"/>
      <w:lvlText w:val="-"/>
      <w:lvlJc w:val="left"/>
      <w:pPr>
        <w:tabs>
          <w:tab w:val="num" w:pos="1080"/>
        </w:tabs>
        <w:ind w:left="1080" w:hanging="360"/>
      </w:pPr>
      <w:rPr>
        <w:rFonts w:ascii="Aptos" w:hAnsi="Aptos" w:hint="default"/>
        <w:sz w:val="20"/>
      </w:rPr>
    </w:lvl>
    <w:lvl w:ilvl="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o"/>
      <w:lvlJc w:val="left"/>
      <w:pPr>
        <w:tabs>
          <w:tab w:val="num" w:pos="2520"/>
        </w:tabs>
        <w:ind w:left="2520" w:hanging="360"/>
      </w:pPr>
      <w:rPr>
        <w:rFonts w:ascii="Courier New" w:hAnsi="Courier New" w:hint="default"/>
        <w:sz w:val="20"/>
      </w:rPr>
    </w:lvl>
    <w:lvl w:ilvl="3" w:tentative="1">
      <w:start w:val="1"/>
      <w:numFmt w:val="bullet"/>
      <w:lvlText w:val="o"/>
      <w:lvlJc w:val="left"/>
      <w:pPr>
        <w:tabs>
          <w:tab w:val="num" w:pos="3240"/>
        </w:tabs>
        <w:ind w:left="3240" w:hanging="360"/>
      </w:pPr>
      <w:rPr>
        <w:rFonts w:ascii="Courier New" w:hAnsi="Courier New" w:hint="default"/>
        <w:sz w:val="20"/>
      </w:rPr>
    </w:lvl>
    <w:lvl w:ilvl="4" w:tentative="1">
      <w:start w:val="1"/>
      <w:numFmt w:val="bullet"/>
      <w:lvlText w:val="o"/>
      <w:lvlJc w:val="left"/>
      <w:pPr>
        <w:tabs>
          <w:tab w:val="num" w:pos="3960"/>
        </w:tabs>
        <w:ind w:left="3960" w:hanging="360"/>
      </w:pPr>
      <w:rPr>
        <w:rFonts w:ascii="Courier New" w:hAnsi="Courier New" w:hint="default"/>
        <w:sz w:val="20"/>
      </w:rPr>
    </w:lvl>
    <w:lvl w:ilvl="5" w:tentative="1">
      <w:start w:val="1"/>
      <w:numFmt w:val="bullet"/>
      <w:lvlText w:val="o"/>
      <w:lvlJc w:val="left"/>
      <w:pPr>
        <w:tabs>
          <w:tab w:val="num" w:pos="4680"/>
        </w:tabs>
        <w:ind w:left="4680" w:hanging="360"/>
      </w:pPr>
      <w:rPr>
        <w:rFonts w:ascii="Courier New" w:hAnsi="Courier New" w:hint="default"/>
        <w:sz w:val="20"/>
      </w:rPr>
    </w:lvl>
    <w:lvl w:ilvl="6" w:tentative="1">
      <w:start w:val="1"/>
      <w:numFmt w:val="bullet"/>
      <w:lvlText w:val="o"/>
      <w:lvlJc w:val="left"/>
      <w:pPr>
        <w:tabs>
          <w:tab w:val="num" w:pos="5400"/>
        </w:tabs>
        <w:ind w:left="5400" w:hanging="360"/>
      </w:pPr>
      <w:rPr>
        <w:rFonts w:ascii="Courier New" w:hAnsi="Courier New" w:hint="default"/>
        <w:sz w:val="20"/>
      </w:rPr>
    </w:lvl>
    <w:lvl w:ilvl="7" w:tentative="1">
      <w:start w:val="1"/>
      <w:numFmt w:val="bullet"/>
      <w:lvlText w:val="o"/>
      <w:lvlJc w:val="left"/>
      <w:pPr>
        <w:tabs>
          <w:tab w:val="num" w:pos="6120"/>
        </w:tabs>
        <w:ind w:left="6120" w:hanging="360"/>
      </w:pPr>
      <w:rPr>
        <w:rFonts w:ascii="Courier New" w:hAnsi="Courier New" w:hint="default"/>
        <w:sz w:val="20"/>
      </w:rPr>
    </w:lvl>
    <w:lvl w:ilvl="8" w:tentative="1">
      <w:start w:val="1"/>
      <w:numFmt w:val="bullet"/>
      <w:lvlText w:val="o"/>
      <w:lvlJc w:val="left"/>
      <w:pPr>
        <w:tabs>
          <w:tab w:val="num" w:pos="6840"/>
        </w:tabs>
        <w:ind w:left="6840" w:hanging="360"/>
      </w:pPr>
      <w:rPr>
        <w:rFonts w:ascii="Courier New" w:hAnsi="Courier New" w:hint="default"/>
        <w:sz w:val="20"/>
      </w:rPr>
    </w:lvl>
  </w:abstractNum>
  <w:abstractNum w:abstractNumId="41" w15:restartNumberingAfterBreak="0">
    <w:nsid w:val="4C326770"/>
    <w:multiLevelType w:val="hybridMultilevel"/>
    <w:tmpl w:val="067049EE"/>
    <w:lvl w:ilvl="0" w:tplc="C002C1C2">
      <w:start w:val="1"/>
      <w:numFmt w:val="bullet"/>
      <w:lvlText w:val="-"/>
      <w:lvlJc w:val="left"/>
      <w:pPr>
        <w:ind w:left="720" w:hanging="360"/>
      </w:pPr>
      <w:rPr>
        <w:rFonts w:ascii="Aptos" w:hAnsi="Apto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4C79042F"/>
    <w:multiLevelType w:val="hybridMultilevel"/>
    <w:tmpl w:val="4624588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4DC10A2F"/>
    <w:multiLevelType w:val="hybridMultilevel"/>
    <w:tmpl w:val="FDC8A682"/>
    <w:lvl w:ilvl="0" w:tplc="7CA8B4BC">
      <w:start w:val="1"/>
      <w:numFmt w:val="bullet"/>
      <w:lvlText w:val="-"/>
      <w:lvlJc w:val="left"/>
      <w:pPr>
        <w:ind w:left="720" w:hanging="360"/>
      </w:pPr>
      <w:rPr>
        <w:rFonts w:ascii="Aptos" w:hAnsi="Aptos" w:hint="default"/>
      </w:rPr>
    </w:lvl>
    <w:lvl w:ilvl="1" w:tplc="437664CC">
      <w:start w:val="1"/>
      <w:numFmt w:val="bullet"/>
      <w:lvlText w:val="o"/>
      <w:lvlJc w:val="left"/>
      <w:pPr>
        <w:ind w:left="1440" w:hanging="360"/>
      </w:pPr>
      <w:rPr>
        <w:rFonts w:ascii="Courier New" w:hAnsi="Courier New" w:hint="default"/>
      </w:rPr>
    </w:lvl>
    <w:lvl w:ilvl="2" w:tplc="52C82F20">
      <w:start w:val="1"/>
      <w:numFmt w:val="bullet"/>
      <w:lvlText w:val=""/>
      <w:lvlJc w:val="left"/>
      <w:pPr>
        <w:ind w:left="2160" w:hanging="360"/>
      </w:pPr>
      <w:rPr>
        <w:rFonts w:ascii="Wingdings" w:hAnsi="Wingdings" w:hint="default"/>
      </w:rPr>
    </w:lvl>
    <w:lvl w:ilvl="3" w:tplc="530ECD34">
      <w:start w:val="1"/>
      <w:numFmt w:val="bullet"/>
      <w:lvlText w:val=""/>
      <w:lvlJc w:val="left"/>
      <w:pPr>
        <w:ind w:left="2880" w:hanging="360"/>
      </w:pPr>
      <w:rPr>
        <w:rFonts w:ascii="Symbol" w:hAnsi="Symbol" w:hint="default"/>
      </w:rPr>
    </w:lvl>
    <w:lvl w:ilvl="4" w:tplc="C02A7CB0">
      <w:start w:val="1"/>
      <w:numFmt w:val="bullet"/>
      <w:lvlText w:val="o"/>
      <w:lvlJc w:val="left"/>
      <w:pPr>
        <w:ind w:left="3600" w:hanging="360"/>
      </w:pPr>
      <w:rPr>
        <w:rFonts w:ascii="Courier New" w:hAnsi="Courier New" w:hint="default"/>
      </w:rPr>
    </w:lvl>
    <w:lvl w:ilvl="5" w:tplc="0C8A70D8">
      <w:start w:val="1"/>
      <w:numFmt w:val="bullet"/>
      <w:lvlText w:val=""/>
      <w:lvlJc w:val="left"/>
      <w:pPr>
        <w:ind w:left="4320" w:hanging="360"/>
      </w:pPr>
      <w:rPr>
        <w:rFonts w:ascii="Wingdings" w:hAnsi="Wingdings" w:hint="default"/>
      </w:rPr>
    </w:lvl>
    <w:lvl w:ilvl="6" w:tplc="6B04F9BC">
      <w:start w:val="1"/>
      <w:numFmt w:val="bullet"/>
      <w:lvlText w:val=""/>
      <w:lvlJc w:val="left"/>
      <w:pPr>
        <w:ind w:left="5040" w:hanging="360"/>
      </w:pPr>
      <w:rPr>
        <w:rFonts w:ascii="Symbol" w:hAnsi="Symbol" w:hint="default"/>
      </w:rPr>
    </w:lvl>
    <w:lvl w:ilvl="7" w:tplc="61623FEC">
      <w:start w:val="1"/>
      <w:numFmt w:val="bullet"/>
      <w:lvlText w:val="o"/>
      <w:lvlJc w:val="left"/>
      <w:pPr>
        <w:ind w:left="5760" w:hanging="360"/>
      </w:pPr>
      <w:rPr>
        <w:rFonts w:ascii="Courier New" w:hAnsi="Courier New" w:hint="default"/>
      </w:rPr>
    </w:lvl>
    <w:lvl w:ilvl="8" w:tplc="AABC6F08">
      <w:start w:val="1"/>
      <w:numFmt w:val="bullet"/>
      <w:lvlText w:val=""/>
      <w:lvlJc w:val="left"/>
      <w:pPr>
        <w:ind w:left="6480" w:hanging="360"/>
      </w:pPr>
      <w:rPr>
        <w:rFonts w:ascii="Wingdings" w:hAnsi="Wingdings" w:hint="default"/>
      </w:rPr>
    </w:lvl>
  </w:abstractNum>
  <w:abstractNum w:abstractNumId="44" w15:restartNumberingAfterBreak="0">
    <w:nsid w:val="52A24DAE"/>
    <w:multiLevelType w:val="hybridMultilevel"/>
    <w:tmpl w:val="717292C0"/>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57B929F1"/>
    <w:multiLevelType w:val="hybridMultilevel"/>
    <w:tmpl w:val="5FE2DD04"/>
    <w:lvl w:ilvl="0" w:tplc="D36C896C">
      <w:start w:val="1"/>
      <w:numFmt w:val="bullet"/>
      <w:lvlText w:val="-"/>
      <w:lvlJc w:val="left"/>
      <w:pPr>
        <w:ind w:left="720" w:hanging="36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58C82F19"/>
    <w:multiLevelType w:val="multilevel"/>
    <w:tmpl w:val="048A9AF2"/>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Wingdings" w:hAnsi="Wingding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59F14AF6"/>
    <w:multiLevelType w:val="multilevel"/>
    <w:tmpl w:val="3F040D0C"/>
    <w:lvl w:ilvl="0">
      <w:start w:val="1"/>
      <w:numFmt w:val="bullet"/>
      <w:lvlText w:val="-"/>
      <w:lvlJc w:val="left"/>
      <w:pPr>
        <w:tabs>
          <w:tab w:val="num" w:pos="1080"/>
        </w:tabs>
        <w:ind w:left="1080" w:hanging="360"/>
      </w:pPr>
      <w:rPr>
        <w:rFonts w:ascii="Aptos" w:hAnsi="Aptos" w:hint="default"/>
        <w:sz w:val="20"/>
      </w:rPr>
    </w:lvl>
    <w:lvl w:ilvl="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o"/>
      <w:lvlJc w:val="left"/>
      <w:pPr>
        <w:tabs>
          <w:tab w:val="num" w:pos="2520"/>
        </w:tabs>
        <w:ind w:left="2520" w:hanging="360"/>
      </w:pPr>
      <w:rPr>
        <w:rFonts w:ascii="Courier New" w:hAnsi="Courier New" w:hint="default"/>
        <w:sz w:val="20"/>
      </w:rPr>
    </w:lvl>
    <w:lvl w:ilvl="3" w:tentative="1">
      <w:start w:val="1"/>
      <w:numFmt w:val="bullet"/>
      <w:lvlText w:val="o"/>
      <w:lvlJc w:val="left"/>
      <w:pPr>
        <w:tabs>
          <w:tab w:val="num" w:pos="3240"/>
        </w:tabs>
        <w:ind w:left="3240" w:hanging="360"/>
      </w:pPr>
      <w:rPr>
        <w:rFonts w:ascii="Courier New" w:hAnsi="Courier New" w:hint="default"/>
        <w:sz w:val="20"/>
      </w:rPr>
    </w:lvl>
    <w:lvl w:ilvl="4" w:tentative="1">
      <w:start w:val="1"/>
      <w:numFmt w:val="bullet"/>
      <w:lvlText w:val="o"/>
      <w:lvlJc w:val="left"/>
      <w:pPr>
        <w:tabs>
          <w:tab w:val="num" w:pos="3960"/>
        </w:tabs>
        <w:ind w:left="3960" w:hanging="360"/>
      </w:pPr>
      <w:rPr>
        <w:rFonts w:ascii="Courier New" w:hAnsi="Courier New" w:hint="default"/>
        <w:sz w:val="20"/>
      </w:rPr>
    </w:lvl>
    <w:lvl w:ilvl="5" w:tentative="1">
      <w:start w:val="1"/>
      <w:numFmt w:val="bullet"/>
      <w:lvlText w:val="o"/>
      <w:lvlJc w:val="left"/>
      <w:pPr>
        <w:tabs>
          <w:tab w:val="num" w:pos="4680"/>
        </w:tabs>
        <w:ind w:left="4680" w:hanging="360"/>
      </w:pPr>
      <w:rPr>
        <w:rFonts w:ascii="Courier New" w:hAnsi="Courier New" w:hint="default"/>
        <w:sz w:val="20"/>
      </w:rPr>
    </w:lvl>
    <w:lvl w:ilvl="6" w:tentative="1">
      <w:start w:val="1"/>
      <w:numFmt w:val="bullet"/>
      <w:lvlText w:val="o"/>
      <w:lvlJc w:val="left"/>
      <w:pPr>
        <w:tabs>
          <w:tab w:val="num" w:pos="5400"/>
        </w:tabs>
        <w:ind w:left="5400" w:hanging="360"/>
      </w:pPr>
      <w:rPr>
        <w:rFonts w:ascii="Courier New" w:hAnsi="Courier New" w:hint="default"/>
        <w:sz w:val="20"/>
      </w:rPr>
    </w:lvl>
    <w:lvl w:ilvl="7" w:tentative="1">
      <w:start w:val="1"/>
      <w:numFmt w:val="bullet"/>
      <w:lvlText w:val="o"/>
      <w:lvlJc w:val="left"/>
      <w:pPr>
        <w:tabs>
          <w:tab w:val="num" w:pos="6120"/>
        </w:tabs>
        <w:ind w:left="6120" w:hanging="360"/>
      </w:pPr>
      <w:rPr>
        <w:rFonts w:ascii="Courier New" w:hAnsi="Courier New" w:hint="default"/>
        <w:sz w:val="20"/>
      </w:rPr>
    </w:lvl>
    <w:lvl w:ilvl="8" w:tentative="1">
      <w:start w:val="1"/>
      <w:numFmt w:val="bullet"/>
      <w:lvlText w:val="o"/>
      <w:lvlJc w:val="left"/>
      <w:pPr>
        <w:tabs>
          <w:tab w:val="num" w:pos="6840"/>
        </w:tabs>
        <w:ind w:left="6840" w:hanging="360"/>
      </w:pPr>
      <w:rPr>
        <w:rFonts w:ascii="Courier New" w:hAnsi="Courier New" w:hint="default"/>
        <w:sz w:val="20"/>
      </w:rPr>
    </w:lvl>
  </w:abstractNum>
  <w:abstractNum w:abstractNumId="48" w15:restartNumberingAfterBreak="0">
    <w:nsid w:val="5A5E1245"/>
    <w:multiLevelType w:val="multilevel"/>
    <w:tmpl w:val="2710FBE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5A761EA6"/>
    <w:multiLevelType w:val="multilevel"/>
    <w:tmpl w:val="E70EC98A"/>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Wingdings" w:hAnsi="Wingding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5F741DA1"/>
    <w:multiLevelType w:val="multilevel"/>
    <w:tmpl w:val="C002A4B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15:restartNumberingAfterBreak="0">
    <w:nsid w:val="5FFF7E71"/>
    <w:multiLevelType w:val="hybridMultilevel"/>
    <w:tmpl w:val="1792998C"/>
    <w:lvl w:ilvl="0" w:tplc="D36C896C">
      <w:start w:val="1"/>
      <w:numFmt w:val="bullet"/>
      <w:lvlText w:val="-"/>
      <w:lvlJc w:val="left"/>
      <w:pPr>
        <w:ind w:left="1080" w:hanging="360"/>
      </w:pPr>
      <w:rPr>
        <w:rFonts w:ascii="Arial" w:eastAsia="Arial"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2" w15:restartNumberingAfterBreak="0">
    <w:nsid w:val="63AB24CE"/>
    <w:multiLevelType w:val="hybridMultilevel"/>
    <w:tmpl w:val="C45EF292"/>
    <w:lvl w:ilvl="0" w:tplc="9558D6CE">
      <w:start w:val="1"/>
      <w:numFmt w:val="bullet"/>
      <w:lvlText w:val="-"/>
      <w:lvlJc w:val="left"/>
      <w:pPr>
        <w:ind w:left="720" w:hanging="360"/>
      </w:pPr>
      <w:rPr>
        <w:rFonts w:ascii="Aptos" w:hAnsi="Aptos" w:hint="default"/>
      </w:rPr>
    </w:lvl>
    <w:lvl w:ilvl="1" w:tplc="4AD895D0">
      <w:start w:val="1"/>
      <w:numFmt w:val="bullet"/>
      <w:lvlText w:val="o"/>
      <w:lvlJc w:val="left"/>
      <w:pPr>
        <w:ind w:left="1440" w:hanging="360"/>
      </w:pPr>
      <w:rPr>
        <w:rFonts w:ascii="Courier New" w:hAnsi="Courier New" w:hint="default"/>
      </w:rPr>
    </w:lvl>
    <w:lvl w:ilvl="2" w:tplc="CC44DF00">
      <w:start w:val="1"/>
      <w:numFmt w:val="bullet"/>
      <w:lvlText w:val=""/>
      <w:lvlJc w:val="left"/>
      <w:pPr>
        <w:ind w:left="2160" w:hanging="360"/>
      </w:pPr>
      <w:rPr>
        <w:rFonts w:ascii="Wingdings" w:hAnsi="Wingdings" w:hint="default"/>
      </w:rPr>
    </w:lvl>
    <w:lvl w:ilvl="3" w:tplc="8A92640E">
      <w:start w:val="1"/>
      <w:numFmt w:val="bullet"/>
      <w:lvlText w:val=""/>
      <w:lvlJc w:val="left"/>
      <w:pPr>
        <w:ind w:left="2880" w:hanging="360"/>
      </w:pPr>
      <w:rPr>
        <w:rFonts w:ascii="Symbol" w:hAnsi="Symbol" w:hint="default"/>
      </w:rPr>
    </w:lvl>
    <w:lvl w:ilvl="4" w:tplc="E3E09F8C">
      <w:start w:val="1"/>
      <w:numFmt w:val="bullet"/>
      <w:lvlText w:val="o"/>
      <w:lvlJc w:val="left"/>
      <w:pPr>
        <w:ind w:left="3600" w:hanging="360"/>
      </w:pPr>
      <w:rPr>
        <w:rFonts w:ascii="Courier New" w:hAnsi="Courier New" w:hint="default"/>
      </w:rPr>
    </w:lvl>
    <w:lvl w:ilvl="5" w:tplc="32541A8C">
      <w:start w:val="1"/>
      <w:numFmt w:val="bullet"/>
      <w:lvlText w:val=""/>
      <w:lvlJc w:val="left"/>
      <w:pPr>
        <w:ind w:left="4320" w:hanging="360"/>
      </w:pPr>
      <w:rPr>
        <w:rFonts w:ascii="Wingdings" w:hAnsi="Wingdings" w:hint="default"/>
      </w:rPr>
    </w:lvl>
    <w:lvl w:ilvl="6" w:tplc="C440455C">
      <w:start w:val="1"/>
      <w:numFmt w:val="bullet"/>
      <w:lvlText w:val=""/>
      <w:lvlJc w:val="left"/>
      <w:pPr>
        <w:ind w:left="5040" w:hanging="360"/>
      </w:pPr>
      <w:rPr>
        <w:rFonts w:ascii="Symbol" w:hAnsi="Symbol" w:hint="default"/>
      </w:rPr>
    </w:lvl>
    <w:lvl w:ilvl="7" w:tplc="3FDAE1BE">
      <w:start w:val="1"/>
      <w:numFmt w:val="bullet"/>
      <w:lvlText w:val="o"/>
      <w:lvlJc w:val="left"/>
      <w:pPr>
        <w:ind w:left="5760" w:hanging="360"/>
      </w:pPr>
      <w:rPr>
        <w:rFonts w:ascii="Courier New" w:hAnsi="Courier New" w:hint="default"/>
      </w:rPr>
    </w:lvl>
    <w:lvl w:ilvl="8" w:tplc="E876731E">
      <w:start w:val="1"/>
      <w:numFmt w:val="bullet"/>
      <w:lvlText w:val=""/>
      <w:lvlJc w:val="left"/>
      <w:pPr>
        <w:ind w:left="6480" w:hanging="360"/>
      </w:pPr>
      <w:rPr>
        <w:rFonts w:ascii="Wingdings" w:hAnsi="Wingdings" w:hint="default"/>
      </w:rPr>
    </w:lvl>
  </w:abstractNum>
  <w:abstractNum w:abstractNumId="53" w15:restartNumberingAfterBreak="0">
    <w:nsid w:val="647A5829"/>
    <w:multiLevelType w:val="hybridMultilevel"/>
    <w:tmpl w:val="87487B68"/>
    <w:lvl w:ilvl="0" w:tplc="49CEFAF8">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4" w15:restartNumberingAfterBreak="0">
    <w:nsid w:val="65301E11"/>
    <w:multiLevelType w:val="multilevel"/>
    <w:tmpl w:val="CCE88974"/>
    <w:lvl w:ilvl="0">
      <w:start w:val="1"/>
      <w:numFmt w:val="bullet"/>
      <w:lvlText w:val="-"/>
      <w:lvlJc w:val="left"/>
      <w:pPr>
        <w:tabs>
          <w:tab w:val="num" w:pos="1080"/>
        </w:tabs>
        <w:ind w:left="1080" w:hanging="360"/>
      </w:pPr>
      <w:rPr>
        <w:rFonts w:ascii="Aptos" w:hAnsi="Aptos" w:hint="default"/>
        <w:sz w:val="20"/>
      </w:rPr>
    </w:lvl>
    <w:lvl w:ilvl="1">
      <w:start w:val="1"/>
      <w:numFmt w:val="bullet"/>
      <w:lvlText w:val="-"/>
      <w:lvlJc w:val="left"/>
      <w:pPr>
        <w:ind w:left="1800" w:hanging="360"/>
      </w:pPr>
      <w:rPr>
        <w:rFonts w:ascii="Aptos" w:hAnsi="Aptos" w:hint="default"/>
      </w:rPr>
    </w:lvl>
    <w:lvl w:ilvl="2" w:tentative="1">
      <w:start w:val="1"/>
      <w:numFmt w:val="bullet"/>
      <w:lvlText w:val="o"/>
      <w:lvlJc w:val="left"/>
      <w:pPr>
        <w:tabs>
          <w:tab w:val="num" w:pos="2520"/>
        </w:tabs>
        <w:ind w:left="2520" w:hanging="360"/>
      </w:pPr>
      <w:rPr>
        <w:rFonts w:ascii="Courier New" w:hAnsi="Courier New" w:hint="default"/>
        <w:sz w:val="20"/>
      </w:rPr>
    </w:lvl>
    <w:lvl w:ilvl="3" w:tentative="1">
      <w:start w:val="1"/>
      <w:numFmt w:val="bullet"/>
      <w:lvlText w:val="o"/>
      <w:lvlJc w:val="left"/>
      <w:pPr>
        <w:tabs>
          <w:tab w:val="num" w:pos="3240"/>
        </w:tabs>
        <w:ind w:left="3240" w:hanging="360"/>
      </w:pPr>
      <w:rPr>
        <w:rFonts w:ascii="Courier New" w:hAnsi="Courier New" w:hint="default"/>
        <w:sz w:val="20"/>
      </w:rPr>
    </w:lvl>
    <w:lvl w:ilvl="4" w:tentative="1">
      <w:start w:val="1"/>
      <w:numFmt w:val="bullet"/>
      <w:lvlText w:val="o"/>
      <w:lvlJc w:val="left"/>
      <w:pPr>
        <w:tabs>
          <w:tab w:val="num" w:pos="3960"/>
        </w:tabs>
        <w:ind w:left="3960" w:hanging="360"/>
      </w:pPr>
      <w:rPr>
        <w:rFonts w:ascii="Courier New" w:hAnsi="Courier New" w:hint="default"/>
        <w:sz w:val="20"/>
      </w:rPr>
    </w:lvl>
    <w:lvl w:ilvl="5" w:tentative="1">
      <w:start w:val="1"/>
      <w:numFmt w:val="bullet"/>
      <w:lvlText w:val="o"/>
      <w:lvlJc w:val="left"/>
      <w:pPr>
        <w:tabs>
          <w:tab w:val="num" w:pos="4680"/>
        </w:tabs>
        <w:ind w:left="4680" w:hanging="360"/>
      </w:pPr>
      <w:rPr>
        <w:rFonts w:ascii="Courier New" w:hAnsi="Courier New" w:hint="default"/>
        <w:sz w:val="20"/>
      </w:rPr>
    </w:lvl>
    <w:lvl w:ilvl="6" w:tentative="1">
      <w:start w:val="1"/>
      <w:numFmt w:val="bullet"/>
      <w:lvlText w:val="o"/>
      <w:lvlJc w:val="left"/>
      <w:pPr>
        <w:tabs>
          <w:tab w:val="num" w:pos="5400"/>
        </w:tabs>
        <w:ind w:left="5400" w:hanging="360"/>
      </w:pPr>
      <w:rPr>
        <w:rFonts w:ascii="Courier New" w:hAnsi="Courier New" w:hint="default"/>
        <w:sz w:val="20"/>
      </w:rPr>
    </w:lvl>
    <w:lvl w:ilvl="7" w:tentative="1">
      <w:start w:val="1"/>
      <w:numFmt w:val="bullet"/>
      <w:lvlText w:val="o"/>
      <w:lvlJc w:val="left"/>
      <w:pPr>
        <w:tabs>
          <w:tab w:val="num" w:pos="6120"/>
        </w:tabs>
        <w:ind w:left="6120" w:hanging="360"/>
      </w:pPr>
      <w:rPr>
        <w:rFonts w:ascii="Courier New" w:hAnsi="Courier New" w:hint="default"/>
        <w:sz w:val="20"/>
      </w:rPr>
    </w:lvl>
    <w:lvl w:ilvl="8" w:tentative="1">
      <w:start w:val="1"/>
      <w:numFmt w:val="bullet"/>
      <w:lvlText w:val="o"/>
      <w:lvlJc w:val="left"/>
      <w:pPr>
        <w:tabs>
          <w:tab w:val="num" w:pos="6840"/>
        </w:tabs>
        <w:ind w:left="6840" w:hanging="360"/>
      </w:pPr>
      <w:rPr>
        <w:rFonts w:ascii="Courier New" w:hAnsi="Courier New" w:hint="default"/>
        <w:sz w:val="20"/>
      </w:rPr>
    </w:lvl>
  </w:abstractNum>
  <w:abstractNum w:abstractNumId="55" w15:restartNumberingAfterBreak="0">
    <w:nsid w:val="65C1BEEC"/>
    <w:multiLevelType w:val="hybridMultilevel"/>
    <w:tmpl w:val="B21C86DC"/>
    <w:lvl w:ilvl="0" w:tplc="44B42EAA">
      <w:start w:val="1"/>
      <w:numFmt w:val="bullet"/>
      <w:lvlText w:val="-"/>
      <w:lvlJc w:val="left"/>
      <w:pPr>
        <w:ind w:left="720" w:hanging="360"/>
      </w:pPr>
      <w:rPr>
        <w:rFonts w:ascii="Aptos" w:hAnsi="Aptos" w:hint="default"/>
      </w:rPr>
    </w:lvl>
    <w:lvl w:ilvl="1" w:tplc="9A72A922">
      <w:start w:val="1"/>
      <w:numFmt w:val="bullet"/>
      <w:lvlText w:val="o"/>
      <w:lvlJc w:val="left"/>
      <w:pPr>
        <w:ind w:left="1440" w:hanging="360"/>
      </w:pPr>
      <w:rPr>
        <w:rFonts w:ascii="Courier New" w:hAnsi="Courier New" w:hint="default"/>
      </w:rPr>
    </w:lvl>
    <w:lvl w:ilvl="2" w:tplc="31748738">
      <w:start w:val="1"/>
      <w:numFmt w:val="bullet"/>
      <w:lvlText w:val=""/>
      <w:lvlJc w:val="left"/>
      <w:pPr>
        <w:ind w:left="2160" w:hanging="360"/>
      </w:pPr>
      <w:rPr>
        <w:rFonts w:ascii="Wingdings" w:hAnsi="Wingdings" w:hint="default"/>
      </w:rPr>
    </w:lvl>
    <w:lvl w:ilvl="3" w:tplc="E842E8CC">
      <w:start w:val="1"/>
      <w:numFmt w:val="bullet"/>
      <w:lvlText w:val=""/>
      <w:lvlJc w:val="left"/>
      <w:pPr>
        <w:ind w:left="2880" w:hanging="360"/>
      </w:pPr>
      <w:rPr>
        <w:rFonts w:ascii="Symbol" w:hAnsi="Symbol" w:hint="default"/>
      </w:rPr>
    </w:lvl>
    <w:lvl w:ilvl="4" w:tplc="82EC0506">
      <w:start w:val="1"/>
      <w:numFmt w:val="bullet"/>
      <w:lvlText w:val="o"/>
      <w:lvlJc w:val="left"/>
      <w:pPr>
        <w:ind w:left="3600" w:hanging="360"/>
      </w:pPr>
      <w:rPr>
        <w:rFonts w:ascii="Courier New" w:hAnsi="Courier New" w:hint="default"/>
      </w:rPr>
    </w:lvl>
    <w:lvl w:ilvl="5" w:tplc="2D241A2E">
      <w:start w:val="1"/>
      <w:numFmt w:val="bullet"/>
      <w:lvlText w:val=""/>
      <w:lvlJc w:val="left"/>
      <w:pPr>
        <w:ind w:left="4320" w:hanging="360"/>
      </w:pPr>
      <w:rPr>
        <w:rFonts w:ascii="Wingdings" w:hAnsi="Wingdings" w:hint="default"/>
      </w:rPr>
    </w:lvl>
    <w:lvl w:ilvl="6" w:tplc="CDCE00F8">
      <w:start w:val="1"/>
      <w:numFmt w:val="bullet"/>
      <w:lvlText w:val=""/>
      <w:lvlJc w:val="left"/>
      <w:pPr>
        <w:ind w:left="5040" w:hanging="360"/>
      </w:pPr>
      <w:rPr>
        <w:rFonts w:ascii="Symbol" w:hAnsi="Symbol" w:hint="default"/>
      </w:rPr>
    </w:lvl>
    <w:lvl w:ilvl="7" w:tplc="71149324">
      <w:start w:val="1"/>
      <w:numFmt w:val="bullet"/>
      <w:lvlText w:val="o"/>
      <w:lvlJc w:val="left"/>
      <w:pPr>
        <w:ind w:left="5760" w:hanging="360"/>
      </w:pPr>
      <w:rPr>
        <w:rFonts w:ascii="Courier New" w:hAnsi="Courier New" w:hint="default"/>
      </w:rPr>
    </w:lvl>
    <w:lvl w:ilvl="8" w:tplc="6F1ACFB8">
      <w:start w:val="1"/>
      <w:numFmt w:val="bullet"/>
      <w:lvlText w:val=""/>
      <w:lvlJc w:val="left"/>
      <w:pPr>
        <w:ind w:left="6480" w:hanging="360"/>
      </w:pPr>
      <w:rPr>
        <w:rFonts w:ascii="Wingdings" w:hAnsi="Wingdings" w:hint="default"/>
      </w:rPr>
    </w:lvl>
  </w:abstractNum>
  <w:abstractNum w:abstractNumId="56" w15:restartNumberingAfterBreak="0">
    <w:nsid w:val="65CE6B56"/>
    <w:multiLevelType w:val="multilevel"/>
    <w:tmpl w:val="B5A070C4"/>
    <w:lvl w:ilvl="0">
      <w:start w:val="1"/>
      <w:numFmt w:val="bullet"/>
      <w:lvlText w:val="-"/>
      <w:lvlJc w:val="left"/>
      <w:pPr>
        <w:tabs>
          <w:tab w:val="num" w:pos="1080"/>
        </w:tabs>
        <w:ind w:left="1080" w:hanging="360"/>
      </w:pPr>
      <w:rPr>
        <w:rFonts w:ascii="Aptos" w:hAnsi="Aptos" w:hint="default"/>
        <w:sz w:val="20"/>
      </w:rPr>
    </w:lvl>
    <w:lvl w:ilvl="1">
      <w:start w:val="1"/>
      <w:numFmt w:val="bullet"/>
      <w:lvlText w:val="-"/>
      <w:lvlJc w:val="left"/>
      <w:pPr>
        <w:ind w:left="1800" w:hanging="360"/>
      </w:pPr>
      <w:rPr>
        <w:rFonts w:ascii="Aptos" w:hAnsi="Aptos" w:hint="default"/>
      </w:rPr>
    </w:lvl>
    <w:lvl w:ilvl="2">
      <w:start w:val="1"/>
      <w:numFmt w:val="decimal"/>
      <w:lvlText w:val="%3."/>
      <w:lvlJc w:val="left"/>
      <w:pPr>
        <w:ind w:left="2520" w:hanging="360"/>
      </w:pPr>
      <w:rPr>
        <w:rFonts w:hint="default"/>
      </w:rPr>
    </w:lvl>
    <w:lvl w:ilvl="3" w:tentative="1">
      <w:start w:val="1"/>
      <w:numFmt w:val="bullet"/>
      <w:lvlText w:val="o"/>
      <w:lvlJc w:val="left"/>
      <w:pPr>
        <w:tabs>
          <w:tab w:val="num" w:pos="3240"/>
        </w:tabs>
        <w:ind w:left="3240" w:hanging="360"/>
      </w:pPr>
      <w:rPr>
        <w:rFonts w:ascii="Courier New" w:hAnsi="Courier New" w:hint="default"/>
        <w:sz w:val="20"/>
      </w:rPr>
    </w:lvl>
    <w:lvl w:ilvl="4" w:tentative="1">
      <w:start w:val="1"/>
      <w:numFmt w:val="bullet"/>
      <w:lvlText w:val="o"/>
      <w:lvlJc w:val="left"/>
      <w:pPr>
        <w:tabs>
          <w:tab w:val="num" w:pos="3960"/>
        </w:tabs>
        <w:ind w:left="3960" w:hanging="360"/>
      </w:pPr>
      <w:rPr>
        <w:rFonts w:ascii="Courier New" w:hAnsi="Courier New" w:hint="default"/>
        <w:sz w:val="20"/>
      </w:rPr>
    </w:lvl>
    <w:lvl w:ilvl="5" w:tentative="1">
      <w:start w:val="1"/>
      <w:numFmt w:val="bullet"/>
      <w:lvlText w:val="o"/>
      <w:lvlJc w:val="left"/>
      <w:pPr>
        <w:tabs>
          <w:tab w:val="num" w:pos="4680"/>
        </w:tabs>
        <w:ind w:left="4680" w:hanging="360"/>
      </w:pPr>
      <w:rPr>
        <w:rFonts w:ascii="Courier New" w:hAnsi="Courier New" w:hint="default"/>
        <w:sz w:val="20"/>
      </w:rPr>
    </w:lvl>
    <w:lvl w:ilvl="6" w:tentative="1">
      <w:start w:val="1"/>
      <w:numFmt w:val="bullet"/>
      <w:lvlText w:val="o"/>
      <w:lvlJc w:val="left"/>
      <w:pPr>
        <w:tabs>
          <w:tab w:val="num" w:pos="5400"/>
        </w:tabs>
        <w:ind w:left="5400" w:hanging="360"/>
      </w:pPr>
      <w:rPr>
        <w:rFonts w:ascii="Courier New" w:hAnsi="Courier New" w:hint="default"/>
        <w:sz w:val="20"/>
      </w:rPr>
    </w:lvl>
    <w:lvl w:ilvl="7" w:tentative="1">
      <w:start w:val="1"/>
      <w:numFmt w:val="bullet"/>
      <w:lvlText w:val="o"/>
      <w:lvlJc w:val="left"/>
      <w:pPr>
        <w:tabs>
          <w:tab w:val="num" w:pos="6120"/>
        </w:tabs>
        <w:ind w:left="6120" w:hanging="360"/>
      </w:pPr>
      <w:rPr>
        <w:rFonts w:ascii="Courier New" w:hAnsi="Courier New" w:hint="default"/>
        <w:sz w:val="20"/>
      </w:rPr>
    </w:lvl>
    <w:lvl w:ilvl="8" w:tentative="1">
      <w:start w:val="1"/>
      <w:numFmt w:val="bullet"/>
      <w:lvlText w:val="o"/>
      <w:lvlJc w:val="left"/>
      <w:pPr>
        <w:tabs>
          <w:tab w:val="num" w:pos="6840"/>
        </w:tabs>
        <w:ind w:left="6840" w:hanging="360"/>
      </w:pPr>
      <w:rPr>
        <w:rFonts w:ascii="Courier New" w:hAnsi="Courier New" w:hint="default"/>
        <w:sz w:val="20"/>
      </w:rPr>
    </w:lvl>
  </w:abstractNum>
  <w:abstractNum w:abstractNumId="57" w15:restartNumberingAfterBreak="0">
    <w:nsid w:val="65F387E3"/>
    <w:multiLevelType w:val="hybridMultilevel"/>
    <w:tmpl w:val="5FB06F16"/>
    <w:lvl w:ilvl="0" w:tplc="15D27926">
      <w:start w:val="1"/>
      <w:numFmt w:val="bullet"/>
      <w:lvlText w:val="-"/>
      <w:lvlJc w:val="left"/>
      <w:pPr>
        <w:ind w:left="720" w:hanging="360"/>
      </w:pPr>
      <w:rPr>
        <w:rFonts w:ascii="Aptos" w:hAnsi="Aptos" w:hint="default"/>
      </w:rPr>
    </w:lvl>
    <w:lvl w:ilvl="1" w:tplc="240A0876">
      <w:start w:val="1"/>
      <w:numFmt w:val="bullet"/>
      <w:lvlText w:val="o"/>
      <w:lvlJc w:val="left"/>
      <w:pPr>
        <w:ind w:left="1440" w:hanging="360"/>
      </w:pPr>
      <w:rPr>
        <w:rFonts w:ascii="Courier New" w:hAnsi="Courier New" w:hint="default"/>
      </w:rPr>
    </w:lvl>
    <w:lvl w:ilvl="2" w:tplc="113232B6">
      <w:start w:val="1"/>
      <w:numFmt w:val="bullet"/>
      <w:lvlText w:val=""/>
      <w:lvlJc w:val="left"/>
      <w:pPr>
        <w:ind w:left="2160" w:hanging="360"/>
      </w:pPr>
      <w:rPr>
        <w:rFonts w:ascii="Wingdings" w:hAnsi="Wingdings" w:hint="default"/>
      </w:rPr>
    </w:lvl>
    <w:lvl w:ilvl="3" w:tplc="BC5A676A">
      <w:start w:val="1"/>
      <w:numFmt w:val="bullet"/>
      <w:lvlText w:val=""/>
      <w:lvlJc w:val="left"/>
      <w:pPr>
        <w:ind w:left="2880" w:hanging="360"/>
      </w:pPr>
      <w:rPr>
        <w:rFonts w:ascii="Symbol" w:hAnsi="Symbol" w:hint="default"/>
      </w:rPr>
    </w:lvl>
    <w:lvl w:ilvl="4" w:tplc="C7DAB46A">
      <w:start w:val="1"/>
      <w:numFmt w:val="bullet"/>
      <w:lvlText w:val="o"/>
      <w:lvlJc w:val="left"/>
      <w:pPr>
        <w:ind w:left="3600" w:hanging="360"/>
      </w:pPr>
      <w:rPr>
        <w:rFonts w:ascii="Courier New" w:hAnsi="Courier New" w:hint="default"/>
      </w:rPr>
    </w:lvl>
    <w:lvl w:ilvl="5" w:tplc="D182E62C">
      <w:start w:val="1"/>
      <w:numFmt w:val="bullet"/>
      <w:lvlText w:val=""/>
      <w:lvlJc w:val="left"/>
      <w:pPr>
        <w:ind w:left="4320" w:hanging="360"/>
      </w:pPr>
      <w:rPr>
        <w:rFonts w:ascii="Wingdings" w:hAnsi="Wingdings" w:hint="default"/>
      </w:rPr>
    </w:lvl>
    <w:lvl w:ilvl="6" w:tplc="CDAA669A">
      <w:start w:val="1"/>
      <w:numFmt w:val="bullet"/>
      <w:lvlText w:val=""/>
      <w:lvlJc w:val="left"/>
      <w:pPr>
        <w:ind w:left="5040" w:hanging="360"/>
      </w:pPr>
      <w:rPr>
        <w:rFonts w:ascii="Symbol" w:hAnsi="Symbol" w:hint="default"/>
      </w:rPr>
    </w:lvl>
    <w:lvl w:ilvl="7" w:tplc="BE0A1DBC">
      <w:start w:val="1"/>
      <w:numFmt w:val="bullet"/>
      <w:lvlText w:val="o"/>
      <w:lvlJc w:val="left"/>
      <w:pPr>
        <w:ind w:left="5760" w:hanging="360"/>
      </w:pPr>
      <w:rPr>
        <w:rFonts w:ascii="Courier New" w:hAnsi="Courier New" w:hint="default"/>
      </w:rPr>
    </w:lvl>
    <w:lvl w:ilvl="8" w:tplc="1E5E7200">
      <w:start w:val="1"/>
      <w:numFmt w:val="bullet"/>
      <w:lvlText w:val=""/>
      <w:lvlJc w:val="left"/>
      <w:pPr>
        <w:ind w:left="6480" w:hanging="360"/>
      </w:pPr>
      <w:rPr>
        <w:rFonts w:ascii="Wingdings" w:hAnsi="Wingdings" w:hint="default"/>
      </w:rPr>
    </w:lvl>
  </w:abstractNum>
  <w:abstractNum w:abstractNumId="58" w15:restartNumberingAfterBreak="0">
    <w:nsid w:val="66A9BC48"/>
    <w:multiLevelType w:val="hybridMultilevel"/>
    <w:tmpl w:val="B0380700"/>
    <w:lvl w:ilvl="0" w:tplc="F1224DAE">
      <w:start w:val="1"/>
      <w:numFmt w:val="bullet"/>
      <w:lvlText w:val="-"/>
      <w:lvlJc w:val="left"/>
      <w:pPr>
        <w:ind w:left="720" w:hanging="360"/>
      </w:pPr>
      <w:rPr>
        <w:rFonts w:ascii="Aptos" w:hAnsi="Aptos" w:hint="default"/>
      </w:rPr>
    </w:lvl>
    <w:lvl w:ilvl="1" w:tplc="7BC6CDDC">
      <w:start w:val="1"/>
      <w:numFmt w:val="bullet"/>
      <w:lvlText w:val="o"/>
      <w:lvlJc w:val="left"/>
      <w:pPr>
        <w:ind w:left="1440" w:hanging="360"/>
      </w:pPr>
      <w:rPr>
        <w:rFonts w:ascii="Courier New" w:hAnsi="Courier New" w:hint="default"/>
      </w:rPr>
    </w:lvl>
    <w:lvl w:ilvl="2" w:tplc="0AACA9D6">
      <w:start w:val="1"/>
      <w:numFmt w:val="bullet"/>
      <w:lvlText w:val=""/>
      <w:lvlJc w:val="left"/>
      <w:pPr>
        <w:ind w:left="2160" w:hanging="360"/>
      </w:pPr>
      <w:rPr>
        <w:rFonts w:ascii="Wingdings" w:hAnsi="Wingdings" w:hint="default"/>
      </w:rPr>
    </w:lvl>
    <w:lvl w:ilvl="3" w:tplc="E968B928">
      <w:start w:val="1"/>
      <w:numFmt w:val="bullet"/>
      <w:lvlText w:val=""/>
      <w:lvlJc w:val="left"/>
      <w:pPr>
        <w:ind w:left="2880" w:hanging="360"/>
      </w:pPr>
      <w:rPr>
        <w:rFonts w:ascii="Symbol" w:hAnsi="Symbol" w:hint="default"/>
      </w:rPr>
    </w:lvl>
    <w:lvl w:ilvl="4" w:tplc="CEFE6B02">
      <w:start w:val="1"/>
      <w:numFmt w:val="bullet"/>
      <w:lvlText w:val="o"/>
      <w:lvlJc w:val="left"/>
      <w:pPr>
        <w:ind w:left="3600" w:hanging="360"/>
      </w:pPr>
      <w:rPr>
        <w:rFonts w:ascii="Courier New" w:hAnsi="Courier New" w:hint="default"/>
      </w:rPr>
    </w:lvl>
    <w:lvl w:ilvl="5" w:tplc="9DB80B4E">
      <w:start w:val="1"/>
      <w:numFmt w:val="bullet"/>
      <w:lvlText w:val=""/>
      <w:lvlJc w:val="left"/>
      <w:pPr>
        <w:ind w:left="4320" w:hanging="360"/>
      </w:pPr>
      <w:rPr>
        <w:rFonts w:ascii="Wingdings" w:hAnsi="Wingdings" w:hint="default"/>
      </w:rPr>
    </w:lvl>
    <w:lvl w:ilvl="6" w:tplc="12E2D480">
      <w:start w:val="1"/>
      <w:numFmt w:val="bullet"/>
      <w:lvlText w:val=""/>
      <w:lvlJc w:val="left"/>
      <w:pPr>
        <w:ind w:left="5040" w:hanging="360"/>
      </w:pPr>
      <w:rPr>
        <w:rFonts w:ascii="Symbol" w:hAnsi="Symbol" w:hint="default"/>
      </w:rPr>
    </w:lvl>
    <w:lvl w:ilvl="7" w:tplc="F0E4DDFC">
      <w:start w:val="1"/>
      <w:numFmt w:val="bullet"/>
      <w:lvlText w:val="o"/>
      <w:lvlJc w:val="left"/>
      <w:pPr>
        <w:ind w:left="5760" w:hanging="360"/>
      </w:pPr>
      <w:rPr>
        <w:rFonts w:ascii="Courier New" w:hAnsi="Courier New" w:hint="default"/>
      </w:rPr>
    </w:lvl>
    <w:lvl w:ilvl="8" w:tplc="9A30A84E">
      <w:start w:val="1"/>
      <w:numFmt w:val="bullet"/>
      <w:lvlText w:val=""/>
      <w:lvlJc w:val="left"/>
      <w:pPr>
        <w:ind w:left="6480" w:hanging="360"/>
      </w:pPr>
      <w:rPr>
        <w:rFonts w:ascii="Wingdings" w:hAnsi="Wingdings" w:hint="default"/>
      </w:rPr>
    </w:lvl>
  </w:abstractNum>
  <w:abstractNum w:abstractNumId="59" w15:restartNumberingAfterBreak="0">
    <w:nsid w:val="6BEF117E"/>
    <w:multiLevelType w:val="hybridMultilevel"/>
    <w:tmpl w:val="7082CE4E"/>
    <w:lvl w:ilvl="0" w:tplc="FC76DB84">
      <w:start w:val="3"/>
      <w:numFmt w:val="decimal"/>
      <w:lvlText w:val="%1."/>
      <w:lvlJc w:val="left"/>
      <w:pPr>
        <w:ind w:left="107" w:hanging="247"/>
      </w:pPr>
      <w:rPr>
        <w:rFonts w:ascii="Arial" w:eastAsia="Arial" w:hAnsi="Arial" w:cs="Arial" w:hint="default"/>
        <w:spacing w:val="-1"/>
        <w:w w:val="100"/>
        <w:sz w:val="22"/>
        <w:szCs w:val="22"/>
        <w:lang w:val="en-US" w:eastAsia="en-US" w:bidi="en-US"/>
      </w:rPr>
    </w:lvl>
    <w:lvl w:ilvl="1" w:tplc="D4BAA006">
      <w:start w:val="1"/>
      <w:numFmt w:val="lowerLetter"/>
      <w:lvlText w:val="%2."/>
      <w:lvlJc w:val="left"/>
      <w:pPr>
        <w:ind w:left="107" w:hanging="248"/>
      </w:pPr>
      <w:rPr>
        <w:rFonts w:ascii="Arial" w:eastAsia="Arial" w:hAnsi="Arial" w:cs="Arial" w:hint="default"/>
        <w:w w:val="100"/>
        <w:sz w:val="22"/>
        <w:szCs w:val="22"/>
        <w:lang w:val="en-US" w:eastAsia="en-US" w:bidi="en-US"/>
      </w:rPr>
    </w:lvl>
    <w:lvl w:ilvl="2" w:tplc="A0C2AE78">
      <w:numFmt w:val="bullet"/>
      <w:lvlText w:val="•"/>
      <w:lvlJc w:val="left"/>
      <w:pPr>
        <w:ind w:left="922" w:hanging="248"/>
      </w:pPr>
      <w:rPr>
        <w:rFonts w:hint="default"/>
        <w:lang w:val="en-US" w:eastAsia="en-US" w:bidi="en-US"/>
      </w:rPr>
    </w:lvl>
    <w:lvl w:ilvl="3" w:tplc="BF22090C">
      <w:numFmt w:val="bullet"/>
      <w:lvlText w:val="•"/>
      <w:lvlJc w:val="left"/>
      <w:pPr>
        <w:ind w:left="1333" w:hanging="248"/>
      </w:pPr>
      <w:rPr>
        <w:rFonts w:hint="default"/>
        <w:lang w:val="en-US" w:eastAsia="en-US" w:bidi="en-US"/>
      </w:rPr>
    </w:lvl>
    <w:lvl w:ilvl="4" w:tplc="551A1ECC">
      <w:numFmt w:val="bullet"/>
      <w:lvlText w:val="•"/>
      <w:lvlJc w:val="left"/>
      <w:pPr>
        <w:ind w:left="1744" w:hanging="248"/>
      </w:pPr>
      <w:rPr>
        <w:rFonts w:hint="default"/>
        <w:lang w:val="en-US" w:eastAsia="en-US" w:bidi="en-US"/>
      </w:rPr>
    </w:lvl>
    <w:lvl w:ilvl="5" w:tplc="F1AE294A">
      <w:numFmt w:val="bullet"/>
      <w:lvlText w:val="•"/>
      <w:lvlJc w:val="left"/>
      <w:pPr>
        <w:ind w:left="2155" w:hanging="248"/>
      </w:pPr>
      <w:rPr>
        <w:rFonts w:hint="default"/>
        <w:lang w:val="en-US" w:eastAsia="en-US" w:bidi="en-US"/>
      </w:rPr>
    </w:lvl>
    <w:lvl w:ilvl="6" w:tplc="52A4C058">
      <w:numFmt w:val="bullet"/>
      <w:lvlText w:val="•"/>
      <w:lvlJc w:val="left"/>
      <w:pPr>
        <w:ind w:left="2566" w:hanging="248"/>
      </w:pPr>
      <w:rPr>
        <w:rFonts w:hint="default"/>
        <w:lang w:val="en-US" w:eastAsia="en-US" w:bidi="en-US"/>
      </w:rPr>
    </w:lvl>
    <w:lvl w:ilvl="7" w:tplc="6EC4DEB6">
      <w:numFmt w:val="bullet"/>
      <w:lvlText w:val="•"/>
      <w:lvlJc w:val="left"/>
      <w:pPr>
        <w:ind w:left="2977" w:hanging="248"/>
      </w:pPr>
      <w:rPr>
        <w:rFonts w:hint="default"/>
        <w:lang w:val="en-US" w:eastAsia="en-US" w:bidi="en-US"/>
      </w:rPr>
    </w:lvl>
    <w:lvl w:ilvl="8" w:tplc="769CDD5C">
      <w:numFmt w:val="bullet"/>
      <w:lvlText w:val="•"/>
      <w:lvlJc w:val="left"/>
      <w:pPr>
        <w:ind w:left="3388" w:hanging="248"/>
      </w:pPr>
      <w:rPr>
        <w:rFonts w:hint="default"/>
        <w:lang w:val="en-US" w:eastAsia="en-US" w:bidi="en-US"/>
      </w:rPr>
    </w:lvl>
  </w:abstractNum>
  <w:abstractNum w:abstractNumId="60" w15:restartNumberingAfterBreak="0">
    <w:nsid w:val="6C361FB2"/>
    <w:multiLevelType w:val="multilevel"/>
    <w:tmpl w:val="0B0633EC"/>
    <w:lvl w:ilvl="0">
      <w:start w:val="1"/>
      <w:numFmt w:val="decimal"/>
      <w:lvlText w:val="%1."/>
      <w:lvlJc w:val="left"/>
      <w:pPr>
        <w:tabs>
          <w:tab w:val="num" w:pos="720"/>
        </w:tabs>
        <w:ind w:left="720" w:hanging="360"/>
      </w:pPr>
      <w:rPr>
        <w:color w:val="auto"/>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 w15:restartNumberingAfterBreak="0">
    <w:nsid w:val="6CE60332"/>
    <w:multiLevelType w:val="hybridMultilevel"/>
    <w:tmpl w:val="F98AE586"/>
    <w:lvl w:ilvl="0" w:tplc="CF220ACA">
      <w:start w:val="1"/>
      <w:numFmt w:val="bullet"/>
      <w:lvlText w:val="-"/>
      <w:lvlJc w:val="left"/>
      <w:pPr>
        <w:ind w:left="720" w:hanging="360"/>
      </w:pPr>
      <w:rPr>
        <w:rFonts w:ascii="Aptos" w:hAnsi="Aptos" w:hint="default"/>
      </w:rPr>
    </w:lvl>
    <w:lvl w:ilvl="1" w:tplc="276E1F9C">
      <w:start w:val="1"/>
      <w:numFmt w:val="bullet"/>
      <w:lvlText w:val="o"/>
      <w:lvlJc w:val="left"/>
      <w:pPr>
        <w:ind w:left="1440" w:hanging="360"/>
      </w:pPr>
      <w:rPr>
        <w:rFonts w:ascii="Courier New" w:hAnsi="Courier New" w:hint="default"/>
      </w:rPr>
    </w:lvl>
    <w:lvl w:ilvl="2" w:tplc="F0B03E6C">
      <w:start w:val="1"/>
      <w:numFmt w:val="bullet"/>
      <w:lvlText w:val=""/>
      <w:lvlJc w:val="left"/>
      <w:pPr>
        <w:ind w:left="2160" w:hanging="360"/>
      </w:pPr>
      <w:rPr>
        <w:rFonts w:ascii="Wingdings" w:hAnsi="Wingdings" w:hint="default"/>
      </w:rPr>
    </w:lvl>
    <w:lvl w:ilvl="3" w:tplc="1FEC159E">
      <w:start w:val="1"/>
      <w:numFmt w:val="bullet"/>
      <w:lvlText w:val=""/>
      <w:lvlJc w:val="left"/>
      <w:pPr>
        <w:ind w:left="2880" w:hanging="360"/>
      </w:pPr>
      <w:rPr>
        <w:rFonts w:ascii="Symbol" w:hAnsi="Symbol" w:hint="default"/>
      </w:rPr>
    </w:lvl>
    <w:lvl w:ilvl="4" w:tplc="99ACFDFE">
      <w:start w:val="1"/>
      <w:numFmt w:val="bullet"/>
      <w:lvlText w:val="o"/>
      <w:lvlJc w:val="left"/>
      <w:pPr>
        <w:ind w:left="3600" w:hanging="360"/>
      </w:pPr>
      <w:rPr>
        <w:rFonts w:ascii="Courier New" w:hAnsi="Courier New" w:hint="default"/>
      </w:rPr>
    </w:lvl>
    <w:lvl w:ilvl="5" w:tplc="8D7E8750">
      <w:start w:val="1"/>
      <w:numFmt w:val="bullet"/>
      <w:lvlText w:val=""/>
      <w:lvlJc w:val="left"/>
      <w:pPr>
        <w:ind w:left="4320" w:hanging="360"/>
      </w:pPr>
      <w:rPr>
        <w:rFonts w:ascii="Wingdings" w:hAnsi="Wingdings" w:hint="default"/>
      </w:rPr>
    </w:lvl>
    <w:lvl w:ilvl="6" w:tplc="6A1E6800">
      <w:start w:val="1"/>
      <w:numFmt w:val="bullet"/>
      <w:lvlText w:val=""/>
      <w:lvlJc w:val="left"/>
      <w:pPr>
        <w:ind w:left="5040" w:hanging="360"/>
      </w:pPr>
      <w:rPr>
        <w:rFonts w:ascii="Symbol" w:hAnsi="Symbol" w:hint="default"/>
      </w:rPr>
    </w:lvl>
    <w:lvl w:ilvl="7" w:tplc="1F8A6DA8">
      <w:start w:val="1"/>
      <w:numFmt w:val="bullet"/>
      <w:lvlText w:val="o"/>
      <w:lvlJc w:val="left"/>
      <w:pPr>
        <w:ind w:left="5760" w:hanging="360"/>
      </w:pPr>
      <w:rPr>
        <w:rFonts w:ascii="Courier New" w:hAnsi="Courier New" w:hint="default"/>
      </w:rPr>
    </w:lvl>
    <w:lvl w:ilvl="8" w:tplc="40B03202">
      <w:start w:val="1"/>
      <w:numFmt w:val="bullet"/>
      <w:lvlText w:val=""/>
      <w:lvlJc w:val="left"/>
      <w:pPr>
        <w:ind w:left="6480" w:hanging="360"/>
      </w:pPr>
      <w:rPr>
        <w:rFonts w:ascii="Wingdings" w:hAnsi="Wingdings" w:hint="default"/>
      </w:rPr>
    </w:lvl>
  </w:abstractNum>
  <w:abstractNum w:abstractNumId="62" w15:restartNumberingAfterBreak="0">
    <w:nsid w:val="709D0362"/>
    <w:multiLevelType w:val="multilevel"/>
    <w:tmpl w:val="FD4292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70FC321E"/>
    <w:multiLevelType w:val="multilevel"/>
    <w:tmpl w:val="B0C64C3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4" w15:restartNumberingAfterBreak="0">
    <w:nsid w:val="738CD4B7"/>
    <w:multiLevelType w:val="hybridMultilevel"/>
    <w:tmpl w:val="EB76B1B6"/>
    <w:lvl w:ilvl="0" w:tplc="1E5C29EC">
      <w:start w:val="1"/>
      <w:numFmt w:val="bullet"/>
      <w:lvlText w:val="-"/>
      <w:lvlJc w:val="left"/>
      <w:pPr>
        <w:ind w:left="720" w:hanging="360"/>
      </w:pPr>
      <w:rPr>
        <w:rFonts w:ascii="Aptos" w:hAnsi="Aptos" w:hint="default"/>
      </w:rPr>
    </w:lvl>
    <w:lvl w:ilvl="1" w:tplc="BFF6DA1A">
      <w:start w:val="1"/>
      <w:numFmt w:val="bullet"/>
      <w:lvlText w:val="o"/>
      <w:lvlJc w:val="left"/>
      <w:pPr>
        <w:ind w:left="1440" w:hanging="360"/>
      </w:pPr>
      <w:rPr>
        <w:rFonts w:ascii="Courier New" w:hAnsi="Courier New" w:hint="default"/>
      </w:rPr>
    </w:lvl>
    <w:lvl w:ilvl="2" w:tplc="B9B87F4C">
      <w:start w:val="1"/>
      <w:numFmt w:val="bullet"/>
      <w:lvlText w:val=""/>
      <w:lvlJc w:val="left"/>
      <w:pPr>
        <w:ind w:left="2160" w:hanging="360"/>
      </w:pPr>
      <w:rPr>
        <w:rFonts w:ascii="Wingdings" w:hAnsi="Wingdings" w:hint="default"/>
      </w:rPr>
    </w:lvl>
    <w:lvl w:ilvl="3" w:tplc="FBC68ED2">
      <w:start w:val="1"/>
      <w:numFmt w:val="bullet"/>
      <w:lvlText w:val=""/>
      <w:lvlJc w:val="left"/>
      <w:pPr>
        <w:ind w:left="2880" w:hanging="360"/>
      </w:pPr>
      <w:rPr>
        <w:rFonts w:ascii="Symbol" w:hAnsi="Symbol" w:hint="default"/>
      </w:rPr>
    </w:lvl>
    <w:lvl w:ilvl="4" w:tplc="8B444716">
      <w:start w:val="1"/>
      <w:numFmt w:val="bullet"/>
      <w:lvlText w:val="o"/>
      <w:lvlJc w:val="left"/>
      <w:pPr>
        <w:ind w:left="3600" w:hanging="360"/>
      </w:pPr>
      <w:rPr>
        <w:rFonts w:ascii="Courier New" w:hAnsi="Courier New" w:hint="default"/>
      </w:rPr>
    </w:lvl>
    <w:lvl w:ilvl="5" w:tplc="A8C2A396">
      <w:start w:val="1"/>
      <w:numFmt w:val="bullet"/>
      <w:lvlText w:val=""/>
      <w:lvlJc w:val="left"/>
      <w:pPr>
        <w:ind w:left="4320" w:hanging="360"/>
      </w:pPr>
      <w:rPr>
        <w:rFonts w:ascii="Wingdings" w:hAnsi="Wingdings" w:hint="default"/>
      </w:rPr>
    </w:lvl>
    <w:lvl w:ilvl="6" w:tplc="526A2678">
      <w:start w:val="1"/>
      <w:numFmt w:val="bullet"/>
      <w:lvlText w:val=""/>
      <w:lvlJc w:val="left"/>
      <w:pPr>
        <w:ind w:left="5040" w:hanging="360"/>
      </w:pPr>
      <w:rPr>
        <w:rFonts w:ascii="Symbol" w:hAnsi="Symbol" w:hint="default"/>
      </w:rPr>
    </w:lvl>
    <w:lvl w:ilvl="7" w:tplc="506CBC68">
      <w:start w:val="1"/>
      <w:numFmt w:val="bullet"/>
      <w:lvlText w:val="o"/>
      <w:lvlJc w:val="left"/>
      <w:pPr>
        <w:ind w:left="5760" w:hanging="360"/>
      </w:pPr>
      <w:rPr>
        <w:rFonts w:ascii="Courier New" w:hAnsi="Courier New" w:hint="default"/>
      </w:rPr>
    </w:lvl>
    <w:lvl w:ilvl="8" w:tplc="8F20621E">
      <w:start w:val="1"/>
      <w:numFmt w:val="bullet"/>
      <w:lvlText w:val=""/>
      <w:lvlJc w:val="left"/>
      <w:pPr>
        <w:ind w:left="6480" w:hanging="360"/>
      </w:pPr>
      <w:rPr>
        <w:rFonts w:ascii="Wingdings" w:hAnsi="Wingdings" w:hint="default"/>
      </w:rPr>
    </w:lvl>
  </w:abstractNum>
  <w:abstractNum w:abstractNumId="65" w15:restartNumberingAfterBreak="0">
    <w:nsid w:val="73D3489E"/>
    <w:multiLevelType w:val="hybridMultilevel"/>
    <w:tmpl w:val="1B84DDFC"/>
    <w:lvl w:ilvl="0" w:tplc="963288B0">
      <w:start w:val="1"/>
      <w:numFmt w:val="bullet"/>
      <w:lvlText w:val=""/>
      <w:lvlJc w:val="left"/>
      <w:pPr>
        <w:ind w:left="1840" w:hanging="360"/>
      </w:pPr>
      <w:rPr>
        <w:rFonts w:ascii="Symbol" w:hAnsi="Symbol"/>
      </w:rPr>
    </w:lvl>
    <w:lvl w:ilvl="1" w:tplc="2DFEDE94">
      <w:start w:val="1"/>
      <w:numFmt w:val="bullet"/>
      <w:lvlText w:val=""/>
      <w:lvlJc w:val="left"/>
      <w:pPr>
        <w:ind w:left="1840" w:hanging="360"/>
      </w:pPr>
      <w:rPr>
        <w:rFonts w:ascii="Symbol" w:hAnsi="Symbol"/>
      </w:rPr>
    </w:lvl>
    <w:lvl w:ilvl="2" w:tplc="4F6E9E48">
      <w:start w:val="1"/>
      <w:numFmt w:val="bullet"/>
      <w:lvlText w:val=""/>
      <w:lvlJc w:val="left"/>
      <w:pPr>
        <w:ind w:left="1840" w:hanging="360"/>
      </w:pPr>
      <w:rPr>
        <w:rFonts w:ascii="Symbol" w:hAnsi="Symbol"/>
      </w:rPr>
    </w:lvl>
    <w:lvl w:ilvl="3" w:tplc="9B1CEF98">
      <w:start w:val="1"/>
      <w:numFmt w:val="bullet"/>
      <w:lvlText w:val=""/>
      <w:lvlJc w:val="left"/>
      <w:pPr>
        <w:ind w:left="1840" w:hanging="360"/>
      </w:pPr>
      <w:rPr>
        <w:rFonts w:ascii="Symbol" w:hAnsi="Symbol"/>
      </w:rPr>
    </w:lvl>
    <w:lvl w:ilvl="4" w:tplc="25AC8032">
      <w:start w:val="1"/>
      <w:numFmt w:val="bullet"/>
      <w:lvlText w:val=""/>
      <w:lvlJc w:val="left"/>
      <w:pPr>
        <w:ind w:left="1840" w:hanging="360"/>
      </w:pPr>
      <w:rPr>
        <w:rFonts w:ascii="Symbol" w:hAnsi="Symbol"/>
      </w:rPr>
    </w:lvl>
    <w:lvl w:ilvl="5" w:tplc="600413E2">
      <w:start w:val="1"/>
      <w:numFmt w:val="bullet"/>
      <w:lvlText w:val=""/>
      <w:lvlJc w:val="left"/>
      <w:pPr>
        <w:ind w:left="1840" w:hanging="360"/>
      </w:pPr>
      <w:rPr>
        <w:rFonts w:ascii="Symbol" w:hAnsi="Symbol"/>
      </w:rPr>
    </w:lvl>
    <w:lvl w:ilvl="6" w:tplc="1A7091A6">
      <w:start w:val="1"/>
      <w:numFmt w:val="bullet"/>
      <w:lvlText w:val=""/>
      <w:lvlJc w:val="left"/>
      <w:pPr>
        <w:ind w:left="1840" w:hanging="360"/>
      </w:pPr>
      <w:rPr>
        <w:rFonts w:ascii="Symbol" w:hAnsi="Symbol"/>
      </w:rPr>
    </w:lvl>
    <w:lvl w:ilvl="7" w:tplc="FA96E904">
      <w:start w:val="1"/>
      <w:numFmt w:val="bullet"/>
      <w:lvlText w:val=""/>
      <w:lvlJc w:val="left"/>
      <w:pPr>
        <w:ind w:left="1840" w:hanging="360"/>
      </w:pPr>
      <w:rPr>
        <w:rFonts w:ascii="Symbol" w:hAnsi="Symbol"/>
      </w:rPr>
    </w:lvl>
    <w:lvl w:ilvl="8" w:tplc="F92EE2BE">
      <w:start w:val="1"/>
      <w:numFmt w:val="bullet"/>
      <w:lvlText w:val=""/>
      <w:lvlJc w:val="left"/>
      <w:pPr>
        <w:ind w:left="1840" w:hanging="360"/>
      </w:pPr>
      <w:rPr>
        <w:rFonts w:ascii="Symbol" w:hAnsi="Symbol"/>
      </w:rPr>
    </w:lvl>
  </w:abstractNum>
  <w:abstractNum w:abstractNumId="66" w15:restartNumberingAfterBreak="0">
    <w:nsid w:val="7412361F"/>
    <w:multiLevelType w:val="multilevel"/>
    <w:tmpl w:val="2DAC9C32"/>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Wingdings" w:hAnsi="Wingding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7" w15:restartNumberingAfterBreak="0">
    <w:nsid w:val="7623E0CD"/>
    <w:multiLevelType w:val="hybridMultilevel"/>
    <w:tmpl w:val="8F926D26"/>
    <w:lvl w:ilvl="0" w:tplc="C002C1C2">
      <w:start w:val="1"/>
      <w:numFmt w:val="bullet"/>
      <w:lvlText w:val="-"/>
      <w:lvlJc w:val="left"/>
      <w:pPr>
        <w:ind w:left="720" w:hanging="360"/>
      </w:pPr>
      <w:rPr>
        <w:rFonts w:ascii="Aptos" w:hAnsi="Aptos" w:hint="default"/>
      </w:rPr>
    </w:lvl>
    <w:lvl w:ilvl="1" w:tplc="DA0CA74A">
      <w:start w:val="1"/>
      <w:numFmt w:val="bullet"/>
      <w:lvlText w:val="o"/>
      <w:lvlJc w:val="left"/>
      <w:pPr>
        <w:ind w:left="1440" w:hanging="360"/>
      </w:pPr>
      <w:rPr>
        <w:rFonts w:ascii="Courier New" w:hAnsi="Courier New" w:hint="default"/>
      </w:rPr>
    </w:lvl>
    <w:lvl w:ilvl="2" w:tplc="59244FF2">
      <w:start w:val="1"/>
      <w:numFmt w:val="bullet"/>
      <w:lvlText w:val=""/>
      <w:lvlJc w:val="left"/>
      <w:pPr>
        <w:ind w:left="2160" w:hanging="360"/>
      </w:pPr>
      <w:rPr>
        <w:rFonts w:ascii="Wingdings" w:hAnsi="Wingdings" w:hint="default"/>
      </w:rPr>
    </w:lvl>
    <w:lvl w:ilvl="3" w:tplc="7840C8AE">
      <w:start w:val="1"/>
      <w:numFmt w:val="bullet"/>
      <w:lvlText w:val=""/>
      <w:lvlJc w:val="left"/>
      <w:pPr>
        <w:ind w:left="2880" w:hanging="360"/>
      </w:pPr>
      <w:rPr>
        <w:rFonts w:ascii="Symbol" w:hAnsi="Symbol" w:hint="default"/>
      </w:rPr>
    </w:lvl>
    <w:lvl w:ilvl="4" w:tplc="2E3035A0">
      <w:start w:val="1"/>
      <w:numFmt w:val="bullet"/>
      <w:lvlText w:val="o"/>
      <w:lvlJc w:val="left"/>
      <w:pPr>
        <w:ind w:left="3600" w:hanging="360"/>
      </w:pPr>
      <w:rPr>
        <w:rFonts w:ascii="Courier New" w:hAnsi="Courier New" w:hint="default"/>
      </w:rPr>
    </w:lvl>
    <w:lvl w:ilvl="5" w:tplc="A0708CA8">
      <w:start w:val="1"/>
      <w:numFmt w:val="bullet"/>
      <w:lvlText w:val=""/>
      <w:lvlJc w:val="left"/>
      <w:pPr>
        <w:ind w:left="4320" w:hanging="360"/>
      </w:pPr>
      <w:rPr>
        <w:rFonts w:ascii="Wingdings" w:hAnsi="Wingdings" w:hint="default"/>
      </w:rPr>
    </w:lvl>
    <w:lvl w:ilvl="6" w:tplc="9B50BB16">
      <w:start w:val="1"/>
      <w:numFmt w:val="bullet"/>
      <w:lvlText w:val=""/>
      <w:lvlJc w:val="left"/>
      <w:pPr>
        <w:ind w:left="5040" w:hanging="360"/>
      </w:pPr>
      <w:rPr>
        <w:rFonts w:ascii="Symbol" w:hAnsi="Symbol" w:hint="default"/>
      </w:rPr>
    </w:lvl>
    <w:lvl w:ilvl="7" w:tplc="D5DCF80E">
      <w:start w:val="1"/>
      <w:numFmt w:val="bullet"/>
      <w:lvlText w:val="o"/>
      <w:lvlJc w:val="left"/>
      <w:pPr>
        <w:ind w:left="5760" w:hanging="360"/>
      </w:pPr>
      <w:rPr>
        <w:rFonts w:ascii="Courier New" w:hAnsi="Courier New" w:hint="default"/>
      </w:rPr>
    </w:lvl>
    <w:lvl w:ilvl="8" w:tplc="BC881FE0">
      <w:start w:val="1"/>
      <w:numFmt w:val="bullet"/>
      <w:lvlText w:val=""/>
      <w:lvlJc w:val="left"/>
      <w:pPr>
        <w:ind w:left="6480" w:hanging="360"/>
      </w:pPr>
      <w:rPr>
        <w:rFonts w:ascii="Wingdings" w:hAnsi="Wingdings" w:hint="default"/>
      </w:rPr>
    </w:lvl>
  </w:abstractNum>
  <w:abstractNum w:abstractNumId="68" w15:restartNumberingAfterBreak="0">
    <w:nsid w:val="76AE42AD"/>
    <w:multiLevelType w:val="multilevel"/>
    <w:tmpl w:val="5890F9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9" w15:restartNumberingAfterBreak="0">
    <w:nsid w:val="77B06584"/>
    <w:multiLevelType w:val="hybridMultilevel"/>
    <w:tmpl w:val="83FE4336"/>
    <w:lvl w:ilvl="0" w:tplc="C2107DC4">
      <w:start w:val="5"/>
      <w:numFmt w:val="decimal"/>
      <w:lvlText w:val="%1."/>
      <w:lvlJc w:val="left"/>
      <w:pPr>
        <w:ind w:left="107" w:hanging="245"/>
      </w:pPr>
      <w:rPr>
        <w:rFonts w:ascii="Arial" w:eastAsia="Arial" w:hAnsi="Arial" w:cs="Arial" w:hint="default"/>
        <w:spacing w:val="-1"/>
        <w:w w:val="100"/>
        <w:sz w:val="22"/>
        <w:szCs w:val="22"/>
        <w:lang w:val="en-US" w:eastAsia="en-US" w:bidi="en-US"/>
      </w:rPr>
    </w:lvl>
    <w:lvl w:ilvl="1" w:tplc="3CB0B2E0">
      <w:start w:val="1"/>
      <w:numFmt w:val="lowerLetter"/>
      <w:lvlText w:val="%2."/>
      <w:lvlJc w:val="left"/>
      <w:pPr>
        <w:ind w:left="107" w:hanging="248"/>
      </w:pPr>
      <w:rPr>
        <w:rFonts w:ascii="Arial" w:eastAsia="Arial" w:hAnsi="Arial" w:cs="Arial" w:hint="default"/>
        <w:w w:val="100"/>
        <w:sz w:val="22"/>
        <w:szCs w:val="22"/>
        <w:lang w:val="en-US" w:eastAsia="en-US" w:bidi="en-US"/>
      </w:rPr>
    </w:lvl>
    <w:lvl w:ilvl="2" w:tplc="B26ED14A">
      <w:numFmt w:val="bullet"/>
      <w:lvlText w:val="•"/>
      <w:lvlJc w:val="left"/>
      <w:pPr>
        <w:ind w:left="922" w:hanging="248"/>
      </w:pPr>
      <w:rPr>
        <w:rFonts w:hint="default"/>
        <w:lang w:val="en-US" w:eastAsia="en-US" w:bidi="en-US"/>
      </w:rPr>
    </w:lvl>
    <w:lvl w:ilvl="3" w:tplc="80FE360C">
      <w:numFmt w:val="bullet"/>
      <w:lvlText w:val="•"/>
      <w:lvlJc w:val="left"/>
      <w:pPr>
        <w:ind w:left="1333" w:hanging="248"/>
      </w:pPr>
      <w:rPr>
        <w:rFonts w:hint="default"/>
        <w:lang w:val="en-US" w:eastAsia="en-US" w:bidi="en-US"/>
      </w:rPr>
    </w:lvl>
    <w:lvl w:ilvl="4" w:tplc="F9024412">
      <w:numFmt w:val="bullet"/>
      <w:lvlText w:val="•"/>
      <w:lvlJc w:val="left"/>
      <w:pPr>
        <w:ind w:left="1744" w:hanging="248"/>
      </w:pPr>
      <w:rPr>
        <w:rFonts w:hint="default"/>
        <w:lang w:val="en-US" w:eastAsia="en-US" w:bidi="en-US"/>
      </w:rPr>
    </w:lvl>
    <w:lvl w:ilvl="5" w:tplc="DD361702">
      <w:numFmt w:val="bullet"/>
      <w:lvlText w:val="•"/>
      <w:lvlJc w:val="left"/>
      <w:pPr>
        <w:ind w:left="2155" w:hanging="248"/>
      </w:pPr>
      <w:rPr>
        <w:rFonts w:hint="default"/>
        <w:lang w:val="en-US" w:eastAsia="en-US" w:bidi="en-US"/>
      </w:rPr>
    </w:lvl>
    <w:lvl w:ilvl="6" w:tplc="FAA4EA02">
      <w:numFmt w:val="bullet"/>
      <w:lvlText w:val="•"/>
      <w:lvlJc w:val="left"/>
      <w:pPr>
        <w:ind w:left="2566" w:hanging="248"/>
      </w:pPr>
      <w:rPr>
        <w:rFonts w:hint="default"/>
        <w:lang w:val="en-US" w:eastAsia="en-US" w:bidi="en-US"/>
      </w:rPr>
    </w:lvl>
    <w:lvl w:ilvl="7" w:tplc="150E2332">
      <w:numFmt w:val="bullet"/>
      <w:lvlText w:val="•"/>
      <w:lvlJc w:val="left"/>
      <w:pPr>
        <w:ind w:left="2977" w:hanging="248"/>
      </w:pPr>
      <w:rPr>
        <w:rFonts w:hint="default"/>
        <w:lang w:val="en-US" w:eastAsia="en-US" w:bidi="en-US"/>
      </w:rPr>
    </w:lvl>
    <w:lvl w:ilvl="8" w:tplc="ADB482D6">
      <w:numFmt w:val="bullet"/>
      <w:lvlText w:val="•"/>
      <w:lvlJc w:val="left"/>
      <w:pPr>
        <w:ind w:left="3388" w:hanging="248"/>
      </w:pPr>
      <w:rPr>
        <w:rFonts w:hint="default"/>
        <w:lang w:val="en-US" w:eastAsia="en-US" w:bidi="en-US"/>
      </w:rPr>
    </w:lvl>
  </w:abstractNum>
  <w:abstractNum w:abstractNumId="70" w15:restartNumberingAfterBreak="0">
    <w:nsid w:val="7BC08961"/>
    <w:multiLevelType w:val="hybridMultilevel"/>
    <w:tmpl w:val="15C2FEA6"/>
    <w:lvl w:ilvl="0" w:tplc="DF6CCA9E">
      <w:start w:val="1"/>
      <w:numFmt w:val="bullet"/>
      <w:lvlText w:val="-"/>
      <w:lvlJc w:val="left"/>
      <w:pPr>
        <w:ind w:left="720" w:hanging="360"/>
      </w:pPr>
      <w:rPr>
        <w:rFonts w:ascii="Aptos" w:hAnsi="Aptos" w:hint="default"/>
      </w:rPr>
    </w:lvl>
    <w:lvl w:ilvl="1" w:tplc="A262F96E">
      <w:start w:val="1"/>
      <w:numFmt w:val="bullet"/>
      <w:lvlText w:val="o"/>
      <w:lvlJc w:val="left"/>
      <w:pPr>
        <w:ind w:left="1440" w:hanging="360"/>
      </w:pPr>
      <w:rPr>
        <w:rFonts w:ascii="Courier New" w:hAnsi="Courier New" w:hint="default"/>
      </w:rPr>
    </w:lvl>
    <w:lvl w:ilvl="2" w:tplc="A9EE788A">
      <w:start w:val="1"/>
      <w:numFmt w:val="bullet"/>
      <w:lvlText w:val=""/>
      <w:lvlJc w:val="left"/>
      <w:pPr>
        <w:ind w:left="2160" w:hanging="360"/>
      </w:pPr>
      <w:rPr>
        <w:rFonts w:ascii="Wingdings" w:hAnsi="Wingdings" w:hint="default"/>
      </w:rPr>
    </w:lvl>
    <w:lvl w:ilvl="3" w:tplc="BB0C4458">
      <w:start w:val="1"/>
      <w:numFmt w:val="bullet"/>
      <w:lvlText w:val=""/>
      <w:lvlJc w:val="left"/>
      <w:pPr>
        <w:ind w:left="2880" w:hanging="360"/>
      </w:pPr>
      <w:rPr>
        <w:rFonts w:ascii="Symbol" w:hAnsi="Symbol" w:hint="default"/>
      </w:rPr>
    </w:lvl>
    <w:lvl w:ilvl="4" w:tplc="36886678">
      <w:start w:val="1"/>
      <w:numFmt w:val="bullet"/>
      <w:lvlText w:val="o"/>
      <w:lvlJc w:val="left"/>
      <w:pPr>
        <w:ind w:left="3600" w:hanging="360"/>
      </w:pPr>
      <w:rPr>
        <w:rFonts w:ascii="Courier New" w:hAnsi="Courier New" w:hint="default"/>
      </w:rPr>
    </w:lvl>
    <w:lvl w:ilvl="5" w:tplc="92F68AF2">
      <w:start w:val="1"/>
      <w:numFmt w:val="bullet"/>
      <w:lvlText w:val=""/>
      <w:lvlJc w:val="left"/>
      <w:pPr>
        <w:ind w:left="4320" w:hanging="360"/>
      </w:pPr>
      <w:rPr>
        <w:rFonts w:ascii="Wingdings" w:hAnsi="Wingdings" w:hint="default"/>
      </w:rPr>
    </w:lvl>
    <w:lvl w:ilvl="6" w:tplc="CB589272">
      <w:start w:val="1"/>
      <w:numFmt w:val="bullet"/>
      <w:lvlText w:val=""/>
      <w:lvlJc w:val="left"/>
      <w:pPr>
        <w:ind w:left="5040" w:hanging="360"/>
      </w:pPr>
      <w:rPr>
        <w:rFonts w:ascii="Symbol" w:hAnsi="Symbol" w:hint="default"/>
      </w:rPr>
    </w:lvl>
    <w:lvl w:ilvl="7" w:tplc="9E385074">
      <w:start w:val="1"/>
      <w:numFmt w:val="bullet"/>
      <w:lvlText w:val="o"/>
      <w:lvlJc w:val="left"/>
      <w:pPr>
        <w:ind w:left="5760" w:hanging="360"/>
      </w:pPr>
      <w:rPr>
        <w:rFonts w:ascii="Courier New" w:hAnsi="Courier New" w:hint="default"/>
      </w:rPr>
    </w:lvl>
    <w:lvl w:ilvl="8" w:tplc="C138FB2C">
      <w:start w:val="1"/>
      <w:numFmt w:val="bullet"/>
      <w:lvlText w:val=""/>
      <w:lvlJc w:val="left"/>
      <w:pPr>
        <w:ind w:left="6480" w:hanging="360"/>
      </w:pPr>
      <w:rPr>
        <w:rFonts w:ascii="Wingdings" w:hAnsi="Wingdings" w:hint="default"/>
      </w:rPr>
    </w:lvl>
  </w:abstractNum>
  <w:abstractNum w:abstractNumId="71" w15:restartNumberingAfterBreak="0">
    <w:nsid w:val="7DDF180E"/>
    <w:multiLevelType w:val="hybridMultilevel"/>
    <w:tmpl w:val="F02C5C7E"/>
    <w:lvl w:ilvl="0" w:tplc="CA687896">
      <w:start w:val="1"/>
      <w:numFmt w:val="bullet"/>
      <w:lvlText w:val=""/>
      <w:lvlJc w:val="left"/>
      <w:pPr>
        <w:ind w:left="1840" w:hanging="360"/>
      </w:pPr>
      <w:rPr>
        <w:rFonts w:ascii="Symbol" w:hAnsi="Symbol"/>
      </w:rPr>
    </w:lvl>
    <w:lvl w:ilvl="1" w:tplc="7A325EDA">
      <w:start w:val="1"/>
      <w:numFmt w:val="bullet"/>
      <w:lvlText w:val=""/>
      <w:lvlJc w:val="left"/>
      <w:pPr>
        <w:ind w:left="1840" w:hanging="360"/>
      </w:pPr>
      <w:rPr>
        <w:rFonts w:ascii="Symbol" w:hAnsi="Symbol"/>
      </w:rPr>
    </w:lvl>
    <w:lvl w:ilvl="2" w:tplc="55FC3364">
      <w:start w:val="1"/>
      <w:numFmt w:val="bullet"/>
      <w:lvlText w:val=""/>
      <w:lvlJc w:val="left"/>
      <w:pPr>
        <w:ind w:left="1840" w:hanging="360"/>
      </w:pPr>
      <w:rPr>
        <w:rFonts w:ascii="Symbol" w:hAnsi="Symbol"/>
      </w:rPr>
    </w:lvl>
    <w:lvl w:ilvl="3" w:tplc="FDD46044">
      <w:start w:val="1"/>
      <w:numFmt w:val="bullet"/>
      <w:lvlText w:val=""/>
      <w:lvlJc w:val="left"/>
      <w:pPr>
        <w:ind w:left="1840" w:hanging="360"/>
      </w:pPr>
      <w:rPr>
        <w:rFonts w:ascii="Symbol" w:hAnsi="Symbol"/>
      </w:rPr>
    </w:lvl>
    <w:lvl w:ilvl="4" w:tplc="9210F2E0">
      <w:start w:val="1"/>
      <w:numFmt w:val="bullet"/>
      <w:lvlText w:val=""/>
      <w:lvlJc w:val="left"/>
      <w:pPr>
        <w:ind w:left="1840" w:hanging="360"/>
      </w:pPr>
      <w:rPr>
        <w:rFonts w:ascii="Symbol" w:hAnsi="Symbol"/>
      </w:rPr>
    </w:lvl>
    <w:lvl w:ilvl="5" w:tplc="1A78F7C6">
      <w:start w:val="1"/>
      <w:numFmt w:val="bullet"/>
      <w:lvlText w:val=""/>
      <w:lvlJc w:val="left"/>
      <w:pPr>
        <w:ind w:left="1840" w:hanging="360"/>
      </w:pPr>
      <w:rPr>
        <w:rFonts w:ascii="Symbol" w:hAnsi="Symbol"/>
      </w:rPr>
    </w:lvl>
    <w:lvl w:ilvl="6" w:tplc="28B4E264">
      <w:start w:val="1"/>
      <w:numFmt w:val="bullet"/>
      <w:lvlText w:val=""/>
      <w:lvlJc w:val="left"/>
      <w:pPr>
        <w:ind w:left="1840" w:hanging="360"/>
      </w:pPr>
      <w:rPr>
        <w:rFonts w:ascii="Symbol" w:hAnsi="Symbol"/>
      </w:rPr>
    </w:lvl>
    <w:lvl w:ilvl="7" w:tplc="A6D6ED34">
      <w:start w:val="1"/>
      <w:numFmt w:val="bullet"/>
      <w:lvlText w:val=""/>
      <w:lvlJc w:val="left"/>
      <w:pPr>
        <w:ind w:left="1840" w:hanging="360"/>
      </w:pPr>
      <w:rPr>
        <w:rFonts w:ascii="Symbol" w:hAnsi="Symbol"/>
      </w:rPr>
    </w:lvl>
    <w:lvl w:ilvl="8" w:tplc="6AF4A5B6">
      <w:start w:val="1"/>
      <w:numFmt w:val="bullet"/>
      <w:lvlText w:val=""/>
      <w:lvlJc w:val="left"/>
      <w:pPr>
        <w:ind w:left="1840" w:hanging="360"/>
      </w:pPr>
      <w:rPr>
        <w:rFonts w:ascii="Symbol" w:hAnsi="Symbol"/>
      </w:rPr>
    </w:lvl>
  </w:abstractNum>
  <w:num w:numId="1" w16cid:durableId="423379689">
    <w:abstractNumId w:val="35"/>
  </w:num>
  <w:num w:numId="2" w16cid:durableId="821430387">
    <w:abstractNumId w:val="58"/>
  </w:num>
  <w:num w:numId="3" w16cid:durableId="1919437676">
    <w:abstractNumId w:val="67"/>
  </w:num>
  <w:num w:numId="4" w16cid:durableId="1052580246">
    <w:abstractNumId w:val="43"/>
  </w:num>
  <w:num w:numId="5" w16cid:durableId="1510563729">
    <w:abstractNumId w:val="15"/>
  </w:num>
  <w:num w:numId="6" w16cid:durableId="357704491">
    <w:abstractNumId w:val="52"/>
  </w:num>
  <w:num w:numId="7" w16cid:durableId="1433744099">
    <w:abstractNumId w:val="70"/>
  </w:num>
  <w:num w:numId="8" w16cid:durableId="896237451">
    <w:abstractNumId w:val="61"/>
  </w:num>
  <w:num w:numId="9" w16cid:durableId="680200634">
    <w:abstractNumId w:val="57"/>
  </w:num>
  <w:num w:numId="10" w16cid:durableId="326638616">
    <w:abstractNumId w:val="2"/>
  </w:num>
  <w:num w:numId="11" w16cid:durableId="487211996">
    <w:abstractNumId w:val="18"/>
  </w:num>
  <w:num w:numId="12" w16cid:durableId="488444581">
    <w:abstractNumId w:val="4"/>
  </w:num>
  <w:num w:numId="13" w16cid:durableId="1670016375">
    <w:abstractNumId w:val="64"/>
  </w:num>
  <w:num w:numId="14" w16cid:durableId="682896866">
    <w:abstractNumId w:val="0"/>
  </w:num>
  <w:num w:numId="15" w16cid:durableId="277956124">
    <w:abstractNumId w:val="55"/>
  </w:num>
  <w:num w:numId="16" w16cid:durableId="624387913">
    <w:abstractNumId w:val="13"/>
  </w:num>
  <w:num w:numId="17" w16cid:durableId="1876498665">
    <w:abstractNumId w:val="51"/>
  </w:num>
  <w:num w:numId="18" w16cid:durableId="954865822">
    <w:abstractNumId w:val="25"/>
  </w:num>
  <w:num w:numId="19" w16cid:durableId="1089278102">
    <w:abstractNumId w:val="5"/>
  </w:num>
  <w:num w:numId="20" w16cid:durableId="1510413821">
    <w:abstractNumId w:val="39"/>
  </w:num>
  <w:num w:numId="21" w16cid:durableId="1312371193">
    <w:abstractNumId w:val="42"/>
  </w:num>
  <w:num w:numId="22" w16cid:durableId="2120299894">
    <w:abstractNumId w:val="53"/>
  </w:num>
  <w:num w:numId="23" w16cid:durableId="203911484">
    <w:abstractNumId w:val="44"/>
  </w:num>
  <w:num w:numId="24" w16cid:durableId="394737897">
    <w:abstractNumId w:val="23"/>
  </w:num>
  <w:num w:numId="25" w16cid:durableId="81731200">
    <w:abstractNumId w:val="21"/>
  </w:num>
  <w:num w:numId="26" w16cid:durableId="1186792542">
    <w:abstractNumId w:val="48"/>
  </w:num>
  <w:num w:numId="27" w16cid:durableId="711612259">
    <w:abstractNumId w:val="9"/>
  </w:num>
  <w:num w:numId="28" w16cid:durableId="2145923731">
    <w:abstractNumId w:val="33"/>
  </w:num>
  <w:num w:numId="29" w16cid:durableId="1990011894">
    <w:abstractNumId w:val="56"/>
  </w:num>
  <w:num w:numId="30" w16cid:durableId="1620258100">
    <w:abstractNumId w:val="36"/>
  </w:num>
  <w:num w:numId="31" w16cid:durableId="1827087463">
    <w:abstractNumId w:val="54"/>
  </w:num>
  <w:num w:numId="32" w16cid:durableId="1930625482">
    <w:abstractNumId w:val="32"/>
  </w:num>
  <w:num w:numId="33" w16cid:durableId="1087388743">
    <w:abstractNumId w:val="38"/>
  </w:num>
  <w:num w:numId="34" w16cid:durableId="773718933">
    <w:abstractNumId w:val="47"/>
  </w:num>
  <w:num w:numId="35" w16cid:durableId="1653481281">
    <w:abstractNumId w:val="14"/>
  </w:num>
  <w:num w:numId="36" w16cid:durableId="358043388">
    <w:abstractNumId w:val="40"/>
  </w:num>
  <w:num w:numId="37" w16cid:durableId="1880044148">
    <w:abstractNumId w:val="17"/>
  </w:num>
  <w:num w:numId="38" w16cid:durableId="1764715854">
    <w:abstractNumId w:val="29"/>
  </w:num>
  <w:num w:numId="39" w16cid:durableId="477455136">
    <w:abstractNumId w:val="8"/>
  </w:num>
  <w:num w:numId="40" w16cid:durableId="1216812340">
    <w:abstractNumId w:val="22"/>
  </w:num>
  <w:num w:numId="41" w16cid:durableId="1000279605">
    <w:abstractNumId w:val="6"/>
  </w:num>
  <w:num w:numId="42" w16cid:durableId="1289240891">
    <w:abstractNumId w:val="24"/>
  </w:num>
  <w:num w:numId="43" w16cid:durableId="1766685412">
    <w:abstractNumId w:val="59"/>
  </w:num>
  <w:num w:numId="44" w16cid:durableId="911085117">
    <w:abstractNumId w:val="69"/>
  </w:num>
  <w:num w:numId="45" w16cid:durableId="1882085631">
    <w:abstractNumId w:val="37"/>
  </w:num>
  <w:num w:numId="46" w16cid:durableId="1568370734">
    <w:abstractNumId w:val="50"/>
  </w:num>
  <w:num w:numId="47" w16cid:durableId="329870995">
    <w:abstractNumId w:val="62"/>
  </w:num>
  <w:num w:numId="48" w16cid:durableId="294676753">
    <w:abstractNumId w:val="46"/>
  </w:num>
  <w:num w:numId="49" w16cid:durableId="190383566">
    <w:abstractNumId w:val="3"/>
  </w:num>
  <w:num w:numId="50" w16cid:durableId="333192981">
    <w:abstractNumId w:val="66"/>
  </w:num>
  <w:num w:numId="51" w16cid:durableId="1654025715">
    <w:abstractNumId w:val="31"/>
  </w:num>
  <w:num w:numId="52" w16cid:durableId="1290432029">
    <w:abstractNumId w:val="12"/>
  </w:num>
  <w:num w:numId="53" w16cid:durableId="231890353">
    <w:abstractNumId w:val="11"/>
  </w:num>
  <w:num w:numId="54" w16cid:durableId="1762797467">
    <w:abstractNumId w:val="30"/>
  </w:num>
  <w:num w:numId="55" w16cid:durableId="2066219726">
    <w:abstractNumId w:val="34"/>
  </w:num>
  <w:num w:numId="56" w16cid:durableId="754470969">
    <w:abstractNumId w:val="68"/>
  </w:num>
  <w:num w:numId="57" w16cid:durableId="1800298951">
    <w:abstractNumId w:val="28"/>
  </w:num>
  <w:num w:numId="58" w16cid:durableId="102774423">
    <w:abstractNumId w:val="49"/>
  </w:num>
  <w:num w:numId="59" w16cid:durableId="1635064861">
    <w:abstractNumId w:val="60"/>
  </w:num>
  <w:num w:numId="60" w16cid:durableId="1286351328">
    <w:abstractNumId w:val="16"/>
  </w:num>
  <w:num w:numId="61" w16cid:durableId="1715815668">
    <w:abstractNumId w:val="63"/>
  </w:num>
  <w:num w:numId="62" w16cid:durableId="1122770707">
    <w:abstractNumId w:val="20"/>
  </w:num>
  <w:num w:numId="63" w16cid:durableId="1114984386">
    <w:abstractNumId w:val="7"/>
  </w:num>
  <w:num w:numId="64" w16cid:durableId="1014454670">
    <w:abstractNumId w:val="26"/>
  </w:num>
  <w:num w:numId="65" w16cid:durableId="183907606">
    <w:abstractNumId w:val="65"/>
  </w:num>
  <w:num w:numId="66" w16cid:durableId="243030229">
    <w:abstractNumId w:val="19"/>
  </w:num>
  <w:num w:numId="67" w16cid:durableId="1224636976">
    <w:abstractNumId w:val="1"/>
  </w:num>
  <w:num w:numId="68" w16cid:durableId="2044549708">
    <w:abstractNumId w:val="27"/>
  </w:num>
  <w:num w:numId="69" w16cid:durableId="491024167">
    <w:abstractNumId w:val="10"/>
  </w:num>
  <w:num w:numId="70" w16cid:durableId="1661079432">
    <w:abstractNumId w:val="71"/>
  </w:num>
  <w:num w:numId="71" w16cid:durableId="180554981">
    <w:abstractNumId w:val="45"/>
  </w:num>
  <w:num w:numId="72" w16cid:durableId="1130592509">
    <w:abstractNumId w:val="41"/>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fr-FR" w:vendorID="64" w:dllVersion="0" w:nlCheck="1" w:checkStyle="0"/>
  <w:activeWritingStyle w:appName="MSWord" w:lang="en-US" w:vendorID="64" w:dllVersion="0" w:nlCheck="1" w:checkStyle="0"/>
  <w:activeWritingStyle w:appName="MSWord" w:lang="en-GB" w:vendorID="64" w:dllVersion="0" w:nlCheck="1" w:checkStyle="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4C62"/>
    <w:rsid w:val="000024FC"/>
    <w:rsid w:val="00007610"/>
    <w:rsid w:val="0001216E"/>
    <w:rsid w:val="00015715"/>
    <w:rsid w:val="000179DC"/>
    <w:rsid w:val="00020C05"/>
    <w:rsid w:val="00021251"/>
    <w:rsid w:val="00021440"/>
    <w:rsid w:val="00025918"/>
    <w:rsid w:val="00026368"/>
    <w:rsid w:val="00027435"/>
    <w:rsid w:val="00027598"/>
    <w:rsid w:val="00027B9B"/>
    <w:rsid w:val="00040F8E"/>
    <w:rsid w:val="00042AEA"/>
    <w:rsid w:val="000449B3"/>
    <w:rsid w:val="000475FA"/>
    <w:rsid w:val="00047B3A"/>
    <w:rsid w:val="00050BDD"/>
    <w:rsid w:val="00050D3D"/>
    <w:rsid w:val="000536B4"/>
    <w:rsid w:val="00054708"/>
    <w:rsid w:val="000606F9"/>
    <w:rsid w:val="0006381A"/>
    <w:rsid w:val="0006443D"/>
    <w:rsid w:val="00070E00"/>
    <w:rsid w:val="0007310A"/>
    <w:rsid w:val="000742E0"/>
    <w:rsid w:val="00076D74"/>
    <w:rsid w:val="00084989"/>
    <w:rsid w:val="0009029C"/>
    <w:rsid w:val="00094420"/>
    <w:rsid w:val="00094A14"/>
    <w:rsid w:val="00094F40"/>
    <w:rsid w:val="000978D5"/>
    <w:rsid w:val="000A55F2"/>
    <w:rsid w:val="000A67AE"/>
    <w:rsid w:val="000B0B11"/>
    <w:rsid w:val="000B11D3"/>
    <w:rsid w:val="000B60C2"/>
    <w:rsid w:val="000B6B2B"/>
    <w:rsid w:val="000B74A9"/>
    <w:rsid w:val="000C064C"/>
    <w:rsid w:val="000C39E3"/>
    <w:rsid w:val="000C5186"/>
    <w:rsid w:val="000D0D1C"/>
    <w:rsid w:val="000D1623"/>
    <w:rsid w:val="000D1BE5"/>
    <w:rsid w:val="000D2909"/>
    <w:rsid w:val="000D3353"/>
    <w:rsid w:val="000D5FDF"/>
    <w:rsid w:val="000D649D"/>
    <w:rsid w:val="000D6F17"/>
    <w:rsid w:val="000E2034"/>
    <w:rsid w:val="000E232B"/>
    <w:rsid w:val="000E554A"/>
    <w:rsid w:val="000E70EC"/>
    <w:rsid w:val="000F1565"/>
    <w:rsid w:val="000F1856"/>
    <w:rsid w:val="000F189A"/>
    <w:rsid w:val="000F2804"/>
    <w:rsid w:val="000F37FA"/>
    <w:rsid w:val="000F51C5"/>
    <w:rsid w:val="000F59AE"/>
    <w:rsid w:val="000F5CC1"/>
    <w:rsid w:val="000F6889"/>
    <w:rsid w:val="00103FF9"/>
    <w:rsid w:val="00105B7C"/>
    <w:rsid w:val="00106F6D"/>
    <w:rsid w:val="00107FA5"/>
    <w:rsid w:val="00116263"/>
    <w:rsid w:val="00117559"/>
    <w:rsid w:val="001175FF"/>
    <w:rsid w:val="001202C3"/>
    <w:rsid w:val="00121853"/>
    <w:rsid w:val="001220F4"/>
    <w:rsid w:val="001225DE"/>
    <w:rsid w:val="001277C8"/>
    <w:rsid w:val="001311C7"/>
    <w:rsid w:val="001322B6"/>
    <w:rsid w:val="00134612"/>
    <w:rsid w:val="00134767"/>
    <w:rsid w:val="00136617"/>
    <w:rsid w:val="001445D8"/>
    <w:rsid w:val="001460B6"/>
    <w:rsid w:val="00152EBE"/>
    <w:rsid w:val="00153B27"/>
    <w:rsid w:val="00156281"/>
    <w:rsid w:val="00165586"/>
    <w:rsid w:val="00165ACE"/>
    <w:rsid w:val="001675AD"/>
    <w:rsid w:val="001749C7"/>
    <w:rsid w:val="00182B5D"/>
    <w:rsid w:val="00183BF7"/>
    <w:rsid w:val="0018602C"/>
    <w:rsid w:val="00191619"/>
    <w:rsid w:val="00193C7A"/>
    <w:rsid w:val="001942DD"/>
    <w:rsid w:val="0019595D"/>
    <w:rsid w:val="001A0B52"/>
    <w:rsid w:val="001A366A"/>
    <w:rsid w:val="001A5008"/>
    <w:rsid w:val="001A684C"/>
    <w:rsid w:val="001B1227"/>
    <w:rsid w:val="001B3975"/>
    <w:rsid w:val="001B7455"/>
    <w:rsid w:val="001B7858"/>
    <w:rsid w:val="001C0D07"/>
    <w:rsid w:val="001C3D44"/>
    <w:rsid w:val="001C4A2D"/>
    <w:rsid w:val="001C7AEF"/>
    <w:rsid w:val="001D0FC3"/>
    <w:rsid w:val="001D119F"/>
    <w:rsid w:val="001D537A"/>
    <w:rsid w:val="001D5BF6"/>
    <w:rsid w:val="001E50DA"/>
    <w:rsid w:val="001E5494"/>
    <w:rsid w:val="001E6374"/>
    <w:rsid w:val="001E7A3B"/>
    <w:rsid w:val="001F4696"/>
    <w:rsid w:val="001F4B41"/>
    <w:rsid w:val="001F6878"/>
    <w:rsid w:val="001F79C0"/>
    <w:rsid w:val="0020168E"/>
    <w:rsid w:val="00204EF4"/>
    <w:rsid w:val="00207298"/>
    <w:rsid w:val="00210066"/>
    <w:rsid w:val="0021062C"/>
    <w:rsid w:val="00210F2B"/>
    <w:rsid w:val="002137B5"/>
    <w:rsid w:val="00215614"/>
    <w:rsid w:val="00216042"/>
    <w:rsid w:val="002207ED"/>
    <w:rsid w:val="002209AA"/>
    <w:rsid w:val="00220CE4"/>
    <w:rsid w:val="00221A50"/>
    <w:rsid w:val="00222192"/>
    <w:rsid w:val="00222598"/>
    <w:rsid w:val="002245EA"/>
    <w:rsid w:val="0022665E"/>
    <w:rsid w:val="002272E9"/>
    <w:rsid w:val="00230CC5"/>
    <w:rsid w:val="002355EC"/>
    <w:rsid w:val="00240231"/>
    <w:rsid w:val="0024447F"/>
    <w:rsid w:val="002517DA"/>
    <w:rsid w:val="002552AF"/>
    <w:rsid w:val="002610A5"/>
    <w:rsid w:val="00263A63"/>
    <w:rsid w:val="0026512B"/>
    <w:rsid w:val="00266AC7"/>
    <w:rsid w:val="002731CC"/>
    <w:rsid w:val="002758C1"/>
    <w:rsid w:val="002804F0"/>
    <w:rsid w:val="00280898"/>
    <w:rsid w:val="00281358"/>
    <w:rsid w:val="00286794"/>
    <w:rsid w:val="002876A4"/>
    <w:rsid w:val="0028780F"/>
    <w:rsid w:val="00291FF6"/>
    <w:rsid w:val="0029276C"/>
    <w:rsid w:val="00292A5F"/>
    <w:rsid w:val="0029574C"/>
    <w:rsid w:val="00297CEB"/>
    <w:rsid w:val="002A314B"/>
    <w:rsid w:val="002A435D"/>
    <w:rsid w:val="002A4987"/>
    <w:rsid w:val="002A6536"/>
    <w:rsid w:val="002B0651"/>
    <w:rsid w:val="002B225B"/>
    <w:rsid w:val="002B2379"/>
    <w:rsid w:val="002B3FF9"/>
    <w:rsid w:val="002C2B7B"/>
    <w:rsid w:val="002C7A9A"/>
    <w:rsid w:val="002D13FA"/>
    <w:rsid w:val="002D2FEB"/>
    <w:rsid w:val="002D32B0"/>
    <w:rsid w:val="002D48BF"/>
    <w:rsid w:val="002D710F"/>
    <w:rsid w:val="002D76C4"/>
    <w:rsid w:val="002E0B6F"/>
    <w:rsid w:val="002E10A0"/>
    <w:rsid w:val="002E3912"/>
    <w:rsid w:val="002E6D5E"/>
    <w:rsid w:val="002F4C35"/>
    <w:rsid w:val="002F7143"/>
    <w:rsid w:val="00301DBF"/>
    <w:rsid w:val="00301ED3"/>
    <w:rsid w:val="00305D59"/>
    <w:rsid w:val="00307E51"/>
    <w:rsid w:val="00310E8C"/>
    <w:rsid w:val="003131F8"/>
    <w:rsid w:val="003148DE"/>
    <w:rsid w:val="00315900"/>
    <w:rsid w:val="00316E8E"/>
    <w:rsid w:val="00317564"/>
    <w:rsid w:val="0031767F"/>
    <w:rsid w:val="0032044A"/>
    <w:rsid w:val="00320728"/>
    <w:rsid w:val="003224FF"/>
    <w:rsid w:val="00323336"/>
    <w:rsid w:val="00323BC4"/>
    <w:rsid w:val="00324182"/>
    <w:rsid w:val="0032664A"/>
    <w:rsid w:val="003300E3"/>
    <w:rsid w:val="00331699"/>
    <w:rsid w:val="0033592F"/>
    <w:rsid w:val="00335A2D"/>
    <w:rsid w:val="003362BB"/>
    <w:rsid w:val="003370BC"/>
    <w:rsid w:val="00340E33"/>
    <w:rsid w:val="00341342"/>
    <w:rsid w:val="00341F32"/>
    <w:rsid w:val="0034266A"/>
    <w:rsid w:val="00342B87"/>
    <w:rsid w:val="003430BB"/>
    <w:rsid w:val="003434DE"/>
    <w:rsid w:val="00351D6A"/>
    <w:rsid w:val="003539C5"/>
    <w:rsid w:val="00357345"/>
    <w:rsid w:val="00360D30"/>
    <w:rsid w:val="00361E84"/>
    <w:rsid w:val="00362229"/>
    <w:rsid w:val="00363026"/>
    <w:rsid w:val="00365D4A"/>
    <w:rsid w:val="00366FA3"/>
    <w:rsid w:val="0036754D"/>
    <w:rsid w:val="00370448"/>
    <w:rsid w:val="00371310"/>
    <w:rsid w:val="00372FE9"/>
    <w:rsid w:val="00375661"/>
    <w:rsid w:val="00381614"/>
    <w:rsid w:val="003820A5"/>
    <w:rsid w:val="00382AAB"/>
    <w:rsid w:val="00390BBD"/>
    <w:rsid w:val="00393A36"/>
    <w:rsid w:val="00395819"/>
    <w:rsid w:val="0039662B"/>
    <w:rsid w:val="00396917"/>
    <w:rsid w:val="003A03BF"/>
    <w:rsid w:val="003A12E8"/>
    <w:rsid w:val="003A3ED2"/>
    <w:rsid w:val="003A449C"/>
    <w:rsid w:val="003A5B32"/>
    <w:rsid w:val="003A6DE6"/>
    <w:rsid w:val="003B04BC"/>
    <w:rsid w:val="003B172A"/>
    <w:rsid w:val="003B34F8"/>
    <w:rsid w:val="003B5795"/>
    <w:rsid w:val="003C42D1"/>
    <w:rsid w:val="003CA332"/>
    <w:rsid w:val="003D26CD"/>
    <w:rsid w:val="003D2C60"/>
    <w:rsid w:val="003D4BE8"/>
    <w:rsid w:val="003D7A98"/>
    <w:rsid w:val="003E0FF5"/>
    <w:rsid w:val="003E5785"/>
    <w:rsid w:val="003F1294"/>
    <w:rsid w:val="003F55A3"/>
    <w:rsid w:val="003F56A5"/>
    <w:rsid w:val="003F5AEC"/>
    <w:rsid w:val="003F7B44"/>
    <w:rsid w:val="004000D4"/>
    <w:rsid w:val="00405D01"/>
    <w:rsid w:val="00412E42"/>
    <w:rsid w:val="00413315"/>
    <w:rsid w:val="004139EC"/>
    <w:rsid w:val="00415D99"/>
    <w:rsid w:val="00416A59"/>
    <w:rsid w:val="004236CC"/>
    <w:rsid w:val="004252C7"/>
    <w:rsid w:val="004255C7"/>
    <w:rsid w:val="004304A9"/>
    <w:rsid w:val="0043229B"/>
    <w:rsid w:val="0043270C"/>
    <w:rsid w:val="004358AD"/>
    <w:rsid w:val="004374CC"/>
    <w:rsid w:val="00443C31"/>
    <w:rsid w:val="00443F27"/>
    <w:rsid w:val="0044692D"/>
    <w:rsid w:val="00447958"/>
    <w:rsid w:val="0045051A"/>
    <w:rsid w:val="0045142A"/>
    <w:rsid w:val="00451B50"/>
    <w:rsid w:val="00452597"/>
    <w:rsid w:val="004534ED"/>
    <w:rsid w:val="0045526F"/>
    <w:rsid w:val="004569DA"/>
    <w:rsid w:val="00457B60"/>
    <w:rsid w:val="00460D20"/>
    <w:rsid w:val="00460F28"/>
    <w:rsid w:val="00463C21"/>
    <w:rsid w:val="00465A2F"/>
    <w:rsid w:val="00471122"/>
    <w:rsid w:val="0047295E"/>
    <w:rsid w:val="00475736"/>
    <w:rsid w:val="004759FE"/>
    <w:rsid w:val="00475C77"/>
    <w:rsid w:val="004809AA"/>
    <w:rsid w:val="00480D86"/>
    <w:rsid w:val="004819E5"/>
    <w:rsid w:val="004823DC"/>
    <w:rsid w:val="00486A8A"/>
    <w:rsid w:val="00490899"/>
    <w:rsid w:val="004916B0"/>
    <w:rsid w:val="004926BB"/>
    <w:rsid w:val="00494493"/>
    <w:rsid w:val="00496136"/>
    <w:rsid w:val="004A0D43"/>
    <w:rsid w:val="004A1FF7"/>
    <w:rsid w:val="004A3797"/>
    <w:rsid w:val="004A4FF9"/>
    <w:rsid w:val="004A6851"/>
    <w:rsid w:val="004B06DE"/>
    <w:rsid w:val="004B368F"/>
    <w:rsid w:val="004B404B"/>
    <w:rsid w:val="004B48DA"/>
    <w:rsid w:val="004B7948"/>
    <w:rsid w:val="004C0415"/>
    <w:rsid w:val="004C1966"/>
    <w:rsid w:val="004C30F9"/>
    <w:rsid w:val="004C771B"/>
    <w:rsid w:val="004D450A"/>
    <w:rsid w:val="004E0C35"/>
    <w:rsid w:val="004E3BF5"/>
    <w:rsid w:val="004E5D03"/>
    <w:rsid w:val="004E622D"/>
    <w:rsid w:val="004E6A46"/>
    <w:rsid w:val="004F1A76"/>
    <w:rsid w:val="004F2312"/>
    <w:rsid w:val="004F388A"/>
    <w:rsid w:val="004F4EB9"/>
    <w:rsid w:val="004F7565"/>
    <w:rsid w:val="00501B4A"/>
    <w:rsid w:val="005054A6"/>
    <w:rsid w:val="00506050"/>
    <w:rsid w:val="00507A78"/>
    <w:rsid w:val="005137EC"/>
    <w:rsid w:val="00513824"/>
    <w:rsid w:val="0051578A"/>
    <w:rsid w:val="00515A82"/>
    <w:rsid w:val="00517993"/>
    <w:rsid w:val="0052163C"/>
    <w:rsid w:val="00522135"/>
    <w:rsid w:val="0052609B"/>
    <w:rsid w:val="00527013"/>
    <w:rsid w:val="0052714A"/>
    <w:rsid w:val="005328F5"/>
    <w:rsid w:val="00534E1A"/>
    <w:rsid w:val="00540231"/>
    <w:rsid w:val="00542FFC"/>
    <w:rsid w:val="00543529"/>
    <w:rsid w:val="00546288"/>
    <w:rsid w:val="00552F74"/>
    <w:rsid w:val="00554254"/>
    <w:rsid w:val="00555A47"/>
    <w:rsid w:val="00556941"/>
    <w:rsid w:val="00561430"/>
    <w:rsid w:val="00564A14"/>
    <w:rsid w:val="00565D5D"/>
    <w:rsid w:val="005669DC"/>
    <w:rsid w:val="00571414"/>
    <w:rsid w:val="0057202C"/>
    <w:rsid w:val="00574B3D"/>
    <w:rsid w:val="0057792C"/>
    <w:rsid w:val="0058116A"/>
    <w:rsid w:val="005835DF"/>
    <w:rsid w:val="00586682"/>
    <w:rsid w:val="005901A8"/>
    <w:rsid w:val="005910C2"/>
    <w:rsid w:val="00591447"/>
    <w:rsid w:val="00593F27"/>
    <w:rsid w:val="005A0B12"/>
    <w:rsid w:val="005A0FD1"/>
    <w:rsid w:val="005A58B3"/>
    <w:rsid w:val="005B0F46"/>
    <w:rsid w:val="005B2540"/>
    <w:rsid w:val="005B4337"/>
    <w:rsid w:val="005B5E13"/>
    <w:rsid w:val="005B7EA9"/>
    <w:rsid w:val="005C35AD"/>
    <w:rsid w:val="005C455A"/>
    <w:rsid w:val="005D0A28"/>
    <w:rsid w:val="005D0BC0"/>
    <w:rsid w:val="005D10F6"/>
    <w:rsid w:val="005D448A"/>
    <w:rsid w:val="005D5CC2"/>
    <w:rsid w:val="005D70A8"/>
    <w:rsid w:val="005E33F6"/>
    <w:rsid w:val="005E4D0A"/>
    <w:rsid w:val="005F61E1"/>
    <w:rsid w:val="005F6257"/>
    <w:rsid w:val="00600815"/>
    <w:rsid w:val="00600ABA"/>
    <w:rsid w:val="00601482"/>
    <w:rsid w:val="00603250"/>
    <w:rsid w:val="0060397D"/>
    <w:rsid w:val="00604033"/>
    <w:rsid w:val="00604290"/>
    <w:rsid w:val="00604D52"/>
    <w:rsid w:val="00607E51"/>
    <w:rsid w:val="0061411D"/>
    <w:rsid w:val="006160E0"/>
    <w:rsid w:val="00621F11"/>
    <w:rsid w:val="0062258D"/>
    <w:rsid w:val="00622750"/>
    <w:rsid w:val="00623167"/>
    <w:rsid w:val="0062521B"/>
    <w:rsid w:val="00626108"/>
    <w:rsid w:val="006275FE"/>
    <w:rsid w:val="006279FF"/>
    <w:rsid w:val="00630530"/>
    <w:rsid w:val="00633587"/>
    <w:rsid w:val="00634515"/>
    <w:rsid w:val="00636970"/>
    <w:rsid w:val="00637D90"/>
    <w:rsid w:val="00640CCC"/>
    <w:rsid w:val="00642A2B"/>
    <w:rsid w:val="006442BE"/>
    <w:rsid w:val="0064579F"/>
    <w:rsid w:val="00650EDC"/>
    <w:rsid w:val="00652AFB"/>
    <w:rsid w:val="00652D24"/>
    <w:rsid w:val="006549B5"/>
    <w:rsid w:val="006554EE"/>
    <w:rsid w:val="00656687"/>
    <w:rsid w:val="00656A61"/>
    <w:rsid w:val="00660D7D"/>
    <w:rsid w:val="00660E4B"/>
    <w:rsid w:val="00662B00"/>
    <w:rsid w:val="006638D3"/>
    <w:rsid w:val="0066503D"/>
    <w:rsid w:val="00665D86"/>
    <w:rsid w:val="006669EB"/>
    <w:rsid w:val="006675F6"/>
    <w:rsid w:val="00667C3F"/>
    <w:rsid w:val="00667D7B"/>
    <w:rsid w:val="006812A1"/>
    <w:rsid w:val="00685645"/>
    <w:rsid w:val="006858D2"/>
    <w:rsid w:val="006905C6"/>
    <w:rsid w:val="006A6753"/>
    <w:rsid w:val="006A6821"/>
    <w:rsid w:val="006A6F5D"/>
    <w:rsid w:val="006A714F"/>
    <w:rsid w:val="006B2DFD"/>
    <w:rsid w:val="006B6975"/>
    <w:rsid w:val="006C00A0"/>
    <w:rsid w:val="006C0342"/>
    <w:rsid w:val="006C260B"/>
    <w:rsid w:val="006C3010"/>
    <w:rsid w:val="006C34ED"/>
    <w:rsid w:val="006C4106"/>
    <w:rsid w:val="006C577D"/>
    <w:rsid w:val="006C5A13"/>
    <w:rsid w:val="006D0196"/>
    <w:rsid w:val="006D13FD"/>
    <w:rsid w:val="006D3BCA"/>
    <w:rsid w:val="006D7853"/>
    <w:rsid w:val="006E0949"/>
    <w:rsid w:val="006E0A20"/>
    <w:rsid w:val="006E2655"/>
    <w:rsid w:val="006E2971"/>
    <w:rsid w:val="006E4023"/>
    <w:rsid w:val="006E5E11"/>
    <w:rsid w:val="006E6C64"/>
    <w:rsid w:val="006E6ED2"/>
    <w:rsid w:val="006E7B2F"/>
    <w:rsid w:val="006F0B50"/>
    <w:rsid w:val="006F29F8"/>
    <w:rsid w:val="006F349F"/>
    <w:rsid w:val="006F489E"/>
    <w:rsid w:val="006F5E40"/>
    <w:rsid w:val="007020E9"/>
    <w:rsid w:val="00702708"/>
    <w:rsid w:val="00704372"/>
    <w:rsid w:val="00711D87"/>
    <w:rsid w:val="00715ED0"/>
    <w:rsid w:val="00716C0D"/>
    <w:rsid w:val="007200F2"/>
    <w:rsid w:val="007213ED"/>
    <w:rsid w:val="00722E14"/>
    <w:rsid w:val="00726960"/>
    <w:rsid w:val="007274A0"/>
    <w:rsid w:val="007274A4"/>
    <w:rsid w:val="00727778"/>
    <w:rsid w:val="00730C37"/>
    <w:rsid w:val="00730DCC"/>
    <w:rsid w:val="00731D66"/>
    <w:rsid w:val="00732F03"/>
    <w:rsid w:val="007345E3"/>
    <w:rsid w:val="00734804"/>
    <w:rsid w:val="00734E3B"/>
    <w:rsid w:val="00737ED9"/>
    <w:rsid w:val="00750E9D"/>
    <w:rsid w:val="00751336"/>
    <w:rsid w:val="00751628"/>
    <w:rsid w:val="00755B22"/>
    <w:rsid w:val="007561BB"/>
    <w:rsid w:val="00756BD8"/>
    <w:rsid w:val="00757656"/>
    <w:rsid w:val="00760C10"/>
    <w:rsid w:val="0076310C"/>
    <w:rsid w:val="007642D7"/>
    <w:rsid w:val="00770BB7"/>
    <w:rsid w:val="00772002"/>
    <w:rsid w:val="0077275D"/>
    <w:rsid w:val="007729DE"/>
    <w:rsid w:val="0077473D"/>
    <w:rsid w:val="00774E87"/>
    <w:rsid w:val="00776979"/>
    <w:rsid w:val="00776C08"/>
    <w:rsid w:val="007848CF"/>
    <w:rsid w:val="0078727A"/>
    <w:rsid w:val="00787840"/>
    <w:rsid w:val="00791A08"/>
    <w:rsid w:val="00791F1C"/>
    <w:rsid w:val="007926DC"/>
    <w:rsid w:val="0079285B"/>
    <w:rsid w:val="00792F97"/>
    <w:rsid w:val="00795099"/>
    <w:rsid w:val="007A2DB5"/>
    <w:rsid w:val="007A7F0E"/>
    <w:rsid w:val="007B404D"/>
    <w:rsid w:val="007B5A32"/>
    <w:rsid w:val="007B6695"/>
    <w:rsid w:val="007B6DD2"/>
    <w:rsid w:val="007C1772"/>
    <w:rsid w:val="007C1FEB"/>
    <w:rsid w:val="007C35B1"/>
    <w:rsid w:val="007C5963"/>
    <w:rsid w:val="007D5099"/>
    <w:rsid w:val="007D6123"/>
    <w:rsid w:val="007E1AA0"/>
    <w:rsid w:val="007E210F"/>
    <w:rsid w:val="007E6D9F"/>
    <w:rsid w:val="007E7F6F"/>
    <w:rsid w:val="007F4EA4"/>
    <w:rsid w:val="007F5BD1"/>
    <w:rsid w:val="007F62D8"/>
    <w:rsid w:val="007F70CE"/>
    <w:rsid w:val="00800695"/>
    <w:rsid w:val="00801186"/>
    <w:rsid w:val="00802F87"/>
    <w:rsid w:val="00804890"/>
    <w:rsid w:val="00815097"/>
    <w:rsid w:val="00815170"/>
    <w:rsid w:val="00815713"/>
    <w:rsid w:val="00816FFE"/>
    <w:rsid w:val="00817EB6"/>
    <w:rsid w:val="008237F6"/>
    <w:rsid w:val="0082765B"/>
    <w:rsid w:val="00831180"/>
    <w:rsid w:val="008325DC"/>
    <w:rsid w:val="00834C4C"/>
    <w:rsid w:val="00835502"/>
    <w:rsid w:val="0084158A"/>
    <w:rsid w:val="00841EBD"/>
    <w:rsid w:val="00843A06"/>
    <w:rsid w:val="008464CC"/>
    <w:rsid w:val="00846627"/>
    <w:rsid w:val="00852E40"/>
    <w:rsid w:val="00855A0A"/>
    <w:rsid w:val="00856A42"/>
    <w:rsid w:val="00861DC6"/>
    <w:rsid w:val="008655EE"/>
    <w:rsid w:val="00870994"/>
    <w:rsid w:val="008729E5"/>
    <w:rsid w:val="00872FB1"/>
    <w:rsid w:val="0087462F"/>
    <w:rsid w:val="00874CE6"/>
    <w:rsid w:val="00874EE7"/>
    <w:rsid w:val="00882DB0"/>
    <w:rsid w:val="00891B8F"/>
    <w:rsid w:val="008958B7"/>
    <w:rsid w:val="008A163A"/>
    <w:rsid w:val="008A1A3B"/>
    <w:rsid w:val="008A36DD"/>
    <w:rsid w:val="008B01C1"/>
    <w:rsid w:val="008B6181"/>
    <w:rsid w:val="008B6FE8"/>
    <w:rsid w:val="008B7048"/>
    <w:rsid w:val="008C04AD"/>
    <w:rsid w:val="008C40DB"/>
    <w:rsid w:val="008C621B"/>
    <w:rsid w:val="008C6498"/>
    <w:rsid w:val="008D030E"/>
    <w:rsid w:val="008D1E33"/>
    <w:rsid w:val="008D2EC3"/>
    <w:rsid w:val="008D4EAD"/>
    <w:rsid w:val="008E0918"/>
    <w:rsid w:val="008E25E2"/>
    <w:rsid w:val="008E689F"/>
    <w:rsid w:val="008E7202"/>
    <w:rsid w:val="008F18BC"/>
    <w:rsid w:val="008F32E0"/>
    <w:rsid w:val="008F5C73"/>
    <w:rsid w:val="009006BF"/>
    <w:rsid w:val="00900B6B"/>
    <w:rsid w:val="00900BA9"/>
    <w:rsid w:val="00904371"/>
    <w:rsid w:val="00910320"/>
    <w:rsid w:val="00912D61"/>
    <w:rsid w:val="00913924"/>
    <w:rsid w:val="009145DF"/>
    <w:rsid w:val="0091577D"/>
    <w:rsid w:val="009168A7"/>
    <w:rsid w:val="00916FCC"/>
    <w:rsid w:val="00920307"/>
    <w:rsid w:val="00922A4D"/>
    <w:rsid w:val="00923A0B"/>
    <w:rsid w:val="009265FB"/>
    <w:rsid w:val="00927D8D"/>
    <w:rsid w:val="009307A7"/>
    <w:rsid w:val="009317D5"/>
    <w:rsid w:val="009364F5"/>
    <w:rsid w:val="0093704C"/>
    <w:rsid w:val="00940DB8"/>
    <w:rsid w:val="0094193A"/>
    <w:rsid w:val="0094502C"/>
    <w:rsid w:val="00947B18"/>
    <w:rsid w:val="00947E4C"/>
    <w:rsid w:val="0095012B"/>
    <w:rsid w:val="00953A04"/>
    <w:rsid w:val="009549E9"/>
    <w:rsid w:val="00956350"/>
    <w:rsid w:val="0096466B"/>
    <w:rsid w:val="009660E0"/>
    <w:rsid w:val="00966CA4"/>
    <w:rsid w:val="00970306"/>
    <w:rsid w:val="00971B64"/>
    <w:rsid w:val="00974AE4"/>
    <w:rsid w:val="009754EE"/>
    <w:rsid w:val="00980C89"/>
    <w:rsid w:val="00982130"/>
    <w:rsid w:val="009835E3"/>
    <w:rsid w:val="00990920"/>
    <w:rsid w:val="009956D3"/>
    <w:rsid w:val="009A0968"/>
    <w:rsid w:val="009A234D"/>
    <w:rsid w:val="009A2B18"/>
    <w:rsid w:val="009A4F97"/>
    <w:rsid w:val="009B0B57"/>
    <w:rsid w:val="009B1700"/>
    <w:rsid w:val="009B4216"/>
    <w:rsid w:val="009B5191"/>
    <w:rsid w:val="009C1300"/>
    <w:rsid w:val="009C3329"/>
    <w:rsid w:val="009C6531"/>
    <w:rsid w:val="009D4F28"/>
    <w:rsid w:val="009D6364"/>
    <w:rsid w:val="009D7D21"/>
    <w:rsid w:val="009E3557"/>
    <w:rsid w:val="009F0B88"/>
    <w:rsid w:val="009F2F78"/>
    <w:rsid w:val="009F5E8B"/>
    <w:rsid w:val="00A00535"/>
    <w:rsid w:val="00A041A5"/>
    <w:rsid w:val="00A05ACA"/>
    <w:rsid w:val="00A05FCB"/>
    <w:rsid w:val="00A060D8"/>
    <w:rsid w:val="00A110E9"/>
    <w:rsid w:val="00A11F3D"/>
    <w:rsid w:val="00A122DF"/>
    <w:rsid w:val="00A12DE6"/>
    <w:rsid w:val="00A12ED2"/>
    <w:rsid w:val="00A13349"/>
    <w:rsid w:val="00A142C3"/>
    <w:rsid w:val="00A14A51"/>
    <w:rsid w:val="00A15AAA"/>
    <w:rsid w:val="00A179FA"/>
    <w:rsid w:val="00A26A50"/>
    <w:rsid w:val="00A26D5F"/>
    <w:rsid w:val="00A273AF"/>
    <w:rsid w:val="00A314EF"/>
    <w:rsid w:val="00A34548"/>
    <w:rsid w:val="00A35F3A"/>
    <w:rsid w:val="00A36942"/>
    <w:rsid w:val="00A378D2"/>
    <w:rsid w:val="00A40FBD"/>
    <w:rsid w:val="00A411A2"/>
    <w:rsid w:val="00A41B37"/>
    <w:rsid w:val="00A42E2D"/>
    <w:rsid w:val="00A42E33"/>
    <w:rsid w:val="00A4300F"/>
    <w:rsid w:val="00A431F0"/>
    <w:rsid w:val="00A434FC"/>
    <w:rsid w:val="00A47ED2"/>
    <w:rsid w:val="00A5061D"/>
    <w:rsid w:val="00A52486"/>
    <w:rsid w:val="00A54340"/>
    <w:rsid w:val="00A547CB"/>
    <w:rsid w:val="00A54DC8"/>
    <w:rsid w:val="00A54F6B"/>
    <w:rsid w:val="00A57B17"/>
    <w:rsid w:val="00A624B6"/>
    <w:rsid w:val="00A62672"/>
    <w:rsid w:val="00A6272F"/>
    <w:rsid w:val="00A6276B"/>
    <w:rsid w:val="00A632A4"/>
    <w:rsid w:val="00A63E46"/>
    <w:rsid w:val="00A640BA"/>
    <w:rsid w:val="00A64D26"/>
    <w:rsid w:val="00A66D76"/>
    <w:rsid w:val="00A67737"/>
    <w:rsid w:val="00A72677"/>
    <w:rsid w:val="00A735F8"/>
    <w:rsid w:val="00A77393"/>
    <w:rsid w:val="00A84866"/>
    <w:rsid w:val="00A86103"/>
    <w:rsid w:val="00A86533"/>
    <w:rsid w:val="00A86DEF"/>
    <w:rsid w:val="00A87A9E"/>
    <w:rsid w:val="00A91D11"/>
    <w:rsid w:val="00A939C4"/>
    <w:rsid w:val="00A95E04"/>
    <w:rsid w:val="00A96930"/>
    <w:rsid w:val="00A97517"/>
    <w:rsid w:val="00A97E61"/>
    <w:rsid w:val="00AA0F02"/>
    <w:rsid w:val="00AA18BC"/>
    <w:rsid w:val="00AA6338"/>
    <w:rsid w:val="00AB227D"/>
    <w:rsid w:val="00AB4F14"/>
    <w:rsid w:val="00AC0984"/>
    <w:rsid w:val="00AC42E9"/>
    <w:rsid w:val="00AC53D0"/>
    <w:rsid w:val="00AD25DA"/>
    <w:rsid w:val="00AD291B"/>
    <w:rsid w:val="00AD395C"/>
    <w:rsid w:val="00AD4CDB"/>
    <w:rsid w:val="00AE2476"/>
    <w:rsid w:val="00AE247A"/>
    <w:rsid w:val="00AE4326"/>
    <w:rsid w:val="00AE4B93"/>
    <w:rsid w:val="00AF34E5"/>
    <w:rsid w:val="00AF3518"/>
    <w:rsid w:val="00AF3B6A"/>
    <w:rsid w:val="00AF4A76"/>
    <w:rsid w:val="00B02819"/>
    <w:rsid w:val="00B02882"/>
    <w:rsid w:val="00B04F84"/>
    <w:rsid w:val="00B05213"/>
    <w:rsid w:val="00B05731"/>
    <w:rsid w:val="00B111EC"/>
    <w:rsid w:val="00B114AA"/>
    <w:rsid w:val="00B13A58"/>
    <w:rsid w:val="00B14B88"/>
    <w:rsid w:val="00B212F5"/>
    <w:rsid w:val="00B240D5"/>
    <w:rsid w:val="00B25DDC"/>
    <w:rsid w:val="00B26C66"/>
    <w:rsid w:val="00B31D4B"/>
    <w:rsid w:val="00B31F5E"/>
    <w:rsid w:val="00B3485E"/>
    <w:rsid w:val="00B35ACE"/>
    <w:rsid w:val="00B35F92"/>
    <w:rsid w:val="00B45E82"/>
    <w:rsid w:val="00B46EE2"/>
    <w:rsid w:val="00B474EE"/>
    <w:rsid w:val="00B47B2E"/>
    <w:rsid w:val="00B509CE"/>
    <w:rsid w:val="00B512A3"/>
    <w:rsid w:val="00B51385"/>
    <w:rsid w:val="00B5184E"/>
    <w:rsid w:val="00B53530"/>
    <w:rsid w:val="00B53BB4"/>
    <w:rsid w:val="00B55641"/>
    <w:rsid w:val="00B56A80"/>
    <w:rsid w:val="00B57A90"/>
    <w:rsid w:val="00B607D8"/>
    <w:rsid w:val="00B637BE"/>
    <w:rsid w:val="00B66FDE"/>
    <w:rsid w:val="00B67112"/>
    <w:rsid w:val="00B67FB5"/>
    <w:rsid w:val="00B71012"/>
    <w:rsid w:val="00B72C03"/>
    <w:rsid w:val="00B73EA6"/>
    <w:rsid w:val="00B75AD0"/>
    <w:rsid w:val="00B774B4"/>
    <w:rsid w:val="00B8592C"/>
    <w:rsid w:val="00B87DD2"/>
    <w:rsid w:val="00B9024E"/>
    <w:rsid w:val="00B9191D"/>
    <w:rsid w:val="00B92101"/>
    <w:rsid w:val="00B9258C"/>
    <w:rsid w:val="00B93243"/>
    <w:rsid w:val="00B93A2F"/>
    <w:rsid w:val="00BA3280"/>
    <w:rsid w:val="00BA3FBD"/>
    <w:rsid w:val="00BA4594"/>
    <w:rsid w:val="00BA6967"/>
    <w:rsid w:val="00BB0B00"/>
    <w:rsid w:val="00BB447F"/>
    <w:rsid w:val="00BB5581"/>
    <w:rsid w:val="00BC08DE"/>
    <w:rsid w:val="00BC136B"/>
    <w:rsid w:val="00BC2E29"/>
    <w:rsid w:val="00BD39CD"/>
    <w:rsid w:val="00BD6514"/>
    <w:rsid w:val="00BE7F3B"/>
    <w:rsid w:val="00BF0861"/>
    <w:rsid w:val="00BF32A6"/>
    <w:rsid w:val="00BF4B96"/>
    <w:rsid w:val="00BF5B83"/>
    <w:rsid w:val="00C05EA7"/>
    <w:rsid w:val="00C07B4C"/>
    <w:rsid w:val="00C10F32"/>
    <w:rsid w:val="00C11806"/>
    <w:rsid w:val="00C16541"/>
    <w:rsid w:val="00C249A9"/>
    <w:rsid w:val="00C30A1B"/>
    <w:rsid w:val="00C32353"/>
    <w:rsid w:val="00C32762"/>
    <w:rsid w:val="00C335EE"/>
    <w:rsid w:val="00C34528"/>
    <w:rsid w:val="00C35454"/>
    <w:rsid w:val="00C412F9"/>
    <w:rsid w:val="00C42C4B"/>
    <w:rsid w:val="00C45FDA"/>
    <w:rsid w:val="00C47B21"/>
    <w:rsid w:val="00C50138"/>
    <w:rsid w:val="00C517BB"/>
    <w:rsid w:val="00C51D50"/>
    <w:rsid w:val="00C52141"/>
    <w:rsid w:val="00C54F78"/>
    <w:rsid w:val="00C5748A"/>
    <w:rsid w:val="00C60DE9"/>
    <w:rsid w:val="00C60FD3"/>
    <w:rsid w:val="00C61713"/>
    <w:rsid w:val="00C6353B"/>
    <w:rsid w:val="00C63673"/>
    <w:rsid w:val="00C65B8C"/>
    <w:rsid w:val="00C65E6C"/>
    <w:rsid w:val="00C66064"/>
    <w:rsid w:val="00C72CE1"/>
    <w:rsid w:val="00C7359F"/>
    <w:rsid w:val="00C74D6E"/>
    <w:rsid w:val="00C80A39"/>
    <w:rsid w:val="00C83D0A"/>
    <w:rsid w:val="00C857A8"/>
    <w:rsid w:val="00C901AF"/>
    <w:rsid w:val="00C9683D"/>
    <w:rsid w:val="00CA1B90"/>
    <w:rsid w:val="00CA4E36"/>
    <w:rsid w:val="00CA5560"/>
    <w:rsid w:val="00CA5E52"/>
    <w:rsid w:val="00CA698E"/>
    <w:rsid w:val="00CB22F8"/>
    <w:rsid w:val="00CB372F"/>
    <w:rsid w:val="00CB3D59"/>
    <w:rsid w:val="00CB59A0"/>
    <w:rsid w:val="00CB7701"/>
    <w:rsid w:val="00CC0A68"/>
    <w:rsid w:val="00CC1043"/>
    <w:rsid w:val="00CC42DB"/>
    <w:rsid w:val="00CD1F4D"/>
    <w:rsid w:val="00CD3C22"/>
    <w:rsid w:val="00CD7131"/>
    <w:rsid w:val="00CE2ED8"/>
    <w:rsid w:val="00CE4011"/>
    <w:rsid w:val="00CE5B62"/>
    <w:rsid w:val="00CE6E20"/>
    <w:rsid w:val="00CF02EC"/>
    <w:rsid w:val="00CF68B2"/>
    <w:rsid w:val="00CF6CE6"/>
    <w:rsid w:val="00D00B63"/>
    <w:rsid w:val="00D060C5"/>
    <w:rsid w:val="00D06DEF"/>
    <w:rsid w:val="00D13F4F"/>
    <w:rsid w:val="00D1608A"/>
    <w:rsid w:val="00D20574"/>
    <w:rsid w:val="00D21711"/>
    <w:rsid w:val="00D218AF"/>
    <w:rsid w:val="00D21ED2"/>
    <w:rsid w:val="00D23DE1"/>
    <w:rsid w:val="00D25D24"/>
    <w:rsid w:val="00D26B43"/>
    <w:rsid w:val="00D303EB"/>
    <w:rsid w:val="00D34FAC"/>
    <w:rsid w:val="00D41DE6"/>
    <w:rsid w:val="00D42E2C"/>
    <w:rsid w:val="00D442EA"/>
    <w:rsid w:val="00D506A0"/>
    <w:rsid w:val="00D55819"/>
    <w:rsid w:val="00D632CF"/>
    <w:rsid w:val="00D63566"/>
    <w:rsid w:val="00D645AD"/>
    <w:rsid w:val="00D65557"/>
    <w:rsid w:val="00D7253A"/>
    <w:rsid w:val="00D730CA"/>
    <w:rsid w:val="00D74655"/>
    <w:rsid w:val="00D74D77"/>
    <w:rsid w:val="00D751D8"/>
    <w:rsid w:val="00D765CB"/>
    <w:rsid w:val="00D77A17"/>
    <w:rsid w:val="00D820F3"/>
    <w:rsid w:val="00D847B4"/>
    <w:rsid w:val="00D858D3"/>
    <w:rsid w:val="00D86457"/>
    <w:rsid w:val="00D90067"/>
    <w:rsid w:val="00D915DD"/>
    <w:rsid w:val="00D91B3F"/>
    <w:rsid w:val="00D9227F"/>
    <w:rsid w:val="00D93193"/>
    <w:rsid w:val="00D93ADC"/>
    <w:rsid w:val="00D95021"/>
    <w:rsid w:val="00D95B1F"/>
    <w:rsid w:val="00D9654D"/>
    <w:rsid w:val="00D97DD8"/>
    <w:rsid w:val="00DA1D1F"/>
    <w:rsid w:val="00DA3D43"/>
    <w:rsid w:val="00DA63D1"/>
    <w:rsid w:val="00DA7730"/>
    <w:rsid w:val="00DB4D3A"/>
    <w:rsid w:val="00DB5212"/>
    <w:rsid w:val="00DB707F"/>
    <w:rsid w:val="00DB7454"/>
    <w:rsid w:val="00DC19C9"/>
    <w:rsid w:val="00DC21A8"/>
    <w:rsid w:val="00DC395B"/>
    <w:rsid w:val="00DC75A5"/>
    <w:rsid w:val="00DD67B6"/>
    <w:rsid w:val="00DE1794"/>
    <w:rsid w:val="00DE3072"/>
    <w:rsid w:val="00DF1647"/>
    <w:rsid w:val="00DF3C25"/>
    <w:rsid w:val="00DF55CC"/>
    <w:rsid w:val="00DF734D"/>
    <w:rsid w:val="00DF7A52"/>
    <w:rsid w:val="00E0099A"/>
    <w:rsid w:val="00E0368F"/>
    <w:rsid w:val="00E06D30"/>
    <w:rsid w:val="00E10D53"/>
    <w:rsid w:val="00E115E0"/>
    <w:rsid w:val="00E13B50"/>
    <w:rsid w:val="00E14C62"/>
    <w:rsid w:val="00E15096"/>
    <w:rsid w:val="00E21859"/>
    <w:rsid w:val="00E24469"/>
    <w:rsid w:val="00E25CD6"/>
    <w:rsid w:val="00E26718"/>
    <w:rsid w:val="00E34C43"/>
    <w:rsid w:val="00E364C2"/>
    <w:rsid w:val="00E42043"/>
    <w:rsid w:val="00E4294C"/>
    <w:rsid w:val="00E449D8"/>
    <w:rsid w:val="00E45633"/>
    <w:rsid w:val="00E52158"/>
    <w:rsid w:val="00E53C3F"/>
    <w:rsid w:val="00E54F58"/>
    <w:rsid w:val="00E5524A"/>
    <w:rsid w:val="00E55479"/>
    <w:rsid w:val="00E57310"/>
    <w:rsid w:val="00E57BB7"/>
    <w:rsid w:val="00E57D64"/>
    <w:rsid w:val="00E61005"/>
    <w:rsid w:val="00E66CE7"/>
    <w:rsid w:val="00E679B6"/>
    <w:rsid w:val="00E73542"/>
    <w:rsid w:val="00E74230"/>
    <w:rsid w:val="00E80016"/>
    <w:rsid w:val="00E816B0"/>
    <w:rsid w:val="00E81787"/>
    <w:rsid w:val="00E85C01"/>
    <w:rsid w:val="00E8712D"/>
    <w:rsid w:val="00E87636"/>
    <w:rsid w:val="00E93613"/>
    <w:rsid w:val="00E93977"/>
    <w:rsid w:val="00E95B0B"/>
    <w:rsid w:val="00EA18EE"/>
    <w:rsid w:val="00EA4EA0"/>
    <w:rsid w:val="00EA5E4A"/>
    <w:rsid w:val="00EA5F0C"/>
    <w:rsid w:val="00EA7766"/>
    <w:rsid w:val="00EA7CF7"/>
    <w:rsid w:val="00EB079C"/>
    <w:rsid w:val="00EB08E7"/>
    <w:rsid w:val="00EB27D4"/>
    <w:rsid w:val="00EB33DA"/>
    <w:rsid w:val="00EB4B1A"/>
    <w:rsid w:val="00EB7D64"/>
    <w:rsid w:val="00ED353A"/>
    <w:rsid w:val="00ED435B"/>
    <w:rsid w:val="00ED7208"/>
    <w:rsid w:val="00ED78DB"/>
    <w:rsid w:val="00ED7E81"/>
    <w:rsid w:val="00EE07FC"/>
    <w:rsid w:val="00EE083B"/>
    <w:rsid w:val="00EE5307"/>
    <w:rsid w:val="00EE7E7C"/>
    <w:rsid w:val="00EF1DB3"/>
    <w:rsid w:val="00EF61FD"/>
    <w:rsid w:val="00F002BB"/>
    <w:rsid w:val="00F02236"/>
    <w:rsid w:val="00F039A9"/>
    <w:rsid w:val="00F055DF"/>
    <w:rsid w:val="00F071CC"/>
    <w:rsid w:val="00F11A65"/>
    <w:rsid w:val="00F12351"/>
    <w:rsid w:val="00F13CCF"/>
    <w:rsid w:val="00F153E7"/>
    <w:rsid w:val="00F179EB"/>
    <w:rsid w:val="00F2369D"/>
    <w:rsid w:val="00F24B28"/>
    <w:rsid w:val="00F24BAE"/>
    <w:rsid w:val="00F25F15"/>
    <w:rsid w:val="00F278BB"/>
    <w:rsid w:val="00F34E43"/>
    <w:rsid w:val="00F377A7"/>
    <w:rsid w:val="00F40B77"/>
    <w:rsid w:val="00F417EC"/>
    <w:rsid w:val="00F46F89"/>
    <w:rsid w:val="00F51C14"/>
    <w:rsid w:val="00F55BF0"/>
    <w:rsid w:val="00F55D75"/>
    <w:rsid w:val="00F60741"/>
    <w:rsid w:val="00F60927"/>
    <w:rsid w:val="00F646F8"/>
    <w:rsid w:val="00F652E8"/>
    <w:rsid w:val="00F66902"/>
    <w:rsid w:val="00F75AC0"/>
    <w:rsid w:val="00F75EAF"/>
    <w:rsid w:val="00F761E1"/>
    <w:rsid w:val="00F8708D"/>
    <w:rsid w:val="00F87565"/>
    <w:rsid w:val="00F91FA9"/>
    <w:rsid w:val="00F92A6E"/>
    <w:rsid w:val="00FA13BB"/>
    <w:rsid w:val="00FA2A16"/>
    <w:rsid w:val="00FA39EA"/>
    <w:rsid w:val="00FA5450"/>
    <w:rsid w:val="00FA6E73"/>
    <w:rsid w:val="00FA79F5"/>
    <w:rsid w:val="00FB0533"/>
    <w:rsid w:val="00FB6447"/>
    <w:rsid w:val="00FB7183"/>
    <w:rsid w:val="00FC0F1A"/>
    <w:rsid w:val="00FC758F"/>
    <w:rsid w:val="00FD0A32"/>
    <w:rsid w:val="00FD1FFD"/>
    <w:rsid w:val="00FD34C2"/>
    <w:rsid w:val="00FD3C5D"/>
    <w:rsid w:val="00FD5898"/>
    <w:rsid w:val="00FD5C4B"/>
    <w:rsid w:val="00FD6574"/>
    <w:rsid w:val="00FD6E5E"/>
    <w:rsid w:val="00FD79B8"/>
    <w:rsid w:val="00FE079E"/>
    <w:rsid w:val="00FE0BAF"/>
    <w:rsid w:val="00FE0E9A"/>
    <w:rsid w:val="00FE1231"/>
    <w:rsid w:val="00FE4A6C"/>
    <w:rsid w:val="00FF1538"/>
    <w:rsid w:val="00FF7DD2"/>
    <w:rsid w:val="0129C9C1"/>
    <w:rsid w:val="013DB9AB"/>
    <w:rsid w:val="013EA8F8"/>
    <w:rsid w:val="01454EB5"/>
    <w:rsid w:val="017C5DBC"/>
    <w:rsid w:val="0197579B"/>
    <w:rsid w:val="01993699"/>
    <w:rsid w:val="01A24A68"/>
    <w:rsid w:val="01BF1C92"/>
    <w:rsid w:val="022552D6"/>
    <w:rsid w:val="02852D22"/>
    <w:rsid w:val="02999962"/>
    <w:rsid w:val="02C1DCF1"/>
    <w:rsid w:val="02F1588C"/>
    <w:rsid w:val="02F6C407"/>
    <w:rsid w:val="031155CB"/>
    <w:rsid w:val="035A48C7"/>
    <w:rsid w:val="035D9589"/>
    <w:rsid w:val="035F7CB7"/>
    <w:rsid w:val="037A0BC5"/>
    <w:rsid w:val="03AC6548"/>
    <w:rsid w:val="04633135"/>
    <w:rsid w:val="04644E57"/>
    <w:rsid w:val="04710AD9"/>
    <w:rsid w:val="04B57F9B"/>
    <w:rsid w:val="04C1DA91"/>
    <w:rsid w:val="04E822A1"/>
    <w:rsid w:val="0501C5B6"/>
    <w:rsid w:val="052CAA22"/>
    <w:rsid w:val="0546711C"/>
    <w:rsid w:val="056446C4"/>
    <w:rsid w:val="05BACEA8"/>
    <w:rsid w:val="05C830C7"/>
    <w:rsid w:val="060F44CF"/>
    <w:rsid w:val="0659F571"/>
    <w:rsid w:val="066C95B6"/>
    <w:rsid w:val="072EAD70"/>
    <w:rsid w:val="0741EC26"/>
    <w:rsid w:val="074A30E6"/>
    <w:rsid w:val="074EE1AE"/>
    <w:rsid w:val="075A63F6"/>
    <w:rsid w:val="07E4E7DE"/>
    <w:rsid w:val="08043C3D"/>
    <w:rsid w:val="083CED45"/>
    <w:rsid w:val="08D99C6A"/>
    <w:rsid w:val="0924C816"/>
    <w:rsid w:val="09369F3A"/>
    <w:rsid w:val="095E76C4"/>
    <w:rsid w:val="09660BC2"/>
    <w:rsid w:val="098A8BCC"/>
    <w:rsid w:val="09960FBA"/>
    <w:rsid w:val="09DBF3F8"/>
    <w:rsid w:val="0A021AE8"/>
    <w:rsid w:val="0A2AA63E"/>
    <w:rsid w:val="0A382723"/>
    <w:rsid w:val="0A4E3D83"/>
    <w:rsid w:val="0A508210"/>
    <w:rsid w:val="0A8D5E30"/>
    <w:rsid w:val="0A986D53"/>
    <w:rsid w:val="0AC44EB2"/>
    <w:rsid w:val="0AD38753"/>
    <w:rsid w:val="0AF82928"/>
    <w:rsid w:val="0B04F49F"/>
    <w:rsid w:val="0B20025F"/>
    <w:rsid w:val="0BBC0AF8"/>
    <w:rsid w:val="0C25EB69"/>
    <w:rsid w:val="0C3065D8"/>
    <w:rsid w:val="0C495159"/>
    <w:rsid w:val="0C5A6FF1"/>
    <w:rsid w:val="0CABF02B"/>
    <w:rsid w:val="0CC69A26"/>
    <w:rsid w:val="0CE13CD1"/>
    <w:rsid w:val="0D11E6F4"/>
    <w:rsid w:val="0D1CB077"/>
    <w:rsid w:val="0D3E22C4"/>
    <w:rsid w:val="0D4500B2"/>
    <w:rsid w:val="0D5E01AD"/>
    <w:rsid w:val="0DEF9CCF"/>
    <w:rsid w:val="0DFC45BE"/>
    <w:rsid w:val="0E1A628C"/>
    <w:rsid w:val="0E52215D"/>
    <w:rsid w:val="0E643C1D"/>
    <w:rsid w:val="0E6FF35E"/>
    <w:rsid w:val="0E80131D"/>
    <w:rsid w:val="0EE3CEB9"/>
    <w:rsid w:val="0EEE8F6E"/>
    <w:rsid w:val="0F117CBB"/>
    <w:rsid w:val="0F4DC9EA"/>
    <w:rsid w:val="0F4E7A5D"/>
    <w:rsid w:val="0F694807"/>
    <w:rsid w:val="0F742878"/>
    <w:rsid w:val="0F791123"/>
    <w:rsid w:val="0F8ED1CF"/>
    <w:rsid w:val="0FC9A70E"/>
    <w:rsid w:val="103DE377"/>
    <w:rsid w:val="103EB181"/>
    <w:rsid w:val="1060E52A"/>
    <w:rsid w:val="10678532"/>
    <w:rsid w:val="10BADEF0"/>
    <w:rsid w:val="10D52199"/>
    <w:rsid w:val="10E6F7B1"/>
    <w:rsid w:val="111B14BD"/>
    <w:rsid w:val="116D0E25"/>
    <w:rsid w:val="1191AD2D"/>
    <w:rsid w:val="11A10AC1"/>
    <w:rsid w:val="11A77288"/>
    <w:rsid w:val="11C5540A"/>
    <w:rsid w:val="11D3AE38"/>
    <w:rsid w:val="11EE7A28"/>
    <w:rsid w:val="11F4C797"/>
    <w:rsid w:val="1211086E"/>
    <w:rsid w:val="12187356"/>
    <w:rsid w:val="12212FF3"/>
    <w:rsid w:val="125AC72A"/>
    <w:rsid w:val="125BD634"/>
    <w:rsid w:val="125F9EEE"/>
    <w:rsid w:val="12784C95"/>
    <w:rsid w:val="12EA8608"/>
    <w:rsid w:val="12F391E8"/>
    <w:rsid w:val="132BA96B"/>
    <w:rsid w:val="132FFB2E"/>
    <w:rsid w:val="13358CBD"/>
    <w:rsid w:val="134FD935"/>
    <w:rsid w:val="13547DD9"/>
    <w:rsid w:val="136769E4"/>
    <w:rsid w:val="13779C7C"/>
    <w:rsid w:val="137A3685"/>
    <w:rsid w:val="1397EF3C"/>
    <w:rsid w:val="13A2BEEA"/>
    <w:rsid w:val="13AEEBCD"/>
    <w:rsid w:val="13C4C4AD"/>
    <w:rsid w:val="13F75E43"/>
    <w:rsid w:val="1456EAE7"/>
    <w:rsid w:val="145E27E1"/>
    <w:rsid w:val="1488122C"/>
    <w:rsid w:val="1492D030"/>
    <w:rsid w:val="14B7D5C6"/>
    <w:rsid w:val="14C7FADA"/>
    <w:rsid w:val="153DA717"/>
    <w:rsid w:val="15877B5D"/>
    <w:rsid w:val="15C2DA61"/>
    <w:rsid w:val="15E7EE8E"/>
    <w:rsid w:val="1658A0C3"/>
    <w:rsid w:val="16754EDE"/>
    <w:rsid w:val="16BC8418"/>
    <w:rsid w:val="16CE41FB"/>
    <w:rsid w:val="16DD5649"/>
    <w:rsid w:val="16DF11C7"/>
    <w:rsid w:val="16E8BE22"/>
    <w:rsid w:val="1749A185"/>
    <w:rsid w:val="174ED51F"/>
    <w:rsid w:val="179F8CA4"/>
    <w:rsid w:val="17B916E4"/>
    <w:rsid w:val="17C52392"/>
    <w:rsid w:val="17C5D0F4"/>
    <w:rsid w:val="17E12503"/>
    <w:rsid w:val="17F40D91"/>
    <w:rsid w:val="187EE29A"/>
    <w:rsid w:val="189F6785"/>
    <w:rsid w:val="18C79A5E"/>
    <w:rsid w:val="18CB5A42"/>
    <w:rsid w:val="18ED8499"/>
    <w:rsid w:val="191378AA"/>
    <w:rsid w:val="192B1E16"/>
    <w:rsid w:val="1937ED19"/>
    <w:rsid w:val="197036BC"/>
    <w:rsid w:val="198E8981"/>
    <w:rsid w:val="19AAB264"/>
    <w:rsid w:val="19ABE225"/>
    <w:rsid w:val="19C1D38B"/>
    <w:rsid w:val="19CC417C"/>
    <w:rsid w:val="19CD55D0"/>
    <w:rsid w:val="19D2B750"/>
    <w:rsid w:val="19D35AF8"/>
    <w:rsid w:val="19E8DCD8"/>
    <w:rsid w:val="19FBD159"/>
    <w:rsid w:val="1A118813"/>
    <w:rsid w:val="1A2DC7AF"/>
    <w:rsid w:val="1A5FC752"/>
    <w:rsid w:val="1A664606"/>
    <w:rsid w:val="1A73724E"/>
    <w:rsid w:val="1A738FBC"/>
    <w:rsid w:val="1A9F66C7"/>
    <w:rsid w:val="1ADDDFD2"/>
    <w:rsid w:val="1B016D9C"/>
    <w:rsid w:val="1B15C6F7"/>
    <w:rsid w:val="1BE279D3"/>
    <w:rsid w:val="1BE8F762"/>
    <w:rsid w:val="1BF11CC1"/>
    <w:rsid w:val="1C41FCAA"/>
    <w:rsid w:val="1C9746F6"/>
    <w:rsid w:val="1CDC3294"/>
    <w:rsid w:val="1CEA5714"/>
    <w:rsid w:val="1D0E8B0B"/>
    <w:rsid w:val="1D2647DE"/>
    <w:rsid w:val="1D6D6FB9"/>
    <w:rsid w:val="1D7D6959"/>
    <w:rsid w:val="1D889A03"/>
    <w:rsid w:val="1DE70FB7"/>
    <w:rsid w:val="1E061C62"/>
    <w:rsid w:val="1E1FDFAA"/>
    <w:rsid w:val="1E226329"/>
    <w:rsid w:val="1E418F3D"/>
    <w:rsid w:val="1E7B7C5C"/>
    <w:rsid w:val="1E8332EB"/>
    <w:rsid w:val="1EB10928"/>
    <w:rsid w:val="1EE83707"/>
    <w:rsid w:val="1EEC2549"/>
    <w:rsid w:val="1EF6D0A9"/>
    <w:rsid w:val="1F11108F"/>
    <w:rsid w:val="1F20DCEE"/>
    <w:rsid w:val="1F21835A"/>
    <w:rsid w:val="1F6DDD79"/>
    <w:rsid w:val="1FC6138C"/>
    <w:rsid w:val="1FEDC4B0"/>
    <w:rsid w:val="200E3764"/>
    <w:rsid w:val="20104C6E"/>
    <w:rsid w:val="202D7F7F"/>
    <w:rsid w:val="203E2A5A"/>
    <w:rsid w:val="205803E6"/>
    <w:rsid w:val="2073B34E"/>
    <w:rsid w:val="209C4245"/>
    <w:rsid w:val="20B898BE"/>
    <w:rsid w:val="20BFDF5C"/>
    <w:rsid w:val="20EBBDD9"/>
    <w:rsid w:val="2130D614"/>
    <w:rsid w:val="2176A98C"/>
    <w:rsid w:val="21858399"/>
    <w:rsid w:val="21AF51C9"/>
    <w:rsid w:val="21ECA4DE"/>
    <w:rsid w:val="21EF8E45"/>
    <w:rsid w:val="21F9DE20"/>
    <w:rsid w:val="22164026"/>
    <w:rsid w:val="22347A6B"/>
    <w:rsid w:val="224D68B5"/>
    <w:rsid w:val="22528EE2"/>
    <w:rsid w:val="225EC6FB"/>
    <w:rsid w:val="226FF63B"/>
    <w:rsid w:val="2272B890"/>
    <w:rsid w:val="2279E096"/>
    <w:rsid w:val="229C83CD"/>
    <w:rsid w:val="22AB02F6"/>
    <w:rsid w:val="22ABADF4"/>
    <w:rsid w:val="22E9127E"/>
    <w:rsid w:val="230C336A"/>
    <w:rsid w:val="232BAAF3"/>
    <w:rsid w:val="23EA03E9"/>
    <w:rsid w:val="24022A3C"/>
    <w:rsid w:val="2420004C"/>
    <w:rsid w:val="244FA9B9"/>
    <w:rsid w:val="2457C47D"/>
    <w:rsid w:val="2481F1B3"/>
    <w:rsid w:val="255EEC48"/>
    <w:rsid w:val="25C370D6"/>
    <w:rsid w:val="2645B79B"/>
    <w:rsid w:val="2680D5B1"/>
    <w:rsid w:val="268190D0"/>
    <w:rsid w:val="26F0746F"/>
    <w:rsid w:val="26F08043"/>
    <w:rsid w:val="26FE9B33"/>
    <w:rsid w:val="270EE1FB"/>
    <w:rsid w:val="2714D3E1"/>
    <w:rsid w:val="27303AB8"/>
    <w:rsid w:val="2740AA49"/>
    <w:rsid w:val="274E871C"/>
    <w:rsid w:val="276CDD91"/>
    <w:rsid w:val="27799152"/>
    <w:rsid w:val="283F6584"/>
    <w:rsid w:val="28471E9E"/>
    <w:rsid w:val="28881E91"/>
    <w:rsid w:val="289C84B5"/>
    <w:rsid w:val="28A213CE"/>
    <w:rsid w:val="28AEDED9"/>
    <w:rsid w:val="28B15864"/>
    <w:rsid w:val="28B432E1"/>
    <w:rsid w:val="28CA8AB6"/>
    <w:rsid w:val="28CF9567"/>
    <w:rsid w:val="28E876E3"/>
    <w:rsid w:val="2903CB83"/>
    <w:rsid w:val="29E881CC"/>
    <w:rsid w:val="2A018FE2"/>
    <w:rsid w:val="2A718575"/>
    <w:rsid w:val="2AD793FC"/>
    <w:rsid w:val="2B0B6805"/>
    <w:rsid w:val="2B14FFF7"/>
    <w:rsid w:val="2B30FFA0"/>
    <w:rsid w:val="2B7787DC"/>
    <w:rsid w:val="2B9E40B3"/>
    <w:rsid w:val="2C174F8D"/>
    <w:rsid w:val="2C3727B9"/>
    <w:rsid w:val="2C71C2F6"/>
    <w:rsid w:val="2CC84781"/>
    <w:rsid w:val="2CE1C628"/>
    <w:rsid w:val="2D0DF37F"/>
    <w:rsid w:val="2D4BD843"/>
    <w:rsid w:val="2D851391"/>
    <w:rsid w:val="2D87822F"/>
    <w:rsid w:val="2DDA6135"/>
    <w:rsid w:val="2DE4D729"/>
    <w:rsid w:val="2E38C180"/>
    <w:rsid w:val="2E43B57C"/>
    <w:rsid w:val="2E44CAC1"/>
    <w:rsid w:val="2E78EDA3"/>
    <w:rsid w:val="2E9A1501"/>
    <w:rsid w:val="2EA2B56F"/>
    <w:rsid w:val="2EC427A8"/>
    <w:rsid w:val="2EF48CEA"/>
    <w:rsid w:val="2F078BE3"/>
    <w:rsid w:val="2F0A3A78"/>
    <w:rsid w:val="2F19D05D"/>
    <w:rsid w:val="2F39B760"/>
    <w:rsid w:val="2F590F95"/>
    <w:rsid w:val="2F78C736"/>
    <w:rsid w:val="2FA13F82"/>
    <w:rsid w:val="2FB8EA42"/>
    <w:rsid w:val="2FC4E484"/>
    <w:rsid w:val="2FD33EE2"/>
    <w:rsid w:val="2FD4CD2B"/>
    <w:rsid w:val="2FFF0074"/>
    <w:rsid w:val="3004B2B9"/>
    <w:rsid w:val="302B3C28"/>
    <w:rsid w:val="3039E2FF"/>
    <w:rsid w:val="3088FA13"/>
    <w:rsid w:val="30A49E08"/>
    <w:rsid w:val="30A74196"/>
    <w:rsid w:val="30BDC586"/>
    <w:rsid w:val="30BFAF9F"/>
    <w:rsid w:val="31304388"/>
    <w:rsid w:val="31913691"/>
    <w:rsid w:val="31C0B6E7"/>
    <w:rsid w:val="32016CCF"/>
    <w:rsid w:val="32193C97"/>
    <w:rsid w:val="3247EDCC"/>
    <w:rsid w:val="324FD82D"/>
    <w:rsid w:val="32988E11"/>
    <w:rsid w:val="329AEFA8"/>
    <w:rsid w:val="32A0F701"/>
    <w:rsid w:val="32E7D97A"/>
    <w:rsid w:val="334CC246"/>
    <w:rsid w:val="33546E55"/>
    <w:rsid w:val="337EE750"/>
    <w:rsid w:val="3382AF61"/>
    <w:rsid w:val="3389F16B"/>
    <w:rsid w:val="33AE0F1D"/>
    <w:rsid w:val="33D7DA84"/>
    <w:rsid w:val="342950B0"/>
    <w:rsid w:val="3485071D"/>
    <w:rsid w:val="34A30254"/>
    <w:rsid w:val="34E936AA"/>
    <w:rsid w:val="34FDFF2E"/>
    <w:rsid w:val="353B257A"/>
    <w:rsid w:val="3541860A"/>
    <w:rsid w:val="356B78C4"/>
    <w:rsid w:val="357C7069"/>
    <w:rsid w:val="35A1964B"/>
    <w:rsid w:val="35F6F04D"/>
    <w:rsid w:val="3605AD97"/>
    <w:rsid w:val="363AF7EA"/>
    <w:rsid w:val="367A5D99"/>
    <w:rsid w:val="3693BB2D"/>
    <w:rsid w:val="3708CF16"/>
    <w:rsid w:val="371DFD48"/>
    <w:rsid w:val="373FEAEB"/>
    <w:rsid w:val="374AA961"/>
    <w:rsid w:val="379930E7"/>
    <w:rsid w:val="37E91D83"/>
    <w:rsid w:val="37FB5F38"/>
    <w:rsid w:val="381C3C91"/>
    <w:rsid w:val="382DAADD"/>
    <w:rsid w:val="386A0306"/>
    <w:rsid w:val="388E946B"/>
    <w:rsid w:val="3896DF19"/>
    <w:rsid w:val="38AC0D86"/>
    <w:rsid w:val="393EA578"/>
    <w:rsid w:val="3952FB00"/>
    <w:rsid w:val="395D32F5"/>
    <w:rsid w:val="396977BD"/>
    <w:rsid w:val="39A196A5"/>
    <w:rsid w:val="39B1CE7A"/>
    <w:rsid w:val="3A094D26"/>
    <w:rsid w:val="3A1A4FBD"/>
    <w:rsid w:val="3A3D553B"/>
    <w:rsid w:val="3A4B803B"/>
    <w:rsid w:val="3A7CDE9A"/>
    <w:rsid w:val="3A89ADA1"/>
    <w:rsid w:val="3A981F9E"/>
    <w:rsid w:val="3AAC62F7"/>
    <w:rsid w:val="3ABFD2E9"/>
    <w:rsid w:val="3B06F60F"/>
    <w:rsid w:val="3B2735DE"/>
    <w:rsid w:val="3B359C04"/>
    <w:rsid w:val="3B432781"/>
    <w:rsid w:val="3B4A07A8"/>
    <w:rsid w:val="3B58FCF9"/>
    <w:rsid w:val="3B97E06A"/>
    <w:rsid w:val="3BCF0B98"/>
    <w:rsid w:val="3C14586E"/>
    <w:rsid w:val="3C1D8504"/>
    <w:rsid w:val="3C21C5CD"/>
    <w:rsid w:val="3C32BD44"/>
    <w:rsid w:val="3C723A45"/>
    <w:rsid w:val="3C814483"/>
    <w:rsid w:val="3CC44406"/>
    <w:rsid w:val="3CCDF31B"/>
    <w:rsid w:val="3CEC9B8F"/>
    <w:rsid w:val="3D357F14"/>
    <w:rsid w:val="3D3CEC50"/>
    <w:rsid w:val="3D64FE7A"/>
    <w:rsid w:val="3D6CD08E"/>
    <w:rsid w:val="3D991428"/>
    <w:rsid w:val="3DF3C0C6"/>
    <w:rsid w:val="3E1548C7"/>
    <w:rsid w:val="3E87D594"/>
    <w:rsid w:val="3EBEAC29"/>
    <w:rsid w:val="3EF00AC3"/>
    <w:rsid w:val="3F04C87C"/>
    <w:rsid w:val="3F0D4B2C"/>
    <w:rsid w:val="3F316E4F"/>
    <w:rsid w:val="3F408574"/>
    <w:rsid w:val="3F496295"/>
    <w:rsid w:val="3F521812"/>
    <w:rsid w:val="3FA38DFD"/>
    <w:rsid w:val="3FD18F68"/>
    <w:rsid w:val="3FE1CC07"/>
    <w:rsid w:val="402658F9"/>
    <w:rsid w:val="402AA7AA"/>
    <w:rsid w:val="404A2698"/>
    <w:rsid w:val="404ED803"/>
    <w:rsid w:val="406D48FA"/>
    <w:rsid w:val="4072E300"/>
    <w:rsid w:val="40824C01"/>
    <w:rsid w:val="408FD65A"/>
    <w:rsid w:val="4094D16F"/>
    <w:rsid w:val="40A2C958"/>
    <w:rsid w:val="40A7EF4E"/>
    <w:rsid w:val="40D066E5"/>
    <w:rsid w:val="40D5673A"/>
    <w:rsid w:val="40E75CE1"/>
    <w:rsid w:val="416EAF09"/>
    <w:rsid w:val="41928E89"/>
    <w:rsid w:val="41BCAB93"/>
    <w:rsid w:val="41BD7B66"/>
    <w:rsid w:val="41CF4226"/>
    <w:rsid w:val="41E43CB9"/>
    <w:rsid w:val="4206AD5A"/>
    <w:rsid w:val="427C99C0"/>
    <w:rsid w:val="42BD6714"/>
    <w:rsid w:val="42C8B023"/>
    <w:rsid w:val="42CD3910"/>
    <w:rsid w:val="42E2642D"/>
    <w:rsid w:val="42EC9AFA"/>
    <w:rsid w:val="430958A8"/>
    <w:rsid w:val="4362A280"/>
    <w:rsid w:val="4371E74C"/>
    <w:rsid w:val="43A550FC"/>
    <w:rsid w:val="43AFF25A"/>
    <w:rsid w:val="43C2277E"/>
    <w:rsid w:val="43D3CB80"/>
    <w:rsid w:val="43E702A3"/>
    <w:rsid w:val="4402B13E"/>
    <w:rsid w:val="44615F7E"/>
    <w:rsid w:val="45069B5D"/>
    <w:rsid w:val="45A02195"/>
    <w:rsid w:val="45E7DC00"/>
    <w:rsid w:val="45EECA18"/>
    <w:rsid w:val="45F06209"/>
    <w:rsid w:val="463252D1"/>
    <w:rsid w:val="4637FB21"/>
    <w:rsid w:val="468D3E25"/>
    <w:rsid w:val="46A203DD"/>
    <w:rsid w:val="46A52D28"/>
    <w:rsid w:val="46E26155"/>
    <w:rsid w:val="46E49FA2"/>
    <w:rsid w:val="46FD933E"/>
    <w:rsid w:val="4713C0E3"/>
    <w:rsid w:val="474AC3E6"/>
    <w:rsid w:val="475AB95E"/>
    <w:rsid w:val="481FF87E"/>
    <w:rsid w:val="490C3F7D"/>
    <w:rsid w:val="49148B6A"/>
    <w:rsid w:val="49160415"/>
    <w:rsid w:val="495F2FB0"/>
    <w:rsid w:val="499CE256"/>
    <w:rsid w:val="4A10100B"/>
    <w:rsid w:val="4A95F2FF"/>
    <w:rsid w:val="4ACA7CFA"/>
    <w:rsid w:val="4AD56BAF"/>
    <w:rsid w:val="4AE72BEF"/>
    <w:rsid w:val="4AF0970B"/>
    <w:rsid w:val="4B156F8C"/>
    <w:rsid w:val="4B1FFFB3"/>
    <w:rsid w:val="4B3F8C0B"/>
    <w:rsid w:val="4B9FAB3B"/>
    <w:rsid w:val="4BE99C59"/>
    <w:rsid w:val="4C03CA83"/>
    <w:rsid w:val="4C3939CB"/>
    <w:rsid w:val="4C761E76"/>
    <w:rsid w:val="4C788065"/>
    <w:rsid w:val="4C913F14"/>
    <w:rsid w:val="4CAA6904"/>
    <w:rsid w:val="4CB3FE0F"/>
    <w:rsid w:val="4CFB1F02"/>
    <w:rsid w:val="4D2D68B8"/>
    <w:rsid w:val="4D58CA17"/>
    <w:rsid w:val="4D5D733E"/>
    <w:rsid w:val="4D6C3D2E"/>
    <w:rsid w:val="4D8F4543"/>
    <w:rsid w:val="4DB8B472"/>
    <w:rsid w:val="4E624B23"/>
    <w:rsid w:val="4E8FA64A"/>
    <w:rsid w:val="4EDE2E06"/>
    <w:rsid w:val="4F037E15"/>
    <w:rsid w:val="4F09968C"/>
    <w:rsid w:val="4F185B06"/>
    <w:rsid w:val="4F2B5E0E"/>
    <w:rsid w:val="4F47CF08"/>
    <w:rsid w:val="4F4D68A0"/>
    <w:rsid w:val="4F5991F0"/>
    <w:rsid w:val="4F69BDC4"/>
    <w:rsid w:val="4F6D4D9F"/>
    <w:rsid w:val="4F6FB08B"/>
    <w:rsid w:val="4F7C618A"/>
    <w:rsid w:val="4FCE553C"/>
    <w:rsid w:val="4FE73693"/>
    <w:rsid w:val="501330FF"/>
    <w:rsid w:val="5026C3F5"/>
    <w:rsid w:val="502987FE"/>
    <w:rsid w:val="508307B7"/>
    <w:rsid w:val="508C417B"/>
    <w:rsid w:val="50B7D1C3"/>
    <w:rsid w:val="50D18896"/>
    <w:rsid w:val="50DAF8BA"/>
    <w:rsid w:val="50DC8F5B"/>
    <w:rsid w:val="50F90C21"/>
    <w:rsid w:val="511AFD89"/>
    <w:rsid w:val="5152FD7C"/>
    <w:rsid w:val="51530B1F"/>
    <w:rsid w:val="516D4F79"/>
    <w:rsid w:val="517DEF50"/>
    <w:rsid w:val="51C65D01"/>
    <w:rsid w:val="51E50A22"/>
    <w:rsid w:val="5218B6F6"/>
    <w:rsid w:val="5228B3CF"/>
    <w:rsid w:val="522C262C"/>
    <w:rsid w:val="52676EAD"/>
    <w:rsid w:val="52813DAC"/>
    <w:rsid w:val="5287C719"/>
    <w:rsid w:val="528C0210"/>
    <w:rsid w:val="52B99C45"/>
    <w:rsid w:val="533FC0C3"/>
    <w:rsid w:val="53808446"/>
    <w:rsid w:val="53CD7A3D"/>
    <w:rsid w:val="53DD9F2F"/>
    <w:rsid w:val="53EDDE43"/>
    <w:rsid w:val="5404B546"/>
    <w:rsid w:val="5486055C"/>
    <w:rsid w:val="551F834B"/>
    <w:rsid w:val="553C5702"/>
    <w:rsid w:val="55425C29"/>
    <w:rsid w:val="556B2A80"/>
    <w:rsid w:val="556B5343"/>
    <w:rsid w:val="55A7317C"/>
    <w:rsid w:val="55B35127"/>
    <w:rsid w:val="55C75416"/>
    <w:rsid w:val="55CE8B1C"/>
    <w:rsid w:val="55CEF8BD"/>
    <w:rsid w:val="5606D0FA"/>
    <w:rsid w:val="567E8021"/>
    <w:rsid w:val="568E97A3"/>
    <w:rsid w:val="56961DEB"/>
    <w:rsid w:val="56D198BF"/>
    <w:rsid w:val="56E1EC16"/>
    <w:rsid w:val="56FB70BE"/>
    <w:rsid w:val="572A0434"/>
    <w:rsid w:val="57679756"/>
    <w:rsid w:val="576F140F"/>
    <w:rsid w:val="5782A5C0"/>
    <w:rsid w:val="578874ED"/>
    <w:rsid w:val="57D18199"/>
    <w:rsid w:val="57EFDB5B"/>
    <w:rsid w:val="57FE1464"/>
    <w:rsid w:val="580A644F"/>
    <w:rsid w:val="58290972"/>
    <w:rsid w:val="584B6154"/>
    <w:rsid w:val="587A367A"/>
    <w:rsid w:val="5888C94E"/>
    <w:rsid w:val="588EAC71"/>
    <w:rsid w:val="58A7C8FA"/>
    <w:rsid w:val="596118B5"/>
    <w:rsid w:val="59CE2D24"/>
    <w:rsid w:val="59E3F942"/>
    <w:rsid w:val="59F28725"/>
    <w:rsid w:val="5A18CA8B"/>
    <w:rsid w:val="5A255218"/>
    <w:rsid w:val="5A6A6325"/>
    <w:rsid w:val="5A6EECC0"/>
    <w:rsid w:val="5A7BF869"/>
    <w:rsid w:val="5A8AE4B7"/>
    <w:rsid w:val="5AAC7555"/>
    <w:rsid w:val="5AB401C9"/>
    <w:rsid w:val="5AE186DB"/>
    <w:rsid w:val="5B0BE5EA"/>
    <w:rsid w:val="5B1FDDA1"/>
    <w:rsid w:val="5B368974"/>
    <w:rsid w:val="5B6DBE6B"/>
    <w:rsid w:val="5BA73699"/>
    <w:rsid w:val="5BB1BA08"/>
    <w:rsid w:val="5BC70D63"/>
    <w:rsid w:val="5BDCBAFB"/>
    <w:rsid w:val="5C4698A5"/>
    <w:rsid w:val="5CB4B943"/>
    <w:rsid w:val="5CF7BAAF"/>
    <w:rsid w:val="5D02F3B4"/>
    <w:rsid w:val="5D342EF3"/>
    <w:rsid w:val="5D78202D"/>
    <w:rsid w:val="5D996025"/>
    <w:rsid w:val="5DCEE718"/>
    <w:rsid w:val="5DEBEF2B"/>
    <w:rsid w:val="5E15172F"/>
    <w:rsid w:val="5E49E92A"/>
    <w:rsid w:val="5E596CBC"/>
    <w:rsid w:val="5EA04B85"/>
    <w:rsid w:val="5EDF95A5"/>
    <w:rsid w:val="5F146C19"/>
    <w:rsid w:val="5F265F9B"/>
    <w:rsid w:val="5F471C30"/>
    <w:rsid w:val="5F5D485A"/>
    <w:rsid w:val="5F7CC4BB"/>
    <w:rsid w:val="5FB1B416"/>
    <w:rsid w:val="5FB3E7EC"/>
    <w:rsid w:val="5FC5254D"/>
    <w:rsid w:val="5FC66C71"/>
    <w:rsid w:val="5FFEEF50"/>
    <w:rsid w:val="60020190"/>
    <w:rsid w:val="601FE3B5"/>
    <w:rsid w:val="603B6526"/>
    <w:rsid w:val="606EFC32"/>
    <w:rsid w:val="60829890"/>
    <w:rsid w:val="60869B93"/>
    <w:rsid w:val="60A667F1"/>
    <w:rsid w:val="60DA4D38"/>
    <w:rsid w:val="60F2E2EF"/>
    <w:rsid w:val="6105C45E"/>
    <w:rsid w:val="612B5AD6"/>
    <w:rsid w:val="612F6A66"/>
    <w:rsid w:val="617A091D"/>
    <w:rsid w:val="61ABDE61"/>
    <w:rsid w:val="61C5EF10"/>
    <w:rsid w:val="62040244"/>
    <w:rsid w:val="6216F0B3"/>
    <w:rsid w:val="622D67CB"/>
    <w:rsid w:val="6259D957"/>
    <w:rsid w:val="62C3DAD2"/>
    <w:rsid w:val="634EF185"/>
    <w:rsid w:val="63582777"/>
    <w:rsid w:val="6378A14F"/>
    <w:rsid w:val="63B484B2"/>
    <w:rsid w:val="63C21B84"/>
    <w:rsid w:val="63E2D904"/>
    <w:rsid w:val="6417069D"/>
    <w:rsid w:val="6422235F"/>
    <w:rsid w:val="64559AD1"/>
    <w:rsid w:val="64620338"/>
    <w:rsid w:val="64693FC5"/>
    <w:rsid w:val="64D5DC38"/>
    <w:rsid w:val="64DFDB28"/>
    <w:rsid w:val="64F79C12"/>
    <w:rsid w:val="6595E208"/>
    <w:rsid w:val="65BF0A97"/>
    <w:rsid w:val="65D27FA1"/>
    <w:rsid w:val="65D86005"/>
    <w:rsid w:val="6623FE5B"/>
    <w:rsid w:val="66721EE2"/>
    <w:rsid w:val="668B4260"/>
    <w:rsid w:val="66B17829"/>
    <w:rsid w:val="66D0C8E4"/>
    <w:rsid w:val="66D0D8F6"/>
    <w:rsid w:val="66FFB5C9"/>
    <w:rsid w:val="67277B95"/>
    <w:rsid w:val="67416B81"/>
    <w:rsid w:val="6743D7ED"/>
    <w:rsid w:val="6754C3E6"/>
    <w:rsid w:val="67877F54"/>
    <w:rsid w:val="67FD3CE7"/>
    <w:rsid w:val="680FB302"/>
    <w:rsid w:val="681BFF53"/>
    <w:rsid w:val="681EB929"/>
    <w:rsid w:val="685D1E5C"/>
    <w:rsid w:val="690EFAB9"/>
    <w:rsid w:val="692D6381"/>
    <w:rsid w:val="696F24D2"/>
    <w:rsid w:val="6992D9A4"/>
    <w:rsid w:val="699FC235"/>
    <w:rsid w:val="6A31EE3D"/>
    <w:rsid w:val="6A5B575D"/>
    <w:rsid w:val="6A660E4C"/>
    <w:rsid w:val="6A700FD3"/>
    <w:rsid w:val="6A701D89"/>
    <w:rsid w:val="6A815744"/>
    <w:rsid w:val="6A8A0065"/>
    <w:rsid w:val="6AA627C6"/>
    <w:rsid w:val="6B681C18"/>
    <w:rsid w:val="6B70BBAC"/>
    <w:rsid w:val="6B71AB61"/>
    <w:rsid w:val="6B7F4007"/>
    <w:rsid w:val="6B924AFA"/>
    <w:rsid w:val="6BA49A49"/>
    <w:rsid w:val="6BD5DBCC"/>
    <w:rsid w:val="6C05CBDF"/>
    <w:rsid w:val="6C52D511"/>
    <w:rsid w:val="6C58B982"/>
    <w:rsid w:val="6C75B443"/>
    <w:rsid w:val="6C8FD96F"/>
    <w:rsid w:val="6CA39F8F"/>
    <w:rsid w:val="6CA3FA83"/>
    <w:rsid w:val="6CF5CD42"/>
    <w:rsid w:val="6D2DD13A"/>
    <w:rsid w:val="6D95792F"/>
    <w:rsid w:val="6D968582"/>
    <w:rsid w:val="6DC0C3D1"/>
    <w:rsid w:val="6DFF98DE"/>
    <w:rsid w:val="6E33CF5E"/>
    <w:rsid w:val="6E385326"/>
    <w:rsid w:val="6EC83284"/>
    <w:rsid w:val="6F4E3C12"/>
    <w:rsid w:val="6F8F55F6"/>
    <w:rsid w:val="6FB58415"/>
    <w:rsid w:val="6FC33EB3"/>
    <w:rsid w:val="701258FF"/>
    <w:rsid w:val="707C882C"/>
    <w:rsid w:val="707E88D1"/>
    <w:rsid w:val="70877F58"/>
    <w:rsid w:val="70BEB939"/>
    <w:rsid w:val="70D8C67B"/>
    <w:rsid w:val="70DC450C"/>
    <w:rsid w:val="70F7E010"/>
    <w:rsid w:val="7113BE10"/>
    <w:rsid w:val="712EB10B"/>
    <w:rsid w:val="715367AA"/>
    <w:rsid w:val="717537FE"/>
    <w:rsid w:val="717B92BF"/>
    <w:rsid w:val="71986BB1"/>
    <w:rsid w:val="71AB4CB2"/>
    <w:rsid w:val="71CB9858"/>
    <w:rsid w:val="7201BBF6"/>
    <w:rsid w:val="721D593E"/>
    <w:rsid w:val="72392B01"/>
    <w:rsid w:val="729118BF"/>
    <w:rsid w:val="72B30768"/>
    <w:rsid w:val="7302FAD7"/>
    <w:rsid w:val="7321629E"/>
    <w:rsid w:val="7335BAC4"/>
    <w:rsid w:val="735262D7"/>
    <w:rsid w:val="7365EFD3"/>
    <w:rsid w:val="73663974"/>
    <w:rsid w:val="737B61BF"/>
    <w:rsid w:val="737BA8E9"/>
    <w:rsid w:val="73D82D8C"/>
    <w:rsid w:val="73F01343"/>
    <w:rsid w:val="74063E5C"/>
    <w:rsid w:val="7420838D"/>
    <w:rsid w:val="7426F985"/>
    <w:rsid w:val="742B49FC"/>
    <w:rsid w:val="742D3E41"/>
    <w:rsid w:val="74588956"/>
    <w:rsid w:val="7490AA2F"/>
    <w:rsid w:val="74E23AC6"/>
    <w:rsid w:val="74E4DAFB"/>
    <w:rsid w:val="753711FD"/>
    <w:rsid w:val="753DDCDC"/>
    <w:rsid w:val="75D2524C"/>
    <w:rsid w:val="75D42E71"/>
    <w:rsid w:val="75E806CA"/>
    <w:rsid w:val="7618B34C"/>
    <w:rsid w:val="761A5C51"/>
    <w:rsid w:val="7649B19B"/>
    <w:rsid w:val="76DE8FB8"/>
    <w:rsid w:val="76EFAD4F"/>
    <w:rsid w:val="77063C55"/>
    <w:rsid w:val="770E4813"/>
    <w:rsid w:val="77357C78"/>
    <w:rsid w:val="7738054C"/>
    <w:rsid w:val="773842D3"/>
    <w:rsid w:val="77B64EAA"/>
    <w:rsid w:val="77C8FFA2"/>
    <w:rsid w:val="77E92F3F"/>
    <w:rsid w:val="77F4094B"/>
    <w:rsid w:val="781C0F3F"/>
    <w:rsid w:val="7870A930"/>
    <w:rsid w:val="78BE2A02"/>
    <w:rsid w:val="793B2CD5"/>
    <w:rsid w:val="7940E2A2"/>
    <w:rsid w:val="7947FBA6"/>
    <w:rsid w:val="7981BAA3"/>
    <w:rsid w:val="79C44A38"/>
    <w:rsid w:val="79C5138B"/>
    <w:rsid w:val="7A5302D6"/>
    <w:rsid w:val="7A7F8A43"/>
    <w:rsid w:val="7ABB373A"/>
    <w:rsid w:val="7B52CFE9"/>
    <w:rsid w:val="7B86CC9D"/>
    <w:rsid w:val="7BEFE7B5"/>
    <w:rsid w:val="7BFCD940"/>
    <w:rsid w:val="7C10B519"/>
    <w:rsid w:val="7C1110A4"/>
    <w:rsid w:val="7C40DFB6"/>
    <w:rsid w:val="7C42AF2A"/>
    <w:rsid w:val="7C7C722A"/>
    <w:rsid w:val="7C99B708"/>
    <w:rsid w:val="7C9E0C73"/>
    <w:rsid w:val="7D0B6BEC"/>
    <w:rsid w:val="7D54A0EA"/>
    <w:rsid w:val="7D69F6EB"/>
    <w:rsid w:val="7D8F2207"/>
    <w:rsid w:val="7D94B38B"/>
    <w:rsid w:val="7DBCA5B7"/>
    <w:rsid w:val="7DCA08EC"/>
    <w:rsid w:val="7DF10983"/>
    <w:rsid w:val="7DF91728"/>
    <w:rsid w:val="7E399925"/>
    <w:rsid w:val="7E42207F"/>
    <w:rsid w:val="7E449760"/>
    <w:rsid w:val="7E4FA1D1"/>
    <w:rsid w:val="7E533759"/>
    <w:rsid w:val="7E7593B1"/>
    <w:rsid w:val="7E8D51E0"/>
    <w:rsid w:val="7EC42E7F"/>
    <w:rsid w:val="7F0085EC"/>
    <w:rsid w:val="7F197341"/>
    <w:rsid w:val="7F706F89"/>
    <w:rsid w:val="7FB88709"/>
    <w:rsid w:val="7FBB1914"/>
    <w:rsid w:val="7FD111D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DF955A"/>
  <w15:docId w15:val="{CD7D2595-DE3D-4F5A-A9CD-FB38409D9F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1"/>
    <w:qFormat/>
    <w:rsid w:val="00E14C62"/>
    <w:pPr>
      <w:widowControl w:val="0"/>
      <w:autoSpaceDE w:val="0"/>
      <w:autoSpaceDN w:val="0"/>
      <w:spacing w:before="84" w:after="0" w:line="240" w:lineRule="auto"/>
      <w:ind w:left="2419" w:right="2419"/>
      <w:jc w:val="center"/>
      <w:outlineLvl w:val="0"/>
    </w:pPr>
    <w:rPr>
      <w:rFonts w:ascii="Arial" w:eastAsia="Arial" w:hAnsi="Arial" w:cs="Arial"/>
      <w:b/>
      <w:bCs/>
      <w:sz w:val="36"/>
      <w:szCs w:val="36"/>
      <w:lang w:bidi="en-US"/>
    </w:rPr>
  </w:style>
  <w:style w:type="paragraph" w:styleId="Heading2">
    <w:name w:val="heading 2"/>
    <w:basedOn w:val="Normal"/>
    <w:next w:val="Normal"/>
    <w:link w:val="Heading2Char"/>
    <w:uiPriority w:val="9"/>
    <w:semiHidden/>
    <w:unhideWhenUsed/>
    <w:qFormat/>
    <w:rsid w:val="00F75EA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1"/>
    <w:qFormat/>
    <w:rsid w:val="00E14C62"/>
    <w:pPr>
      <w:widowControl w:val="0"/>
      <w:autoSpaceDE w:val="0"/>
      <w:autoSpaceDN w:val="0"/>
      <w:spacing w:after="0" w:line="240" w:lineRule="auto"/>
      <w:ind w:left="220"/>
      <w:outlineLvl w:val="2"/>
    </w:pPr>
    <w:rPr>
      <w:rFonts w:ascii="Arial" w:eastAsia="Arial" w:hAnsi="Arial" w:cs="Arial"/>
      <w:b/>
      <w:bCs/>
      <w:lang w:bidi="en-US"/>
    </w:rPr>
  </w:style>
  <w:style w:type="paragraph" w:styleId="Heading4">
    <w:name w:val="heading 4"/>
    <w:basedOn w:val="Normal"/>
    <w:next w:val="Normal"/>
    <w:link w:val="Heading4Char"/>
    <w:uiPriority w:val="9"/>
    <w:semiHidden/>
    <w:unhideWhenUsed/>
    <w:qFormat/>
    <w:rsid w:val="00540231"/>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540231"/>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54023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4023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4023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4023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E14C62"/>
    <w:rPr>
      <w:rFonts w:ascii="Arial" w:eastAsia="Arial" w:hAnsi="Arial" w:cs="Arial"/>
      <w:b/>
      <w:bCs/>
      <w:sz w:val="36"/>
      <w:szCs w:val="36"/>
      <w:lang w:bidi="en-US"/>
    </w:rPr>
  </w:style>
  <w:style w:type="character" w:customStyle="1" w:styleId="Heading3Char">
    <w:name w:val="Heading 3 Char"/>
    <w:basedOn w:val="DefaultParagraphFont"/>
    <w:link w:val="Heading3"/>
    <w:uiPriority w:val="1"/>
    <w:rsid w:val="00E14C62"/>
    <w:rPr>
      <w:rFonts w:ascii="Arial" w:eastAsia="Arial" w:hAnsi="Arial" w:cs="Arial"/>
      <w:b/>
      <w:bCs/>
      <w:lang w:bidi="en-US"/>
    </w:rPr>
  </w:style>
  <w:style w:type="paragraph" w:styleId="BodyText">
    <w:name w:val="Body Text"/>
    <w:basedOn w:val="Normal"/>
    <w:link w:val="BodyTextChar"/>
    <w:uiPriority w:val="1"/>
    <w:qFormat/>
    <w:rsid w:val="00E14C62"/>
    <w:pPr>
      <w:widowControl w:val="0"/>
      <w:autoSpaceDE w:val="0"/>
      <w:autoSpaceDN w:val="0"/>
      <w:spacing w:after="0" w:line="240" w:lineRule="auto"/>
    </w:pPr>
    <w:rPr>
      <w:rFonts w:ascii="Arial" w:eastAsia="Arial" w:hAnsi="Arial" w:cs="Arial"/>
      <w:lang w:bidi="en-US"/>
    </w:rPr>
  </w:style>
  <w:style w:type="character" w:customStyle="1" w:styleId="BodyTextChar">
    <w:name w:val="Body Text Char"/>
    <w:basedOn w:val="DefaultParagraphFont"/>
    <w:link w:val="BodyText"/>
    <w:uiPriority w:val="1"/>
    <w:rsid w:val="00E14C62"/>
    <w:rPr>
      <w:rFonts w:ascii="Arial" w:eastAsia="Arial" w:hAnsi="Arial" w:cs="Arial"/>
      <w:lang w:bidi="en-US"/>
    </w:rPr>
  </w:style>
  <w:style w:type="table" w:styleId="TableGrid">
    <w:name w:val="Table Grid"/>
    <w:basedOn w:val="TableNormal"/>
    <w:uiPriority w:val="59"/>
    <w:rsid w:val="00E14C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14C62"/>
    <w:pPr>
      <w:spacing w:after="200" w:line="276" w:lineRule="auto"/>
      <w:ind w:left="720"/>
      <w:contextualSpacing/>
    </w:pPr>
    <w:rPr>
      <w:lang w:val="en-GB"/>
    </w:rPr>
  </w:style>
  <w:style w:type="character" w:customStyle="1" w:styleId="Heading2Char">
    <w:name w:val="Heading 2 Char"/>
    <w:basedOn w:val="DefaultParagraphFont"/>
    <w:link w:val="Heading2"/>
    <w:uiPriority w:val="9"/>
    <w:semiHidden/>
    <w:rsid w:val="00F75EAF"/>
    <w:rPr>
      <w:rFonts w:asciiTheme="majorHAnsi" w:eastAsiaTheme="majorEastAsia" w:hAnsiTheme="majorHAnsi" w:cstheme="majorBidi"/>
      <w:color w:val="2E74B5" w:themeColor="accent1" w:themeShade="BF"/>
      <w:sz w:val="26"/>
      <w:szCs w:val="26"/>
    </w:rPr>
  </w:style>
  <w:style w:type="paragraph" w:customStyle="1" w:styleId="TableParagraph">
    <w:name w:val="Table Paragraph"/>
    <w:basedOn w:val="Normal"/>
    <w:uiPriority w:val="1"/>
    <w:qFormat/>
    <w:rsid w:val="00F75EAF"/>
    <w:pPr>
      <w:widowControl w:val="0"/>
      <w:autoSpaceDE w:val="0"/>
      <w:autoSpaceDN w:val="0"/>
      <w:spacing w:after="0" w:line="240" w:lineRule="auto"/>
    </w:pPr>
    <w:rPr>
      <w:rFonts w:ascii="Arial" w:eastAsia="Arial" w:hAnsi="Arial" w:cs="Arial"/>
      <w:lang w:bidi="en-US"/>
    </w:rPr>
  </w:style>
  <w:style w:type="paragraph" w:styleId="BalloonText">
    <w:name w:val="Balloon Text"/>
    <w:basedOn w:val="Normal"/>
    <w:link w:val="BalloonTextChar"/>
    <w:uiPriority w:val="99"/>
    <w:semiHidden/>
    <w:unhideWhenUsed/>
    <w:rsid w:val="00B474E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474EE"/>
    <w:rPr>
      <w:rFonts w:ascii="Segoe UI" w:hAnsi="Segoe UI" w:cs="Segoe UI"/>
      <w:sz w:val="18"/>
      <w:szCs w:val="18"/>
    </w:rPr>
  </w:style>
  <w:style w:type="character" w:styleId="CommentReference">
    <w:name w:val="annotation reference"/>
    <w:basedOn w:val="DefaultParagraphFont"/>
    <w:uiPriority w:val="99"/>
    <w:semiHidden/>
    <w:unhideWhenUsed/>
    <w:rsid w:val="007561BB"/>
    <w:rPr>
      <w:sz w:val="16"/>
      <w:szCs w:val="16"/>
    </w:rPr>
  </w:style>
  <w:style w:type="paragraph" w:styleId="CommentText">
    <w:name w:val="annotation text"/>
    <w:basedOn w:val="Normal"/>
    <w:link w:val="CommentTextChar"/>
    <w:uiPriority w:val="99"/>
    <w:unhideWhenUsed/>
    <w:rsid w:val="007561BB"/>
    <w:pPr>
      <w:spacing w:line="240" w:lineRule="auto"/>
    </w:pPr>
    <w:rPr>
      <w:sz w:val="20"/>
      <w:szCs w:val="20"/>
    </w:rPr>
  </w:style>
  <w:style w:type="character" w:customStyle="1" w:styleId="CommentTextChar">
    <w:name w:val="Comment Text Char"/>
    <w:basedOn w:val="DefaultParagraphFont"/>
    <w:link w:val="CommentText"/>
    <w:uiPriority w:val="99"/>
    <w:rsid w:val="007561BB"/>
    <w:rPr>
      <w:sz w:val="20"/>
      <w:szCs w:val="20"/>
    </w:rPr>
  </w:style>
  <w:style w:type="paragraph" w:styleId="CommentSubject">
    <w:name w:val="annotation subject"/>
    <w:basedOn w:val="CommentText"/>
    <w:next w:val="CommentText"/>
    <w:link w:val="CommentSubjectChar"/>
    <w:uiPriority w:val="99"/>
    <w:semiHidden/>
    <w:unhideWhenUsed/>
    <w:rsid w:val="007561BB"/>
    <w:rPr>
      <w:b/>
      <w:bCs/>
    </w:rPr>
  </w:style>
  <w:style w:type="character" w:customStyle="1" w:styleId="CommentSubjectChar">
    <w:name w:val="Comment Subject Char"/>
    <w:basedOn w:val="CommentTextChar"/>
    <w:link w:val="CommentSubject"/>
    <w:uiPriority w:val="99"/>
    <w:semiHidden/>
    <w:rsid w:val="007561BB"/>
    <w:rPr>
      <w:b/>
      <w:bCs/>
      <w:sz w:val="20"/>
      <w:szCs w:val="20"/>
    </w:rPr>
  </w:style>
  <w:style w:type="paragraph" w:styleId="Header">
    <w:name w:val="header"/>
    <w:basedOn w:val="Normal"/>
    <w:link w:val="HeaderChar"/>
    <w:uiPriority w:val="99"/>
    <w:unhideWhenUsed/>
    <w:rsid w:val="006A6753"/>
    <w:pPr>
      <w:tabs>
        <w:tab w:val="center" w:pos="4513"/>
        <w:tab w:val="right" w:pos="9026"/>
      </w:tabs>
      <w:spacing w:after="0" w:line="240" w:lineRule="auto"/>
    </w:pPr>
  </w:style>
  <w:style w:type="character" w:customStyle="1" w:styleId="HeaderChar">
    <w:name w:val="Header Char"/>
    <w:basedOn w:val="DefaultParagraphFont"/>
    <w:link w:val="Header"/>
    <w:uiPriority w:val="99"/>
    <w:rsid w:val="006A6753"/>
  </w:style>
  <w:style w:type="paragraph" w:styleId="Footer">
    <w:name w:val="footer"/>
    <w:basedOn w:val="Normal"/>
    <w:link w:val="FooterChar"/>
    <w:uiPriority w:val="99"/>
    <w:unhideWhenUsed/>
    <w:rsid w:val="006A6753"/>
    <w:pPr>
      <w:tabs>
        <w:tab w:val="center" w:pos="4513"/>
        <w:tab w:val="right" w:pos="9026"/>
      </w:tabs>
      <w:spacing w:after="0" w:line="240" w:lineRule="auto"/>
    </w:pPr>
  </w:style>
  <w:style w:type="character" w:customStyle="1" w:styleId="FooterChar">
    <w:name w:val="Footer Char"/>
    <w:basedOn w:val="DefaultParagraphFont"/>
    <w:link w:val="Footer"/>
    <w:uiPriority w:val="99"/>
    <w:rsid w:val="006A6753"/>
  </w:style>
  <w:style w:type="paragraph" w:styleId="Revision">
    <w:name w:val="Revision"/>
    <w:hidden/>
    <w:uiPriority w:val="99"/>
    <w:semiHidden/>
    <w:rsid w:val="00B71012"/>
    <w:pPr>
      <w:spacing w:after="0" w:line="240" w:lineRule="auto"/>
    </w:pPr>
  </w:style>
  <w:style w:type="paragraph" w:styleId="EndnoteText">
    <w:name w:val="endnote text"/>
    <w:basedOn w:val="Normal"/>
    <w:link w:val="EndnoteTextChar"/>
    <w:uiPriority w:val="99"/>
    <w:semiHidden/>
    <w:unhideWhenUsed/>
    <w:rsid w:val="001675AD"/>
    <w:pPr>
      <w:spacing w:after="0" w:line="240" w:lineRule="auto"/>
    </w:pPr>
    <w:rPr>
      <w:sz w:val="20"/>
      <w:szCs w:val="20"/>
    </w:rPr>
  </w:style>
  <w:style w:type="character" w:customStyle="1" w:styleId="EndnoteTextChar">
    <w:name w:val="Endnote Text Char"/>
    <w:basedOn w:val="DefaultParagraphFont"/>
    <w:link w:val="EndnoteText"/>
    <w:uiPriority w:val="99"/>
    <w:semiHidden/>
    <w:rsid w:val="001675AD"/>
    <w:rPr>
      <w:sz w:val="20"/>
      <w:szCs w:val="20"/>
    </w:rPr>
  </w:style>
  <w:style w:type="character" w:styleId="EndnoteReference">
    <w:name w:val="endnote reference"/>
    <w:basedOn w:val="DefaultParagraphFont"/>
    <w:uiPriority w:val="99"/>
    <w:semiHidden/>
    <w:unhideWhenUsed/>
    <w:rsid w:val="001675AD"/>
    <w:rPr>
      <w:vertAlign w:val="superscript"/>
    </w:rPr>
  </w:style>
  <w:style w:type="paragraph" w:styleId="FootnoteText">
    <w:name w:val="footnote text"/>
    <w:basedOn w:val="Normal"/>
    <w:link w:val="FootnoteTextChar"/>
    <w:uiPriority w:val="99"/>
    <w:semiHidden/>
    <w:unhideWhenUsed/>
    <w:rsid w:val="00EB7D6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B7D64"/>
    <w:rPr>
      <w:sz w:val="20"/>
      <w:szCs w:val="20"/>
    </w:rPr>
  </w:style>
  <w:style w:type="character" w:styleId="FootnoteReference">
    <w:name w:val="footnote reference"/>
    <w:basedOn w:val="DefaultParagraphFont"/>
    <w:uiPriority w:val="99"/>
    <w:semiHidden/>
    <w:unhideWhenUsed/>
    <w:rsid w:val="00EB7D64"/>
    <w:rPr>
      <w:vertAlign w:val="superscript"/>
    </w:rPr>
  </w:style>
  <w:style w:type="character" w:styleId="PlaceholderText">
    <w:name w:val="Placeholder Text"/>
    <w:basedOn w:val="DefaultParagraphFont"/>
    <w:uiPriority w:val="99"/>
    <w:semiHidden/>
    <w:rsid w:val="00AF34E5"/>
    <w:rPr>
      <w:color w:val="666666"/>
    </w:rPr>
  </w:style>
  <w:style w:type="character" w:customStyle="1" w:styleId="Heading4Char">
    <w:name w:val="Heading 4 Char"/>
    <w:basedOn w:val="DefaultParagraphFont"/>
    <w:link w:val="Heading4"/>
    <w:uiPriority w:val="9"/>
    <w:semiHidden/>
    <w:rsid w:val="00540231"/>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540231"/>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54023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4023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4023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40231"/>
    <w:rPr>
      <w:rFonts w:eastAsiaTheme="majorEastAsia" w:cstheme="majorBidi"/>
      <w:color w:val="272727" w:themeColor="text1" w:themeTint="D8"/>
    </w:rPr>
  </w:style>
  <w:style w:type="paragraph" w:styleId="Title">
    <w:name w:val="Title"/>
    <w:basedOn w:val="Normal"/>
    <w:next w:val="Normal"/>
    <w:link w:val="TitleChar"/>
    <w:uiPriority w:val="10"/>
    <w:qFormat/>
    <w:rsid w:val="0054023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4023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4023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4023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40231"/>
    <w:pPr>
      <w:spacing w:before="160"/>
      <w:jc w:val="center"/>
    </w:pPr>
    <w:rPr>
      <w:i/>
      <w:iCs/>
      <w:color w:val="404040" w:themeColor="text1" w:themeTint="BF"/>
    </w:rPr>
  </w:style>
  <w:style w:type="character" w:customStyle="1" w:styleId="QuoteChar">
    <w:name w:val="Quote Char"/>
    <w:basedOn w:val="DefaultParagraphFont"/>
    <w:link w:val="Quote"/>
    <w:uiPriority w:val="29"/>
    <w:rsid w:val="00540231"/>
    <w:rPr>
      <w:i/>
      <w:iCs/>
      <w:color w:val="404040" w:themeColor="text1" w:themeTint="BF"/>
    </w:rPr>
  </w:style>
  <w:style w:type="character" w:styleId="IntenseEmphasis">
    <w:name w:val="Intense Emphasis"/>
    <w:basedOn w:val="DefaultParagraphFont"/>
    <w:uiPriority w:val="21"/>
    <w:qFormat/>
    <w:rsid w:val="00540231"/>
    <w:rPr>
      <w:i/>
      <w:iCs/>
      <w:color w:val="2E74B5" w:themeColor="accent1" w:themeShade="BF"/>
    </w:rPr>
  </w:style>
  <w:style w:type="paragraph" w:styleId="IntenseQuote">
    <w:name w:val="Intense Quote"/>
    <w:basedOn w:val="Normal"/>
    <w:next w:val="Normal"/>
    <w:link w:val="IntenseQuoteChar"/>
    <w:uiPriority w:val="30"/>
    <w:qFormat/>
    <w:rsid w:val="00540231"/>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540231"/>
    <w:rPr>
      <w:i/>
      <w:iCs/>
      <w:color w:val="2E74B5" w:themeColor="accent1" w:themeShade="BF"/>
    </w:rPr>
  </w:style>
  <w:style w:type="character" w:styleId="IntenseReference">
    <w:name w:val="Intense Reference"/>
    <w:basedOn w:val="DefaultParagraphFont"/>
    <w:uiPriority w:val="32"/>
    <w:qFormat/>
    <w:rsid w:val="00540231"/>
    <w:rPr>
      <w:b/>
      <w:bCs/>
      <w:smallCaps/>
      <w:color w:val="2E74B5"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2773251">
      <w:bodyDiv w:val="1"/>
      <w:marLeft w:val="0"/>
      <w:marRight w:val="0"/>
      <w:marTop w:val="0"/>
      <w:marBottom w:val="0"/>
      <w:divBdr>
        <w:top w:val="none" w:sz="0" w:space="0" w:color="auto"/>
        <w:left w:val="none" w:sz="0" w:space="0" w:color="auto"/>
        <w:bottom w:val="none" w:sz="0" w:space="0" w:color="auto"/>
        <w:right w:val="none" w:sz="0" w:space="0" w:color="auto"/>
      </w:divBdr>
      <w:divsChild>
        <w:div w:id="4871163">
          <w:marLeft w:val="0"/>
          <w:marRight w:val="0"/>
          <w:marTop w:val="0"/>
          <w:marBottom w:val="0"/>
          <w:divBdr>
            <w:top w:val="none" w:sz="0" w:space="0" w:color="auto"/>
            <w:left w:val="none" w:sz="0" w:space="0" w:color="auto"/>
            <w:bottom w:val="none" w:sz="0" w:space="0" w:color="auto"/>
            <w:right w:val="none" w:sz="0" w:space="0" w:color="auto"/>
          </w:divBdr>
        </w:div>
        <w:div w:id="125860302">
          <w:marLeft w:val="0"/>
          <w:marRight w:val="0"/>
          <w:marTop w:val="0"/>
          <w:marBottom w:val="0"/>
          <w:divBdr>
            <w:top w:val="none" w:sz="0" w:space="0" w:color="auto"/>
            <w:left w:val="none" w:sz="0" w:space="0" w:color="auto"/>
            <w:bottom w:val="none" w:sz="0" w:space="0" w:color="auto"/>
            <w:right w:val="none" w:sz="0" w:space="0" w:color="auto"/>
          </w:divBdr>
        </w:div>
        <w:div w:id="211697409">
          <w:marLeft w:val="0"/>
          <w:marRight w:val="0"/>
          <w:marTop w:val="0"/>
          <w:marBottom w:val="0"/>
          <w:divBdr>
            <w:top w:val="none" w:sz="0" w:space="0" w:color="auto"/>
            <w:left w:val="none" w:sz="0" w:space="0" w:color="auto"/>
            <w:bottom w:val="none" w:sz="0" w:space="0" w:color="auto"/>
            <w:right w:val="none" w:sz="0" w:space="0" w:color="auto"/>
          </w:divBdr>
        </w:div>
        <w:div w:id="670259614">
          <w:marLeft w:val="0"/>
          <w:marRight w:val="0"/>
          <w:marTop w:val="0"/>
          <w:marBottom w:val="0"/>
          <w:divBdr>
            <w:top w:val="none" w:sz="0" w:space="0" w:color="auto"/>
            <w:left w:val="none" w:sz="0" w:space="0" w:color="auto"/>
            <w:bottom w:val="none" w:sz="0" w:space="0" w:color="auto"/>
            <w:right w:val="none" w:sz="0" w:space="0" w:color="auto"/>
          </w:divBdr>
        </w:div>
        <w:div w:id="670333556">
          <w:marLeft w:val="0"/>
          <w:marRight w:val="0"/>
          <w:marTop w:val="0"/>
          <w:marBottom w:val="0"/>
          <w:divBdr>
            <w:top w:val="none" w:sz="0" w:space="0" w:color="auto"/>
            <w:left w:val="none" w:sz="0" w:space="0" w:color="auto"/>
            <w:bottom w:val="none" w:sz="0" w:space="0" w:color="auto"/>
            <w:right w:val="none" w:sz="0" w:space="0" w:color="auto"/>
          </w:divBdr>
        </w:div>
        <w:div w:id="742685093">
          <w:marLeft w:val="0"/>
          <w:marRight w:val="0"/>
          <w:marTop w:val="0"/>
          <w:marBottom w:val="0"/>
          <w:divBdr>
            <w:top w:val="none" w:sz="0" w:space="0" w:color="auto"/>
            <w:left w:val="none" w:sz="0" w:space="0" w:color="auto"/>
            <w:bottom w:val="none" w:sz="0" w:space="0" w:color="auto"/>
            <w:right w:val="none" w:sz="0" w:space="0" w:color="auto"/>
          </w:divBdr>
        </w:div>
        <w:div w:id="845441890">
          <w:marLeft w:val="0"/>
          <w:marRight w:val="0"/>
          <w:marTop w:val="0"/>
          <w:marBottom w:val="0"/>
          <w:divBdr>
            <w:top w:val="none" w:sz="0" w:space="0" w:color="auto"/>
            <w:left w:val="none" w:sz="0" w:space="0" w:color="auto"/>
            <w:bottom w:val="none" w:sz="0" w:space="0" w:color="auto"/>
            <w:right w:val="none" w:sz="0" w:space="0" w:color="auto"/>
          </w:divBdr>
        </w:div>
        <w:div w:id="882639102">
          <w:marLeft w:val="0"/>
          <w:marRight w:val="0"/>
          <w:marTop w:val="0"/>
          <w:marBottom w:val="0"/>
          <w:divBdr>
            <w:top w:val="none" w:sz="0" w:space="0" w:color="auto"/>
            <w:left w:val="none" w:sz="0" w:space="0" w:color="auto"/>
            <w:bottom w:val="none" w:sz="0" w:space="0" w:color="auto"/>
            <w:right w:val="none" w:sz="0" w:space="0" w:color="auto"/>
          </w:divBdr>
        </w:div>
        <w:div w:id="1282883600">
          <w:marLeft w:val="0"/>
          <w:marRight w:val="0"/>
          <w:marTop w:val="0"/>
          <w:marBottom w:val="0"/>
          <w:divBdr>
            <w:top w:val="none" w:sz="0" w:space="0" w:color="auto"/>
            <w:left w:val="none" w:sz="0" w:space="0" w:color="auto"/>
            <w:bottom w:val="none" w:sz="0" w:space="0" w:color="auto"/>
            <w:right w:val="none" w:sz="0" w:space="0" w:color="auto"/>
          </w:divBdr>
        </w:div>
        <w:div w:id="1451195704">
          <w:marLeft w:val="0"/>
          <w:marRight w:val="0"/>
          <w:marTop w:val="0"/>
          <w:marBottom w:val="0"/>
          <w:divBdr>
            <w:top w:val="none" w:sz="0" w:space="0" w:color="auto"/>
            <w:left w:val="none" w:sz="0" w:space="0" w:color="auto"/>
            <w:bottom w:val="none" w:sz="0" w:space="0" w:color="auto"/>
            <w:right w:val="none" w:sz="0" w:space="0" w:color="auto"/>
          </w:divBdr>
        </w:div>
        <w:div w:id="1832063436">
          <w:marLeft w:val="0"/>
          <w:marRight w:val="0"/>
          <w:marTop w:val="0"/>
          <w:marBottom w:val="0"/>
          <w:divBdr>
            <w:top w:val="none" w:sz="0" w:space="0" w:color="auto"/>
            <w:left w:val="none" w:sz="0" w:space="0" w:color="auto"/>
            <w:bottom w:val="none" w:sz="0" w:space="0" w:color="auto"/>
            <w:right w:val="none" w:sz="0" w:space="0" w:color="auto"/>
          </w:divBdr>
        </w:div>
        <w:div w:id="1933126469">
          <w:marLeft w:val="0"/>
          <w:marRight w:val="0"/>
          <w:marTop w:val="0"/>
          <w:marBottom w:val="0"/>
          <w:divBdr>
            <w:top w:val="none" w:sz="0" w:space="0" w:color="auto"/>
            <w:left w:val="none" w:sz="0" w:space="0" w:color="auto"/>
            <w:bottom w:val="none" w:sz="0" w:space="0" w:color="auto"/>
            <w:right w:val="none" w:sz="0" w:space="0" w:color="auto"/>
          </w:divBdr>
        </w:div>
        <w:div w:id="2093501639">
          <w:marLeft w:val="0"/>
          <w:marRight w:val="0"/>
          <w:marTop w:val="0"/>
          <w:marBottom w:val="0"/>
          <w:divBdr>
            <w:top w:val="none" w:sz="0" w:space="0" w:color="auto"/>
            <w:left w:val="none" w:sz="0" w:space="0" w:color="auto"/>
            <w:bottom w:val="none" w:sz="0" w:space="0" w:color="auto"/>
            <w:right w:val="none" w:sz="0" w:space="0" w:color="auto"/>
          </w:divBdr>
        </w:div>
        <w:div w:id="2127499496">
          <w:marLeft w:val="0"/>
          <w:marRight w:val="0"/>
          <w:marTop w:val="0"/>
          <w:marBottom w:val="0"/>
          <w:divBdr>
            <w:top w:val="none" w:sz="0" w:space="0" w:color="auto"/>
            <w:left w:val="none" w:sz="0" w:space="0" w:color="auto"/>
            <w:bottom w:val="none" w:sz="0" w:space="0" w:color="auto"/>
            <w:right w:val="none" w:sz="0" w:space="0" w:color="auto"/>
          </w:divBdr>
        </w:div>
      </w:divsChild>
    </w:div>
    <w:div w:id="551845286">
      <w:bodyDiv w:val="1"/>
      <w:marLeft w:val="0"/>
      <w:marRight w:val="0"/>
      <w:marTop w:val="0"/>
      <w:marBottom w:val="0"/>
      <w:divBdr>
        <w:top w:val="none" w:sz="0" w:space="0" w:color="auto"/>
        <w:left w:val="none" w:sz="0" w:space="0" w:color="auto"/>
        <w:bottom w:val="none" w:sz="0" w:space="0" w:color="auto"/>
        <w:right w:val="none" w:sz="0" w:space="0" w:color="auto"/>
      </w:divBdr>
      <w:divsChild>
        <w:div w:id="512376169">
          <w:marLeft w:val="0"/>
          <w:marRight w:val="0"/>
          <w:marTop w:val="0"/>
          <w:marBottom w:val="0"/>
          <w:divBdr>
            <w:top w:val="none" w:sz="0" w:space="0" w:color="auto"/>
            <w:left w:val="none" w:sz="0" w:space="0" w:color="auto"/>
            <w:bottom w:val="none" w:sz="0" w:space="0" w:color="auto"/>
            <w:right w:val="none" w:sz="0" w:space="0" w:color="auto"/>
          </w:divBdr>
          <w:divsChild>
            <w:div w:id="126096511">
              <w:marLeft w:val="0"/>
              <w:marRight w:val="0"/>
              <w:marTop w:val="0"/>
              <w:marBottom w:val="0"/>
              <w:divBdr>
                <w:top w:val="none" w:sz="0" w:space="0" w:color="auto"/>
                <w:left w:val="none" w:sz="0" w:space="0" w:color="auto"/>
                <w:bottom w:val="none" w:sz="0" w:space="0" w:color="auto"/>
                <w:right w:val="none" w:sz="0" w:space="0" w:color="auto"/>
              </w:divBdr>
            </w:div>
            <w:div w:id="196091908">
              <w:marLeft w:val="0"/>
              <w:marRight w:val="0"/>
              <w:marTop w:val="0"/>
              <w:marBottom w:val="0"/>
              <w:divBdr>
                <w:top w:val="none" w:sz="0" w:space="0" w:color="auto"/>
                <w:left w:val="none" w:sz="0" w:space="0" w:color="auto"/>
                <w:bottom w:val="none" w:sz="0" w:space="0" w:color="auto"/>
                <w:right w:val="none" w:sz="0" w:space="0" w:color="auto"/>
              </w:divBdr>
            </w:div>
            <w:div w:id="642125184">
              <w:marLeft w:val="0"/>
              <w:marRight w:val="0"/>
              <w:marTop w:val="0"/>
              <w:marBottom w:val="0"/>
              <w:divBdr>
                <w:top w:val="none" w:sz="0" w:space="0" w:color="auto"/>
                <w:left w:val="none" w:sz="0" w:space="0" w:color="auto"/>
                <w:bottom w:val="none" w:sz="0" w:space="0" w:color="auto"/>
                <w:right w:val="none" w:sz="0" w:space="0" w:color="auto"/>
              </w:divBdr>
            </w:div>
            <w:div w:id="684404677">
              <w:marLeft w:val="0"/>
              <w:marRight w:val="0"/>
              <w:marTop w:val="0"/>
              <w:marBottom w:val="0"/>
              <w:divBdr>
                <w:top w:val="none" w:sz="0" w:space="0" w:color="auto"/>
                <w:left w:val="none" w:sz="0" w:space="0" w:color="auto"/>
                <w:bottom w:val="none" w:sz="0" w:space="0" w:color="auto"/>
                <w:right w:val="none" w:sz="0" w:space="0" w:color="auto"/>
              </w:divBdr>
            </w:div>
            <w:div w:id="986516825">
              <w:marLeft w:val="0"/>
              <w:marRight w:val="0"/>
              <w:marTop w:val="0"/>
              <w:marBottom w:val="0"/>
              <w:divBdr>
                <w:top w:val="none" w:sz="0" w:space="0" w:color="auto"/>
                <w:left w:val="none" w:sz="0" w:space="0" w:color="auto"/>
                <w:bottom w:val="none" w:sz="0" w:space="0" w:color="auto"/>
                <w:right w:val="none" w:sz="0" w:space="0" w:color="auto"/>
              </w:divBdr>
            </w:div>
            <w:div w:id="1095713993">
              <w:marLeft w:val="0"/>
              <w:marRight w:val="0"/>
              <w:marTop w:val="0"/>
              <w:marBottom w:val="0"/>
              <w:divBdr>
                <w:top w:val="none" w:sz="0" w:space="0" w:color="auto"/>
                <w:left w:val="none" w:sz="0" w:space="0" w:color="auto"/>
                <w:bottom w:val="none" w:sz="0" w:space="0" w:color="auto"/>
                <w:right w:val="none" w:sz="0" w:space="0" w:color="auto"/>
              </w:divBdr>
            </w:div>
            <w:div w:id="1221090379">
              <w:marLeft w:val="0"/>
              <w:marRight w:val="0"/>
              <w:marTop w:val="0"/>
              <w:marBottom w:val="0"/>
              <w:divBdr>
                <w:top w:val="none" w:sz="0" w:space="0" w:color="auto"/>
                <w:left w:val="none" w:sz="0" w:space="0" w:color="auto"/>
                <w:bottom w:val="none" w:sz="0" w:space="0" w:color="auto"/>
                <w:right w:val="none" w:sz="0" w:space="0" w:color="auto"/>
              </w:divBdr>
            </w:div>
            <w:div w:id="1355616605">
              <w:marLeft w:val="0"/>
              <w:marRight w:val="0"/>
              <w:marTop w:val="0"/>
              <w:marBottom w:val="0"/>
              <w:divBdr>
                <w:top w:val="none" w:sz="0" w:space="0" w:color="auto"/>
                <w:left w:val="none" w:sz="0" w:space="0" w:color="auto"/>
                <w:bottom w:val="none" w:sz="0" w:space="0" w:color="auto"/>
                <w:right w:val="none" w:sz="0" w:space="0" w:color="auto"/>
              </w:divBdr>
            </w:div>
            <w:div w:id="1387679052">
              <w:marLeft w:val="0"/>
              <w:marRight w:val="0"/>
              <w:marTop w:val="0"/>
              <w:marBottom w:val="0"/>
              <w:divBdr>
                <w:top w:val="none" w:sz="0" w:space="0" w:color="auto"/>
                <w:left w:val="none" w:sz="0" w:space="0" w:color="auto"/>
                <w:bottom w:val="none" w:sz="0" w:space="0" w:color="auto"/>
                <w:right w:val="none" w:sz="0" w:space="0" w:color="auto"/>
              </w:divBdr>
            </w:div>
            <w:div w:id="1679236652">
              <w:marLeft w:val="0"/>
              <w:marRight w:val="0"/>
              <w:marTop w:val="0"/>
              <w:marBottom w:val="0"/>
              <w:divBdr>
                <w:top w:val="none" w:sz="0" w:space="0" w:color="auto"/>
                <w:left w:val="none" w:sz="0" w:space="0" w:color="auto"/>
                <w:bottom w:val="none" w:sz="0" w:space="0" w:color="auto"/>
                <w:right w:val="none" w:sz="0" w:space="0" w:color="auto"/>
              </w:divBdr>
            </w:div>
            <w:div w:id="1753818054">
              <w:marLeft w:val="0"/>
              <w:marRight w:val="0"/>
              <w:marTop w:val="0"/>
              <w:marBottom w:val="0"/>
              <w:divBdr>
                <w:top w:val="none" w:sz="0" w:space="0" w:color="auto"/>
                <w:left w:val="none" w:sz="0" w:space="0" w:color="auto"/>
                <w:bottom w:val="none" w:sz="0" w:space="0" w:color="auto"/>
                <w:right w:val="none" w:sz="0" w:space="0" w:color="auto"/>
              </w:divBdr>
            </w:div>
            <w:div w:id="1818066058">
              <w:marLeft w:val="0"/>
              <w:marRight w:val="0"/>
              <w:marTop w:val="0"/>
              <w:marBottom w:val="0"/>
              <w:divBdr>
                <w:top w:val="none" w:sz="0" w:space="0" w:color="auto"/>
                <w:left w:val="none" w:sz="0" w:space="0" w:color="auto"/>
                <w:bottom w:val="none" w:sz="0" w:space="0" w:color="auto"/>
                <w:right w:val="none" w:sz="0" w:space="0" w:color="auto"/>
              </w:divBdr>
            </w:div>
            <w:div w:id="1880581429">
              <w:marLeft w:val="0"/>
              <w:marRight w:val="0"/>
              <w:marTop w:val="0"/>
              <w:marBottom w:val="0"/>
              <w:divBdr>
                <w:top w:val="none" w:sz="0" w:space="0" w:color="auto"/>
                <w:left w:val="none" w:sz="0" w:space="0" w:color="auto"/>
                <w:bottom w:val="none" w:sz="0" w:space="0" w:color="auto"/>
                <w:right w:val="none" w:sz="0" w:space="0" w:color="auto"/>
              </w:divBdr>
            </w:div>
            <w:div w:id="1885753252">
              <w:marLeft w:val="0"/>
              <w:marRight w:val="0"/>
              <w:marTop w:val="0"/>
              <w:marBottom w:val="0"/>
              <w:divBdr>
                <w:top w:val="none" w:sz="0" w:space="0" w:color="auto"/>
                <w:left w:val="none" w:sz="0" w:space="0" w:color="auto"/>
                <w:bottom w:val="none" w:sz="0" w:space="0" w:color="auto"/>
                <w:right w:val="none" w:sz="0" w:space="0" w:color="auto"/>
              </w:divBdr>
            </w:div>
            <w:div w:id="1893812008">
              <w:marLeft w:val="0"/>
              <w:marRight w:val="0"/>
              <w:marTop w:val="0"/>
              <w:marBottom w:val="0"/>
              <w:divBdr>
                <w:top w:val="none" w:sz="0" w:space="0" w:color="auto"/>
                <w:left w:val="none" w:sz="0" w:space="0" w:color="auto"/>
                <w:bottom w:val="none" w:sz="0" w:space="0" w:color="auto"/>
                <w:right w:val="none" w:sz="0" w:space="0" w:color="auto"/>
              </w:divBdr>
            </w:div>
            <w:div w:id="1897427816">
              <w:marLeft w:val="0"/>
              <w:marRight w:val="0"/>
              <w:marTop w:val="0"/>
              <w:marBottom w:val="0"/>
              <w:divBdr>
                <w:top w:val="none" w:sz="0" w:space="0" w:color="auto"/>
                <w:left w:val="none" w:sz="0" w:space="0" w:color="auto"/>
                <w:bottom w:val="none" w:sz="0" w:space="0" w:color="auto"/>
                <w:right w:val="none" w:sz="0" w:space="0" w:color="auto"/>
              </w:divBdr>
            </w:div>
            <w:div w:id="1966767329">
              <w:marLeft w:val="0"/>
              <w:marRight w:val="0"/>
              <w:marTop w:val="0"/>
              <w:marBottom w:val="0"/>
              <w:divBdr>
                <w:top w:val="none" w:sz="0" w:space="0" w:color="auto"/>
                <w:left w:val="none" w:sz="0" w:space="0" w:color="auto"/>
                <w:bottom w:val="none" w:sz="0" w:space="0" w:color="auto"/>
                <w:right w:val="none" w:sz="0" w:space="0" w:color="auto"/>
              </w:divBdr>
            </w:div>
            <w:div w:id="2000159174">
              <w:marLeft w:val="0"/>
              <w:marRight w:val="0"/>
              <w:marTop w:val="0"/>
              <w:marBottom w:val="0"/>
              <w:divBdr>
                <w:top w:val="none" w:sz="0" w:space="0" w:color="auto"/>
                <w:left w:val="none" w:sz="0" w:space="0" w:color="auto"/>
                <w:bottom w:val="none" w:sz="0" w:space="0" w:color="auto"/>
                <w:right w:val="none" w:sz="0" w:space="0" w:color="auto"/>
              </w:divBdr>
            </w:div>
            <w:div w:id="2010014963">
              <w:marLeft w:val="0"/>
              <w:marRight w:val="0"/>
              <w:marTop w:val="0"/>
              <w:marBottom w:val="0"/>
              <w:divBdr>
                <w:top w:val="none" w:sz="0" w:space="0" w:color="auto"/>
                <w:left w:val="none" w:sz="0" w:space="0" w:color="auto"/>
                <w:bottom w:val="none" w:sz="0" w:space="0" w:color="auto"/>
                <w:right w:val="none" w:sz="0" w:space="0" w:color="auto"/>
              </w:divBdr>
            </w:div>
            <w:div w:id="2088573149">
              <w:marLeft w:val="0"/>
              <w:marRight w:val="0"/>
              <w:marTop w:val="0"/>
              <w:marBottom w:val="0"/>
              <w:divBdr>
                <w:top w:val="none" w:sz="0" w:space="0" w:color="auto"/>
                <w:left w:val="none" w:sz="0" w:space="0" w:color="auto"/>
                <w:bottom w:val="none" w:sz="0" w:space="0" w:color="auto"/>
                <w:right w:val="none" w:sz="0" w:space="0" w:color="auto"/>
              </w:divBdr>
            </w:div>
          </w:divsChild>
        </w:div>
        <w:div w:id="1919051117">
          <w:marLeft w:val="0"/>
          <w:marRight w:val="0"/>
          <w:marTop w:val="0"/>
          <w:marBottom w:val="0"/>
          <w:divBdr>
            <w:top w:val="none" w:sz="0" w:space="0" w:color="auto"/>
            <w:left w:val="none" w:sz="0" w:space="0" w:color="auto"/>
            <w:bottom w:val="none" w:sz="0" w:space="0" w:color="auto"/>
            <w:right w:val="none" w:sz="0" w:space="0" w:color="auto"/>
          </w:divBdr>
          <w:divsChild>
            <w:div w:id="570584119">
              <w:marLeft w:val="0"/>
              <w:marRight w:val="0"/>
              <w:marTop w:val="0"/>
              <w:marBottom w:val="0"/>
              <w:divBdr>
                <w:top w:val="none" w:sz="0" w:space="0" w:color="auto"/>
                <w:left w:val="none" w:sz="0" w:space="0" w:color="auto"/>
                <w:bottom w:val="none" w:sz="0" w:space="0" w:color="auto"/>
                <w:right w:val="none" w:sz="0" w:space="0" w:color="auto"/>
              </w:divBdr>
            </w:div>
            <w:div w:id="614990834">
              <w:marLeft w:val="0"/>
              <w:marRight w:val="0"/>
              <w:marTop w:val="0"/>
              <w:marBottom w:val="0"/>
              <w:divBdr>
                <w:top w:val="none" w:sz="0" w:space="0" w:color="auto"/>
                <w:left w:val="none" w:sz="0" w:space="0" w:color="auto"/>
                <w:bottom w:val="none" w:sz="0" w:space="0" w:color="auto"/>
                <w:right w:val="none" w:sz="0" w:space="0" w:color="auto"/>
              </w:divBdr>
            </w:div>
            <w:div w:id="877931833">
              <w:marLeft w:val="0"/>
              <w:marRight w:val="0"/>
              <w:marTop w:val="0"/>
              <w:marBottom w:val="0"/>
              <w:divBdr>
                <w:top w:val="none" w:sz="0" w:space="0" w:color="auto"/>
                <w:left w:val="none" w:sz="0" w:space="0" w:color="auto"/>
                <w:bottom w:val="none" w:sz="0" w:space="0" w:color="auto"/>
                <w:right w:val="none" w:sz="0" w:space="0" w:color="auto"/>
              </w:divBdr>
            </w:div>
            <w:div w:id="1400664330">
              <w:marLeft w:val="0"/>
              <w:marRight w:val="0"/>
              <w:marTop w:val="0"/>
              <w:marBottom w:val="0"/>
              <w:divBdr>
                <w:top w:val="none" w:sz="0" w:space="0" w:color="auto"/>
                <w:left w:val="none" w:sz="0" w:space="0" w:color="auto"/>
                <w:bottom w:val="none" w:sz="0" w:space="0" w:color="auto"/>
                <w:right w:val="none" w:sz="0" w:space="0" w:color="auto"/>
              </w:divBdr>
            </w:div>
            <w:div w:id="1474566112">
              <w:marLeft w:val="0"/>
              <w:marRight w:val="0"/>
              <w:marTop w:val="0"/>
              <w:marBottom w:val="0"/>
              <w:divBdr>
                <w:top w:val="none" w:sz="0" w:space="0" w:color="auto"/>
                <w:left w:val="none" w:sz="0" w:space="0" w:color="auto"/>
                <w:bottom w:val="none" w:sz="0" w:space="0" w:color="auto"/>
                <w:right w:val="none" w:sz="0" w:space="0" w:color="auto"/>
              </w:divBdr>
            </w:div>
            <w:div w:id="1884898118">
              <w:marLeft w:val="0"/>
              <w:marRight w:val="0"/>
              <w:marTop w:val="0"/>
              <w:marBottom w:val="0"/>
              <w:divBdr>
                <w:top w:val="none" w:sz="0" w:space="0" w:color="auto"/>
                <w:left w:val="none" w:sz="0" w:space="0" w:color="auto"/>
                <w:bottom w:val="none" w:sz="0" w:space="0" w:color="auto"/>
                <w:right w:val="none" w:sz="0" w:space="0" w:color="auto"/>
              </w:divBdr>
            </w:div>
            <w:div w:id="1973097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9290397">
      <w:bodyDiv w:val="1"/>
      <w:marLeft w:val="0"/>
      <w:marRight w:val="0"/>
      <w:marTop w:val="0"/>
      <w:marBottom w:val="0"/>
      <w:divBdr>
        <w:top w:val="none" w:sz="0" w:space="0" w:color="auto"/>
        <w:left w:val="none" w:sz="0" w:space="0" w:color="auto"/>
        <w:bottom w:val="none" w:sz="0" w:space="0" w:color="auto"/>
        <w:right w:val="none" w:sz="0" w:space="0" w:color="auto"/>
      </w:divBdr>
      <w:divsChild>
        <w:div w:id="971520557">
          <w:marLeft w:val="0"/>
          <w:marRight w:val="0"/>
          <w:marTop w:val="0"/>
          <w:marBottom w:val="0"/>
          <w:divBdr>
            <w:top w:val="none" w:sz="0" w:space="0" w:color="auto"/>
            <w:left w:val="none" w:sz="0" w:space="0" w:color="auto"/>
            <w:bottom w:val="none" w:sz="0" w:space="0" w:color="auto"/>
            <w:right w:val="none" w:sz="0" w:space="0" w:color="auto"/>
          </w:divBdr>
          <w:divsChild>
            <w:div w:id="1282104608">
              <w:marLeft w:val="-75"/>
              <w:marRight w:val="0"/>
              <w:marTop w:val="30"/>
              <w:marBottom w:val="30"/>
              <w:divBdr>
                <w:top w:val="none" w:sz="0" w:space="0" w:color="auto"/>
                <w:left w:val="none" w:sz="0" w:space="0" w:color="auto"/>
                <w:bottom w:val="none" w:sz="0" w:space="0" w:color="auto"/>
                <w:right w:val="none" w:sz="0" w:space="0" w:color="auto"/>
              </w:divBdr>
              <w:divsChild>
                <w:div w:id="17590499">
                  <w:marLeft w:val="0"/>
                  <w:marRight w:val="0"/>
                  <w:marTop w:val="0"/>
                  <w:marBottom w:val="0"/>
                  <w:divBdr>
                    <w:top w:val="none" w:sz="0" w:space="0" w:color="auto"/>
                    <w:left w:val="none" w:sz="0" w:space="0" w:color="auto"/>
                    <w:bottom w:val="none" w:sz="0" w:space="0" w:color="auto"/>
                    <w:right w:val="none" w:sz="0" w:space="0" w:color="auto"/>
                  </w:divBdr>
                  <w:divsChild>
                    <w:div w:id="354312315">
                      <w:marLeft w:val="0"/>
                      <w:marRight w:val="0"/>
                      <w:marTop w:val="0"/>
                      <w:marBottom w:val="0"/>
                      <w:divBdr>
                        <w:top w:val="none" w:sz="0" w:space="0" w:color="auto"/>
                        <w:left w:val="none" w:sz="0" w:space="0" w:color="auto"/>
                        <w:bottom w:val="none" w:sz="0" w:space="0" w:color="auto"/>
                        <w:right w:val="none" w:sz="0" w:space="0" w:color="auto"/>
                      </w:divBdr>
                    </w:div>
                  </w:divsChild>
                </w:div>
                <w:div w:id="39283312">
                  <w:marLeft w:val="0"/>
                  <w:marRight w:val="0"/>
                  <w:marTop w:val="0"/>
                  <w:marBottom w:val="0"/>
                  <w:divBdr>
                    <w:top w:val="none" w:sz="0" w:space="0" w:color="auto"/>
                    <w:left w:val="none" w:sz="0" w:space="0" w:color="auto"/>
                    <w:bottom w:val="none" w:sz="0" w:space="0" w:color="auto"/>
                    <w:right w:val="none" w:sz="0" w:space="0" w:color="auto"/>
                  </w:divBdr>
                  <w:divsChild>
                    <w:div w:id="845945080">
                      <w:marLeft w:val="0"/>
                      <w:marRight w:val="0"/>
                      <w:marTop w:val="0"/>
                      <w:marBottom w:val="0"/>
                      <w:divBdr>
                        <w:top w:val="none" w:sz="0" w:space="0" w:color="auto"/>
                        <w:left w:val="none" w:sz="0" w:space="0" w:color="auto"/>
                        <w:bottom w:val="none" w:sz="0" w:space="0" w:color="auto"/>
                        <w:right w:val="none" w:sz="0" w:space="0" w:color="auto"/>
                      </w:divBdr>
                    </w:div>
                  </w:divsChild>
                </w:div>
                <w:div w:id="125509374">
                  <w:marLeft w:val="0"/>
                  <w:marRight w:val="0"/>
                  <w:marTop w:val="0"/>
                  <w:marBottom w:val="0"/>
                  <w:divBdr>
                    <w:top w:val="none" w:sz="0" w:space="0" w:color="auto"/>
                    <w:left w:val="none" w:sz="0" w:space="0" w:color="auto"/>
                    <w:bottom w:val="none" w:sz="0" w:space="0" w:color="auto"/>
                    <w:right w:val="none" w:sz="0" w:space="0" w:color="auto"/>
                  </w:divBdr>
                  <w:divsChild>
                    <w:div w:id="889224701">
                      <w:marLeft w:val="0"/>
                      <w:marRight w:val="0"/>
                      <w:marTop w:val="0"/>
                      <w:marBottom w:val="0"/>
                      <w:divBdr>
                        <w:top w:val="none" w:sz="0" w:space="0" w:color="auto"/>
                        <w:left w:val="none" w:sz="0" w:space="0" w:color="auto"/>
                        <w:bottom w:val="none" w:sz="0" w:space="0" w:color="auto"/>
                        <w:right w:val="none" w:sz="0" w:space="0" w:color="auto"/>
                      </w:divBdr>
                    </w:div>
                  </w:divsChild>
                </w:div>
                <w:div w:id="198712069">
                  <w:marLeft w:val="0"/>
                  <w:marRight w:val="0"/>
                  <w:marTop w:val="0"/>
                  <w:marBottom w:val="0"/>
                  <w:divBdr>
                    <w:top w:val="none" w:sz="0" w:space="0" w:color="auto"/>
                    <w:left w:val="none" w:sz="0" w:space="0" w:color="auto"/>
                    <w:bottom w:val="none" w:sz="0" w:space="0" w:color="auto"/>
                    <w:right w:val="none" w:sz="0" w:space="0" w:color="auto"/>
                  </w:divBdr>
                  <w:divsChild>
                    <w:div w:id="1261524318">
                      <w:marLeft w:val="0"/>
                      <w:marRight w:val="0"/>
                      <w:marTop w:val="0"/>
                      <w:marBottom w:val="0"/>
                      <w:divBdr>
                        <w:top w:val="none" w:sz="0" w:space="0" w:color="auto"/>
                        <w:left w:val="none" w:sz="0" w:space="0" w:color="auto"/>
                        <w:bottom w:val="none" w:sz="0" w:space="0" w:color="auto"/>
                        <w:right w:val="none" w:sz="0" w:space="0" w:color="auto"/>
                      </w:divBdr>
                    </w:div>
                  </w:divsChild>
                </w:div>
                <w:div w:id="201334490">
                  <w:marLeft w:val="0"/>
                  <w:marRight w:val="0"/>
                  <w:marTop w:val="0"/>
                  <w:marBottom w:val="0"/>
                  <w:divBdr>
                    <w:top w:val="none" w:sz="0" w:space="0" w:color="auto"/>
                    <w:left w:val="none" w:sz="0" w:space="0" w:color="auto"/>
                    <w:bottom w:val="none" w:sz="0" w:space="0" w:color="auto"/>
                    <w:right w:val="none" w:sz="0" w:space="0" w:color="auto"/>
                  </w:divBdr>
                  <w:divsChild>
                    <w:div w:id="266237971">
                      <w:marLeft w:val="0"/>
                      <w:marRight w:val="0"/>
                      <w:marTop w:val="0"/>
                      <w:marBottom w:val="0"/>
                      <w:divBdr>
                        <w:top w:val="none" w:sz="0" w:space="0" w:color="auto"/>
                        <w:left w:val="none" w:sz="0" w:space="0" w:color="auto"/>
                        <w:bottom w:val="none" w:sz="0" w:space="0" w:color="auto"/>
                        <w:right w:val="none" w:sz="0" w:space="0" w:color="auto"/>
                      </w:divBdr>
                    </w:div>
                  </w:divsChild>
                </w:div>
                <w:div w:id="210579349">
                  <w:marLeft w:val="0"/>
                  <w:marRight w:val="0"/>
                  <w:marTop w:val="0"/>
                  <w:marBottom w:val="0"/>
                  <w:divBdr>
                    <w:top w:val="none" w:sz="0" w:space="0" w:color="auto"/>
                    <w:left w:val="none" w:sz="0" w:space="0" w:color="auto"/>
                    <w:bottom w:val="none" w:sz="0" w:space="0" w:color="auto"/>
                    <w:right w:val="none" w:sz="0" w:space="0" w:color="auto"/>
                  </w:divBdr>
                  <w:divsChild>
                    <w:div w:id="568228786">
                      <w:marLeft w:val="0"/>
                      <w:marRight w:val="0"/>
                      <w:marTop w:val="0"/>
                      <w:marBottom w:val="0"/>
                      <w:divBdr>
                        <w:top w:val="none" w:sz="0" w:space="0" w:color="auto"/>
                        <w:left w:val="none" w:sz="0" w:space="0" w:color="auto"/>
                        <w:bottom w:val="none" w:sz="0" w:space="0" w:color="auto"/>
                        <w:right w:val="none" w:sz="0" w:space="0" w:color="auto"/>
                      </w:divBdr>
                    </w:div>
                  </w:divsChild>
                </w:div>
                <w:div w:id="255096624">
                  <w:marLeft w:val="0"/>
                  <w:marRight w:val="0"/>
                  <w:marTop w:val="0"/>
                  <w:marBottom w:val="0"/>
                  <w:divBdr>
                    <w:top w:val="none" w:sz="0" w:space="0" w:color="auto"/>
                    <w:left w:val="none" w:sz="0" w:space="0" w:color="auto"/>
                    <w:bottom w:val="none" w:sz="0" w:space="0" w:color="auto"/>
                    <w:right w:val="none" w:sz="0" w:space="0" w:color="auto"/>
                  </w:divBdr>
                  <w:divsChild>
                    <w:div w:id="607734346">
                      <w:marLeft w:val="0"/>
                      <w:marRight w:val="0"/>
                      <w:marTop w:val="0"/>
                      <w:marBottom w:val="0"/>
                      <w:divBdr>
                        <w:top w:val="none" w:sz="0" w:space="0" w:color="auto"/>
                        <w:left w:val="none" w:sz="0" w:space="0" w:color="auto"/>
                        <w:bottom w:val="none" w:sz="0" w:space="0" w:color="auto"/>
                        <w:right w:val="none" w:sz="0" w:space="0" w:color="auto"/>
                      </w:divBdr>
                    </w:div>
                  </w:divsChild>
                </w:div>
                <w:div w:id="285739356">
                  <w:marLeft w:val="0"/>
                  <w:marRight w:val="0"/>
                  <w:marTop w:val="0"/>
                  <w:marBottom w:val="0"/>
                  <w:divBdr>
                    <w:top w:val="none" w:sz="0" w:space="0" w:color="auto"/>
                    <w:left w:val="none" w:sz="0" w:space="0" w:color="auto"/>
                    <w:bottom w:val="none" w:sz="0" w:space="0" w:color="auto"/>
                    <w:right w:val="none" w:sz="0" w:space="0" w:color="auto"/>
                  </w:divBdr>
                  <w:divsChild>
                    <w:div w:id="1531410838">
                      <w:marLeft w:val="0"/>
                      <w:marRight w:val="0"/>
                      <w:marTop w:val="0"/>
                      <w:marBottom w:val="0"/>
                      <w:divBdr>
                        <w:top w:val="none" w:sz="0" w:space="0" w:color="auto"/>
                        <w:left w:val="none" w:sz="0" w:space="0" w:color="auto"/>
                        <w:bottom w:val="none" w:sz="0" w:space="0" w:color="auto"/>
                        <w:right w:val="none" w:sz="0" w:space="0" w:color="auto"/>
                      </w:divBdr>
                    </w:div>
                  </w:divsChild>
                </w:div>
                <w:div w:id="309286389">
                  <w:marLeft w:val="0"/>
                  <w:marRight w:val="0"/>
                  <w:marTop w:val="0"/>
                  <w:marBottom w:val="0"/>
                  <w:divBdr>
                    <w:top w:val="none" w:sz="0" w:space="0" w:color="auto"/>
                    <w:left w:val="none" w:sz="0" w:space="0" w:color="auto"/>
                    <w:bottom w:val="none" w:sz="0" w:space="0" w:color="auto"/>
                    <w:right w:val="none" w:sz="0" w:space="0" w:color="auto"/>
                  </w:divBdr>
                  <w:divsChild>
                    <w:div w:id="82145889">
                      <w:marLeft w:val="0"/>
                      <w:marRight w:val="0"/>
                      <w:marTop w:val="0"/>
                      <w:marBottom w:val="0"/>
                      <w:divBdr>
                        <w:top w:val="none" w:sz="0" w:space="0" w:color="auto"/>
                        <w:left w:val="none" w:sz="0" w:space="0" w:color="auto"/>
                        <w:bottom w:val="none" w:sz="0" w:space="0" w:color="auto"/>
                        <w:right w:val="none" w:sz="0" w:space="0" w:color="auto"/>
                      </w:divBdr>
                    </w:div>
                  </w:divsChild>
                </w:div>
                <w:div w:id="393506694">
                  <w:marLeft w:val="0"/>
                  <w:marRight w:val="0"/>
                  <w:marTop w:val="0"/>
                  <w:marBottom w:val="0"/>
                  <w:divBdr>
                    <w:top w:val="none" w:sz="0" w:space="0" w:color="auto"/>
                    <w:left w:val="none" w:sz="0" w:space="0" w:color="auto"/>
                    <w:bottom w:val="none" w:sz="0" w:space="0" w:color="auto"/>
                    <w:right w:val="none" w:sz="0" w:space="0" w:color="auto"/>
                  </w:divBdr>
                  <w:divsChild>
                    <w:div w:id="2044280220">
                      <w:marLeft w:val="0"/>
                      <w:marRight w:val="0"/>
                      <w:marTop w:val="0"/>
                      <w:marBottom w:val="0"/>
                      <w:divBdr>
                        <w:top w:val="none" w:sz="0" w:space="0" w:color="auto"/>
                        <w:left w:val="none" w:sz="0" w:space="0" w:color="auto"/>
                        <w:bottom w:val="none" w:sz="0" w:space="0" w:color="auto"/>
                        <w:right w:val="none" w:sz="0" w:space="0" w:color="auto"/>
                      </w:divBdr>
                    </w:div>
                  </w:divsChild>
                </w:div>
                <w:div w:id="402416530">
                  <w:marLeft w:val="0"/>
                  <w:marRight w:val="0"/>
                  <w:marTop w:val="0"/>
                  <w:marBottom w:val="0"/>
                  <w:divBdr>
                    <w:top w:val="none" w:sz="0" w:space="0" w:color="auto"/>
                    <w:left w:val="none" w:sz="0" w:space="0" w:color="auto"/>
                    <w:bottom w:val="none" w:sz="0" w:space="0" w:color="auto"/>
                    <w:right w:val="none" w:sz="0" w:space="0" w:color="auto"/>
                  </w:divBdr>
                  <w:divsChild>
                    <w:div w:id="1672488366">
                      <w:marLeft w:val="0"/>
                      <w:marRight w:val="0"/>
                      <w:marTop w:val="0"/>
                      <w:marBottom w:val="0"/>
                      <w:divBdr>
                        <w:top w:val="none" w:sz="0" w:space="0" w:color="auto"/>
                        <w:left w:val="none" w:sz="0" w:space="0" w:color="auto"/>
                        <w:bottom w:val="none" w:sz="0" w:space="0" w:color="auto"/>
                        <w:right w:val="none" w:sz="0" w:space="0" w:color="auto"/>
                      </w:divBdr>
                    </w:div>
                  </w:divsChild>
                </w:div>
                <w:div w:id="446387433">
                  <w:marLeft w:val="0"/>
                  <w:marRight w:val="0"/>
                  <w:marTop w:val="0"/>
                  <w:marBottom w:val="0"/>
                  <w:divBdr>
                    <w:top w:val="none" w:sz="0" w:space="0" w:color="auto"/>
                    <w:left w:val="none" w:sz="0" w:space="0" w:color="auto"/>
                    <w:bottom w:val="none" w:sz="0" w:space="0" w:color="auto"/>
                    <w:right w:val="none" w:sz="0" w:space="0" w:color="auto"/>
                  </w:divBdr>
                  <w:divsChild>
                    <w:div w:id="42947887">
                      <w:marLeft w:val="0"/>
                      <w:marRight w:val="0"/>
                      <w:marTop w:val="0"/>
                      <w:marBottom w:val="0"/>
                      <w:divBdr>
                        <w:top w:val="none" w:sz="0" w:space="0" w:color="auto"/>
                        <w:left w:val="none" w:sz="0" w:space="0" w:color="auto"/>
                        <w:bottom w:val="none" w:sz="0" w:space="0" w:color="auto"/>
                        <w:right w:val="none" w:sz="0" w:space="0" w:color="auto"/>
                      </w:divBdr>
                    </w:div>
                  </w:divsChild>
                </w:div>
                <w:div w:id="452750015">
                  <w:marLeft w:val="0"/>
                  <w:marRight w:val="0"/>
                  <w:marTop w:val="0"/>
                  <w:marBottom w:val="0"/>
                  <w:divBdr>
                    <w:top w:val="none" w:sz="0" w:space="0" w:color="auto"/>
                    <w:left w:val="none" w:sz="0" w:space="0" w:color="auto"/>
                    <w:bottom w:val="none" w:sz="0" w:space="0" w:color="auto"/>
                    <w:right w:val="none" w:sz="0" w:space="0" w:color="auto"/>
                  </w:divBdr>
                  <w:divsChild>
                    <w:div w:id="2013681023">
                      <w:marLeft w:val="0"/>
                      <w:marRight w:val="0"/>
                      <w:marTop w:val="0"/>
                      <w:marBottom w:val="0"/>
                      <w:divBdr>
                        <w:top w:val="none" w:sz="0" w:space="0" w:color="auto"/>
                        <w:left w:val="none" w:sz="0" w:space="0" w:color="auto"/>
                        <w:bottom w:val="none" w:sz="0" w:space="0" w:color="auto"/>
                        <w:right w:val="none" w:sz="0" w:space="0" w:color="auto"/>
                      </w:divBdr>
                    </w:div>
                  </w:divsChild>
                </w:div>
                <w:div w:id="459803966">
                  <w:marLeft w:val="0"/>
                  <w:marRight w:val="0"/>
                  <w:marTop w:val="0"/>
                  <w:marBottom w:val="0"/>
                  <w:divBdr>
                    <w:top w:val="none" w:sz="0" w:space="0" w:color="auto"/>
                    <w:left w:val="none" w:sz="0" w:space="0" w:color="auto"/>
                    <w:bottom w:val="none" w:sz="0" w:space="0" w:color="auto"/>
                    <w:right w:val="none" w:sz="0" w:space="0" w:color="auto"/>
                  </w:divBdr>
                  <w:divsChild>
                    <w:div w:id="104538805">
                      <w:marLeft w:val="0"/>
                      <w:marRight w:val="0"/>
                      <w:marTop w:val="0"/>
                      <w:marBottom w:val="0"/>
                      <w:divBdr>
                        <w:top w:val="none" w:sz="0" w:space="0" w:color="auto"/>
                        <w:left w:val="none" w:sz="0" w:space="0" w:color="auto"/>
                        <w:bottom w:val="none" w:sz="0" w:space="0" w:color="auto"/>
                        <w:right w:val="none" w:sz="0" w:space="0" w:color="auto"/>
                      </w:divBdr>
                    </w:div>
                  </w:divsChild>
                </w:div>
                <w:div w:id="460390465">
                  <w:marLeft w:val="0"/>
                  <w:marRight w:val="0"/>
                  <w:marTop w:val="0"/>
                  <w:marBottom w:val="0"/>
                  <w:divBdr>
                    <w:top w:val="none" w:sz="0" w:space="0" w:color="auto"/>
                    <w:left w:val="none" w:sz="0" w:space="0" w:color="auto"/>
                    <w:bottom w:val="none" w:sz="0" w:space="0" w:color="auto"/>
                    <w:right w:val="none" w:sz="0" w:space="0" w:color="auto"/>
                  </w:divBdr>
                  <w:divsChild>
                    <w:div w:id="1102798912">
                      <w:marLeft w:val="0"/>
                      <w:marRight w:val="0"/>
                      <w:marTop w:val="0"/>
                      <w:marBottom w:val="0"/>
                      <w:divBdr>
                        <w:top w:val="none" w:sz="0" w:space="0" w:color="auto"/>
                        <w:left w:val="none" w:sz="0" w:space="0" w:color="auto"/>
                        <w:bottom w:val="none" w:sz="0" w:space="0" w:color="auto"/>
                        <w:right w:val="none" w:sz="0" w:space="0" w:color="auto"/>
                      </w:divBdr>
                    </w:div>
                  </w:divsChild>
                </w:div>
                <w:div w:id="544177383">
                  <w:marLeft w:val="0"/>
                  <w:marRight w:val="0"/>
                  <w:marTop w:val="0"/>
                  <w:marBottom w:val="0"/>
                  <w:divBdr>
                    <w:top w:val="none" w:sz="0" w:space="0" w:color="auto"/>
                    <w:left w:val="none" w:sz="0" w:space="0" w:color="auto"/>
                    <w:bottom w:val="none" w:sz="0" w:space="0" w:color="auto"/>
                    <w:right w:val="none" w:sz="0" w:space="0" w:color="auto"/>
                  </w:divBdr>
                  <w:divsChild>
                    <w:div w:id="2099322633">
                      <w:marLeft w:val="0"/>
                      <w:marRight w:val="0"/>
                      <w:marTop w:val="0"/>
                      <w:marBottom w:val="0"/>
                      <w:divBdr>
                        <w:top w:val="none" w:sz="0" w:space="0" w:color="auto"/>
                        <w:left w:val="none" w:sz="0" w:space="0" w:color="auto"/>
                        <w:bottom w:val="none" w:sz="0" w:space="0" w:color="auto"/>
                        <w:right w:val="none" w:sz="0" w:space="0" w:color="auto"/>
                      </w:divBdr>
                    </w:div>
                  </w:divsChild>
                </w:div>
                <w:div w:id="551961539">
                  <w:marLeft w:val="0"/>
                  <w:marRight w:val="0"/>
                  <w:marTop w:val="0"/>
                  <w:marBottom w:val="0"/>
                  <w:divBdr>
                    <w:top w:val="none" w:sz="0" w:space="0" w:color="auto"/>
                    <w:left w:val="none" w:sz="0" w:space="0" w:color="auto"/>
                    <w:bottom w:val="none" w:sz="0" w:space="0" w:color="auto"/>
                    <w:right w:val="none" w:sz="0" w:space="0" w:color="auto"/>
                  </w:divBdr>
                  <w:divsChild>
                    <w:div w:id="162518">
                      <w:marLeft w:val="0"/>
                      <w:marRight w:val="0"/>
                      <w:marTop w:val="0"/>
                      <w:marBottom w:val="0"/>
                      <w:divBdr>
                        <w:top w:val="none" w:sz="0" w:space="0" w:color="auto"/>
                        <w:left w:val="none" w:sz="0" w:space="0" w:color="auto"/>
                        <w:bottom w:val="none" w:sz="0" w:space="0" w:color="auto"/>
                        <w:right w:val="none" w:sz="0" w:space="0" w:color="auto"/>
                      </w:divBdr>
                    </w:div>
                    <w:div w:id="936212495">
                      <w:marLeft w:val="0"/>
                      <w:marRight w:val="0"/>
                      <w:marTop w:val="0"/>
                      <w:marBottom w:val="0"/>
                      <w:divBdr>
                        <w:top w:val="none" w:sz="0" w:space="0" w:color="auto"/>
                        <w:left w:val="none" w:sz="0" w:space="0" w:color="auto"/>
                        <w:bottom w:val="none" w:sz="0" w:space="0" w:color="auto"/>
                        <w:right w:val="none" w:sz="0" w:space="0" w:color="auto"/>
                      </w:divBdr>
                    </w:div>
                  </w:divsChild>
                </w:div>
                <w:div w:id="614944718">
                  <w:marLeft w:val="0"/>
                  <w:marRight w:val="0"/>
                  <w:marTop w:val="0"/>
                  <w:marBottom w:val="0"/>
                  <w:divBdr>
                    <w:top w:val="none" w:sz="0" w:space="0" w:color="auto"/>
                    <w:left w:val="none" w:sz="0" w:space="0" w:color="auto"/>
                    <w:bottom w:val="none" w:sz="0" w:space="0" w:color="auto"/>
                    <w:right w:val="none" w:sz="0" w:space="0" w:color="auto"/>
                  </w:divBdr>
                  <w:divsChild>
                    <w:div w:id="36786730">
                      <w:marLeft w:val="0"/>
                      <w:marRight w:val="0"/>
                      <w:marTop w:val="0"/>
                      <w:marBottom w:val="0"/>
                      <w:divBdr>
                        <w:top w:val="none" w:sz="0" w:space="0" w:color="auto"/>
                        <w:left w:val="none" w:sz="0" w:space="0" w:color="auto"/>
                        <w:bottom w:val="none" w:sz="0" w:space="0" w:color="auto"/>
                        <w:right w:val="none" w:sz="0" w:space="0" w:color="auto"/>
                      </w:divBdr>
                    </w:div>
                  </w:divsChild>
                </w:div>
                <w:div w:id="680670245">
                  <w:marLeft w:val="0"/>
                  <w:marRight w:val="0"/>
                  <w:marTop w:val="0"/>
                  <w:marBottom w:val="0"/>
                  <w:divBdr>
                    <w:top w:val="none" w:sz="0" w:space="0" w:color="auto"/>
                    <w:left w:val="none" w:sz="0" w:space="0" w:color="auto"/>
                    <w:bottom w:val="none" w:sz="0" w:space="0" w:color="auto"/>
                    <w:right w:val="none" w:sz="0" w:space="0" w:color="auto"/>
                  </w:divBdr>
                  <w:divsChild>
                    <w:div w:id="1821968492">
                      <w:marLeft w:val="0"/>
                      <w:marRight w:val="0"/>
                      <w:marTop w:val="0"/>
                      <w:marBottom w:val="0"/>
                      <w:divBdr>
                        <w:top w:val="none" w:sz="0" w:space="0" w:color="auto"/>
                        <w:left w:val="none" w:sz="0" w:space="0" w:color="auto"/>
                        <w:bottom w:val="none" w:sz="0" w:space="0" w:color="auto"/>
                        <w:right w:val="none" w:sz="0" w:space="0" w:color="auto"/>
                      </w:divBdr>
                    </w:div>
                  </w:divsChild>
                </w:div>
                <w:div w:id="687604261">
                  <w:marLeft w:val="0"/>
                  <w:marRight w:val="0"/>
                  <w:marTop w:val="0"/>
                  <w:marBottom w:val="0"/>
                  <w:divBdr>
                    <w:top w:val="none" w:sz="0" w:space="0" w:color="auto"/>
                    <w:left w:val="none" w:sz="0" w:space="0" w:color="auto"/>
                    <w:bottom w:val="none" w:sz="0" w:space="0" w:color="auto"/>
                    <w:right w:val="none" w:sz="0" w:space="0" w:color="auto"/>
                  </w:divBdr>
                  <w:divsChild>
                    <w:div w:id="931664982">
                      <w:marLeft w:val="0"/>
                      <w:marRight w:val="0"/>
                      <w:marTop w:val="0"/>
                      <w:marBottom w:val="0"/>
                      <w:divBdr>
                        <w:top w:val="none" w:sz="0" w:space="0" w:color="auto"/>
                        <w:left w:val="none" w:sz="0" w:space="0" w:color="auto"/>
                        <w:bottom w:val="none" w:sz="0" w:space="0" w:color="auto"/>
                        <w:right w:val="none" w:sz="0" w:space="0" w:color="auto"/>
                      </w:divBdr>
                    </w:div>
                  </w:divsChild>
                </w:div>
                <w:div w:id="726994338">
                  <w:marLeft w:val="0"/>
                  <w:marRight w:val="0"/>
                  <w:marTop w:val="0"/>
                  <w:marBottom w:val="0"/>
                  <w:divBdr>
                    <w:top w:val="none" w:sz="0" w:space="0" w:color="auto"/>
                    <w:left w:val="none" w:sz="0" w:space="0" w:color="auto"/>
                    <w:bottom w:val="none" w:sz="0" w:space="0" w:color="auto"/>
                    <w:right w:val="none" w:sz="0" w:space="0" w:color="auto"/>
                  </w:divBdr>
                  <w:divsChild>
                    <w:div w:id="8147768">
                      <w:marLeft w:val="0"/>
                      <w:marRight w:val="0"/>
                      <w:marTop w:val="0"/>
                      <w:marBottom w:val="0"/>
                      <w:divBdr>
                        <w:top w:val="none" w:sz="0" w:space="0" w:color="auto"/>
                        <w:left w:val="none" w:sz="0" w:space="0" w:color="auto"/>
                        <w:bottom w:val="none" w:sz="0" w:space="0" w:color="auto"/>
                        <w:right w:val="none" w:sz="0" w:space="0" w:color="auto"/>
                      </w:divBdr>
                    </w:div>
                  </w:divsChild>
                </w:div>
                <w:div w:id="786123304">
                  <w:marLeft w:val="0"/>
                  <w:marRight w:val="0"/>
                  <w:marTop w:val="0"/>
                  <w:marBottom w:val="0"/>
                  <w:divBdr>
                    <w:top w:val="none" w:sz="0" w:space="0" w:color="auto"/>
                    <w:left w:val="none" w:sz="0" w:space="0" w:color="auto"/>
                    <w:bottom w:val="none" w:sz="0" w:space="0" w:color="auto"/>
                    <w:right w:val="none" w:sz="0" w:space="0" w:color="auto"/>
                  </w:divBdr>
                  <w:divsChild>
                    <w:div w:id="80178458">
                      <w:marLeft w:val="0"/>
                      <w:marRight w:val="0"/>
                      <w:marTop w:val="0"/>
                      <w:marBottom w:val="0"/>
                      <w:divBdr>
                        <w:top w:val="none" w:sz="0" w:space="0" w:color="auto"/>
                        <w:left w:val="none" w:sz="0" w:space="0" w:color="auto"/>
                        <w:bottom w:val="none" w:sz="0" w:space="0" w:color="auto"/>
                        <w:right w:val="none" w:sz="0" w:space="0" w:color="auto"/>
                      </w:divBdr>
                    </w:div>
                  </w:divsChild>
                </w:div>
                <w:div w:id="803503947">
                  <w:marLeft w:val="0"/>
                  <w:marRight w:val="0"/>
                  <w:marTop w:val="0"/>
                  <w:marBottom w:val="0"/>
                  <w:divBdr>
                    <w:top w:val="none" w:sz="0" w:space="0" w:color="auto"/>
                    <w:left w:val="none" w:sz="0" w:space="0" w:color="auto"/>
                    <w:bottom w:val="none" w:sz="0" w:space="0" w:color="auto"/>
                    <w:right w:val="none" w:sz="0" w:space="0" w:color="auto"/>
                  </w:divBdr>
                  <w:divsChild>
                    <w:div w:id="2080470833">
                      <w:marLeft w:val="0"/>
                      <w:marRight w:val="0"/>
                      <w:marTop w:val="0"/>
                      <w:marBottom w:val="0"/>
                      <w:divBdr>
                        <w:top w:val="none" w:sz="0" w:space="0" w:color="auto"/>
                        <w:left w:val="none" w:sz="0" w:space="0" w:color="auto"/>
                        <w:bottom w:val="none" w:sz="0" w:space="0" w:color="auto"/>
                        <w:right w:val="none" w:sz="0" w:space="0" w:color="auto"/>
                      </w:divBdr>
                    </w:div>
                  </w:divsChild>
                </w:div>
                <w:div w:id="837577500">
                  <w:marLeft w:val="0"/>
                  <w:marRight w:val="0"/>
                  <w:marTop w:val="0"/>
                  <w:marBottom w:val="0"/>
                  <w:divBdr>
                    <w:top w:val="none" w:sz="0" w:space="0" w:color="auto"/>
                    <w:left w:val="none" w:sz="0" w:space="0" w:color="auto"/>
                    <w:bottom w:val="none" w:sz="0" w:space="0" w:color="auto"/>
                    <w:right w:val="none" w:sz="0" w:space="0" w:color="auto"/>
                  </w:divBdr>
                  <w:divsChild>
                    <w:div w:id="253783149">
                      <w:marLeft w:val="0"/>
                      <w:marRight w:val="0"/>
                      <w:marTop w:val="0"/>
                      <w:marBottom w:val="0"/>
                      <w:divBdr>
                        <w:top w:val="none" w:sz="0" w:space="0" w:color="auto"/>
                        <w:left w:val="none" w:sz="0" w:space="0" w:color="auto"/>
                        <w:bottom w:val="none" w:sz="0" w:space="0" w:color="auto"/>
                        <w:right w:val="none" w:sz="0" w:space="0" w:color="auto"/>
                      </w:divBdr>
                    </w:div>
                  </w:divsChild>
                </w:div>
                <w:div w:id="882013158">
                  <w:marLeft w:val="0"/>
                  <w:marRight w:val="0"/>
                  <w:marTop w:val="0"/>
                  <w:marBottom w:val="0"/>
                  <w:divBdr>
                    <w:top w:val="none" w:sz="0" w:space="0" w:color="auto"/>
                    <w:left w:val="none" w:sz="0" w:space="0" w:color="auto"/>
                    <w:bottom w:val="none" w:sz="0" w:space="0" w:color="auto"/>
                    <w:right w:val="none" w:sz="0" w:space="0" w:color="auto"/>
                  </w:divBdr>
                  <w:divsChild>
                    <w:div w:id="2094543900">
                      <w:marLeft w:val="0"/>
                      <w:marRight w:val="0"/>
                      <w:marTop w:val="0"/>
                      <w:marBottom w:val="0"/>
                      <w:divBdr>
                        <w:top w:val="none" w:sz="0" w:space="0" w:color="auto"/>
                        <w:left w:val="none" w:sz="0" w:space="0" w:color="auto"/>
                        <w:bottom w:val="none" w:sz="0" w:space="0" w:color="auto"/>
                        <w:right w:val="none" w:sz="0" w:space="0" w:color="auto"/>
                      </w:divBdr>
                    </w:div>
                  </w:divsChild>
                </w:div>
                <w:div w:id="887107440">
                  <w:marLeft w:val="0"/>
                  <w:marRight w:val="0"/>
                  <w:marTop w:val="0"/>
                  <w:marBottom w:val="0"/>
                  <w:divBdr>
                    <w:top w:val="none" w:sz="0" w:space="0" w:color="auto"/>
                    <w:left w:val="none" w:sz="0" w:space="0" w:color="auto"/>
                    <w:bottom w:val="none" w:sz="0" w:space="0" w:color="auto"/>
                    <w:right w:val="none" w:sz="0" w:space="0" w:color="auto"/>
                  </w:divBdr>
                  <w:divsChild>
                    <w:div w:id="1248614134">
                      <w:marLeft w:val="0"/>
                      <w:marRight w:val="0"/>
                      <w:marTop w:val="0"/>
                      <w:marBottom w:val="0"/>
                      <w:divBdr>
                        <w:top w:val="none" w:sz="0" w:space="0" w:color="auto"/>
                        <w:left w:val="none" w:sz="0" w:space="0" w:color="auto"/>
                        <w:bottom w:val="none" w:sz="0" w:space="0" w:color="auto"/>
                        <w:right w:val="none" w:sz="0" w:space="0" w:color="auto"/>
                      </w:divBdr>
                    </w:div>
                  </w:divsChild>
                </w:div>
                <w:div w:id="961040391">
                  <w:marLeft w:val="0"/>
                  <w:marRight w:val="0"/>
                  <w:marTop w:val="0"/>
                  <w:marBottom w:val="0"/>
                  <w:divBdr>
                    <w:top w:val="none" w:sz="0" w:space="0" w:color="auto"/>
                    <w:left w:val="none" w:sz="0" w:space="0" w:color="auto"/>
                    <w:bottom w:val="none" w:sz="0" w:space="0" w:color="auto"/>
                    <w:right w:val="none" w:sz="0" w:space="0" w:color="auto"/>
                  </w:divBdr>
                  <w:divsChild>
                    <w:div w:id="1406299218">
                      <w:marLeft w:val="0"/>
                      <w:marRight w:val="0"/>
                      <w:marTop w:val="0"/>
                      <w:marBottom w:val="0"/>
                      <w:divBdr>
                        <w:top w:val="none" w:sz="0" w:space="0" w:color="auto"/>
                        <w:left w:val="none" w:sz="0" w:space="0" w:color="auto"/>
                        <w:bottom w:val="none" w:sz="0" w:space="0" w:color="auto"/>
                        <w:right w:val="none" w:sz="0" w:space="0" w:color="auto"/>
                      </w:divBdr>
                    </w:div>
                  </w:divsChild>
                </w:div>
                <w:div w:id="970987413">
                  <w:marLeft w:val="0"/>
                  <w:marRight w:val="0"/>
                  <w:marTop w:val="0"/>
                  <w:marBottom w:val="0"/>
                  <w:divBdr>
                    <w:top w:val="none" w:sz="0" w:space="0" w:color="auto"/>
                    <w:left w:val="none" w:sz="0" w:space="0" w:color="auto"/>
                    <w:bottom w:val="none" w:sz="0" w:space="0" w:color="auto"/>
                    <w:right w:val="none" w:sz="0" w:space="0" w:color="auto"/>
                  </w:divBdr>
                  <w:divsChild>
                    <w:div w:id="2142142334">
                      <w:marLeft w:val="0"/>
                      <w:marRight w:val="0"/>
                      <w:marTop w:val="0"/>
                      <w:marBottom w:val="0"/>
                      <w:divBdr>
                        <w:top w:val="none" w:sz="0" w:space="0" w:color="auto"/>
                        <w:left w:val="none" w:sz="0" w:space="0" w:color="auto"/>
                        <w:bottom w:val="none" w:sz="0" w:space="0" w:color="auto"/>
                        <w:right w:val="none" w:sz="0" w:space="0" w:color="auto"/>
                      </w:divBdr>
                    </w:div>
                  </w:divsChild>
                </w:div>
                <w:div w:id="986400431">
                  <w:marLeft w:val="0"/>
                  <w:marRight w:val="0"/>
                  <w:marTop w:val="0"/>
                  <w:marBottom w:val="0"/>
                  <w:divBdr>
                    <w:top w:val="none" w:sz="0" w:space="0" w:color="auto"/>
                    <w:left w:val="none" w:sz="0" w:space="0" w:color="auto"/>
                    <w:bottom w:val="none" w:sz="0" w:space="0" w:color="auto"/>
                    <w:right w:val="none" w:sz="0" w:space="0" w:color="auto"/>
                  </w:divBdr>
                  <w:divsChild>
                    <w:div w:id="960844510">
                      <w:marLeft w:val="0"/>
                      <w:marRight w:val="0"/>
                      <w:marTop w:val="0"/>
                      <w:marBottom w:val="0"/>
                      <w:divBdr>
                        <w:top w:val="none" w:sz="0" w:space="0" w:color="auto"/>
                        <w:left w:val="none" w:sz="0" w:space="0" w:color="auto"/>
                        <w:bottom w:val="none" w:sz="0" w:space="0" w:color="auto"/>
                        <w:right w:val="none" w:sz="0" w:space="0" w:color="auto"/>
                      </w:divBdr>
                    </w:div>
                  </w:divsChild>
                </w:div>
                <w:div w:id="990983191">
                  <w:marLeft w:val="0"/>
                  <w:marRight w:val="0"/>
                  <w:marTop w:val="0"/>
                  <w:marBottom w:val="0"/>
                  <w:divBdr>
                    <w:top w:val="none" w:sz="0" w:space="0" w:color="auto"/>
                    <w:left w:val="none" w:sz="0" w:space="0" w:color="auto"/>
                    <w:bottom w:val="none" w:sz="0" w:space="0" w:color="auto"/>
                    <w:right w:val="none" w:sz="0" w:space="0" w:color="auto"/>
                  </w:divBdr>
                  <w:divsChild>
                    <w:div w:id="1421411316">
                      <w:marLeft w:val="0"/>
                      <w:marRight w:val="0"/>
                      <w:marTop w:val="0"/>
                      <w:marBottom w:val="0"/>
                      <w:divBdr>
                        <w:top w:val="none" w:sz="0" w:space="0" w:color="auto"/>
                        <w:left w:val="none" w:sz="0" w:space="0" w:color="auto"/>
                        <w:bottom w:val="none" w:sz="0" w:space="0" w:color="auto"/>
                        <w:right w:val="none" w:sz="0" w:space="0" w:color="auto"/>
                      </w:divBdr>
                    </w:div>
                  </w:divsChild>
                </w:div>
                <w:div w:id="1023628133">
                  <w:marLeft w:val="0"/>
                  <w:marRight w:val="0"/>
                  <w:marTop w:val="0"/>
                  <w:marBottom w:val="0"/>
                  <w:divBdr>
                    <w:top w:val="none" w:sz="0" w:space="0" w:color="auto"/>
                    <w:left w:val="none" w:sz="0" w:space="0" w:color="auto"/>
                    <w:bottom w:val="none" w:sz="0" w:space="0" w:color="auto"/>
                    <w:right w:val="none" w:sz="0" w:space="0" w:color="auto"/>
                  </w:divBdr>
                  <w:divsChild>
                    <w:div w:id="464352276">
                      <w:marLeft w:val="0"/>
                      <w:marRight w:val="0"/>
                      <w:marTop w:val="0"/>
                      <w:marBottom w:val="0"/>
                      <w:divBdr>
                        <w:top w:val="none" w:sz="0" w:space="0" w:color="auto"/>
                        <w:left w:val="none" w:sz="0" w:space="0" w:color="auto"/>
                        <w:bottom w:val="none" w:sz="0" w:space="0" w:color="auto"/>
                        <w:right w:val="none" w:sz="0" w:space="0" w:color="auto"/>
                      </w:divBdr>
                    </w:div>
                  </w:divsChild>
                </w:div>
                <w:div w:id="1031955291">
                  <w:marLeft w:val="0"/>
                  <w:marRight w:val="0"/>
                  <w:marTop w:val="0"/>
                  <w:marBottom w:val="0"/>
                  <w:divBdr>
                    <w:top w:val="none" w:sz="0" w:space="0" w:color="auto"/>
                    <w:left w:val="none" w:sz="0" w:space="0" w:color="auto"/>
                    <w:bottom w:val="none" w:sz="0" w:space="0" w:color="auto"/>
                    <w:right w:val="none" w:sz="0" w:space="0" w:color="auto"/>
                  </w:divBdr>
                  <w:divsChild>
                    <w:div w:id="1747800525">
                      <w:marLeft w:val="0"/>
                      <w:marRight w:val="0"/>
                      <w:marTop w:val="0"/>
                      <w:marBottom w:val="0"/>
                      <w:divBdr>
                        <w:top w:val="none" w:sz="0" w:space="0" w:color="auto"/>
                        <w:left w:val="none" w:sz="0" w:space="0" w:color="auto"/>
                        <w:bottom w:val="none" w:sz="0" w:space="0" w:color="auto"/>
                        <w:right w:val="none" w:sz="0" w:space="0" w:color="auto"/>
                      </w:divBdr>
                    </w:div>
                  </w:divsChild>
                </w:div>
                <w:div w:id="1060591243">
                  <w:marLeft w:val="0"/>
                  <w:marRight w:val="0"/>
                  <w:marTop w:val="0"/>
                  <w:marBottom w:val="0"/>
                  <w:divBdr>
                    <w:top w:val="none" w:sz="0" w:space="0" w:color="auto"/>
                    <w:left w:val="none" w:sz="0" w:space="0" w:color="auto"/>
                    <w:bottom w:val="none" w:sz="0" w:space="0" w:color="auto"/>
                    <w:right w:val="none" w:sz="0" w:space="0" w:color="auto"/>
                  </w:divBdr>
                  <w:divsChild>
                    <w:div w:id="349374746">
                      <w:marLeft w:val="0"/>
                      <w:marRight w:val="0"/>
                      <w:marTop w:val="0"/>
                      <w:marBottom w:val="0"/>
                      <w:divBdr>
                        <w:top w:val="none" w:sz="0" w:space="0" w:color="auto"/>
                        <w:left w:val="none" w:sz="0" w:space="0" w:color="auto"/>
                        <w:bottom w:val="none" w:sz="0" w:space="0" w:color="auto"/>
                        <w:right w:val="none" w:sz="0" w:space="0" w:color="auto"/>
                      </w:divBdr>
                    </w:div>
                  </w:divsChild>
                </w:div>
                <w:div w:id="1077050535">
                  <w:marLeft w:val="0"/>
                  <w:marRight w:val="0"/>
                  <w:marTop w:val="0"/>
                  <w:marBottom w:val="0"/>
                  <w:divBdr>
                    <w:top w:val="none" w:sz="0" w:space="0" w:color="auto"/>
                    <w:left w:val="none" w:sz="0" w:space="0" w:color="auto"/>
                    <w:bottom w:val="none" w:sz="0" w:space="0" w:color="auto"/>
                    <w:right w:val="none" w:sz="0" w:space="0" w:color="auto"/>
                  </w:divBdr>
                  <w:divsChild>
                    <w:div w:id="219025354">
                      <w:marLeft w:val="0"/>
                      <w:marRight w:val="0"/>
                      <w:marTop w:val="0"/>
                      <w:marBottom w:val="0"/>
                      <w:divBdr>
                        <w:top w:val="none" w:sz="0" w:space="0" w:color="auto"/>
                        <w:left w:val="none" w:sz="0" w:space="0" w:color="auto"/>
                        <w:bottom w:val="none" w:sz="0" w:space="0" w:color="auto"/>
                        <w:right w:val="none" w:sz="0" w:space="0" w:color="auto"/>
                      </w:divBdr>
                    </w:div>
                  </w:divsChild>
                </w:div>
                <w:div w:id="1085153493">
                  <w:marLeft w:val="0"/>
                  <w:marRight w:val="0"/>
                  <w:marTop w:val="0"/>
                  <w:marBottom w:val="0"/>
                  <w:divBdr>
                    <w:top w:val="none" w:sz="0" w:space="0" w:color="auto"/>
                    <w:left w:val="none" w:sz="0" w:space="0" w:color="auto"/>
                    <w:bottom w:val="none" w:sz="0" w:space="0" w:color="auto"/>
                    <w:right w:val="none" w:sz="0" w:space="0" w:color="auto"/>
                  </w:divBdr>
                  <w:divsChild>
                    <w:div w:id="428352920">
                      <w:marLeft w:val="0"/>
                      <w:marRight w:val="0"/>
                      <w:marTop w:val="0"/>
                      <w:marBottom w:val="0"/>
                      <w:divBdr>
                        <w:top w:val="none" w:sz="0" w:space="0" w:color="auto"/>
                        <w:left w:val="none" w:sz="0" w:space="0" w:color="auto"/>
                        <w:bottom w:val="none" w:sz="0" w:space="0" w:color="auto"/>
                        <w:right w:val="none" w:sz="0" w:space="0" w:color="auto"/>
                      </w:divBdr>
                    </w:div>
                  </w:divsChild>
                </w:div>
                <w:div w:id="1148597873">
                  <w:marLeft w:val="0"/>
                  <w:marRight w:val="0"/>
                  <w:marTop w:val="0"/>
                  <w:marBottom w:val="0"/>
                  <w:divBdr>
                    <w:top w:val="none" w:sz="0" w:space="0" w:color="auto"/>
                    <w:left w:val="none" w:sz="0" w:space="0" w:color="auto"/>
                    <w:bottom w:val="none" w:sz="0" w:space="0" w:color="auto"/>
                    <w:right w:val="none" w:sz="0" w:space="0" w:color="auto"/>
                  </w:divBdr>
                  <w:divsChild>
                    <w:div w:id="1765610499">
                      <w:marLeft w:val="0"/>
                      <w:marRight w:val="0"/>
                      <w:marTop w:val="0"/>
                      <w:marBottom w:val="0"/>
                      <w:divBdr>
                        <w:top w:val="none" w:sz="0" w:space="0" w:color="auto"/>
                        <w:left w:val="none" w:sz="0" w:space="0" w:color="auto"/>
                        <w:bottom w:val="none" w:sz="0" w:space="0" w:color="auto"/>
                        <w:right w:val="none" w:sz="0" w:space="0" w:color="auto"/>
                      </w:divBdr>
                    </w:div>
                  </w:divsChild>
                </w:div>
                <w:div w:id="1164975590">
                  <w:marLeft w:val="0"/>
                  <w:marRight w:val="0"/>
                  <w:marTop w:val="0"/>
                  <w:marBottom w:val="0"/>
                  <w:divBdr>
                    <w:top w:val="none" w:sz="0" w:space="0" w:color="auto"/>
                    <w:left w:val="none" w:sz="0" w:space="0" w:color="auto"/>
                    <w:bottom w:val="none" w:sz="0" w:space="0" w:color="auto"/>
                    <w:right w:val="none" w:sz="0" w:space="0" w:color="auto"/>
                  </w:divBdr>
                  <w:divsChild>
                    <w:div w:id="1600942443">
                      <w:marLeft w:val="0"/>
                      <w:marRight w:val="0"/>
                      <w:marTop w:val="0"/>
                      <w:marBottom w:val="0"/>
                      <w:divBdr>
                        <w:top w:val="none" w:sz="0" w:space="0" w:color="auto"/>
                        <w:left w:val="none" w:sz="0" w:space="0" w:color="auto"/>
                        <w:bottom w:val="none" w:sz="0" w:space="0" w:color="auto"/>
                        <w:right w:val="none" w:sz="0" w:space="0" w:color="auto"/>
                      </w:divBdr>
                    </w:div>
                  </w:divsChild>
                </w:div>
                <w:div w:id="1275866589">
                  <w:marLeft w:val="0"/>
                  <w:marRight w:val="0"/>
                  <w:marTop w:val="0"/>
                  <w:marBottom w:val="0"/>
                  <w:divBdr>
                    <w:top w:val="none" w:sz="0" w:space="0" w:color="auto"/>
                    <w:left w:val="none" w:sz="0" w:space="0" w:color="auto"/>
                    <w:bottom w:val="none" w:sz="0" w:space="0" w:color="auto"/>
                    <w:right w:val="none" w:sz="0" w:space="0" w:color="auto"/>
                  </w:divBdr>
                  <w:divsChild>
                    <w:div w:id="495653204">
                      <w:marLeft w:val="0"/>
                      <w:marRight w:val="0"/>
                      <w:marTop w:val="0"/>
                      <w:marBottom w:val="0"/>
                      <w:divBdr>
                        <w:top w:val="none" w:sz="0" w:space="0" w:color="auto"/>
                        <w:left w:val="none" w:sz="0" w:space="0" w:color="auto"/>
                        <w:bottom w:val="none" w:sz="0" w:space="0" w:color="auto"/>
                        <w:right w:val="none" w:sz="0" w:space="0" w:color="auto"/>
                      </w:divBdr>
                    </w:div>
                    <w:div w:id="988632377">
                      <w:marLeft w:val="0"/>
                      <w:marRight w:val="0"/>
                      <w:marTop w:val="0"/>
                      <w:marBottom w:val="0"/>
                      <w:divBdr>
                        <w:top w:val="none" w:sz="0" w:space="0" w:color="auto"/>
                        <w:left w:val="none" w:sz="0" w:space="0" w:color="auto"/>
                        <w:bottom w:val="none" w:sz="0" w:space="0" w:color="auto"/>
                        <w:right w:val="none" w:sz="0" w:space="0" w:color="auto"/>
                      </w:divBdr>
                    </w:div>
                  </w:divsChild>
                </w:div>
                <w:div w:id="1291009859">
                  <w:marLeft w:val="0"/>
                  <w:marRight w:val="0"/>
                  <w:marTop w:val="0"/>
                  <w:marBottom w:val="0"/>
                  <w:divBdr>
                    <w:top w:val="none" w:sz="0" w:space="0" w:color="auto"/>
                    <w:left w:val="none" w:sz="0" w:space="0" w:color="auto"/>
                    <w:bottom w:val="none" w:sz="0" w:space="0" w:color="auto"/>
                    <w:right w:val="none" w:sz="0" w:space="0" w:color="auto"/>
                  </w:divBdr>
                  <w:divsChild>
                    <w:div w:id="692420352">
                      <w:marLeft w:val="0"/>
                      <w:marRight w:val="0"/>
                      <w:marTop w:val="0"/>
                      <w:marBottom w:val="0"/>
                      <w:divBdr>
                        <w:top w:val="none" w:sz="0" w:space="0" w:color="auto"/>
                        <w:left w:val="none" w:sz="0" w:space="0" w:color="auto"/>
                        <w:bottom w:val="none" w:sz="0" w:space="0" w:color="auto"/>
                        <w:right w:val="none" w:sz="0" w:space="0" w:color="auto"/>
                      </w:divBdr>
                    </w:div>
                  </w:divsChild>
                </w:div>
                <w:div w:id="1297684363">
                  <w:marLeft w:val="0"/>
                  <w:marRight w:val="0"/>
                  <w:marTop w:val="0"/>
                  <w:marBottom w:val="0"/>
                  <w:divBdr>
                    <w:top w:val="none" w:sz="0" w:space="0" w:color="auto"/>
                    <w:left w:val="none" w:sz="0" w:space="0" w:color="auto"/>
                    <w:bottom w:val="none" w:sz="0" w:space="0" w:color="auto"/>
                    <w:right w:val="none" w:sz="0" w:space="0" w:color="auto"/>
                  </w:divBdr>
                  <w:divsChild>
                    <w:div w:id="1514418405">
                      <w:marLeft w:val="0"/>
                      <w:marRight w:val="0"/>
                      <w:marTop w:val="0"/>
                      <w:marBottom w:val="0"/>
                      <w:divBdr>
                        <w:top w:val="none" w:sz="0" w:space="0" w:color="auto"/>
                        <w:left w:val="none" w:sz="0" w:space="0" w:color="auto"/>
                        <w:bottom w:val="none" w:sz="0" w:space="0" w:color="auto"/>
                        <w:right w:val="none" w:sz="0" w:space="0" w:color="auto"/>
                      </w:divBdr>
                    </w:div>
                  </w:divsChild>
                </w:div>
                <w:div w:id="1302076934">
                  <w:marLeft w:val="0"/>
                  <w:marRight w:val="0"/>
                  <w:marTop w:val="0"/>
                  <w:marBottom w:val="0"/>
                  <w:divBdr>
                    <w:top w:val="none" w:sz="0" w:space="0" w:color="auto"/>
                    <w:left w:val="none" w:sz="0" w:space="0" w:color="auto"/>
                    <w:bottom w:val="none" w:sz="0" w:space="0" w:color="auto"/>
                    <w:right w:val="none" w:sz="0" w:space="0" w:color="auto"/>
                  </w:divBdr>
                  <w:divsChild>
                    <w:div w:id="411050388">
                      <w:marLeft w:val="0"/>
                      <w:marRight w:val="0"/>
                      <w:marTop w:val="0"/>
                      <w:marBottom w:val="0"/>
                      <w:divBdr>
                        <w:top w:val="none" w:sz="0" w:space="0" w:color="auto"/>
                        <w:left w:val="none" w:sz="0" w:space="0" w:color="auto"/>
                        <w:bottom w:val="none" w:sz="0" w:space="0" w:color="auto"/>
                        <w:right w:val="none" w:sz="0" w:space="0" w:color="auto"/>
                      </w:divBdr>
                    </w:div>
                  </w:divsChild>
                </w:div>
                <w:div w:id="1305965032">
                  <w:marLeft w:val="0"/>
                  <w:marRight w:val="0"/>
                  <w:marTop w:val="0"/>
                  <w:marBottom w:val="0"/>
                  <w:divBdr>
                    <w:top w:val="none" w:sz="0" w:space="0" w:color="auto"/>
                    <w:left w:val="none" w:sz="0" w:space="0" w:color="auto"/>
                    <w:bottom w:val="none" w:sz="0" w:space="0" w:color="auto"/>
                    <w:right w:val="none" w:sz="0" w:space="0" w:color="auto"/>
                  </w:divBdr>
                  <w:divsChild>
                    <w:div w:id="2127043521">
                      <w:marLeft w:val="0"/>
                      <w:marRight w:val="0"/>
                      <w:marTop w:val="0"/>
                      <w:marBottom w:val="0"/>
                      <w:divBdr>
                        <w:top w:val="none" w:sz="0" w:space="0" w:color="auto"/>
                        <w:left w:val="none" w:sz="0" w:space="0" w:color="auto"/>
                        <w:bottom w:val="none" w:sz="0" w:space="0" w:color="auto"/>
                        <w:right w:val="none" w:sz="0" w:space="0" w:color="auto"/>
                      </w:divBdr>
                    </w:div>
                  </w:divsChild>
                </w:div>
                <w:div w:id="1314290656">
                  <w:marLeft w:val="0"/>
                  <w:marRight w:val="0"/>
                  <w:marTop w:val="0"/>
                  <w:marBottom w:val="0"/>
                  <w:divBdr>
                    <w:top w:val="none" w:sz="0" w:space="0" w:color="auto"/>
                    <w:left w:val="none" w:sz="0" w:space="0" w:color="auto"/>
                    <w:bottom w:val="none" w:sz="0" w:space="0" w:color="auto"/>
                    <w:right w:val="none" w:sz="0" w:space="0" w:color="auto"/>
                  </w:divBdr>
                  <w:divsChild>
                    <w:div w:id="1170176784">
                      <w:marLeft w:val="0"/>
                      <w:marRight w:val="0"/>
                      <w:marTop w:val="0"/>
                      <w:marBottom w:val="0"/>
                      <w:divBdr>
                        <w:top w:val="none" w:sz="0" w:space="0" w:color="auto"/>
                        <w:left w:val="none" w:sz="0" w:space="0" w:color="auto"/>
                        <w:bottom w:val="none" w:sz="0" w:space="0" w:color="auto"/>
                        <w:right w:val="none" w:sz="0" w:space="0" w:color="auto"/>
                      </w:divBdr>
                    </w:div>
                  </w:divsChild>
                </w:div>
                <w:div w:id="1353266880">
                  <w:marLeft w:val="0"/>
                  <w:marRight w:val="0"/>
                  <w:marTop w:val="0"/>
                  <w:marBottom w:val="0"/>
                  <w:divBdr>
                    <w:top w:val="none" w:sz="0" w:space="0" w:color="auto"/>
                    <w:left w:val="none" w:sz="0" w:space="0" w:color="auto"/>
                    <w:bottom w:val="none" w:sz="0" w:space="0" w:color="auto"/>
                    <w:right w:val="none" w:sz="0" w:space="0" w:color="auto"/>
                  </w:divBdr>
                  <w:divsChild>
                    <w:div w:id="1721900156">
                      <w:marLeft w:val="0"/>
                      <w:marRight w:val="0"/>
                      <w:marTop w:val="0"/>
                      <w:marBottom w:val="0"/>
                      <w:divBdr>
                        <w:top w:val="none" w:sz="0" w:space="0" w:color="auto"/>
                        <w:left w:val="none" w:sz="0" w:space="0" w:color="auto"/>
                        <w:bottom w:val="none" w:sz="0" w:space="0" w:color="auto"/>
                        <w:right w:val="none" w:sz="0" w:space="0" w:color="auto"/>
                      </w:divBdr>
                    </w:div>
                  </w:divsChild>
                </w:div>
                <w:div w:id="1407417522">
                  <w:marLeft w:val="0"/>
                  <w:marRight w:val="0"/>
                  <w:marTop w:val="0"/>
                  <w:marBottom w:val="0"/>
                  <w:divBdr>
                    <w:top w:val="none" w:sz="0" w:space="0" w:color="auto"/>
                    <w:left w:val="none" w:sz="0" w:space="0" w:color="auto"/>
                    <w:bottom w:val="none" w:sz="0" w:space="0" w:color="auto"/>
                    <w:right w:val="none" w:sz="0" w:space="0" w:color="auto"/>
                  </w:divBdr>
                  <w:divsChild>
                    <w:div w:id="188374195">
                      <w:marLeft w:val="0"/>
                      <w:marRight w:val="0"/>
                      <w:marTop w:val="0"/>
                      <w:marBottom w:val="0"/>
                      <w:divBdr>
                        <w:top w:val="none" w:sz="0" w:space="0" w:color="auto"/>
                        <w:left w:val="none" w:sz="0" w:space="0" w:color="auto"/>
                        <w:bottom w:val="none" w:sz="0" w:space="0" w:color="auto"/>
                        <w:right w:val="none" w:sz="0" w:space="0" w:color="auto"/>
                      </w:divBdr>
                    </w:div>
                  </w:divsChild>
                </w:div>
                <w:div w:id="1427918955">
                  <w:marLeft w:val="0"/>
                  <w:marRight w:val="0"/>
                  <w:marTop w:val="0"/>
                  <w:marBottom w:val="0"/>
                  <w:divBdr>
                    <w:top w:val="none" w:sz="0" w:space="0" w:color="auto"/>
                    <w:left w:val="none" w:sz="0" w:space="0" w:color="auto"/>
                    <w:bottom w:val="none" w:sz="0" w:space="0" w:color="auto"/>
                    <w:right w:val="none" w:sz="0" w:space="0" w:color="auto"/>
                  </w:divBdr>
                  <w:divsChild>
                    <w:div w:id="961880392">
                      <w:marLeft w:val="0"/>
                      <w:marRight w:val="0"/>
                      <w:marTop w:val="0"/>
                      <w:marBottom w:val="0"/>
                      <w:divBdr>
                        <w:top w:val="none" w:sz="0" w:space="0" w:color="auto"/>
                        <w:left w:val="none" w:sz="0" w:space="0" w:color="auto"/>
                        <w:bottom w:val="none" w:sz="0" w:space="0" w:color="auto"/>
                        <w:right w:val="none" w:sz="0" w:space="0" w:color="auto"/>
                      </w:divBdr>
                    </w:div>
                  </w:divsChild>
                </w:div>
                <w:div w:id="1471828944">
                  <w:marLeft w:val="0"/>
                  <w:marRight w:val="0"/>
                  <w:marTop w:val="0"/>
                  <w:marBottom w:val="0"/>
                  <w:divBdr>
                    <w:top w:val="none" w:sz="0" w:space="0" w:color="auto"/>
                    <w:left w:val="none" w:sz="0" w:space="0" w:color="auto"/>
                    <w:bottom w:val="none" w:sz="0" w:space="0" w:color="auto"/>
                    <w:right w:val="none" w:sz="0" w:space="0" w:color="auto"/>
                  </w:divBdr>
                  <w:divsChild>
                    <w:div w:id="915671506">
                      <w:marLeft w:val="0"/>
                      <w:marRight w:val="0"/>
                      <w:marTop w:val="0"/>
                      <w:marBottom w:val="0"/>
                      <w:divBdr>
                        <w:top w:val="none" w:sz="0" w:space="0" w:color="auto"/>
                        <w:left w:val="none" w:sz="0" w:space="0" w:color="auto"/>
                        <w:bottom w:val="none" w:sz="0" w:space="0" w:color="auto"/>
                        <w:right w:val="none" w:sz="0" w:space="0" w:color="auto"/>
                      </w:divBdr>
                    </w:div>
                  </w:divsChild>
                </w:div>
                <w:div w:id="1531725413">
                  <w:marLeft w:val="0"/>
                  <w:marRight w:val="0"/>
                  <w:marTop w:val="0"/>
                  <w:marBottom w:val="0"/>
                  <w:divBdr>
                    <w:top w:val="none" w:sz="0" w:space="0" w:color="auto"/>
                    <w:left w:val="none" w:sz="0" w:space="0" w:color="auto"/>
                    <w:bottom w:val="none" w:sz="0" w:space="0" w:color="auto"/>
                    <w:right w:val="none" w:sz="0" w:space="0" w:color="auto"/>
                  </w:divBdr>
                  <w:divsChild>
                    <w:div w:id="17396916">
                      <w:marLeft w:val="0"/>
                      <w:marRight w:val="0"/>
                      <w:marTop w:val="0"/>
                      <w:marBottom w:val="0"/>
                      <w:divBdr>
                        <w:top w:val="none" w:sz="0" w:space="0" w:color="auto"/>
                        <w:left w:val="none" w:sz="0" w:space="0" w:color="auto"/>
                        <w:bottom w:val="none" w:sz="0" w:space="0" w:color="auto"/>
                        <w:right w:val="none" w:sz="0" w:space="0" w:color="auto"/>
                      </w:divBdr>
                    </w:div>
                  </w:divsChild>
                </w:div>
                <w:div w:id="1586842386">
                  <w:marLeft w:val="0"/>
                  <w:marRight w:val="0"/>
                  <w:marTop w:val="0"/>
                  <w:marBottom w:val="0"/>
                  <w:divBdr>
                    <w:top w:val="none" w:sz="0" w:space="0" w:color="auto"/>
                    <w:left w:val="none" w:sz="0" w:space="0" w:color="auto"/>
                    <w:bottom w:val="none" w:sz="0" w:space="0" w:color="auto"/>
                    <w:right w:val="none" w:sz="0" w:space="0" w:color="auto"/>
                  </w:divBdr>
                  <w:divsChild>
                    <w:div w:id="1915318302">
                      <w:marLeft w:val="0"/>
                      <w:marRight w:val="0"/>
                      <w:marTop w:val="0"/>
                      <w:marBottom w:val="0"/>
                      <w:divBdr>
                        <w:top w:val="none" w:sz="0" w:space="0" w:color="auto"/>
                        <w:left w:val="none" w:sz="0" w:space="0" w:color="auto"/>
                        <w:bottom w:val="none" w:sz="0" w:space="0" w:color="auto"/>
                        <w:right w:val="none" w:sz="0" w:space="0" w:color="auto"/>
                      </w:divBdr>
                    </w:div>
                  </w:divsChild>
                </w:div>
                <w:div w:id="1589192284">
                  <w:marLeft w:val="0"/>
                  <w:marRight w:val="0"/>
                  <w:marTop w:val="0"/>
                  <w:marBottom w:val="0"/>
                  <w:divBdr>
                    <w:top w:val="none" w:sz="0" w:space="0" w:color="auto"/>
                    <w:left w:val="none" w:sz="0" w:space="0" w:color="auto"/>
                    <w:bottom w:val="none" w:sz="0" w:space="0" w:color="auto"/>
                    <w:right w:val="none" w:sz="0" w:space="0" w:color="auto"/>
                  </w:divBdr>
                  <w:divsChild>
                    <w:div w:id="288782157">
                      <w:marLeft w:val="0"/>
                      <w:marRight w:val="0"/>
                      <w:marTop w:val="0"/>
                      <w:marBottom w:val="0"/>
                      <w:divBdr>
                        <w:top w:val="none" w:sz="0" w:space="0" w:color="auto"/>
                        <w:left w:val="none" w:sz="0" w:space="0" w:color="auto"/>
                        <w:bottom w:val="none" w:sz="0" w:space="0" w:color="auto"/>
                        <w:right w:val="none" w:sz="0" w:space="0" w:color="auto"/>
                      </w:divBdr>
                    </w:div>
                  </w:divsChild>
                </w:div>
                <w:div w:id="1641038252">
                  <w:marLeft w:val="0"/>
                  <w:marRight w:val="0"/>
                  <w:marTop w:val="0"/>
                  <w:marBottom w:val="0"/>
                  <w:divBdr>
                    <w:top w:val="none" w:sz="0" w:space="0" w:color="auto"/>
                    <w:left w:val="none" w:sz="0" w:space="0" w:color="auto"/>
                    <w:bottom w:val="none" w:sz="0" w:space="0" w:color="auto"/>
                    <w:right w:val="none" w:sz="0" w:space="0" w:color="auto"/>
                  </w:divBdr>
                  <w:divsChild>
                    <w:div w:id="944460762">
                      <w:marLeft w:val="0"/>
                      <w:marRight w:val="0"/>
                      <w:marTop w:val="0"/>
                      <w:marBottom w:val="0"/>
                      <w:divBdr>
                        <w:top w:val="none" w:sz="0" w:space="0" w:color="auto"/>
                        <w:left w:val="none" w:sz="0" w:space="0" w:color="auto"/>
                        <w:bottom w:val="none" w:sz="0" w:space="0" w:color="auto"/>
                        <w:right w:val="none" w:sz="0" w:space="0" w:color="auto"/>
                      </w:divBdr>
                    </w:div>
                  </w:divsChild>
                </w:div>
                <w:div w:id="1655140093">
                  <w:marLeft w:val="0"/>
                  <w:marRight w:val="0"/>
                  <w:marTop w:val="0"/>
                  <w:marBottom w:val="0"/>
                  <w:divBdr>
                    <w:top w:val="none" w:sz="0" w:space="0" w:color="auto"/>
                    <w:left w:val="none" w:sz="0" w:space="0" w:color="auto"/>
                    <w:bottom w:val="none" w:sz="0" w:space="0" w:color="auto"/>
                    <w:right w:val="none" w:sz="0" w:space="0" w:color="auto"/>
                  </w:divBdr>
                  <w:divsChild>
                    <w:div w:id="1824197392">
                      <w:marLeft w:val="0"/>
                      <w:marRight w:val="0"/>
                      <w:marTop w:val="0"/>
                      <w:marBottom w:val="0"/>
                      <w:divBdr>
                        <w:top w:val="none" w:sz="0" w:space="0" w:color="auto"/>
                        <w:left w:val="none" w:sz="0" w:space="0" w:color="auto"/>
                        <w:bottom w:val="none" w:sz="0" w:space="0" w:color="auto"/>
                        <w:right w:val="none" w:sz="0" w:space="0" w:color="auto"/>
                      </w:divBdr>
                    </w:div>
                  </w:divsChild>
                </w:div>
                <w:div w:id="1677268244">
                  <w:marLeft w:val="0"/>
                  <w:marRight w:val="0"/>
                  <w:marTop w:val="0"/>
                  <w:marBottom w:val="0"/>
                  <w:divBdr>
                    <w:top w:val="none" w:sz="0" w:space="0" w:color="auto"/>
                    <w:left w:val="none" w:sz="0" w:space="0" w:color="auto"/>
                    <w:bottom w:val="none" w:sz="0" w:space="0" w:color="auto"/>
                    <w:right w:val="none" w:sz="0" w:space="0" w:color="auto"/>
                  </w:divBdr>
                  <w:divsChild>
                    <w:div w:id="520970770">
                      <w:marLeft w:val="0"/>
                      <w:marRight w:val="0"/>
                      <w:marTop w:val="0"/>
                      <w:marBottom w:val="0"/>
                      <w:divBdr>
                        <w:top w:val="none" w:sz="0" w:space="0" w:color="auto"/>
                        <w:left w:val="none" w:sz="0" w:space="0" w:color="auto"/>
                        <w:bottom w:val="none" w:sz="0" w:space="0" w:color="auto"/>
                        <w:right w:val="none" w:sz="0" w:space="0" w:color="auto"/>
                      </w:divBdr>
                    </w:div>
                  </w:divsChild>
                </w:div>
                <w:div w:id="1692220968">
                  <w:marLeft w:val="0"/>
                  <w:marRight w:val="0"/>
                  <w:marTop w:val="0"/>
                  <w:marBottom w:val="0"/>
                  <w:divBdr>
                    <w:top w:val="none" w:sz="0" w:space="0" w:color="auto"/>
                    <w:left w:val="none" w:sz="0" w:space="0" w:color="auto"/>
                    <w:bottom w:val="none" w:sz="0" w:space="0" w:color="auto"/>
                    <w:right w:val="none" w:sz="0" w:space="0" w:color="auto"/>
                  </w:divBdr>
                  <w:divsChild>
                    <w:div w:id="402022790">
                      <w:marLeft w:val="0"/>
                      <w:marRight w:val="0"/>
                      <w:marTop w:val="0"/>
                      <w:marBottom w:val="0"/>
                      <w:divBdr>
                        <w:top w:val="none" w:sz="0" w:space="0" w:color="auto"/>
                        <w:left w:val="none" w:sz="0" w:space="0" w:color="auto"/>
                        <w:bottom w:val="none" w:sz="0" w:space="0" w:color="auto"/>
                        <w:right w:val="none" w:sz="0" w:space="0" w:color="auto"/>
                      </w:divBdr>
                    </w:div>
                  </w:divsChild>
                </w:div>
                <w:div w:id="1748109046">
                  <w:marLeft w:val="0"/>
                  <w:marRight w:val="0"/>
                  <w:marTop w:val="0"/>
                  <w:marBottom w:val="0"/>
                  <w:divBdr>
                    <w:top w:val="none" w:sz="0" w:space="0" w:color="auto"/>
                    <w:left w:val="none" w:sz="0" w:space="0" w:color="auto"/>
                    <w:bottom w:val="none" w:sz="0" w:space="0" w:color="auto"/>
                    <w:right w:val="none" w:sz="0" w:space="0" w:color="auto"/>
                  </w:divBdr>
                  <w:divsChild>
                    <w:div w:id="1632176695">
                      <w:marLeft w:val="0"/>
                      <w:marRight w:val="0"/>
                      <w:marTop w:val="0"/>
                      <w:marBottom w:val="0"/>
                      <w:divBdr>
                        <w:top w:val="none" w:sz="0" w:space="0" w:color="auto"/>
                        <w:left w:val="none" w:sz="0" w:space="0" w:color="auto"/>
                        <w:bottom w:val="none" w:sz="0" w:space="0" w:color="auto"/>
                        <w:right w:val="none" w:sz="0" w:space="0" w:color="auto"/>
                      </w:divBdr>
                    </w:div>
                  </w:divsChild>
                </w:div>
                <w:div w:id="1805081157">
                  <w:marLeft w:val="0"/>
                  <w:marRight w:val="0"/>
                  <w:marTop w:val="0"/>
                  <w:marBottom w:val="0"/>
                  <w:divBdr>
                    <w:top w:val="none" w:sz="0" w:space="0" w:color="auto"/>
                    <w:left w:val="none" w:sz="0" w:space="0" w:color="auto"/>
                    <w:bottom w:val="none" w:sz="0" w:space="0" w:color="auto"/>
                    <w:right w:val="none" w:sz="0" w:space="0" w:color="auto"/>
                  </w:divBdr>
                  <w:divsChild>
                    <w:div w:id="663317314">
                      <w:marLeft w:val="0"/>
                      <w:marRight w:val="0"/>
                      <w:marTop w:val="0"/>
                      <w:marBottom w:val="0"/>
                      <w:divBdr>
                        <w:top w:val="none" w:sz="0" w:space="0" w:color="auto"/>
                        <w:left w:val="none" w:sz="0" w:space="0" w:color="auto"/>
                        <w:bottom w:val="none" w:sz="0" w:space="0" w:color="auto"/>
                        <w:right w:val="none" w:sz="0" w:space="0" w:color="auto"/>
                      </w:divBdr>
                    </w:div>
                  </w:divsChild>
                </w:div>
                <w:div w:id="1831944199">
                  <w:marLeft w:val="0"/>
                  <w:marRight w:val="0"/>
                  <w:marTop w:val="0"/>
                  <w:marBottom w:val="0"/>
                  <w:divBdr>
                    <w:top w:val="none" w:sz="0" w:space="0" w:color="auto"/>
                    <w:left w:val="none" w:sz="0" w:space="0" w:color="auto"/>
                    <w:bottom w:val="none" w:sz="0" w:space="0" w:color="auto"/>
                    <w:right w:val="none" w:sz="0" w:space="0" w:color="auto"/>
                  </w:divBdr>
                  <w:divsChild>
                    <w:div w:id="2120223170">
                      <w:marLeft w:val="0"/>
                      <w:marRight w:val="0"/>
                      <w:marTop w:val="0"/>
                      <w:marBottom w:val="0"/>
                      <w:divBdr>
                        <w:top w:val="none" w:sz="0" w:space="0" w:color="auto"/>
                        <w:left w:val="none" w:sz="0" w:space="0" w:color="auto"/>
                        <w:bottom w:val="none" w:sz="0" w:space="0" w:color="auto"/>
                        <w:right w:val="none" w:sz="0" w:space="0" w:color="auto"/>
                      </w:divBdr>
                    </w:div>
                  </w:divsChild>
                </w:div>
                <w:div w:id="1840386284">
                  <w:marLeft w:val="0"/>
                  <w:marRight w:val="0"/>
                  <w:marTop w:val="0"/>
                  <w:marBottom w:val="0"/>
                  <w:divBdr>
                    <w:top w:val="none" w:sz="0" w:space="0" w:color="auto"/>
                    <w:left w:val="none" w:sz="0" w:space="0" w:color="auto"/>
                    <w:bottom w:val="none" w:sz="0" w:space="0" w:color="auto"/>
                    <w:right w:val="none" w:sz="0" w:space="0" w:color="auto"/>
                  </w:divBdr>
                  <w:divsChild>
                    <w:div w:id="356274268">
                      <w:marLeft w:val="0"/>
                      <w:marRight w:val="0"/>
                      <w:marTop w:val="0"/>
                      <w:marBottom w:val="0"/>
                      <w:divBdr>
                        <w:top w:val="none" w:sz="0" w:space="0" w:color="auto"/>
                        <w:left w:val="none" w:sz="0" w:space="0" w:color="auto"/>
                        <w:bottom w:val="none" w:sz="0" w:space="0" w:color="auto"/>
                        <w:right w:val="none" w:sz="0" w:space="0" w:color="auto"/>
                      </w:divBdr>
                    </w:div>
                  </w:divsChild>
                </w:div>
                <w:div w:id="1869835348">
                  <w:marLeft w:val="0"/>
                  <w:marRight w:val="0"/>
                  <w:marTop w:val="0"/>
                  <w:marBottom w:val="0"/>
                  <w:divBdr>
                    <w:top w:val="none" w:sz="0" w:space="0" w:color="auto"/>
                    <w:left w:val="none" w:sz="0" w:space="0" w:color="auto"/>
                    <w:bottom w:val="none" w:sz="0" w:space="0" w:color="auto"/>
                    <w:right w:val="none" w:sz="0" w:space="0" w:color="auto"/>
                  </w:divBdr>
                  <w:divsChild>
                    <w:div w:id="917593651">
                      <w:marLeft w:val="0"/>
                      <w:marRight w:val="0"/>
                      <w:marTop w:val="0"/>
                      <w:marBottom w:val="0"/>
                      <w:divBdr>
                        <w:top w:val="none" w:sz="0" w:space="0" w:color="auto"/>
                        <w:left w:val="none" w:sz="0" w:space="0" w:color="auto"/>
                        <w:bottom w:val="none" w:sz="0" w:space="0" w:color="auto"/>
                        <w:right w:val="none" w:sz="0" w:space="0" w:color="auto"/>
                      </w:divBdr>
                    </w:div>
                  </w:divsChild>
                </w:div>
                <w:div w:id="1925870180">
                  <w:marLeft w:val="0"/>
                  <w:marRight w:val="0"/>
                  <w:marTop w:val="0"/>
                  <w:marBottom w:val="0"/>
                  <w:divBdr>
                    <w:top w:val="none" w:sz="0" w:space="0" w:color="auto"/>
                    <w:left w:val="none" w:sz="0" w:space="0" w:color="auto"/>
                    <w:bottom w:val="none" w:sz="0" w:space="0" w:color="auto"/>
                    <w:right w:val="none" w:sz="0" w:space="0" w:color="auto"/>
                  </w:divBdr>
                  <w:divsChild>
                    <w:div w:id="2015457114">
                      <w:marLeft w:val="0"/>
                      <w:marRight w:val="0"/>
                      <w:marTop w:val="0"/>
                      <w:marBottom w:val="0"/>
                      <w:divBdr>
                        <w:top w:val="none" w:sz="0" w:space="0" w:color="auto"/>
                        <w:left w:val="none" w:sz="0" w:space="0" w:color="auto"/>
                        <w:bottom w:val="none" w:sz="0" w:space="0" w:color="auto"/>
                        <w:right w:val="none" w:sz="0" w:space="0" w:color="auto"/>
                      </w:divBdr>
                    </w:div>
                  </w:divsChild>
                </w:div>
                <w:div w:id="1926763224">
                  <w:marLeft w:val="0"/>
                  <w:marRight w:val="0"/>
                  <w:marTop w:val="0"/>
                  <w:marBottom w:val="0"/>
                  <w:divBdr>
                    <w:top w:val="none" w:sz="0" w:space="0" w:color="auto"/>
                    <w:left w:val="none" w:sz="0" w:space="0" w:color="auto"/>
                    <w:bottom w:val="none" w:sz="0" w:space="0" w:color="auto"/>
                    <w:right w:val="none" w:sz="0" w:space="0" w:color="auto"/>
                  </w:divBdr>
                  <w:divsChild>
                    <w:div w:id="176778437">
                      <w:marLeft w:val="0"/>
                      <w:marRight w:val="0"/>
                      <w:marTop w:val="0"/>
                      <w:marBottom w:val="0"/>
                      <w:divBdr>
                        <w:top w:val="none" w:sz="0" w:space="0" w:color="auto"/>
                        <w:left w:val="none" w:sz="0" w:space="0" w:color="auto"/>
                        <w:bottom w:val="none" w:sz="0" w:space="0" w:color="auto"/>
                        <w:right w:val="none" w:sz="0" w:space="0" w:color="auto"/>
                      </w:divBdr>
                    </w:div>
                  </w:divsChild>
                </w:div>
                <w:div w:id="1943025180">
                  <w:marLeft w:val="0"/>
                  <w:marRight w:val="0"/>
                  <w:marTop w:val="0"/>
                  <w:marBottom w:val="0"/>
                  <w:divBdr>
                    <w:top w:val="none" w:sz="0" w:space="0" w:color="auto"/>
                    <w:left w:val="none" w:sz="0" w:space="0" w:color="auto"/>
                    <w:bottom w:val="none" w:sz="0" w:space="0" w:color="auto"/>
                    <w:right w:val="none" w:sz="0" w:space="0" w:color="auto"/>
                  </w:divBdr>
                  <w:divsChild>
                    <w:div w:id="1496529727">
                      <w:marLeft w:val="0"/>
                      <w:marRight w:val="0"/>
                      <w:marTop w:val="0"/>
                      <w:marBottom w:val="0"/>
                      <w:divBdr>
                        <w:top w:val="none" w:sz="0" w:space="0" w:color="auto"/>
                        <w:left w:val="none" w:sz="0" w:space="0" w:color="auto"/>
                        <w:bottom w:val="none" w:sz="0" w:space="0" w:color="auto"/>
                        <w:right w:val="none" w:sz="0" w:space="0" w:color="auto"/>
                      </w:divBdr>
                    </w:div>
                  </w:divsChild>
                </w:div>
                <w:div w:id="1991521847">
                  <w:marLeft w:val="0"/>
                  <w:marRight w:val="0"/>
                  <w:marTop w:val="0"/>
                  <w:marBottom w:val="0"/>
                  <w:divBdr>
                    <w:top w:val="none" w:sz="0" w:space="0" w:color="auto"/>
                    <w:left w:val="none" w:sz="0" w:space="0" w:color="auto"/>
                    <w:bottom w:val="none" w:sz="0" w:space="0" w:color="auto"/>
                    <w:right w:val="none" w:sz="0" w:space="0" w:color="auto"/>
                  </w:divBdr>
                  <w:divsChild>
                    <w:div w:id="1971353354">
                      <w:marLeft w:val="0"/>
                      <w:marRight w:val="0"/>
                      <w:marTop w:val="0"/>
                      <w:marBottom w:val="0"/>
                      <w:divBdr>
                        <w:top w:val="none" w:sz="0" w:space="0" w:color="auto"/>
                        <w:left w:val="none" w:sz="0" w:space="0" w:color="auto"/>
                        <w:bottom w:val="none" w:sz="0" w:space="0" w:color="auto"/>
                        <w:right w:val="none" w:sz="0" w:space="0" w:color="auto"/>
                      </w:divBdr>
                    </w:div>
                  </w:divsChild>
                </w:div>
                <w:div w:id="2030836497">
                  <w:marLeft w:val="0"/>
                  <w:marRight w:val="0"/>
                  <w:marTop w:val="0"/>
                  <w:marBottom w:val="0"/>
                  <w:divBdr>
                    <w:top w:val="none" w:sz="0" w:space="0" w:color="auto"/>
                    <w:left w:val="none" w:sz="0" w:space="0" w:color="auto"/>
                    <w:bottom w:val="none" w:sz="0" w:space="0" w:color="auto"/>
                    <w:right w:val="none" w:sz="0" w:space="0" w:color="auto"/>
                  </w:divBdr>
                  <w:divsChild>
                    <w:div w:id="1942881240">
                      <w:marLeft w:val="0"/>
                      <w:marRight w:val="0"/>
                      <w:marTop w:val="0"/>
                      <w:marBottom w:val="0"/>
                      <w:divBdr>
                        <w:top w:val="none" w:sz="0" w:space="0" w:color="auto"/>
                        <w:left w:val="none" w:sz="0" w:space="0" w:color="auto"/>
                        <w:bottom w:val="none" w:sz="0" w:space="0" w:color="auto"/>
                        <w:right w:val="none" w:sz="0" w:space="0" w:color="auto"/>
                      </w:divBdr>
                    </w:div>
                  </w:divsChild>
                </w:div>
                <w:div w:id="2126852464">
                  <w:marLeft w:val="0"/>
                  <w:marRight w:val="0"/>
                  <w:marTop w:val="0"/>
                  <w:marBottom w:val="0"/>
                  <w:divBdr>
                    <w:top w:val="none" w:sz="0" w:space="0" w:color="auto"/>
                    <w:left w:val="none" w:sz="0" w:space="0" w:color="auto"/>
                    <w:bottom w:val="none" w:sz="0" w:space="0" w:color="auto"/>
                    <w:right w:val="none" w:sz="0" w:space="0" w:color="auto"/>
                  </w:divBdr>
                  <w:divsChild>
                    <w:div w:id="1359313291">
                      <w:marLeft w:val="0"/>
                      <w:marRight w:val="0"/>
                      <w:marTop w:val="0"/>
                      <w:marBottom w:val="0"/>
                      <w:divBdr>
                        <w:top w:val="none" w:sz="0" w:space="0" w:color="auto"/>
                        <w:left w:val="none" w:sz="0" w:space="0" w:color="auto"/>
                        <w:bottom w:val="none" w:sz="0" w:space="0" w:color="auto"/>
                        <w:right w:val="none" w:sz="0" w:space="0" w:color="auto"/>
                      </w:divBdr>
                    </w:div>
                  </w:divsChild>
                </w:div>
                <w:div w:id="2132239183">
                  <w:marLeft w:val="0"/>
                  <w:marRight w:val="0"/>
                  <w:marTop w:val="0"/>
                  <w:marBottom w:val="0"/>
                  <w:divBdr>
                    <w:top w:val="none" w:sz="0" w:space="0" w:color="auto"/>
                    <w:left w:val="none" w:sz="0" w:space="0" w:color="auto"/>
                    <w:bottom w:val="none" w:sz="0" w:space="0" w:color="auto"/>
                    <w:right w:val="none" w:sz="0" w:space="0" w:color="auto"/>
                  </w:divBdr>
                  <w:divsChild>
                    <w:div w:id="547834825">
                      <w:marLeft w:val="0"/>
                      <w:marRight w:val="0"/>
                      <w:marTop w:val="0"/>
                      <w:marBottom w:val="0"/>
                      <w:divBdr>
                        <w:top w:val="none" w:sz="0" w:space="0" w:color="auto"/>
                        <w:left w:val="none" w:sz="0" w:space="0" w:color="auto"/>
                        <w:bottom w:val="none" w:sz="0" w:space="0" w:color="auto"/>
                        <w:right w:val="none" w:sz="0" w:space="0" w:color="auto"/>
                      </w:divBdr>
                    </w:div>
                  </w:divsChild>
                </w:div>
                <w:div w:id="2145615691">
                  <w:marLeft w:val="0"/>
                  <w:marRight w:val="0"/>
                  <w:marTop w:val="0"/>
                  <w:marBottom w:val="0"/>
                  <w:divBdr>
                    <w:top w:val="none" w:sz="0" w:space="0" w:color="auto"/>
                    <w:left w:val="none" w:sz="0" w:space="0" w:color="auto"/>
                    <w:bottom w:val="none" w:sz="0" w:space="0" w:color="auto"/>
                    <w:right w:val="none" w:sz="0" w:space="0" w:color="auto"/>
                  </w:divBdr>
                  <w:divsChild>
                    <w:div w:id="276376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2858877">
          <w:marLeft w:val="0"/>
          <w:marRight w:val="0"/>
          <w:marTop w:val="0"/>
          <w:marBottom w:val="0"/>
          <w:divBdr>
            <w:top w:val="none" w:sz="0" w:space="0" w:color="auto"/>
            <w:left w:val="none" w:sz="0" w:space="0" w:color="auto"/>
            <w:bottom w:val="none" w:sz="0" w:space="0" w:color="auto"/>
            <w:right w:val="none" w:sz="0" w:space="0" w:color="auto"/>
          </w:divBdr>
        </w:div>
        <w:div w:id="1578007276">
          <w:marLeft w:val="0"/>
          <w:marRight w:val="0"/>
          <w:marTop w:val="0"/>
          <w:marBottom w:val="0"/>
          <w:divBdr>
            <w:top w:val="none" w:sz="0" w:space="0" w:color="auto"/>
            <w:left w:val="none" w:sz="0" w:space="0" w:color="auto"/>
            <w:bottom w:val="none" w:sz="0" w:space="0" w:color="auto"/>
            <w:right w:val="none" w:sz="0" w:space="0" w:color="auto"/>
          </w:divBdr>
        </w:div>
        <w:div w:id="1820148291">
          <w:marLeft w:val="0"/>
          <w:marRight w:val="0"/>
          <w:marTop w:val="0"/>
          <w:marBottom w:val="0"/>
          <w:divBdr>
            <w:top w:val="none" w:sz="0" w:space="0" w:color="auto"/>
            <w:left w:val="none" w:sz="0" w:space="0" w:color="auto"/>
            <w:bottom w:val="none" w:sz="0" w:space="0" w:color="auto"/>
            <w:right w:val="none" w:sz="0" w:space="0" w:color="auto"/>
          </w:divBdr>
        </w:div>
      </w:divsChild>
    </w:div>
    <w:div w:id="812673438">
      <w:bodyDiv w:val="1"/>
      <w:marLeft w:val="0"/>
      <w:marRight w:val="0"/>
      <w:marTop w:val="0"/>
      <w:marBottom w:val="0"/>
      <w:divBdr>
        <w:top w:val="none" w:sz="0" w:space="0" w:color="auto"/>
        <w:left w:val="none" w:sz="0" w:space="0" w:color="auto"/>
        <w:bottom w:val="none" w:sz="0" w:space="0" w:color="auto"/>
        <w:right w:val="none" w:sz="0" w:space="0" w:color="auto"/>
      </w:divBdr>
      <w:divsChild>
        <w:div w:id="643005762">
          <w:marLeft w:val="0"/>
          <w:marRight w:val="0"/>
          <w:marTop w:val="0"/>
          <w:marBottom w:val="0"/>
          <w:divBdr>
            <w:top w:val="none" w:sz="0" w:space="0" w:color="auto"/>
            <w:left w:val="none" w:sz="0" w:space="0" w:color="auto"/>
            <w:bottom w:val="none" w:sz="0" w:space="0" w:color="auto"/>
            <w:right w:val="none" w:sz="0" w:space="0" w:color="auto"/>
          </w:divBdr>
          <w:divsChild>
            <w:div w:id="21593862">
              <w:marLeft w:val="0"/>
              <w:marRight w:val="0"/>
              <w:marTop w:val="0"/>
              <w:marBottom w:val="0"/>
              <w:divBdr>
                <w:top w:val="none" w:sz="0" w:space="0" w:color="auto"/>
                <w:left w:val="none" w:sz="0" w:space="0" w:color="auto"/>
                <w:bottom w:val="none" w:sz="0" w:space="0" w:color="auto"/>
                <w:right w:val="none" w:sz="0" w:space="0" w:color="auto"/>
              </w:divBdr>
            </w:div>
            <w:div w:id="64181024">
              <w:marLeft w:val="0"/>
              <w:marRight w:val="0"/>
              <w:marTop w:val="0"/>
              <w:marBottom w:val="0"/>
              <w:divBdr>
                <w:top w:val="none" w:sz="0" w:space="0" w:color="auto"/>
                <w:left w:val="none" w:sz="0" w:space="0" w:color="auto"/>
                <w:bottom w:val="none" w:sz="0" w:space="0" w:color="auto"/>
                <w:right w:val="none" w:sz="0" w:space="0" w:color="auto"/>
              </w:divBdr>
            </w:div>
            <w:div w:id="94836821">
              <w:marLeft w:val="0"/>
              <w:marRight w:val="0"/>
              <w:marTop w:val="0"/>
              <w:marBottom w:val="0"/>
              <w:divBdr>
                <w:top w:val="none" w:sz="0" w:space="0" w:color="auto"/>
                <w:left w:val="none" w:sz="0" w:space="0" w:color="auto"/>
                <w:bottom w:val="none" w:sz="0" w:space="0" w:color="auto"/>
                <w:right w:val="none" w:sz="0" w:space="0" w:color="auto"/>
              </w:divBdr>
            </w:div>
            <w:div w:id="324892708">
              <w:marLeft w:val="0"/>
              <w:marRight w:val="0"/>
              <w:marTop w:val="0"/>
              <w:marBottom w:val="0"/>
              <w:divBdr>
                <w:top w:val="none" w:sz="0" w:space="0" w:color="auto"/>
                <w:left w:val="none" w:sz="0" w:space="0" w:color="auto"/>
                <w:bottom w:val="none" w:sz="0" w:space="0" w:color="auto"/>
                <w:right w:val="none" w:sz="0" w:space="0" w:color="auto"/>
              </w:divBdr>
            </w:div>
            <w:div w:id="374738375">
              <w:marLeft w:val="0"/>
              <w:marRight w:val="0"/>
              <w:marTop w:val="0"/>
              <w:marBottom w:val="0"/>
              <w:divBdr>
                <w:top w:val="none" w:sz="0" w:space="0" w:color="auto"/>
                <w:left w:val="none" w:sz="0" w:space="0" w:color="auto"/>
                <w:bottom w:val="none" w:sz="0" w:space="0" w:color="auto"/>
                <w:right w:val="none" w:sz="0" w:space="0" w:color="auto"/>
              </w:divBdr>
            </w:div>
            <w:div w:id="445732302">
              <w:marLeft w:val="0"/>
              <w:marRight w:val="0"/>
              <w:marTop w:val="0"/>
              <w:marBottom w:val="0"/>
              <w:divBdr>
                <w:top w:val="none" w:sz="0" w:space="0" w:color="auto"/>
                <w:left w:val="none" w:sz="0" w:space="0" w:color="auto"/>
                <w:bottom w:val="none" w:sz="0" w:space="0" w:color="auto"/>
                <w:right w:val="none" w:sz="0" w:space="0" w:color="auto"/>
              </w:divBdr>
            </w:div>
            <w:div w:id="470442618">
              <w:marLeft w:val="0"/>
              <w:marRight w:val="0"/>
              <w:marTop w:val="0"/>
              <w:marBottom w:val="0"/>
              <w:divBdr>
                <w:top w:val="none" w:sz="0" w:space="0" w:color="auto"/>
                <w:left w:val="none" w:sz="0" w:space="0" w:color="auto"/>
                <w:bottom w:val="none" w:sz="0" w:space="0" w:color="auto"/>
                <w:right w:val="none" w:sz="0" w:space="0" w:color="auto"/>
              </w:divBdr>
            </w:div>
            <w:div w:id="574433103">
              <w:marLeft w:val="0"/>
              <w:marRight w:val="0"/>
              <w:marTop w:val="0"/>
              <w:marBottom w:val="0"/>
              <w:divBdr>
                <w:top w:val="none" w:sz="0" w:space="0" w:color="auto"/>
                <w:left w:val="none" w:sz="0" w:space="0" w:color="auto"/>
                <w:bottom w:val="none" w:sz="0" w:space="0" w:color="auto"/>
                <w:right w:val="none" w:sz="0" w:space="0" w:color="auto"/>
              </w:divBdr>
            </w:div>
            <w:div w:id="833640648">
              <w:marLeft w:val="0"/>
              <w:marRight w:val="0"/>
              <w:marTop w:val="0"/>
              <w:marBottom w:val="0"/>
              <w:divBdr>
                <w:top w:val="none" w:sz="0" w:space="0" w:color="auto"/>
                <w:left w:val="none" w:sz="0" w:space="0" w:color="auto"/>
                <w:bottom w:val="none" w:sz="0" w:space="0" w:color="auto"/>
                <w:right w:val="none" w:sz="0" w:space="0" w:color="auto"/>
              </w:divBdr>
            </w:div>
            <w:div w:id="992485781">
              <w:marLeft w:val="0"/>
              <w:marRight w:val="0"/>
              <w:marTop w:val="0"/>
              <w:marBottom w:val="0"/>
              <w:divBdr>
                <w:top w:val="none" w:sz="0" w:space="0" w:color="auto"/>
                <w:left w:val="none" w:sz="0" w:space="0" w:color="auto"/>
                <w:bottom w:val="none" w:sz="0" w:space="0" w:color="auto"/>
                <w:right w:val="none" w:sz="0" w:space="0" w:color="auto"/>
              </w:divBdr>
            </w:div>
            <w:div w:id="1036734240">
              <w:marLeft w:val="0"/>
              <w:marRight w:val="0"/>
              <w:marTop w:val="0"/>
              <w:marBottom w:val="0"/>
              <w:divBdr>
                <w:top w:val="none" w:sz="0" w:space="0" w:color="auto"/>
                <w:left w:val="none" w:sz="0" w:space="0" w:color="auto"/>
                <w:bottom w:val="none" w:sz="0" w:space="0" w:color="auto"/>
                <w:right w:val="none" w:sz="0" w:space="0" w:color="auto"/>
              </w:divBdr>
            </w:div>
            <w:div w:id="1078214620">
              <w:marLeft w:val="0"/>
              <w:marRight w:val="0"/>
              <w:marTop w:val="0"/>
              <w:marBottom w:val="0"/>
              <w:divBdr>
                <w:top w:val="none" w:sz="0" w:space="0" w:color="auto"/>
                <w:left w:val="none" w:sz="0" w:space="0" w:color="auto"/>
                <w:bottom w:val="none" w:sz="0" w:space="0" w:color="auto"/>
                <w:right w:val="none" w:sz="0" w:space="0" w:color="auto"/>
              </w:divBdr>
            </w:div>
            <w:div w:id="1106925547">
              <w:marLeft w:val="0"/>
              <w:marRight w:val="0"/>
              <w:marTop w:val="0"/>
              <w:marBottom w:val="0"/>
              <w:divBdr>
                <w:top w:val="none" w:sz="0" w:space="0" w:color="auto"/>
                <w:left w:val="none" w:sz="0" w:space="0" w:color="auto"/>
                <w:bottom w:val="none" w:sz="0" w:space="0" w:color="auto"/>
                <w:right w:val="none" w:sz="0" w:space="0" w:color="auto"/>
              </w:divBdr>
            </w:div>
            <w:div w:id="1108161151">
              <w:marLeft w:val="0"/>
              <w:marRight w:val="0"/>
              <w:marTop w:val="0"/>
              <w:marBottom w:val="0"/>
              <w:divBdr>
                <w:top w:val="none" w:sz="0" w:space="0" w:color="auto"/>
                <w:left w:val="none" w:sz="0" w:space="0" w:color="auto"/>
                <w:bottom w:val="none" w:sz="0" w:space="0" w:color="auto"/>
                <w:right w:val="none" w:sz="0" w:space="0" w:color="auto"/>
              </w:divBdr>
            </w:div>
            <w:div w:id="1150248208">
              <w:marLeft w:val="0"/>
              <w:marRight w:val="0"/>
              <w:marTop w:val="0"/>
              <w:marBottom w:val="0"/>
              <w:divBdr>
                <w:top w:val="none" w:sz="0" w:space="0" w:color="auto"/>
                <w:left w:val="none" w:sz="0" w:space="0" w:color="auto"/>
                <w:bottom w:val="none" w:sz="0" w:space="0" w:color="auto"/>
                <w:right w:val="none" w:sz="0" w:space="0" w:color="auto"/>
              </w:divBdr>
            </w:div>
            <w:div w:id="1400593128">
              <w:marLeft w:val="0"/>
              <w:marRight w:val="0"/>
              <w:marTop w:val="0"/>
              <w:marBottom w:val="0"/>
              <w:divBdr>
                <w:top w:val="none" w:sz="0" w:space="0" w:color="auto"/>
                <w:left w:val="none" w:sz="0" w:space="0" w:color="auto"/>
                <w:bottom w:val="none" w:sz="0" w:space="0" w:color="auto"/>
                <w:right w:val="none" w:sz="0" w:space="0" w:color="auto"/>
              </w:divBdr>
            </w:div>
            <w:div w:id="1628125601">
              <w:marLeft w:val="0"/>
              <w:marRight w:val="0"/>
              <w:marTop w:val="0"/>
              <w:marBottom w:val="0"/>
              <w:divBdr>
                <w:top w:val="none" w:sz="0" w:space="0" w:color="auto"/>
                <w:left w:val="none" w:sz="0" w:space="0" w:color="auto"/>
                <w:bottom w:val="none" w:sz="0" w:space="0" w:color="auto"/>
                <w:right w:val="none" w:sz="0" w:space="0" w:color="auto"/>
              </w:divBdr>
            </w:div>
            <w:div w:id="1743914430">
              <w:marLeft w:val="0"/>
              <w:marRight w:val="0"/>
              <w:marTop w:val="0"/>
              <w:marBottom w:val="0"/>
              <w:divBdr>
                <w:top w:val="none" w:sz="0" w:space="0" w:color="auto"/>
                <w:left w:val="none" w:sz="0" w:space="0" w:color="auto"/>
                <w:bottom w:val="none" w:sz="0" w:space="0" w:color="auto"/>
                <w:right w:val="none" w:sz="0" w:space="0" w:color="auto"/>
              </w:divBdr>
            </w:div>
            <w:div w:id="1785078187">
              <w:marLeft w:val="0"/>
              <w:marRight w:val="0"/>
              <w:marTop w:val="0"/>
              <w:marBottom w:val="0"/>
              <w:divBdr>
                <w:top w:val="none" w:sz="0" w:space="0" w:color="auto"/>
                <w:left w:val="none" w:sz="0" w:space="0" w:color="auto"/>
                <w:bottom w:val="none" w:sz="0" w:space="0" w:color="auto"/>
                <w:right w:val="none" w:sz="0" w:space="0" w:color="auto"/>
              </w:divBdr>
            </w:div>
            <w:div w:id="2024621559">
              <w:marLeft w:val="0"/>
              <w:marRight w:val="0"/>
              <w:marTop w:val="0"/>
              <w:marBottom w:val="0"/>
              <w:divBdr>
                <w:top w:val="none" w:sz="0" w:space="0" w:color="auto"/>
                <w:left w:val="none" w:sz="0" w:space="0" w:color="auto"/>
                <w:bottom w:val="none" w:sz="0" w:space="0" w:color="auto"/>
                <w:right w:val="none" w:sz="0" w:space="0" w:color="auto"/>
              </w:divBdr>
            </w:div>
          </w:divsChild>
        </w:div>
        <w:div w:id="691297568">
          <w:marLeft w:val="0"/>
          <w:marRight w:val="0"/>
          <w:marTop w:val="0"/>
          <w:marBottom w:val="0"/>
          <w:divBdr>
            <w:top w:val="none" w:sz="0" w:space="0" w:color="auto"/>
            <w:left w:val="none" w:sz="0" w:space="0" w:color="auto"/>
            <w:bottom w:val="none" w:sz="0" w:space="0" w:color="auto"/>
            <w:right w:val="none" w:sz="0" w:space="0" w:color="auto"/>
          </w:divBdr>
        </w:div>
        <w:div w:id="1735739038">
          <w:marLeft w:val="0"/>
          <w:marRight w:val="0"/>
          <w:marTop w:val="0"/>
          <w:marBottom w:val="0"/>
          <w:divBdr>
            <w:top w:val="none" w:sz="0" w:space="0" w:color="auto"/>
            <w:left w:val="none" w:sz="0" w:space="0" w:color="auto"/>
            <w:bottom w:val="none" w:sz="0" w:space="0" w:color="auto"/>
            <w:right w:val="none" w:sz="0" w:space="0" w:color="auto"/>
          </w:divBdr>
          <w:divsChild>
            <w:div w:id="1214073427">
              <w:marLeft w:val="-75"/>
              <w:marRight w:val="0"/>
              <w:marTop w:val="30"/>
              <w:marBottom w:val="30"/>
              <w:divBdr>
                <w:top w:val="none" w:sz="0" w:space="0" w:color="auto"/>
                <w:left w:val="none" w:sz="0" w:space="0" w:color="auto"/>
                <w:bottom w:val="none" w:sz="0" w:space="0" w:color="auto"/>
                <w:right w:val="none" w:sz="0" w:space="0" w:color="auto"/>
              </w:divBdr>
              <w:divsChild>
                <w:div w:id="64840936">
                  <w:marLeft w:val="0"/>
                  <w:marRight w:val="0"/>
                  <w:marTop w:val="0"/>
                  <w:marBottom w:val="0"/>
                  <w:divBdr>
                    <w:top w:val="none" w:sz="0" w:space="0" w:color="auto"/>
                    <w:left w:val="none" w:sz="0" w:space="0" w:color="auto"/>
                    <w:bottom w:val="none" w:sz="0" w:space="0" w:color="auto"/>
                    <w:right w:val="none" w:sz="0" w:space="0" w:color="auto"/>
                  </w:divBdr>
                  <w:divsChild>
                    <w:div w:id="178156752">
                      <w:marLeft w:val="0"/>
                      <w:marRight w:val="0"/>
                      <w:marTop w:val="0"/>
                      <w:marBottom w:val="0"/>
                      <w:divBdr>
                        <w:top w:val="none" w:sz="0" w:space="0" w:color="auto"/>
                        <w:left w:val="none" w:sz="0" w:space="0" w:color="auto"/>
                        <w:bottom w:val="none" w:sz="0" w:space="0" w:color="auto"/>
                        <w:right w:val="none" w:sz="0" w:space="0" w:color="auto"/>
                      </w:divBdr>
                    </w:div>
                  </w:divsChild>
                </w:div>
                <w:div w:id="94794355">
                  <w:marLeft w:val="0"/>
                  <w:marRight w:val="0"/>
                  <w:marTop w:val="0"/>
                  <w:marBottom w:val="0"/>
                  <w:divBdr>
                    <w:top w:val="none" w:sz="0" w:space="0" w:color="auto"/>
                    <w:left w:val="none" w:sz="0" w:space="0" w:color="auto"/>
                    <w:bottom w:val="none" w:sz="0" w:space="0" w:color="auto"/>
                    <w:right w:val="none" w:sz="0" w:space="0" w:color="auto"/>
                  </w:divBdr>
                  <w:divsChild>
                    <w:div w:id="1290017640">
                      <w:marLeft w:val="0"/>
                      <w:marRight w:val="0"/>
                      <w:marTop w:val="0"/>
                      <w:marBottom w:val="0"/>
                      <w:divBdr>
                        <w:top w:val="none" w:sz="0" w:space="0" w:color="auto"/>
                        <w:left w:val="none" w:sz="0" w:space="0" w:color="auto"/>
                        <w:bottom w:val="none" w:sz="0" w:space="0" w:color="auto"/>
                        <w:right w:val="none" w:sz="0" w:space="0" w:color="auto"/>
                      </w:divBdr>
                    </w:div>
                    <w:div w:id="1769036331">
                      <w:marLeft w:val="0"/>
                      <w:marRight w:val="0"/>
                      <w:marTop w:val="0"/>
                      <w:marBottom w:val="0"/>
                      <w:divBdr>
                        <w:top w:val="none" w:sz="0" w:space="0" w:color="auto"/>
                        <w:left w:val="none" w:sz="0" w:space="0" w:color="auto"/>
                        <w:bottom w:val="none" w:sz="0" w:space="0" w:color="auto"/>
                        <w:right w:val="none" w:sz="0" w:space="0" w:color="auto"/>
                      </w:divBdr>
                    </w:div>
                  </w:divsChild>
                </w:div>
                <w:div w:id="194928992">
                  <w:marLeft w:val="0"/>
                  <w:marRight w:val="0"/>
                  <w:marTop w:val="0"/>
                  <w:marBottom w:val="0"/>
                  <w:divBdr>
                    <w:top w:val="none" w:sz="0" w:space="0" w:color="auto"/>
                    <w:left w:val="none" w:sz="0" w:space="0" w:color="auto"/>
                    <w:bottom w:val="none" w:sz="0" w:space="0" w:color="auto"/>
                    <w:right w:val="none" w:sz="0" w:space="0" w:color="auto"/>
                  </w:divBdr>
                  <w:divsChild>
                    <w:div w:id="2079133987">
                      <w:marLeft w:val="0"/>
                      <w:marRight w:val="0"/>
                      <w:marTop w:val="0"/>
                      <w:marBottom w:val="0"/>
                      <w:divBdr>
                        <w:top w:val="none" w:sz="0" w:space="0" w:color="auto"/>
                        <w:left w:val="none" w:sz="0" w:space="0" w:color="auto"/>
                        <w:bottom w:val="none" w:sz="0" w:space="0" w:color="auto"/>
                        <w:right w:val="none" w:sz="0" w:space="0" w:color="auto"/>
                      </w:divBdr>
                    </w:div>
                  </w:divsChild>
                </w:div>
                <w:div w:id="210725213">
                  <w:marLeft w:val="0"/>
                  <w:marRight w:val="0"/>
                  <w:marTop w:val="0"/>
                  <w:marBottom w:val="0"/>
                  <w:divBdr>
                    <w:top w:val="none" w:sz="0" w:space="0" w:color="auto"/>
                    <w:left w:val="none" w:sz="0" w:space="0" w:color="auto"/>
                    <w:bottom w:val="none" w:sz="0" w:space="0" w:color="auto"/>
                    <w:right w:val="none" w:sz="0" w:space="0" w:color="auto"/>
                  </w:divBdr>
                  <w:divsChild>
                    <w:div w:id="1851872719">
                      <w:marLeft w:val="0"/>
                      <w:marRight w:val="0"/>
                      <w:marTop w:val="0"/>
                      <w:marBottom w:val="0"/>
                      <w:divBdr>
                        <w:top w:val="none" w:sz="0" w:space="0" w:color="auto"/>
                        <w:left w:val="none" w:sz="0" w:space="0" w:color="auto"/>
                        <w:bottom w:val="none" w:sz="0" w:space="0" w:color="auto"/>
                        <w:right w:val="none" w:sz="0" w:space="0" w:color="auto"/>
                      </w:divBdr>
                    </w:div>
                  </w:divsChild>
                </w:div>
                <w:div w:id="223493432">
                  <w:marLeft w:val="0"/>
                  <w:marRight w:val="0"/>
                  <w:marTop w:val="0"/>
                  <w:marBottom w:val="0"/>
                  <w:divBdr>
                    <w:top w:val="none" w:sz="0" w:space="0" w:color="auto"/>
                    <w:left w:val="none" w:sz="0" w:space="0" w:color="auto"/>
                    <w:bottom w:val="none" w:sz="0" w:space="0" w:color="auto"/>
                    <w:right w:val="none" w:sz="0" w:space="0" w:color="auto"/>
                  </w:divBdr>
                  <w:divsChild>
                    <w:div w:id="247034368">
                      <w:marLeft w:val="0"/>
                      <w:marRight w:val="0"/>
                      <w:marTop w:val="0"/>
                      <w:marBottom w:val="0"/>
                      <w:divBdr>
                        <w:top w:val="none" w:sz="0" w:space="0" w:color="auto"/>
                        <w:left w:val="none" w:sz="0" w:space="0" w:color="auto"/>
                        <w:bottom w:val="none" w:sz="0" w:space="0" w:color="auto"/>
                        <w:right w:val="none" w:sz="0" w:space="0" w:color="auto"/>
                      </w:divBdr>
                    </w:div>
                  </w:divsChild>
                </w:div>
                <w:div w:id="459112445">
                  <w:marLeft w:val="0"/>
                  <w:marRight w:val="0"/>
                  <w:marTop w:val="0"/>
                  <w:marBottom w:val="0"/>
                  <w:divBdr>
                    <w:top w:val="none" w:sz="0" w:space="0" w:color="auto"/>
                    <w:left w:val="none" w:sz="0" w:space="0" w:color="auto"/>
                    <w:bottom w:val="none" w:sz="0" w:space="0" w:color="auto"/>
                    <w:right w:val="none" w:sz="0" w:space="0" w:color="auto"/>
                  </w:divBdr>
                  <w:divsChild>
                    <w:div w:id="1071121949">
                      <w:marLeft w:val="0"/>
                      <w:marRight w:val="0"/>
                      <w:marTop w:val="0"/>
                      <w:marBottom w:val="0"/>
                      <w:divBdr>
                        <w:top w:val="none" w:sz="0" w:space="0" w:color="auto"/>
                        <w:left w:val="none" w:sz="0" w:space="0" w:color="auto"/>
                        <w:bottom w:val="none" w:sz="0" w:space="0" w:color="auto"/>
                        <w:right w:val="none" w:sz="0" w:space="0" w:color="auto"/>
                      </w:divBdr>
                    </w:div>
                  </w:divsChild>
                </w:div>
                <w:div w:id="542253540">
                  <w:marLeft w:val="0"/>
                  <w:marRight w:val="0"/>
                  <w:marTop w:val="0"/>
                  <w:marBottom w:val="0"/>
                  <w:divBdr>
                    <w:top w:val="none" w:sz="0" w:space="0" w:color="auto"/>
                    <w:left w:val="none" w:sz="0" w:space="0" w:color="auto"/>
                    <w:bottom w:val="none" w:sz="0" w:space="0" w:color="auto"/>
                    <w:right w:val="none" w:sz="0" w:space="0" w:color="auto"/>
                  </w:divBdr>
                  <w:divsChild>
                    <w:div w:id="182478098">
                      <w:marLeft w:val="0"/>
                      <w:marRight w:val="0"/>
                      <w:marTop w:val="0"/>
                      <w:marBottom w:val="0"/>
                      <w:divBdr>
                        <w:top w:val="none" w:sz="0" w:space="0" w:color="auto"/>
                        <w:left w:val="none" w:sz="0" w:space="0" w:color="auto"/>
                        <w:bottom w:val="none" w:sz="0" w:space="0" w:color="auto"/>
                        <w:right w:val="none" w:sz="0" w:space="0" w:color="auto"/>
                      </w:divBdr>
                    </w:div>
                    <w:div w:id="2145467437">
                      <w:marLeft w:val="0"/>
                      <w:marRight w:val="0"/>
                      <w:marTop w:val="0"/>
                      <w:marBottom w:val="0"/>
                      <w:divBdr>
                        <w:top w:val="none" w:sz="0" w:space="0" w:color="auto"/>
                        <w:left w:val="none" w:sz="0" w:space="0" w:color="auto"/>
                        <w:bottom w:val="none" w:sz="0" w:space="0" w:color="auto"/>
                        <w:right w:val="none" w:sz="0" w:space="0" w:color="auto"/>
                      </w:divBdr>
                    </w:div>
                  </w:divsChild>
                </w:div>
                <w:div w:id="547189147">
                  <w:marLeft w:val="0"/>
                  <w:marRight w:val="0"/>
                  <w:marTop w:val="0"/>
                  <w:marBottom w:val="0"/>
                  <w:divBdr>
                    <w:top w:val="none" w:sz="0" w:space="0" w:color="auto"/>
                    <w:left w:val="none" w:sz="0" w:space="0" w:color="auto"/>
                    <w:bottom w:val="none" w:sz="0" w:space="0" w:color="auto"/>
                    <w:right w:val="none" w:sz="0" w:space="0" w:color="auto"/>
                  </w:divBdr>
                  <w:divsChild>
                    <w:div w:id="905602816">
                      <w:marLeft w:val="0"/>
                      <w:marRight w:val="0"/>
                      <w:marTop w:val="0"/>
                      <w:marBottom w:val="0"/>
                      <w:divBdr>
                        <w:top w:val="none" w:sz="0" w:space="0" w:color="auto"/>
                        <w:left w:val="none" w:sz="0" w:space="0" w:color="auto"/>
                        <w:bottom w:val="none" w:sz="0" w:space="0" w:color="auto"/>
                        <w:right w:val="none" w:sz="0" w:space="0" w:color="auto"/>
                      </w:divBdr>
                    </w:div>
                  </w:divsChild>
                </w:div>
                <w:div w:id="586571012">
                  <w:marLeft w:val="0"/>
                  <w:marRight w:val="0"/>
                  <w:marTop w:val="0"/>
                  <w:marBottom w:val="0"/>
                  <w:divBdr>
                    <w:top w:val="none" w:sz="0" w:space="0" w:color="auto"/>
                    <w:left w:val="none" w:sz="0" w:space="0" w:color="auto"/>
                    <w:bottom w:val="none" w:sz="0" w:space="0" w:color="auto"/>
                    <w:right w:val="none" w:sz="0" w:space="0" w:color="auto"/>
                  </w:divBdr>
                  <w:divsChild>
                    <w:div w:id="2104953494">
                      <w:marLeft w:val="0"/>
                      <w:marRight w:val="0"/>
                      <w:marTop w:val="0"/>
                      <w:marBottom w:val="0"/>
                      <w:divBdr>
                        <w:top w:val="none" w:sz="0" w:space="0" w:color="auto"/>
                        <w:left w:val="none" w:sz="0" w:space="0" w:color="auto"/>
                        <w:bottom w:val="none" w:sz="0" w:space="0" w:color="auto"/>
                        <w:right w:val="none" w:sz="0" w:space="0" w:color="auto"/>
                      </w:divBdr>
                    </w:div>
                  </w:divsChild>
                </w:div>
                <w:div w:id="623075751">
                  <w:marLeft w:val="0"/>
                  <w:marRight w:val="0"/>
                  <w:marTop w:val="0"/>
                  <w:marBottom w:val="0"/>
                  <w:divBdr>
                    <w:top w:val="none" w:sz="0" w:space="0" w:color="auto"/>
                    <w:left w:val="none" w:sz="0" w:space="0" w:color="auto"/>
                    <w:bottom w:val="none" w:sz="0" w:space="0" w:color="auto"/>
                    <w:right w:val="none" w:sz="0" w:space="0" w:color="auto"/>
                  </w:divBdr>
                  <w:divsChild>
                    <w:div w:id="1141114988">
                      <w:marLeft w:val="0"/>
                      <w:marRight w:val="0"/>
                      <w:marTop w:val="0"/>
                      <w:marBottom w:val="0"/>
                      <w:divBdr>
                        <w:top w:val="none" w:sz="0" w:space="0" w:color="auto"/>
                        <w:left w:val="none" w:sz="0" w:space="0" w:color="auto"/>
                        <w:bottom w:val="none" w:sz="0" w:space="0" w:color="auto"/>
                        <w:right w:val="none" w:sz="0" w:space="0" w:color="auto"/>
                      </w:divBdr>
                    </w:div>
                  </w:divsChild>
                </w:div>
                <w:div w:id="632950334">
                  <w:marLeft w:val="0"/>
                  <w:marRight w:val="0"/>
                  <w:marTop w:val="0"/>
                  <w:marBottom w:val="0"/>
                  <w:divBdr>
                    <w:top w:val="none" w:sz="0" w:space="0" w:color="auto"/>
                    <w:left w:val="none" w:sz="0" w:space="0" w:color="auto"/>
                    <w:bottom w:val="none" w:sz="0" w:space="0" w:color="auto"/>
                    <w:right w:val="none" w:sz="0" w:space="0" w:color="auto"/>
                  </w:divBdr>
                  <w:divsChild>
                    <w:div w:id="2116050638">
                      <w:marLeft w:val="0"/>
                      <w:marRight w:val="0"/>
                      <w:marTop w:val="0"/>
                      <w:marBottom w:val="0"/>
                      <w:divBdr>
                        <w:top w:val="none" w:sz="0" w:space="0" w:color="auto"/>
                        <w:left w:val="none" w:sz="0" w:space="0" w:color="auto"/>
                        <w:bottom w:val="none" w:sz="0" w:space="0" w:color="auto"/>
                        <w:right w:val="none" w:sz="0" w:space="0" w:color="auto"/>
                      </w:divBdr>
                    </w:div>
                  </w:divsChild>
                </w:div>
                <w:div w:id="918714665">
                  <w:marLeft w:val="0"/>
                  <w:marRight w:val="0"/>
                  <w:marTop w:val="0"/>
                  <w:marBottom w:val="0"/>
                  <w:divBdr>
                    <w:top w:val="none" w:sz="0" w:space="0" w:color="auto"/>
                    <w:left w:val="none" w:sz="0" w:space="0" w:color="auto"/>
                    <w:bottom w:val="none" w:sz="0" w:space="0" w:color="auto"/>
                    <w:right w:val="none" w:sz="0" w:space="0" w:color="auto"/>
                  </w:divBdr>
                  <w:divsChild>
                    <w:div w:id="97414378">
                      <w:marLeft w:val="0"/>
                      <w:marRight w:val="0"/>
                      <w:marTop w:val="0"/>
                      <w:marBottom w:val="0"/>
                      <w:divBdr>
                        <w:top w:val="none" w:sz="0" w:space="0" w:color="auto"/>
                        <w:left w:val="none" w:sz="0" w:space="0" w:color="auto"/>
                        <w:bottom w:val="none" w:sz="0" w:space="0" w:color="auto"/>
                        <w:right w:val="none" w:sz="0" w:space="0" w:color="auto"/>
                      </w:divBdr>
                    </w:div>
                    <w:div w:id="1548419429">
                      <w:marLeft w:val="0"/>
                      <w:marRight w:val="0"/>
                      <w:marTop w:val="0"/>
                      <w:marBottom w:val="0"/>
                      <w:divBdr>
                        <w:top w:val="none" w:sz="0" w:space="0" w:color="auto"/>
                        <w:left w:val="none" w:sz="0" w:space="0" w:color="auto"/>
                        <w:bottom w:val="none" w:sz="0" w:space="0" w:color="auto"/>
                        <w:right w:val="none" w:sz="0" w:space="0" w:color="auto"/>
                      </w:divBdr>
                    </w:div>
                    <w:div w:id="1853108367">
                      <w:marLeft w:val="0"/>
                      <w:marRight w:val="0"/>
                      <w:marTop w:val="0"/>
                      <w:marBottom w:val="0"/>
                      <w:divBdr>
                        <w:top w:val="none" w:sz="0" w:space="0" w:color="auto"/>
                        <w:left w:val="none" w:sz="0" w:space="0" w:color="auto"/>
                        <w:bottom w:val="none" w:sz="0" w:space="0" w:color="auto"/>
                        <w:right w:val="none" w:sz="0" w:space="0" w:color="auto"/>
                      </w:divBdr>
                    </w:div>
                    <w:div w:id="2049794563">
                      <w:marLeft w:val="0"/>
                      <w:marRight w:val="0"/>
                      <w:marTop w:val="0"/>
                      <w:marBottom w:val="0"/>
                      <w:divBdr>
                        <w:top w:val="none" w:sz="0" w:space="0" w:color="auto"/>
                        <w:left w:val="none" w:sz="0" w:space="0" w:color="auto"/>
                        <w:bottom w:val="none" w:sz="0" w:space="0" w:color="auto"/>
                        <w:right w:val="none" w:sz="0" w:space="0" w:color="auto"/>
                      </w:divBdr>
                    </w:div>
                  </w:divsChild>
                </w:div>
                <w:div w:id="958533753">
                  <w:marLeft w:val="0"/>
                  <w:marRight w:val="0"/>
                  <w:marTop w:val="0"/>
                  <w:marBottom w:val="0"/>
                  <w:divBdr>
                    <w:top w:val="none" w:sz="0" w:space="0" w:color="auto"/>
                    <w:left w:val="none" w:sz="0" w:space="0" w:color="auto"/>
                    <w:bottom w:val="none" w:sz="0" w:space="0" w:color="auto"/>
                    <w:right w:val="none" w:sz="0" w:space="0" w:color="auto"/>
                  </w:divBdr>
                  <w:divsChild>
                    <w:div w:id="2050184786">
                      <w:marLeft w:val="0"/>
                      <w:marRight w:val="0"/>
                      <w:marTop w:val="0"/>
                      <w:marBottom w:val="0"/>
                      <w:divBdr>
                        <w:top w:val="none" w:sz="0" w:space="0" w:color="auto"/>
                        <w:left w:val="none" w:sz="0" w:space="0" w:color="auto"/>
                        <w:bottom w:val="none" w:sz="0" w:space="0" w:color="auto"/>
                        <w:right w:val="none" w:sz="0" w:space="0" w:color="auto"/>
                      </w:divBdr>
                    </w:div>
                  </w:divsChild>
                </w:div>
                <w:div w:id="1104421713">
                  <w:marLeft w:val="0"/>
                  <w:marRight w:val="0"/>
                  <w:marTop w:val="0"/>
                  <w:marBottom w:val="0"/>
                  <w:divBdr>
                    <w:top w:val="none" w:sz="0" w:space="0" w:color="auto"/>
                    <w:left w:val="none" w:sz="0" w:space="0" w:color="auto"/>
                    <w:bottom w:val="none" w:sz="0" w:space="0" w:color="auto"/>
                    <w:right w:val="none" w:sz="0" w:space="0" w:color="auto"/>
                  </w:divBdr>
                  <w:divsChild>
                    <w:div w:id="318459507">
                      <w:marLeft w:val="0"/>
                      <w:marRight w:val="0"/>
                      <w:marTop w:val="0"/>
                      <w:marBottom w:val="0"/>
                      <w:divBdr>
                        <w:top w:val="none" w:sz="0" w:space="0" w:color="auto"/>
                        <w:left w:val="none" w:sz="0" w:space="0" w:color="auto"/>
                        <w:bottom w:val="none" w:sz="0" w:space="0" w:color="auto"/>
                        <w:right w:val="none" w:sz="0" w:space="0" w:color="auto"/>
                      </w:divBdr>
                    </w:div>
                    <w:div w:id="508370034">
                      <w:marLeft w:val="0"/>
                      <w:marRight w:val="0"/>
                      <w:marTop w:val="0"/>
                      <w:marBottom w:val="0"/>
                      <w:divBdr>
                        <w:top w:val="none" w:sz="0" w:space="0" w:color="auto"/>
                        <w:left w:val="none" w:sz="0" w:space="0" w:color="auto"/>
                        <w:bottom w:val="none" w:sz="0" w:space="0" w:color="auto"/>
                        <w:right w:val="none" w:sz="0" w:space="0" w:color="auto"/>
                      </w:divBdr>
                    </w:div>
                  </w:divsChild>
                </w:div>
                <w:div w:id="1122458357">
                  <w:marLeft w:val="0"/>
                  <w:marRight w:val="0"/>
                  <w:marTop w:val="0"/>
                  <w:marBottom w:val="0"/>
                  <w:divBdr>
                    <w:top w:val="none" w:sz="0" w:space="0" w:color="auto"/>
                    <w:left w:val="none" w:sz="0" w:space="0" w:color="auto"/>
                    <w:bottom w:val="none" w:sz="0" w:space="0" w:color="auto"/>
                    <w:right w:val="none" w:sz="0" w:space="0" w:color="auto"/>
                  </w:divBdr>
                  <w:divsChild>
                    <w:div w:id="1012685962">
                      <w:marLeft w:val="0"/>
                      <w:marRight w:val="0"/>
                      <w:marTop w:val="0"/>
                      <w:marBottom w:val="0"/>
                      <w:divBdr>
                        <w:top w:val="none" w:sz="0" w:space="0" w:color="auto"/>
                        <w:left w:val="none" w:sz="0" w:space="0" w:color="auto"/>
                        <w:bottom w:val="none" w:sz="0" w:space="0" w:color="auto"/>
                        <w:right w:val="none" w:sz="0" w:space="0" w:color="auto"/>
                      </w:divBdr>
                    </w:div>
                  </w:divsChild>
                </w:div>
                <w:div w:id="1209495477">
                  <w:marLeft w:val="0"/>
                  <w:marRight w:val="0"/>
                  <w:marTop w:val="0"/>
                  <w:marBottom w:val="0"/>
                  <w:divBdr>
                    <w:top w:val="none" w:sz="0" w:space="0" w:color="auto"/>
                    <w:left w:val="none" w:sz="0" w:space="0" w:color="auto"/>
                    <w:bottom w:val="none" w:sz="0" w:space="0" w:color="auto"/>
                    <w:right w:val="none" w:sz="0" w:space="0" w:color="auto"/>
                  </w:divBdr>
                  <w:divsChild>
                    <w:div w:id="947082354">
                      <w:marLeft w:val="0"/>
                      <w:marRight w:val="0"/>
                      <w:marTop w:val="0"/>
                      <w:marBottom w:val="0"/>
                      <w:divBdr>
                        <w:top w:val="none" w:sz="0" w:space="0" w:color="auto"/>
                        <w:left w:val="none" w:sz="0" w:space="0" w:color="auto"/>
                        <w:bottom w:val="none" w:sz="0" w:space="0" w:color="auto"/>
                        <w:right w:val="none" w:sz="0" w:space="0" w:color="auto"/>
                      </w:divBdr>
                    </w:div>
                  </w:divsChild>
                </w:div>
                <w:div w:id="1236278741">
                  <w:marLeft w:val="0"/>
                  <w:marRight w:val="0"/>
                  <w:marTop w:val="0"/>
                  <w:marBottom w:val="0"/>
                  <w:divBdr>
                    <w:top w:val="none" w:sz="0" w:space="0" w:color="auto"/>
                    <w:left w:val="none" w:sz="0" w:space="0" w:color="auto"/>
                    <w:bottom w:val="none" w:sz="0" w:space="0" w:color="auto"/>
                    <w:right w:val="none" w:sz="0" w:space="0" w:color="auto"/>
                  </w:divBdr>
                  <w:divsChild>
                    <w:div w:id="1505633374">
                      <w:marLeft w:val="0"/>
                      <w:marRight w:val="0"/>
                      <w:marTop w:val="0"/>
                      <w:marBottom w:val="0"/>
                      <w:divBdr>
                        <w:top w:val="none" w:sz="0" w:space="0" w:color="auto"/>
                        <w:left w:val="none" w:sz="0" w:space="0" w:color="auto"/>
                        <w:bottom w:val="none" w:sz="0" w:space="0" w:color="auto"/>
                        <w:right w:val="none" w:sz="0" w:space="0" w:color="auto"/>
                      </w:divBdr>
                    </w:div>
                  </w:divsChild>
                </w:div>
                <w:div w:id="1256401751">
                  <w:marLeft w:val="0"/>
                  <w:marRight w:val="0"/>
                  <w:marTop w:val="0"/>
                  <w:marBottom w:val="0"/>
                  <w:divBdr>
                    <w:top w:val="none" w:sz="0" w:space="0" w:color="auto"/>
                    <w:left w:val="none" w:sz="0" w:space="0" w:color="auto"/>
                    <w:bottom w:val="none" w:sz="0" w:space="0" w:color="auto"/>
                    <w:right w:val="none" w:sz="0" w:space="0" w:color="auto"/>
                  </w:divBdr>
                  <w:divsChild>
                    <w:div w:id="490485035">
                      <w:marLeft w:val="0"/>
                      <w:marRight w:val="0"/>
                      <w:marTop w:val="0"/>
                      <w:marBottom w:val="0"/>
                      <w:divBdr>
                        <w:top w:val="none" w:sz="0" w:space="0" w:color="auto"/>
                        <w:left w:val="none" w:sz="0" w:space="0" w:color="auto"/>
                        <w:bottom w:val="none" w:sz="0" w:space="0" w:color="auto"/>
                        <w:right w:val="none" w:sz="0" w:space="0" w:color="auto"/>
                      </w:divBdr>
                    </w:div>
                  </w:divsChild>
                </w:div>
                <w:div w:id="1274635064">
                  <w:marLeft w:val="0"/>
                  <w:marRight w:val="0"/>
                  <w:marTop w:val="0"/>
                  <w:marBottom w:val="0"/>
                  <w:divBdr>
                    <w:top w:val="none" w:sz="0" w:space="0" w:color="auto"/>
                    <w:left w:val="none" w:sz="0" w:space="0" w:color="auto"/>
                    <w:bottom w:val="none" w:sz="0" w:space="0" w:color="auto"/>
                    <w:right w:val="none" w:sz="0" w:space="0" w:color="auto"/>
                  </w:divBdr>
                  <w:divsChild>
                    <w:div w:id="179979664">
                      <w:marLeft w:val="0"/>
                      <w:marRight w:val="0"/>
                      <w:marTop w:val="0"/>
                      <w:marBottom w:val="0"/>
                      <w:divBdr>
                        <w:top w:val="none" w:sz="0" w:space="0" w:color="auto"/>
                        <w:left w:val="none" w:sz="0" w:space="0" w:color="auto"/>
                        <w:bottom w:val="none" w:sz="0" w:space="0" w:color="auto"/>
                        <w:right w:val="none" w:sz="0" w:space="0" w:color="auto"/>
                      </w:divBdr>
                    </w:div>
                    <w:div w:id="442578963">
                      <w:marLeft w:val="0"/>
                      <w:marRight w:val="0"/>
                      <w:marTop w:val="0"/>
                      <w:marBottom w:val="0"/>
                      <w:divBdr>
                        <w:top w:val="none" w:sz="0" w:space="0" w:color="auto"/>
                        <w:left w:val="none" w:sz="0" w:space="0" w:color="auto"/>
                        <w:bottom w:val="none" w:sz="0" w:space="0" w:color="auto"/>
                        <w:right w:val="none" w:sz="0" w:space="0" w:color="auto"/>
                      </w:divBdr>
                    </w:div>
                    <w:div w:id="978916779">
                      <w:marLeft w:val="0"/>
                      <w:marRight w:val="0"/>
                      <w:marTop w:val="0"/>
                      <w:marBottom w:val="0"/>
                      <w:divBdr>
                        <w:top w:val="none" w:sz="0" w:space="0" w:color="auto"/>
                        <w:left w:val="none" w:sz="0" w:space="0" w:color="auto"/>
                        <w:bottom w:val="none" w:sz="0" w:space="0" w:color="auto"/>
                        <w:right w:val="none" w:sz="0" w:space="0" w:color="auto"/>
                      </w:divBdr>
                    </w:div>
                    <w:div w:id="990136457">
                      <w:marLeft w:val="0"/>
                      <w:marRight w:val="0"/>
                      <w:marTop w:val="0"/>
                      <w:marBottom w:val="0"/>
                      <w:divBdr>
                        <w:top w:val="none" w:sz="0" w:space="0" w:color="auto"/>
                        <w:left w:val="none" w:sz="0" w:space="0" w:color="auto"/>
                        <w:bottom w:val="none" w:sz="0" w:space="0" w:color="auto"/>
                        <w:right w:val="none" w:sz="0" w:space="0" w:color="auto"/>
                      </w:divBdr>
                    </w:div>
                    <w:div w:id="1030227078">
                      <w:marLeft w:val="0"/>
                      <w:marRight w:val="0"/>
                      <w:marTop w:val="0"/>
                      <w:marBottom w:val="0"/>
                      <w:divBdr>
                        <w:top w:val="none" w:sz="0" w:space="0" w:color="auto"/>
                        <w:left w:val="none" w:sz="0" w:space="0" w:color="auto"/>
                        <w:bottom w:val="none" w:sz="0" w:space="0" w:color="auto"/>
                        <w:right w:val="none" w:sz="0" w:space="0" w:color="auto"/>
                      </w:divBdr>
                    </w:div>
                    <w:div w:id="1289974523">
                      <w:marLeft w:val="0"/>
                      <w:marRight w:val="0"/>
                      <w:marTop w:val="0"/>
                      <w:marBottom w:val="0"/>
                      <w:divBdr>
                        <w:top w:val="none" w:sz="0" w:space="0" w:color="auto"/>
                        <w:left w:val="none" w:sz="0" w:space="0" w:color="auto"/>
                        <w:bottom w:val="none" w:sz="0" w:space="0" w:color="auto"/>
                        <w:right w:val="none" w:sz="0" w:space="0" w:color="auto"/>
                      </w:divBdr>
                    </w:div>
                    <w:div w:id="1403212686">
                      <w:marLeft w:val="0"/>
                      <w:marRight w:val="0"/>
                      <w:marTop w:val="0"/>
                      <w:marBottom w:val="0"/>
                      <w:divBdr>
                        <w:top w:val="none" w:sz="0" w:space="0" w:color="auto"/>
                        <w:left w:val="none" w:sz="0" w:space="0" w:color="auto"/>
                        <w:bottom w:val="none" w:sz="0" w:space="0" w:color="auto"/>
                        <w:right w:val="none" w:sz="0" w:space="0" w:color="auto"/>
                      </w:divBdr>
                    </w:div>
                    <w:div w:id="1405031007">
                      <w:marLeft w:val="0"/>
                      <w:marRight w:val="0"/>
                      <w:marTop w:val="0"/>
                      <w:marBottom w:val="0"/>
                      <w:divBdr>
                        <w:top w:val="none" w:sz="0" w:space="0" w:color="auto"/>
                        <w:left w:val="none" w:sz="0" w:space="0" w:color="auto"/>
                        <w:bottom w:val="none" w:sz="0" w:space="0" w:color="auto"/>
                        <w:right w:val="none" w:sz="0" w:space="0" w:color="auto"/>
                      </w:divBdr>
                    </w:div>
                    <w:div w:id="1556424869">
                      <w:marLeft w:val="0"/>
                      <w:marRight w:val="0"/>
                      <w:marTop w:val="0"/>
                      <w:marBottom w:val="0"/>
                      <w:divBdr>
                        <w:top w:val="none" w:sz="0" w:space="0" w:color="auto"/>
                        <w:left w:val="none" w:sz="0" w:space="0" w:color="auto"/>
                        <w:bottom w:val="none" w:sz="0" w:space="0" w:color="auto"/>
                        <w:right w:val="none" w:sz="0" w:space="0" w:color="auto"/>
                      </w:divBdr>
                    </w:div>
                    <w:div w:id="2070225835">
                      <w:marLeft w:val="0"/>
                      <w:marRight w:val="0"/>
                      <w:marTop w:val="0"/>
                      <w:marBottom w:val="0"/>
                      <w:divBdr>
                        <w:top w:val="none" w:sz="0" w:space="0" w:color="auto"/>
                        <w:left w:val="none" w:sz="0" w:space="0" w:color="auto"/>
                        <w:bottom w:val="none" w:sz="0" w:space="0" w:color="auto"/>
                        <w:right w:val="none" w:sz="0" w:space="0" w:color="auto"/>
                      </w:divBdr>
                    </w:div>
                  </w:divsChild>
                </w:div>
                <w:div w:id="1282691303">
                  <w:marLeft w:val="0"/>
                  <w:marRight w:val="0"/>
                  <w:marTop w:val="0"/>
                  <w:marBottom w:val="0"/>
                  <w:divBdr>
                    <w:top w:val="none" w:sz="0" w:space="0" w:color="auto"/>
                    <w:left w:val="none" w:sz="0" w:space="0" w:color="auto"/>
                    <w:bottom w:val="none" w:sz="0" w:space="0" w:color="auto"/>
                    <w:right w:val="none" w:sz="0" w:space="0" w:color="auto"/>
                  </w:divBdr>
                  <w:divsChild>
                    <w:div w:id="222721331">
                      <w:marLeft w:val="0"/>
                      <w:marRight w:val="0"/>
                      <w:marTop w:val="0"/>
                      <w:marBottom w:val="0"/>
                      <w:divBdr>
                        <w:top w:val="none" w:sz="0" w:space="0" w:color="auto"/>
                        <w:left w:val="none" w:sz="0" w:space="0" w:color="auto"/>
                        <w:bottom w:val="none" w:sz="0" w:space="0" w:color="auto"/>
                        <w:right w:val="none" w:sz="0" w:space="0" w:color="auto"/>
                      </w:divBdr>
                    </w:div>
                    <w:div w:id="1714233133">
                      <w:marLeft w:val="0"/>
                      <w:marRight w:val="0"/>
                      <w:marTop w:val="0"/>
                      <w:marBottom w:val="0"/>
                      <w:divBdr>
                        <w:top w:val="none" w:sz="0" w:space="0" w:color="auto"/>
                        <w:left w:val="none" w:sz="0" w:space="0" w:color="auto"/>
                        <w:bottom w:val="none" w:sz="0" w:space="0" w:color="auto"/>
                        <w:right w:val="none" w:sz="0" w:space="0" w:color="auto"/>
                      </w:divBdr>
                    </w:div>
                  </w:divsChild>
                </w:div>
                <w:div w:id="1287852847">
                  <w:marLeft w:val="0"/>
                  <w:marRight w:val="0"/>
                  <w:marTop w:val="0"/>
                  <w:marBottom w:val="0"/>
                  <w:divBdr>
                    <w:top w:val="none" w:sz="0" w:space="0" w:color="auto"/>
                    <w:left w:val="none" w:sz="0" w:space="0" w:color="auto"/>
                    <w:bottom w:val="none" w:sz="0" w:space="0" w:color="auto"/>
                    <w:right w:val="none" w:sz="0" w:space="0" w:color="auto"/>
                  </w:divBdr>
                  <w:divsChild>
                    <w:div w:id="1394693833">
                      <w:marLeft w:val="0"/>
                      <w:marRight w:val="0"/>
                      <w:marTop w:val="0"/>
                      <w:marBottom w:val="0"/>
                      <w:divBdr>
                        <w:top w:val="none" w:sz="0" w:space="0" w:color="auto"/>
                        <w:left w:val="none" w:sz="0" w:space="0" w:color="auto"/>
                        <w:bottom w:val="none" w:sz="0" w:space="0" w:color="auto"/>
                        <w:right w:val="none" w:sz="0" w:space="0" w:color="auto"/>
                      </w:divBdr>
                    </w:div>
                    <w:div w:id="2045908025">
                      <w:marLeft w:val="0"/>
                      <w:marRight w:val="0"/>
                      <w:marTop w:val="0"/>
                      <w:marBottom w:val="0"/>
                      <w:divBdr>
                        <w:top w:val="none" w:sz="0" w:space="0" w:color="auto"/>
                        <w:left w:val="none" w:sz="0" w:space="0" w:color="auto"/>
                        <w:bottom w:val="none" w:sz="0" w:space="0" w:color="auto"/>
                        <w:right w:val="none" w:sz="0" w:space="0" w:color="auto"/>
                      </w:divBdr>
                    </w:div>
                  </w:divsChild>
                </w:div>
                <w:div w:id="1293056602">
                  <w:marLeft w:val="0"/>
                  <w:marRight w:val="0"/>
                  <w:marTop w:val="0"/>
                  <w:marBottom w:val="0"/>
                  <w:divBdr>
                    <w:top w:val="none" w:sz="0" w:space="0" w:color="auto"/>
                    <w:left w:val="none" w:sz="0" w:space="0" w:color="auto"/>
                    <w:bottom w:val="none" w:sz="0" w:space="0" w:color="auto"/>
                    <w:right w:val="none" w:sz="0" w:space="0" w:color="auto"/>
                  </w:divBdr>
                  <w:divsChild>
                    <w:div w:id="931624934">
                      <w:marLeft w:val="0"/>
                      <w:marRight w:val="0"/>
                      <w:marTop w:val="0"/>
                      <w:marBottom w:val="0"/>
                      <w:divBdr>
                        <w:top w:val="none" w:sz="0" w:space="0" w:color="auto"/>
                        <w:left w:val="none" w:sz="0" w:space="0" w:color="auto"/>
                        <w:bottom w:val="none" w:sz="0" w:space="0" w:color="auto"/>
                        <w:right w:val="none" w:sz="0" w:space="0" w:color="auto"/>
                      </w:divBdr>
                    </w:div>
                  </w:divsChild>
                </w:div>
                <w:div w:id="1370953260">
                  <w:marLeft w:val="0"/>
                  <w:marRight w:val="0"/>
                  <w:marTop w:val="0"/>
                  <w:marBottom w:val="0"/>
                  <w:divBdr>
                    <w:top w:val="none" w:sz="0" w:space="0" w:color="auto"/>
                    <w:left w:val="none" w:sz="0" w:space="0" w:color="auto"/>
                    <w:bottom w:val="none" w:sz="0" w:space="0" w:color="auto"/>
                    <w:right w:val="none" w:sz="0" w:space="0" w:color="auto"/>
                  </w:divBdr>
                  <w:divsChild>
                    <w:div w:id="2022583087">
                      <w:marLeft w:val="0"/>
                      <w:marRight w:val="0"/>
                      <w:marTop w:val="0"/>
                      <w:marBottom w:val="0"/>
                      <w:divBdr>
                        <w:top w:val="none" w:sz="0" w:space="0" w:color="auto"/>
                        <w:left w:val="none" w:sz="0" w:space="0" w:color="auto"/>
                        <w:bottom w:val="none" w:sz="0" w:space="0" w:color="auto"/>
                        <w:right w:val="none" w:sz="0" w:space="0" w:color="auto"/>
                      </w:divBdr>
                    </w:div>
                  </w:divsChild>
                </w:div>
                <w:div w:id="1379932610">
                  <w:marLeft w:val="0"/>
                  <w:marRight w:val="0"/>
                  <w:marTop w:val="0"/>
                  <w:marBottom w:val="0"/>
                  <w:divBdr>
                    <w:top w:val="none" w:sz="0" w:space="0" w:color="auto"/>
                    <w:left w:val="none" w:sz="0" w:space="0" w:color="auto"/>
                    <w:bottom w:val="none" w:sz="0" w:space="0" w:color="auto"/>
                    <w:right w:val="none" w:sz="0" w:space="0" w:color="auto"/>
                  </w:divBdr>
                  <w:divsChild>
                    <w:div w:id="1934507198">
                      <w:marLeft w:val="0"/>
                      <w:marRight w:val="0"/>
                      <w:marTop w:val="0"/>
                      <w:marBottom w:val="0"/>
                      <w:divBdr>
                        <w:top w:val="none" w:sz="0" w:space="0" w:color="auto"/>
                        <w:left w:val="none" w:sz="0" w:space="0" w:color="auto"/>
                        <w:bottom w:val="none" w:sz="0" w:space="0" w:color="auto"/>
                        <w:right w:val="none" w:sz="0" w:space="0" w:color="auto"/>
                      </w:divBdr>
                    </w:div>
                  </w:divsChild>
                </w:div>
                <w:div w:id="1486817694">
                  <w:marLeft w:val="0"/>
                  <w:marRight w:val="0"/>
                  <w:marTop w:val="0"/>
                  <w:marBottom w:val="0"/>
                  <w:divBdr>
                    <w:top w:val="none" w:sz="0" w:space="0" w:color="auto"/>
                    <w:left w:val="none" w:sz="0" w:space="0" w:color="auto"/>
                    <w:bottom w:val="none" w:sz="0" w:space="0" w:color="auto"/>
                    <w:right w:val="none" w:sz="0" w:space="0" w:color="auto"/>
                  </w:divBdr>
                  <w:divsChild>
                    <w:div w:id="2102674439">
                      <w:marLeft w:val="0"/>
                      <w:marRight w:val="0"/>
                      <w:marTop w:val="0"/>
                      <w:marBottom w:val="0"/>
                      <w:divBdr>
                        <w:top w:val="none" w:sz="0" w:space="0" w:color="auto"/>
                        <w:left w:val="none" w:sz="0" w:space="0" w:color="auto"/>
                        <w:bottom w:val="none" w:sz="0" w:space="0" w:color="auto"/>
                        <w:right w:val="none" w:sz="0" w:space="0" w:color="auto"/>
                      </w:divBdr>
                    </w:div>
                  </w:divsChild>
                </w:div>
                <w:div w:id="1578325848">
                  <w:marLeft w:val="0"/>
                  <w:marRight w:val="0"/>
                  <w:marTop w:val="0"/>
                  <w:marBottom w:val="0"/>
                  <w:divBdr>
                    <w:top w:val="none" w:sz="0" w:space="0" w:color="auto"/>
                    <w:left w:val="none" w:sz="0" w:space="0" w:color="auto"/>
                    <w:bottom w:val="none" w:sz="0" w:space="0" w:color="auto"/>
                    <w:right w:val="none" w:sz="0" w:space="0" w:color="auto"/>
                  </w:divBdr>
                  <w:divsChild>
                    <w:div w:id="58133223">
                      <w:marLeft w:val="0"/>
                      <w:marRight w:val="0"/>
                      <w:marTop w:val="0"/>
                      <w:marBottom w:val="0"/>
                      <w:divBdr>
                        <w:top w:val="none" w:sz="0" w:space="0" w:color="auto"/>
                        <w:left w:val="none" w:sz="0" w:space="0" w:color="auto"/>
                        <w:bottom w:val="none" w:sz="0" w:space="0" w:color="auto"/>
                        <w:right w:val="none" w:sz="0" w:space="0" w:color="auto"/>
                      </w:divBdr>
                    </w:div>
                  </w:divsChild>
                </w:div>
                <w:div w:id="1591350807">
                  <w:marLeft w:val="0"/>
                  <w:marRight w:val="0"/>
                  <w:marTop w:val="0"/>
                  <w:marBottom w:val="0"/>
                  <w:divBdr>
                    <w:top w:val="none" w:sz="0" w:space="0" w:color="auto"/>
                    <w:left w:val="none" w:sz="0" w:space="0" w:color="auto"/>
                    <w:bottom w:val="none" w:sz="0" w:space="0" w:color="auto"/>
                    <w:right w:val="none" w:sz="0" w:space="0" w:color="auto"/>
                  </w:divBdr>
                  <w:divsChild>
                    <w:div w:id="1136218484">
                      <w:marLeft w:val="0"/>
                      <w:marRight w:val="0"/>
                      <w:marTop w:val="0"/>
                      <w:marBottom w:val="0"/>
                      <w:divBdr>
                        <w:top w:val="none" w:sz="0" w:space="0" w:color="auto"/>
                        <w:left w:val="none" w:sz="0" w:space="0" w:color="auto"/>
                        <w:bottom w:val="none" w:sz="0" w:space="0" w:color="auto"/>
                        <w:right w:val="none" w:sz="0" w:space="0" w:color="auto"/>
                      </w:divBdr>
                    </w:div>
                  </w:divsChild>
                </w:div>
                <w:div w:id="1636136478">
                  <w:marLeft w:val="0"/>
                  <w:marRight w:val="0"/>
                  <w:marTop w:val="0"/>
                  <w:marBottom w:val="0"/>
                  <w:divBdr>
                    <w:top w:val="none" w:sz="0" w:space="0" w:color="auto"/>
                    <w:left w:val="none" w:sz="0" w:space="0" w:color="auto"/>
                    <w:bottom w:val="none" w:sz="0" w:space="0" w:color="auto"/>
                    <w:right w:val="none" w:sz="0" w:space="0" w:color="auto"/>
                  </w:divBdr>
                  <w:divsChild>
                    <w:div w:id="1851530565">
                      <w:marLeft w:val="0"/>
                      <w:marRight w:val="0"/>
                      <w:marTop w:val="0"/>
                      <w:marBottom w:val="0"/>
                      <w:divBdr>
                        <w:top w:val="none" w:sz="0" w:space="0" w:color="auto"/>
                        <w:left w:val="none" w:sz="0" w:space="0" w:color="auto"/>
                        <w:bottom w:val="none" w:sz="0" w:space="0" w:color="auto"/>
                        <w:right w:val="none" w:sz="0" w:space="0" w:color="auto"/>
                      </w:divBdr>
                    </w:div>
                  </w:divsChild>
                </w:div>
                <w:div w:id="1642419799">
                  <w:marLeft w:val="0"/>
                  <w:marRight w:val="0"/>
                  <w:marTop w:val="0"/>
                  <w:marBottom w:val="0"/>
                  <w:divBdr>
                    <w:top w:val="none" w:sz="0" w:space="0" w:color="auto"/>
                    <w:left w:val="none" w:sz="0" w:space="0" w:color="auto"/>
                    <w:bottom w:val="none" w:sz="0" w:space="0" w:color="auto"/>
                    <w:right w:val="none" w:sz="0" w:space="0" w:color="auto"/>
                  </w:divBdr>
                  <w:divsChild>
                    <w:div w:id="119811431">
                      <w:marLeft w:val="0"/>
                      <w:marRight w:val="0"/>
                      <w:marTop w:val="0"/>
                      <w:marBottom w:val="0"/>
                      <w:divBdr>
                        <w:top w:val="none" w:sz="0" w:space="0" w:color="auto"/>
                        <w:left w:val="none" w:sz="0" w:space="0" w:color="auto"/>
                        <w:bottom w:val="none" w:sz="0" w:space="0" w:color="auto"/>
                        <w:right w:val="none" w:sz="0" w:space="0" w:color="auto"/>
                      </w:divBdr>
                    </w:div>
                    <w:div w:id="1780443824">
                      <w:marLeft w:val="0"/>
                      <w:marRight w:val="0"/>
                      <w:marTop w:val="0"/>
                      <w:marBottom w:val="0"/>
                      <w:divBdr>
                        <w:top w:val="none" w:sz="0" w:space="0" w:color="auto"/>
                        <w:left w:val="none" w:sz="0" w:space="0" w:color="auto"/>
                        <w:bottom w:val="none" w:sz="0" w:space="0" w:color="auto"/>
                        <w:right w:val="none" w:sz="0" w:space="0" w:color="auto"/>
                      </w:divBdr>
                    </w:div>
                  </w:divsChild>
                </w:div>
                <w:div w:id="1691763917">
                  <w:marLeft w:val="0"/>
                  <w:marRight w:val="0"/>
                  <w:marTop w:val="0"/>
                  <w:marBottom w:val="0"/>
                  <w:divBdr>
                    <w:top w:val="none" w:sz="0" w:space="0" w:color="auto"/>
                    <w:left w:val="none" w:sz="0" w:space="0" w:color="auto"/>
                    <w:bottom w:val="none" w:sz="0" w:space="0" w:color="auto"/>
                    <w:right w:val="none" w:sz="0" w:space="0" w:color="auto"/>
                  </w:divBdr>
                  <w:divsChild>
                    <w:div w:id="887839149">
                      <w:marLeft w:val="0"/>
                      <w:marRight w:val="0"/>
                      <w:marTop w:val="0"/>
                      <w:marBottom w:val="0"/>
                      <w:divBdr>
                        <w:top w:val="none" w:sz="0" w:space="0" w:color="auto"/>
                        <w:left w:val="none" w:sz="0" w:space="0" w:color="auto"/>
                        <w:bottom w:val="none" w:sz="0" w:space="0" w:color="auto"/>
                        <w:right w:val="none" w:sz="0" w:space="0" w:color="auto"/>
                      </w:divBdr>
                    </w:div>
                  </w:divsChild>
                </w:div>
                <w:div w:id="1696149017">
                  <w:marLeft w:val="0"/>
                  <w:marRight w:val="0"/>
                  <w:marTop w:val="0"/>
                  <w:marBottom w:val="0"/>
                  <w:divBdr>
                    <w:top w:val="none" w:sz="0" w:space="0" w:color="auto"/>
                    <w:left w:val="none" w:sz="0" w:space="0" w:color="auto"/>
                    <w:bottom w:val="none" w:sz="0" w:space="0" w:color="auto"/>
                    <w:right w:val="none" w:sz="0" w:space="0" w:color="auto"/>
                  </w:divBdr>
                  <w:divsChild>
                    <w:div w:id="1077826361">
                      <w:marLeft w:val="0"/>
                      <w:marRight w:val="0"/>
                      <w:marTop w:val="0"/>
                      <w:marBottom w:val="0"/>
                      <w:divBdr>
                        <w:top w:val="none" w:sz="0" w:space="0" w:color="auto"/>
                        <w:left w:val="none" w:sz="0" w:space="0" w:color="auto"/>
                        <w:bottom w:val="none" w:sz="0" w:space="0" w:color="auto"/>
                        <w:right w:val="none" w:sz="0" w:space="0" w:color="auto"/>
                      </w:divBdr>
                    </w:div>
                    <w:div w:id="1669475893">
                      <w:marLeft w:val="0"/>
                      <w:marRight w:val="0"/>
                      <w:marTop w:val="0"/>
                      <w:marBottom w:val="0"/>
                      <w:divBdr>
                        <w:top w:val="none" w:sz="0" w:space="0" w:color="auto"/>
                        <w:left w:val="none" w:sz="0" w:space="0" w:color="auto"/>
                        <w:bottom w:val="none" w:sz="0" w:space="0" w:color="auto"/>
                        <w:right w:val="none" w:sz="0" w:space="0" w:color="auto"/>
                      </w:divBdr>
                    </w:div>
                  </w:divsChild>
                </w:div>
                <w:div w:id="1696298624">
                  <w:marLeft w:val="0"/>
                  <w:marRight w:val="0"/>
                  <w:marTop w:val="0"/>
                  <w:marBottom w:val="0"/>
                  <w:divBdr>
                    <w:top w:val="none" w:sz="0" w:space="0" w:color="auto"/>
                    <w:left w:val="none" w:sz="0" w:space="0" w:color="auto"/>
                    <w:bottom w:val="none" w:sz="0" w:space="0" w:color="auto"/>
                    <w:right w:val="none" w:sz="0" w:space="0" w:color="auto"/>
                  </w:divBdr>
                  <w:divsChild>
                    <w:div w:id="928080735">
                      <w:marLeft w:val="0"/>
                      <w:marRight w:val="0"/>
                      <w:marTop w:val="0"/>
                      <w:marBottom w:val="0"/>
                      <w:divBdr>
                        <w:top w:val="none" w:sz="0" w:space="0" w:color="auto"/>
                        <w:left w:val="none" w:sz="0" w:space="0" w:color="auto"/>
                        <w:bottom w:val="none" w:sz="0" w:space="0" w:color="auto"/>
                        <w:right w:val="none" w:sz="0" w:space="0" w:color="auto"/>
                      </w:divBdr>
                    </w:div>
                  </w:divsChild>
                </w:div>
                <w:div w:id="1702169853">
                  <w:marLeft w:val="0"/>
                  <w:marRight w:val="0"/>
                  <w:marTop w:val="0"/>
                  <w:marBottom w:val="0"/>
                  <w:divBdr>
                    <w:top w:val="none" w:sz="0" w:space="0" w:color="auto"/>
                    <w:left w:val="none" w:sz="0" w:space="0" w:color="auto"/>
                    <w:bottom w:val="none" w:sz="0" w:space="0" w:color="auto"/>
                    <w:right w:val="none" w:sz="0" w:space="0" w:color="auto"/>
                  </w:divBdr>
                  <w:divsChild>
                    <w:div w:id="113522457">
                      <w:marLeft w:val="0"/>
                      <w:marRight w:val="0"/>
                      <w:marTop w:val="0"/>
                      <w:marBottom w:val="0"/>
                      <w:divBdr>
                        <w:top w:val="none" w:sz="0" w:space="0" w:color="auto"/>
                        <w:left w:val="none" w:sz="0" w:space="0" w:color="auto"/>
                        <w:bottom w:val="none" w:sz="0" w:space="0" w:color="auto"/>
                        <w:right w:val="none" w:sz="0" w:space="0" w:color="auto"/>
                      </w:divBdr>
                    </w:div>
                    <w:div w:id="2126195929">
                      <w:marLeft w:val="0"/>
                      <w:marRight w:val="0"/>
                      <w:marTop w:val="0"/>
                      <w:marBottom w:val="0"/>
                      <w:divBdr>
                        <w:top w:val="none" w:sz="0" w:space="0" w:color="auto"/>
                        <w:left w:val="none" w:sz="0" w:space="0" w:color="auto"/>
                        <w:bottom w:val="none" w:sz="0" w:space="0" w:color="auto"/>
                        <w:right w:val="none" w:sz="0" w:space="0" w:color="auto"/>
                      </w:divBdr>
                    </w:div>
                  </w:divsChild>
                </w:div>
                <w:div w:id="1720745084">
                  <w:marLeft w:val="0"/>
                  <w:marRight w:val="0"/>
                  <w:marTop w:val="0"/>
                  <w:marBottom w:val="0"/>
                  <w:divBdr>
                    <w:top w:val="none" w:sz="0" w:space="0" w:color="auto"/>
                    <w:left w:val="none" w:sz="0" w:space="0" w:color="auto"/>
                    <w:bottom w:val="none" w:sz="0" w:space="0" w:color="auto"/>
                    <w:right w:val="none" w:sz="0" w:space="0" w:color="auto"/>
                  </w:divBdr>
                  <w:divsChild>
                    <w:div w:id="1997492285">
                      <w:marLeft w:val="0"/>
                      <w:marRight w:val="0"/>
                      <w:marTop w:val="0"/>
                      <w:marBottom w:val="0"/>
                      <w:divBdr>
                        <w:top w:val="none" w:sz="0" w:space="0" w:color="auto"/>
                        <w:left w:val="none" w:sz="0" w:space="0" w:color="auto"/>
                        <w:bottom w:val="none" w:sz="0" w:space="0" w:color="auto"/>
                        <w:right w:val="none" w:sz="0" w:space="0" w:color="auto"/>
                      </w:divBdr>
                    </w:div>
                  </w:divsChild>
                </w:div>
                <w:div w:id="1769500836">
                  <w:marLeft w:val="0"/>
                  <w:marRight w:val="0"/>
                  <w:marTop w:val="0"/>
                  <w:marBottom w:val="0"/>
                  <w:divBdr>
                    <w:top w:val="none" w:sz="0" w:space="0" w:color="auto"/>
                    <w:left w:val="none" w:sz="0" w:space="0" w:color="auto"/>
                    <w:bottom w:val="none" w:sz="0" w:space="0" w:color="auto"/>
                    <w:right w:val="none" w:sz="0" w:space="0" w:color="auto"/>
                  </w:divBdr>
                  <w:divsChild>
                    <w:div w:id="37896119">
                      <w:marLeft w:val="0"/>
                      <w:marRight w:val="0"/>
                      <w:marTop w:val="0"/>
                      <w:marBottom w:val="0"/>
                      <w:divBdr>
                        <w:top w:val="none" w:sz="0" w:space="0" w:color="auto"/>
                        <w:left w:val="none" w:sz="0" w:space="0" w:color="auto"/>
                        <w:bottom w:val="none" w:sz="0" w:space="0" w:color="auto"/>
                        <w:right w:val="none" w:sz="0" w:space="0" w:color="auto"/>
                      </w:divBdr>
                    </w:div>
                  </w:divsChild>
                </w:div>
                <w:div w:id="1771198370">
                  <w:marLeft w:val="0"/>
                  <w:marRight w:val="0"/>
                  <w:marTop w:val="0"/>
                  <w:marBottom w:val="0"/>
                  <w:divBdr>
                    <w:top w:val="none" w:sz="0" w:space="0" w:color="auto"/>
                    <w:left w:val="none" w:sz="0" w:space="0" w:color="auto"/>
                    <w:bottom w:val="none" w:sz="0" w:space="0" w:color="auto"/>
                    <w:right w:val="none" w:sz="0" w:space="0" w:color="auto"/>
                  </w:divBdr>
                  <w:divsChild>
                    <w:div w:id="1207451268">
                      <w:marLeft w:val="0"/>
                      <w:marRight w:val="0"/>
                      <w:marTop w:val="0"/>
                      <w:marBottom w:val="0"/>
                      <w:divBdr>
                        <w:top w:val="none" w:sz="0" w:space="0" w:color="auto"/>
                        <w:left w:val="none" w:sz="0" w:space="0" w:color="auto"/>
                        <w:bottom w:val="none" w:sz="0" w:space="0" w:color="auto"/>
                        <w:right w:val="none" w:sz="0" w:space="0" w:color="auto"/>
                      </w:divBdr>
                    </w:div>
                  </w:divsChild>
                </w:div>
                <w:div w:id="1840805153">
                  <w:marLeft w:val="0"/>
                  <w:marRight w:val="0"/>
                  <w:marTop w:val="0"/>
                  <w:marBottom w:val="0"/>
                  <w:divBdr>
                    <w:top w:val="none" w:sz="0" w:space="0" w:color="auto"/>
                    <w:left w:val="none" w:sz="0" w:space="0" w:color="auto"/>
                    <w:bottom w:val="none" w:sz="0" w:space="0" w:color="auto"/>
                    <w:right w:val="none" w:sz="0" w:space="0" w:color="auto"/>
                  </w:divBdr>
                  <w:divsChild>
                    <w:div w:id="243733591">
                      <w:marLeft w:val="0"/>
                      <w:marRight w:val="0"/>
                      <w:marTop w:val="0"/>
                      <w:marBottom w:val="0"/>
                      <w:divBdr>
                        <w:top w:val="none" w:sz="0" w:space="0" w:color="auto"/>
                        <w:left w:val="none" w:sz="0" w:space="0" w:color="auto"/>
                        <w:bottom w:val="none" w:sz="0" w:space="0" w:color="auto"/>
                        <w:right w:val="none" w:sz="0" w:space="0" w:color="auto"/>
                      </w:divBdr>
                    </w:div>
                  </w:divsChild>
                </w:div>
                <w:div w:id="1983192821">
                  <w:marLeft w:val="0"/>
                  <w:marRight w:val="0"/>
                  <w:marTop w:val="0"/>
                  <w:marBottom w:val="0"/>
                  <w:divBdr>
                    <w:top w:val="none" w:sz="0" w:space="0" w:color="auto"/>
                    <w:left w:val="none" w:sz="0" w:space="0" w:color="auto"/>
                    <w:bottom w:val="none" w:sz="0" w:space="0" w:color="auto"/>
                    <w:right w:val="none" w:sz="0" w:space="0" w:color="auto"/>
                  </w:divBdr>
                  <w:divsChild>
                    <w:div w:id="136797750">
                      <w:marLeft w:val="0"/>
                      <w:marRight w:val="0"/>
                      <w:marTop w:val="0"/>
                      <w:marBottom w:val="0"/>
                      <w:divBdr>
                        <w:top w:val="none" w:sz="0" w:space="0" w:color="auto"/>
                        <w:left w:val="none" w:sz="0" w:space="0" w:color="auto"/>
                        <w:bottom w:val="none" w:sz="0" w:space="0" w:color="auto"/>
                        <w:right w:val="none" w:sz="0" w:space="0" w:color="auto"/>
                      </w:divBdr>
                    </w:div>
                    <w:div w:id="637226425">
                      <w:marLeft w:val="0"/>
                      <w:marRight w:val="0"/>
                      <w:marTop w:val="0"/>
                      <w:marBottom w:val="0"/>
                      <w:divBdr>
                        <w:top w:val="none" w:sz="0" w:space="0" w:color="auto"/>
                        <w:left w:val="none" w:sz="0" w:space="0" w:color="auto"/>
                        <w:bottom w:val="none" w:sz="0" w:space="0" w:color="auto"/>
                        <w:right w:val="none" w:sz="0" w:space="0" w:color="auto"/>
                      </w:divBdr>
                    </w:div>
                    <w:div w:id="889536120">
                      <w:marLeft w:val="0"/>
                      <w:marRight w:val="0"/>
                      <w:marTop w:val="0"/>
                      <w:marBottom w:val="0"/>
                      <w:divBdr>
                        <w:top w:val="none" w:sz="0" w:space="0" w:color="auto"/>
                        <w:left w:val="none" w:sz="0" w:space="0" w:color="auto"/>
                        <w:bottom w:val="none" w:sz="0" w:space="0" w:color="auto"/>
                        <w:right w:val="none" w:sz="0" w:space="0" w:color="auto"/>
                      </w:divBdr>
                    </w:div>
                    <w:div w:id="1156068414">
                      <w:marLeft w:val="0"/>
                      <w:marRight w:val="0"/>
                      <w:marTop w:val="0"/>
                      <w:marBottom w:val="0"/>
                      <w:divBdr>
                        <w:top w:val="none" w:sz="0" w:space="0" w:color="auto"/>
                        <w:left w:val="none" w:sz="0" w:space="0" w:color="auto"/>
                        <w:bottom w:val="none" w:sz="0" w:space="0" w:color="auto"/>
                        <w:right w:val="none" w:sz="0" w:space="0" w:color="auto"/>
                      </w:divBdr>
                    </w:div>
                    <w:div w:id="1439257806">
                      <w:marLeft w:val="0"/>
                      <w:marRight w:val="0"/>
                      <w:marTop w:val="0"/>
                      <w:marBottom w:val="0"/>
                      <w:divBdr>
                        <w:top w:val="none" w:sz="0" w:space="0" w:color="auto"/>
                        <w:left w:val="none" w:sz="0" w:space="0" w:color="auto"/>
                        <w:bottom w:val="none" w:sz="0" w:space="0" w:color="auto"/>
                        <w:right w:val="none" w:sz="0" w:space="0" w:color="auto"/>
                      </w:divBdr>
                    </w:div>
                    <w:div w:id="1677344829">
                      <w:marLeft w:val="0"/>
                      <w:marRight w:val="0"/>
                      <w:marTop w:val="0"/>
                      <w:marBottom w:val="0"/>
                      <w:divBdr>
                        <w:top w:val="none" w:sz="0" w:space="0" w:color="auto"/>
                        <w:left w:val="none" w:sz="0" w:space="0" w:color="auto"/>
                        <w:bottom w:val="none" w:sz="0" w:space="0" w:color="auto"/>
                        <w:right w:val="none" w:sz="0" w:space="0" w:color="auto"/>
                      </w:divBdr>
                    </w:div>
                  </w:divsChild>
                </w:div>
                <w:div w:id="1992053781">
                  <w:marLeft w:val="0"/>
                  <w:marRight w:val="0"/>
                  <w:marTop w:val="0"/>
                  <w:marBottom w:val="0"/>
                  <w:divBdr>
                    <w:top w:val="none" w:sz="0" w:space="0" w:color="auto"/>
                    <w:left w:val="none" w:sz="0" w:space="0" w:color="auto"/>
                    <w:bottom w:val="none" w:sz="0" w:space="0" w:color="auto"/>
                    <w:right w:val="none" w:sz="0" w:space="0" w:color="auto"/>
                  </w:divBdr>
                  <w:divsChild>
                    <w:div w:id="2079857115">
                      <w:marLeft w:val="0"/>
                      <w:marRight w:val="0"/>
                      <w:marTop w:val="0"/>
                      <w:marBottom w:val="0"/>
                      <w:divBdr>
                        <w:top w:val="none" w:sz="0" w:space="0" w:color="auto"/>
                        <w:left w:val="none" w:sz="0" w:space="0" w:color="auto"/>
                        <w:bottom w:val="none" w:sz="0" w:space="0" w:color="auto"/>
                        <w:right w:val="none" w:sz="0" w:space="0" w:color="auto"/>
                      </w:divBdr>
                    </w:div>
                  </w:divsChild>
                </w:div>
                <w:div w:id="2006469212">
                  <w:marLeft w:val="0"/>
                  <w:marRight w:val="0"/>
                  <w:marTop w:val="0"/>
                  <w:marBottom w:val="0"/>
                  <w:divBdr>
                    <w:top w:val="none" w:sz="0" w:space="0" w:color="auto"/>
                    <w:left w:val="none" w:sz="0" w:space="0" w:color="auto"/>
                    <w:bottom w:val="none" w:sz="0" w:space="0" w:color="auto"/>
                    <w:right w:val="none" w:sz="0" w:space="0" w:color="auto"/>
                  </w:divBdr>
                  <w:divsChild>
                    <w:div w:id="849030731">
                      <w:marLeft w:val="0"/>
                      <w:marRight w:val="0"/>
                      <w:marTop w:val="0"/>
                      <w:marBottom w:val="0"/>
                      <w:divBdr>
                        <w:top w:val="none" w:sz="0" w:space="0" w:color="auto"/>
                        <w:left w:val="none" w:sz="0" w:space="0" w:color="auto"/>
                        <w:bottom w:val="none" w:sz="0" w:space="0" w:color="auto"/>
                        <w:right w:val="none" w:sz="0" w:space="0" w:color="auto"/>
                      </w:divBdr>
                    </w:div>
                  </w:divsChild>
                </w:div>
                <w:div w:id="2057469035">
                  <w:marLeft w:val="0"/>
                  <w:marRight w:val="0"/>
                  <w:marTop w:val="0"/>
                  <w:marBottom w:val="0"/>
                  <w:divBdr>
                    <w:top w:val="none" w:sz="0" w:space="0" w:color="auto"/>
                    <w:left w:val="none" w:sz="0" w:space="0" w:color="auto"/>
                    <w:bottom w:val="none" w:sz="0" w:space="0" w:color="auto"/>
                    <w:right w:val="none" w:sz="0" w:space="0" w:color="auto"/>
                  </w:divBdr>
                  <w:divsChild>
                    <w:div w:id="129980185">
                      <w:marLeft w:val="0"/>
                      <w:marRight w:val="0"/>
                      <w:marTop w:val="0"/>
                      <w:marBottom w:val="0"/>
                      <w:divBdr>
                        <w:top w:val="none" w:sz="0" w:space="0" w:color="auto"/>
                        <w:left w:val="none" w:sz="0" w:space="0" w:color="auto"/>
                        <w:bottom w:val="none" w:sz="0" w:space="0" w:color="auto"/>
                        <w:right w:val="none" w:sz="0" w:space="0" w:color="auto"/>
                      </w:divBdr>
                    </w:div>
                  </w:divsChild>
                </w:div>
                <w:div w:id="2084906566">
                  <w:marLeft w:val="0"/>
                  <w:marRight w:val="0"/>
                  <w:marTop w:val="0"/>
                  <w:marBottom w:val="0"/>
                  <w:divBdr>
                    <w:top w:val="none" w:sz="0" w:space="0" w:color="auto"/>
                    <w:left w:val="none" w:sz="0" w:space="0" w:color="auto"/>
                    <w:bottom w:val="none" w:sz="0" w:space="0" w:color="auto"/>
                    <w:right w:val="none" w:sz="0" w:space="0" w:color="auto"/>
                  </w:divBdr>
                  <w:divsChild>
                    <w:div w:id="285544125">
                      <w:marLeft w:val="0"/>
                      <w:marRight w:val="0"/>
                      <w:marTop w:val="0"/>
                      <w:marBottom w:val="0"/>
                      <w:divBdr>
                        <w:top w:val="none" w:sz="0" w:space="0" w:color="auto"/>
                        <w:left w:val="none" w:sz="0" w:space="0" w:color="auto"/>
                        <w:bottom w:val="none" w:sz="0" w:space="0" w:color="auto"/>
                        <w:right w:val="none" w:sz="0" w:space="0" w:color="auto"/>
                      </w:divBdr>
                    </w:div>
                    <w:div w:id="1489394288">
                      <w:marLeft w:val="0"/>
                      <w:marRight w:val="0"/>
                      <w:marTop w:val="0"/>
                      <w:marBottom w:val="0"/>
                      <w:divBdr>
                        <w:top w:val="none" w:sz="0" w:space="0" w:color="auto"/>
                        <w:left w:val="none" w:sz="0" w:space="0" w:color="auto"/>
                        <w:bottom w:val="none" w:sz="0" w:space="0" w:color="auto"/>
                        <w:right w:val="none" w:sz="0" w:space="0" w:color="auto"/>
                      </w:divBdr>
                    </w:div>
                  </w:divsChild>
                </w:div>
                <w:div w:id="2108891678">
                  <w:marLeft w:val="0"/>
                  <w:marRight w:val="0"/>
                  <w:marTop w:val="0"/>
                  <w:marBottom w:val="0"/>
                  <w:divBdr>
                    <w:top w:val="none" w:sz="0" w:space="0" w:color="auto"/>
                    <w:left w:val="none" w:sz="0" w:space="0" w:color="auto"/>
                    <w:bottom w:val="none" w:sz="0" w:space="0" w:color="auto"/>
                    <w:right w:val="none" w:sz="0" w:space="0" w:color="auto"/>
                  </w:divBdr>
                  <w:divsChild>
                    <w:div w:id="771778177">
                      <w:marLeft w:val="0"/>
                      <w:marRight w:val="0"/>
                      <w:marTop w:val="0"/>
                      <w:marBottom w:val="0"/>
                      <w:divBdr>
                        <w:top w:val="none" w:sz="0" w:space="0" w:color="auto"/>
                        <w:left w:val="none" w:sz="0" w:space="0" w:color="auto"/>
                        <w:bottom w:val="none" w:sz="0" w:space="0" w:color="auto"/>
                        <w:right w:val="none" w:sz="0" w:space="0" w:color="auto"/>
                      </w:divBdr>
                    </w:div>
                  </w:divsChild>
                </w:div>
                <w:div w:id="2111394528">
                  <w:marLeft w:val="0"/>
                  <w:marRight w:val="0"/>
                  <w:marTop w:val="0"/>
                  <w:marBottom w:val="0"/>
                  <w:divBdr>
                    <w:top w:val="none" w:sz="0" w:space="0" w:color="auto"/>
                    <w:left w:val="none" w:sz="0" w:space="0" w:color="auto"/>
                    <w:bottom w:val="none" w:sz="0" w:space="0" w:color="auto"/>
                    <w:right w:val="none" w:sz="0" w:space="0" w:color="auto"/>
                  </w:divBdr>
                  <w:divsChild>
                    <w:div w:id="1075590534">
                      <w:marLeft w:val="0"/>
                      <w:marRight w:val="0"/>
                      <w:marTop w:val="0"/>
                      <w:marBottom w:val="0"/>
                      <w:divBdr>
                        <w:top w:val="none" w:sz="0" w:space="0" w:color="auto"/>
                        <w:left w:val="none" w:sz="0" w:space="0" w:color="auto"/>
                        <w:bottom w:val="none" w:sz="0" w:space="0" w:color="auto"/>
                        <w:right w:val="none" w:sz="0" w:space="0" w:color="auto"/>
                      </w:divBdr>
                    </w:div>
                  </w:divsChild>
                </w:div>
                <w:div w:id="2114933304">
                  <w:marLeft w:val="0"/>
                  <w:marRight w:val="0"/>
                  <w:marTop w:val="0"/>
                  <w:marBottom w:val="0"/>
                  <w:divBdr>
                    <w:top w:val="none" w:sz="0" w:space="0" w:color="auto"/>
                    <w:left w:val="none" w:sz="0" w:space="0" w:color="auto"/>
                    <w:bottom w:val="none" w:sz="0" w:space="0" w:color="auto"/>
                    <w:right w:val="none" w:sz="0" w:space="0" w:color="auto"/>
                  </w:divBdr>
                  <w:divsChild>
                    <w:div w:id="1276250459">
                      <w:marLeft w:val="0"/>
                      <w:marRight w:val="0"/>
                      <w:marTop w:val="0"/>
                      <w:marBottom w:val="0"/>
                      <w:divBdr>
                        <w:top w:val="none" w:sz="0" w:space="0" w:color="auto"/>
                        <w:left w:val="none" w:sz="0" w:space="0" w:color="auto"/>
                        <w:bottom w:val="none" w:sz="0" w:space="0" w:color="auto"/>
                        <w:right w:val="none" w:sz="0" w:space="0" w:color="auto"/>
                      </w:divBdr>
                    </w:div>
                  </w:divsChild>
                </w:div>
                <w:div w:id="2126609779">
                  <w:marLeft w:val="0"/>
                  <w:marRight w:val="0"/>
                  <w:marTop w:val="0"/>
                  <w:marBottom w:val="0"/>
                  <w:divBdr>
                    <w:top w:val="none" w:sz="0" w:space="0" w:color="auto"/>
                    <w:left w:val="none" w:sz="0" w:space="0" w:color="auto"/>
                    <w:bottom w:val="none" w:sz="0" w:space="0" w:color="auto"/>
                    <w:right w:val="none" w:sz="0" w:space="0" w:color="auto"/>
                  </w:divBdr>
                  <w:divsChild>
                    <w:div w:id="1339847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1118225">
      <w:bodyDiv w:val="1"/>
      <w:marLeft w:val="0"/>
      <w:marRight w:val="0"/>
      <w:marTop w:val="0"/>
      <w:marBottom w:val="0"/>
      <w:divBdr>
        <w:top w:val="none" w:sz="0" w:space="0" w:color="auto"/>
        <w:left w:val="none" w:sz="0" w:space="0" w:color="auto"/>
        <w:bottom w:val="none" w:sz="0" w:space="0" w:color="auto"/>
        <w:right w:val="none" w:sz="0" w:space="0" w:color="auto"/>
      </w:divBdr>
      <w:divsChild>
        <w:div w:id="754404542">
          <w:marLeft w:val="0"/>
          <w:marRight w:val="0"/>
          <w:marTop w:val="0"/>
          <w:marBottom w:val="0"/>
          <w:divBdr>
            <w:top w:val="none" w:sz="0" w:space="0" w:color="auto"/>
            <w:left w:val="none" w:sz="0" w:space="0" w:color="auto"/>
            <w:bottom w:val="none" w:sz="0" w:space="0" w:color="auto"/>
            <w:right w:val="none" w:sz="0" w:space="0" w:color="auto"/>
          </w:divBdr>
          <w:divsChild>
            <w:div w:id="4333404">
              <w:marLeft w:val="-75"/>
              <w:marRight w:val="0"/>
              <w:marTop w:val="30"/>
              <w:marBottom w:val="30"/>
              <w:divBdr>
                <w:top w:val="none" w:sz="0" w:space="0" w:color="auto"/>
                <w:left w:val="none" w:sz="0" w:space="0" w:color="auto"/>
                <w:bottom w:val="none" w:sz="0" w:space="0" w:color="auto"/>
                <w:right w:val="none" w:sz="0" w:space="0" w:color="auto"/>
              </w:divBdr>
              <w:divsChild>
                <w:div w:id="23554413">
                  <w:marLeft w:val="0"/>
                  <w:marRight w:val="0"/>
                  <w:marTop w:val="0"/>
                  <w:marBottom w:val="0"/>
                  <w:divBdr>
                    <w:top w:val="none" w:sz="0" w:space="0" w:color="auto"/>
                    <w:left w:val="none" w:sz="0" w:space="0" w:color="auto"/>
                    <w:bottom w:val="none" w:sz="0" w:space="0" w:color="auto"/>
                    <w:right w:val="none" w:sz="0" w:space="0" w:color="auto"/>
                  </w:divBdr>
                  <w:divsChild>
                    <w:div w:id="1118380428">
                      <w:marLeft w:val="0"/>
                      <w:marRight w:val="0"/>
                      <w:marTop w:val="0"/>
                      <w:marBottom w:val="0"/>
                      <w:divBdr>
                        <w:top w:val="none" w:sz="0" w:space="0" w:color="auto"/>
                        <w:left w:val="none" w:sz="0" w:space="0" w:color="auto"/>
                        <w:bottom w:val="none" w:sz="0" w:space="0" w:color="auto"/>
                        <w:right w:val="none" w:sz="0" w:space="0" w:color="auto"/>
                      </w:divBdr>
                    </w:div>
                  </w:divsChild>
                </w:div>
                <w:div w:id="106392229">
                  <w:marLeft w:val="0"/>
                  <w:marRight w:val="0"/>
                  <w:marTop w:val="0"/>
                  <w:marBottom w:val="0"/>
                  <w:divBdr>
                    <w:top w:val="none" w:sz="0" w:space="0" w:color="auto"/>
                    <w:left w:val="none" w:sz="0" w:space="0" w:color="auto"/>
                    <w:bottom w:val="none" w:sz="0" w:space="0" w:color="auto"/>
                    <w:right w:val="none" w:sz="0" w:space="0" w:color="auto"/>
                  </w:divBdr>
                  <w:divsChild>
                    <w:div w:id="279805280">
                      <w:marLeft w:val="0"/>
                      <w:marRight w:val="0"/>
                      <w:marTop w:val="0"/>
                      <w:marBottom w:val="0"/>
                      <w:divBdr>
                        <w:top w:val="none" w:sz="0" w:space="0" w:color="auto"/>
                        <w:left w:val="none" w:sz="0" w:space="0" w:color="auto"/>
                        <w:bottom w:val="none" w:sz="0" w:space="0" w:color="auto"/>
                        <w:right w:val="none" w:sz="0" w:space="0" w:color="auto"/>
                      </w:divBdr>
                    </w:div>
                  </w:divsChild>
                </w:div>
                <w:div w:id="122695249">
                  <w:marLeft w:val="0"/>
                  <w:marRight w:val="0"/>
                  <w:marTop w:val="0"/>
                  <w:marBottom w:val="0"/>
                  <w:divBdr>
                    <w:top w:val="none" w:sz="0" w:space="0" w:color="auto"/>
                    <w:left w:val="none" w:sz="0" w:space="0" w:color="auto"/>
                    <w:bottom w:val="none" w:sz="0" w:space="0" w:color="auto"/>
                    <w:right w:val="none" w:sz="0" w:space="0" w:color="auto"/>
                  </w:divBdr>
                  <w:divsChild>
                    <w:div w:id="288439334">
                      <w:marLeft w:val="0"/>
                      <w:marRight w:val="0"/>
                      <w:marTop w:val="0"/>
                      <w:marBottom w:val="0"/>
                      <w:divBdr>
                        <w:top w:val="none" w:sz="0" w:space="0" w:color="auto"/>
                        <w:left w:val="none" w:sz="0" w:space="0" w:color="auto"/>
                        <w:bottom w:val="none" w:sz="0" w:space="0" w:color="auto"/>
                        <w:right w:val="none" w:sz="0" w:space="0" w:color="auto"/>
                      </w:divBdr>
                    </w:div>
                  </w:divsChild>
                </w:div>
                <w:div w:id="162281096">
                  <w:marLeft w:val="0"/>
                  <w:marRight w:val="0"/>
                  <w:marTop w:val="0"/>
                  <w:marBottom w:val="0"/>
                  <w:divBdr>
                    <w:top w:val="none" w:sz="0" w:space="0" w:color="auto"/>
                    <w:left w:val="none" w:sz="0" w:space="0" w:color="auto"/>
                    <w:bottom w:val="none" w:sz="0" w:space="0" w:color="auto"/>
                    <w:right w:val="none" w:sz="0" w:space="0" w:color="auto"/>
                  </w:divBdr>
                  <w:divsChild>
                    <w:div w:id="1168790107">
                      <w:marLeft w:val="0"/>
                      <w:marRight w:val="0"/>
                      <w:marTop w:val="0"/>
                      <w:marBottom w:val="0"/>
                      <w:divBdr>
                        <w:top w:val="none" w:sz="0" w:space="0" w:color="auto"/>
                        <w:left w:val="none" w:sz="0" w:space="0" w:color="auto"/>
                        <w:bottom w:val="none" w:sz="0" w:space="0" w:color="auto"/>
                        <w:right w:val="none" w:sz="0" w:space="0" w:color="auto"/>
                      </w:divBdr>
                    </w:div>
                  </w:divsChild>
                </w:div>
                <w:div w:id="287590719">
                  <w:marLeft w:val="0"/>
                  <w:marRight w:val="0"/>
                  <w:marTop w:val="0"/>
                  <w:marBottom w:val="0"/>
                  <w:divBdr>
                    <w:top w:val="none" w:sz="0" w:space="0" w:color="auto"/>
                    <w:left w:val="none" w:sz="0" w:space="0" w:color="auto"/>
                    <w:bottom w:val="none" w:sz="0" w:space="0" w:color="auto"/>
                    <w:right w:val="none" w:sz="0" w:space="0" w:color="auto"/>
                  </w:divBdr>
                  <w:divsChild>
                    <w:div w:id="942958409">
                      <w:marLeft w:val="0"/>
                      <w:marRight w:val="0"/>
                      <w:marTop w:val="0"/>
                      <w:marBottom w:val="0"/>
                      <w:divBdr>
                        <w:top w:val="none" w:sz="0" w:space="0" w:color="auto"/>
                        <w:left w:val="none" w:sz="0" w:space="0" w:color="auto"/>
                        <w:bottom w:val="none" w:sz="0" w:space="0" w:color="auto"/>
                        <w:right w:val="none" w:sz="0" w:space="0" w:color="auto"/>
                      </w:divBdr>
                    </w:div>
                  </w:divsChild>
                </w:div>
                <w:div w:id="360713342">
                  <w:marLeft w:val="0"/>
                  <w:marRight w:val="0"/>
                  <w:marTop w:val="0"/>
                  <w:marBottom w:val="0"/>
                  <w:divBdr>
                    <w:top w:val="none" w:sz="0" w:space="0" w:color="auto"/>
                    <w:left w:val="none" w:sz="0" w:space="0" w:color="auto"/>
                    <w:bottom w:val="none" w:sz="0" w:space="0" w:color="auto"/>
                    <w:right w:val="none" w:sz="0" w:space="0" w:color="auto"/>
                  </w:divBdr>
                  <w:divsChild>
                    <w:div w:id="1993287737">
                      <w:marLeft w:val="0"/>
                      <w:marRight w:val="0"/>
                      <w:marTop w:val="0"/>
                      <w:marBottom w:val="0"/>
                      <w:divBdr>
                        <w:top w:val="none" w:sz="0" w:space="0" w:color="auto"/>
                        <w:left w:val="none" w:sz="0" w:space="0" w:color="auto"/>
                        <w:bottom w:val="none" w:sz="0" w:space="0" w:color="auto"/>
                        <w:right w:val="none" w:sz="0" w:space="0" w:color="auto"/>
                      </w:divBdr>
                    </w:div>
                  </w:divsChild>
                </w:div>
                <w:div w:id="371197358">
                  <w:marLeft w:val="0"/>
                  <w:marRight w:val="0"/>
                  <w:marTop w:val="0"/>
                  <w:marBottom w:val="0"/>
                  <w:divBdr>
                    <w:top w:val="none" w:sz="0" w:space="0" w:color="auto"/>
                    <w:left w:val="none" w:sz="0" w:space="0" w:color="auto"/>
                    <w:bottom w:val="none" w:sz="0" w:space="0" w:color="auto"/>
                    <w:right w:val="none" w:sz="0" w:space="0" w:color="auto"/>
                  </w:divBdr>
                  <w:divsChild>
                    <w:div w:id="1530870572">
                      <w:marLeft w:val="0"/>
                      <w:marRight w:val="0"/>
                      <w:marTop w:val="0"/>
                      <w:marBottom w:val="0"/>
                      <w:divBdr>
                        <w:top w:val="none" w:sz="0" w:space="0" w:color="auto"/>
                        <w:left w:val="none" w:sz="0" w:space="0" w:color="auto"/>
                        <w:bottom w:val="none" w:sz="0" w:space="0" w:color="auto"/>
                        <w:right w:val="none" w:sz="0" w:space="0" w:color="auto"/>
                      </w:divBdr>
                    </w:div>
                  </w:divsChild>
                </w:div>
                <w:div w:id="390155469">
                  <w:marLeft w:val="0"/>
                  <w:marRight w:val="0"/>
                  <w:marTop w:val="0"/>
                  <w:marBottom w:val="0"/>
                  <w:divBdr>
                    <w:top w:val="none" w:sz="0" w:space="0" w:color="auto"/>
                    <w:left w:val="none" w:sz="0" w:space="0" w:color="auto"/>
                    <w:bottom w:val="none" w:sz="0" w:space="0" w:color="auto"/>
                    <w:right w:val="none" w:sz="0" w:space="0" w:color="auto"/>
                  </w:divBdr>
                  <w:divsChild>
                    <w:div w:id="1851093097">
                      <w:marLeft w:val="0"/>
                      <w:marRight w:val="0"/>
                      <w:marTop w:val="0"/>
                      <w:marBottom w:val="0"/>
                      <w:divBdr>
                        <w:top w:val="none" w:sz="0" w:space="0" w:color="auto"/>
                        <w:left w:val="none" w:sz="0" w:space="0" w:color="auto"/>
                        <w:bottom w:val="none" w:sz="0" w:space="0" w:color="auto"/>
                        <w:right w:val="none" w:sz="0" w:space="0" w:color="auto"/>
                      </w:divBdr>
                    </w:div>
                  </w:divsChild>
                </w:div>
                <w:div w:id="513692471">
                  <w:marLeft w:val="0"/>
                  <w:marRight w:val="0"/>
                  <w:marTop w:val="0"/>
                  <w:marBottom w:val="0"/>
                  <w:divBdr>
                    <w:top w:val="none" w:sz="0" w:space="0" w:color="auto"/>
                    <w:left w:val="none" w:sz="0" w:space="0" w:color="auto"/>
                    <w:bottom w:val="none" w:sz="0" w:space="0" w:color="auto"/>
                    <w:right w:val="none" w:sz="0" w:space="0" w:color="auto"/>
                  </w:divBdr>
                  <w:divsChild>
                    <w:div w:id="413822658">
                      <w:marLeft w:val="0"/>
                      <w:marRight w:val="0"/>
                      <w:marTop w:val="0"/>
                      <w:marBottom w:val="0"/>
                      <w:divBdr>
                        <w:top w:val="none" w:sz="0" w:space="0" w:color="auto"/>
                        <w:left w:val="none" w:sz="0" w:space="0" w:color="auto"/>
                        <w:bottom w:val="none" w:sz="0" w:space="0" w:color="auto"/>
                        <w:right w:val="none" w:sz="0" w:space="0" w:color="auto"/>
                      </w:divBdr>
                    </w:div>
                  </w:divsChild>
                </w:div>
                <w:div w:id="515584783">
                  <w:marLeft w:val="0"/>
                  <w:marRight w:val="0"/>
                  <w:marTop w:val="0"/>
                  <w:marBottom w:val="0"/>
                  <w:divBdr>
                    <w:top w:val="none" w:sz="0" w:space="0" w:color="auto"/>
                    <w:left w:val="none" w:sz="0" w:space="0" w:color="auto"/>
                    <w:bottom w:val="none" w:sz="0" w:space="0" w:color="auto"/>
                    <w:right w:val="none" w:sz="0" w:space="0" w:color="auto"/>
                  </w:divBdr>
                  <w:divsChild>
                    <w:div w:id="321079835">
                      <w:marLeft w:val="0"/>
                      <w:marRight w:val="0"/>
                      <w:marTop w:val="0"/>
                      <w:marBottom w:val="0"/>
                      <w:divBdr>
                        <w:top w:val="none" w:sz="0" w:space="0" w:color="auto"/>
                        <w:left w:val="none" w:sz="0" w:space="0" w:color="auto"/>
                        <w:bottom w:val="none" w:sz="0" w:space="0" w:color="auto"/>
                        <w:right w:val="none" w:sz="0" w:space="0" w:color="auto"/>
                      </w:divBdr>
                    </w:div>
                  </w:divsChild>
                </w:div>
                <w:div w:id="561674850">
                  <w:marLeft w:val="0"/>
                  <w:marRight w:val="0"/>
                  <w:marTop w:val="0"/>
                  <w:marBottom w:val="0"/>
                  <w:divBdr>
                    <w:top w:val="none" w:sz="0" w:space="0" w:color="auto"/>
                    <w:left w:val="none" w:sz="0" w:space="0" w:color="auto"/>
                    <w:bottom w:val="none" w:sz="0" w:space="0" w:color="auto"/>
                    <w:right w:val="none" w:sz="0" w:space="0" w:color="auto"/>
                  </w:divBdr>
                  <w:divsChild>
                    <w:div w:id="2069113202">
                      <w:marLeft w:val="0"/>
                      <w:marRight w:val="0"/>
                      <w:marTop w:val="0"/>
                      <w:marBottom w:val="0"/>
                      <w:divBdr>
                        <w:top w:val="none" w:sz="0" w:space="0" w:color="auto"/>
                        <w:left w:val="none" w:sz="0" w:space="0" w:color="auto"/>
                        <w:bottom w:val="none" w:sz="0" w:space="0" w:color="auto"/>
                        <w:right w:val="none" w:sz="0" w:space="0" w:color="auto"/>
                      </w:divBdr>
                    </w:div>
                  </w:divsChild>
                </w:div>
                <w:div w:id="625234137">
                  <w:marLeft w:val="0"/>
                  <w:marRight w:val="0"/>
                  <w:marTop w:val="0"/>
                  <w:marBottom w:val="0"/>
                  <w:divBdr>
                    <w:top w:val="none" w:sz="0" w:space="0" w:color="auto"/>
                    <w:left w:val="none" w:sz="0" w:space="0" w:color="auto"/>
                    <w:bottom w:val="none" w:sz="0" w:space="0" w:color="auto"/>
                    <w:right w:val="none" w:sz="0" w:space="0" w:color="auto"/>
                  </w:divBdr>
                  <w:divsChild>
                    <w:div w:id="60296764">
                      <w:marLeft w:val="0"/>
                      <w:marRight w:val="0"/>
                      <w:marTop w:val="0"/>
                      <w:marBottom w:val="0"/>
                      <w:divBdr>
                        <w:top w:val="none" w:sz="0" w:space="0" w:color="auto"/>
                        <w:left w:val="none" w:sz="0" w:space="0" w:color="auto"/>
                        <w:bottom w:val="none" w:sz="0" w:space="0" w:color="auto"/>
                        <w:right w:val="none" w:sz="0" w:space="0" w:color="auto"/>
                      </w:divBdr>
                    </w:div>
                    <w:div w:id="441657380">
                      <w:marLeft w:val="0"/>
                      <w:marRight w:val="0"/>
                      <w:marTop w:val="0"/>
                      <w:marBottom w:val="0"/>
                      <w:divBdr>
                        <w:top w:val="none" w:sz="0" w:space="0" w:color="auto"/>
                        <w:left w:val="none" w:sz="0" w:space="0" w:color="auto"/>
                        <w:bottom w:val="none" w:sz="0" w:space="0" w:color="auto"/>
                        <w:right w:val="none" w:sz="0" w:space="0" w:color="auto"/>
                      </w:divBdr>
                    </w:div>
                    <w:div w:id="2081368631">
                      <w:marLeft w:val="0"/>
                      <w:marRight w:val="0"/>
                      <w:marTop w:val="0"/>
                      <w:marBottom w:val="0"/>
                      <w:divBdr>
                        <w:top w:val="none" w:sz="0" w:space="0" w:color="auto"/>
                        <w:left w:val="none" w:sz="0" w:space="0" w:color="auto"/>
                        <w:bottom w:val="none" w:sz="0" w:space="0" w:color="auto"/>
                        <w:right w:val="none" w:sz="0" w:space="0" w:color="auto"/>
                      </w:divBdr>
                    </w:div>
                  </w:divsChild>
                </w:div>
                <w:div w:id="676687775">
                  <w:marLeft w:val="0"/>
                  <w:marRight w:val="0"/>
                  <w:marTop w:val="0"/>
                  <w:marBottom w:val="0"/>
                  <w:divBdr>
                    <w:top w:val="none" w:sz="0" w:space="0" w:color="auto"/>
                    <w:left w:val="none" w:sz="0" w:space="0" w:color="auto"/>
                    <w:bottom w:val="none" w:sz="0" w:space="0" w:color="auto"/>
                    <w:right w:val="none" w:sz="0" w:space="0" w:color="auto"/>
                  </w:divBdr>
                  <w:divsChild>
                    <w:div w:id="1824009891">
                      <w:marLeft w:val="0"/>
                      <w:marRight w:val="0"/>
                      <w:marTop w:val="0"/>
                      <w:marBottom w:val="0"/>
                      <w:divBdr>
                        <w:top w:val="none" w:sz="0" w:space="0" w:color="auto"/>
                        <w:left w:val="none" w:sz="0" w:space="0" w:color="auto"/>
                        <w:bottom w:val="none" w:sz="0" w:space="0" w:color="auto"/>
                        <w:right w:val="none" w:sz="0" w:space="0" w:color="auto"/>
                      </w:divBdr>
                    </w:div>
                  </w:divsChild>
                </w:div>
                <w:div w:id="705761927">
                  <w:marLeft w:val="0"/>
                  <w:marRight w:val="0"/>
                  <w:marTop w:val="0"/>
                  <w:marBottom w:val="0"/>
                  <w:divBdr>
                    <w:top w:val="none" w:sz="0" w:space="0" w:color="auto"/>
                    <w:left w:val="none" w:sz="0" w:space="0" w:color="auto"/>
                    <w:bottom w:val="none" w:sz="0" w:space="0" w:color="auto"/>
                    <w:right w:val="none" w:sz="0" w:space="0" w:color="auto"/>
                  </w:divBdr>
                  <w:divsChild>
                    <w:div w:id="1469322813">
                      <w:marLeft w:val="0"/>
                      <w:marRight w:val="0"/>
                      <w:marTop w:val="0"/>
                      <w:marBottom w:val="0"/>
                      <w:divBdr>
                        <w:top w:val="none" w:sz="0" w:space="0" w:color="auto"/>
                        <w:left w:val="none" w:sz="0" w:space="0" w:color="auto"/>
                        <w:bottom w:val="none" w:sz="0" w:space="0" w:color="auto"/>
                        <w:right w:val="none" w:sz="0" w:space="0" w:color="auto"/>
                      </w:divBdr>
                    </w:div>
                  </w:divsChild>
                </w:div>
                <w:div w:id="804128025">
                  <w:marLeft w:val="0"/>
                  <w:marRight w:val="0"/>
                  <w:marTop w:val="0"/>
                  <w:marBottom w:val="0"/>
                  <w:divBdr>
                    <w:top w:val="none" w:sz="0" w:space="0" w:color="auto"/>
                    <w:left w:val="none" w:sz="0" w:space="0" w:color="auto"/>
                    <w:bottom w:val="none" w:sz="0" w:space="0" w:color="auto"/>
                    <w:right w:val="none" w:sz="0" w:space="0" w:color="auto"/>
                  </w:divBdr>
                  <w:divsChild>
                    <w:div w:id="285895161">
                      <w:marLeft w:val="0"/>
                      <w:marRight w:val="0"/>
                      <w:marTop w:val="0"/>
                      <w:marBottom w:val="0"/>
                      <w:divBdr>
                        <w:top w:val="none" w:sz="0" w:space="0" w:color="auto"/>
                        <w:left w:val="none" w:sz="0" w:space="0" w:color="auto"/>
                        <w:bottom w:val="none" w:sz="0" w:space="0" w:color="auto"/>
                        <w:right w:val="none" w:sz="0" w:space="0" w:color="auto"/>
                      </w:divBdr>
                    </w:div>
                  </w:divsChild>
                </w:div>
                <w:div w:id="884946672">
                  <w:marLeft w:val="0"/>
                  <w:marRight w:val="0"/>
                  <w:marTop w:val="0"/>
                  <w:marBottom w:val="0"/>
                  <w:divBdr>
                    <w:top w:val="none" w:sz="0" w:space="0" w:color="auto"/>
                    <w:left w:val="none" w:sz="0" w:space="0" w:color="auto"/>
                    <w:bottom w:val="none" w:sz="0" w:space="0" w:color="auto"/>
                    <w:right w:val="none" w:sz="0" w:space="0" w:color="auto"/>
                  </w:divBdr>
                  <w:divsChild>
                    <w:div w:id="970750816">
                      <w:marLeft w:val="0"/>
                      <w:marRight w:val="0"/>
                      <w:marTop w:val="0"/>
                      <w:marBottom w:val="0"/>
                      <w:divBdr>
                        <w:top w:val="none" w:sz="0" w:space="0" w:color="auto"/>
                        <w:left w:val="none" w:sz="0" w:space="0" w:color="auto"/>
                        <w:bottom w:val="none" w:sz="0" w:space="0" w:color="auto"/>
                        <w:right w:val="none" w:sz="0" w:space="0" w:color="auto"/>
                      </w:divBdr>
                    </w:div>
                  </w:divsChild>
                </w:div>
                <w:div w:id="891698483">
                  <w:marLeft w:val="0"/>
                  <w:marRight w:val="0"/>
                  <w:marTop w:val="0"/>
                  <w:marBottom w:val="0"/>
                  <w:divBdr>
                    <w:top w:val="none" w:sz="0" w:space="0" w:color="auto"/>
                    <w:left w:val="none" w:sz="0" w:space="0" w:color="auto"/>
                    <w:bottom w:val="none" w:sz="0" w:space="0" w:color="auto"/>
                    <w:right w:val="none" w:sz="0" w:space="0" w:color="auto"/>
                  </w:divBdr>
                  <w:divsChild>
                    <w:div w:id="713116111">
                      <w:marLeft w:val="0"/>
                      <w:marRight w:val="0"/>
                      <w:marTop w:val="0"/>
                      <w:marBottom w:val="0"/>
                      <w:divBdr>
                        <w:top w:val="none" w:sz="0" w:space="0" w:color="auto"/>
                        <w:left w:val="none" w:sz="0" w:space="0" w:color="auto"/>
                        <w:bottom w:val="none" w:sz="0" w:space="0" w:color="auto"/>
                        <w:right w:val="none" w:sz="0" w:space="0" w:color="auto"/>
                      </w:divBdr>
                    </w:div>
                  </w:divsChild>
                </w:div>
                <w:div w:id="926764063">
                  <w:marLeft w:val="0"/>
                  <w:marRight w:val="0"/>
                  <w:marTop w:val="0"/>
                  <w:marBottom w:val="0"/>
                  <w:divBdr>
                    <w:top w:val="none" w:sz="0" w:space="0" w:color="auto"/>
                    <w:left w:val="none" w:sz="0" w:space="0" w:color="auto"/>
                    <w:bottom w:val="none" w:sz="0" w:space="0" w:color="auto"/>
                    <w:right w:val="none" w:sz="0" w:space="0" w:color="auto"/>
                  </w:divBdr>
                  <w:divsChild>
                    <w:div w:id="1420445999">
                      <w:marLeft w:val="0"/>
                      <w:marRight w:val="0"/>
                      <w:marTop w:val="0"/>
                      <w:marBottom w:val="0"/>
                      <w:divBdr>
                        <w:top w:val="none" w:sz="0" w:space="0" w:color="auto"/>
                        <w:left w:val="none" w:sz="0" w:space="0" w:color="auto"/>
                        <w:bottom w:val="none" w:sz="0" w:space="0" w:color="auto"/>
                        <w:right w:val="none" w:sz="0" w:space="0" w:color="auto"/>
                      </w:divBdr>
                    </w:div>
                  </w:divsChild>
                </w:div>
                <w:div w:id="935553345">
                  <w:marLeft w:val="0"/>
                  <w:marRight w:val="0"/>
                  <w:marTop w:val="0"/>
                  <w:marBottom w:val="0"/>
                  <w:divBdr>
                    <w:top w:val="none" w:sz="0" w:space="0" w:color="auto"/>
                    <w:left w:val="none" w:sz="0" w:space="0" w:color="auto"/>
                    <w:bottom w:val="none" w:sz="0" w:space="0" w:color="auto"/>
                    <w:right w:val="none" w:sz="0" w:space="0" w:color="auto"/>
                  </w:divBdr>
                  <w:divsChild>
                    <w:div w:id="1817264457">
                      <w:marLeft w:val="0"/>
                      <w:marRight w:val="0"/>
                      <w:marTop w:val="0"/>
                      <w:marBottom w:val="0"/>
                      <w:divBdr>
                        <w:top w:val="none" w:sz="0" w:space="0" w:color="auto"/>
                        <w:left w:val="none" w:sz="0" w:space="0" w:color="auto"/>
                        <w:bottom w:val="none" w:sz="0" w:space="0" w:color="auto"/>
                        <w:right w:val="none" w:sz="0" w:space="0" w:color="auto"/>
                      </w:divBdr>
                    </w:div>
                  </w:divsChild>
                </w:div>
                <w:div w:id="971712755">
                  <w:marLeft w:val="0"/>
                  <w:marRight w:val="0"/>
                  <w:marTop w:val="0"/>
                  <w:marBottom w:val="0"/>
                  <w:divBdr>
                    <w:top w:val="none" w:sz="0" w:space="0" w:color="auto"/>
                    <w:left w:val="none" w:sz="0" w:space="0" w:color="auto"/>
                    <w:bottom w:val="none" w:sz="0" w:space="0" w:color="auto"/>
                    <w:right w:val="none" w:sz="0" w:space="0" w:color="auto"/>
                  </w:divBdr>
                  <w:divsChild>
                    <w:div w:id="458912547">
                      <w:marLeft w:val="0"/>
                      <w:marRight w:val="0"/>
                      <w:marTop w:val="0"/>
                      <w:marBottom w:val="0"/>
                      <w:divBdr>
                        <w:top w:val="none" w:sz="0" w:space="0" w:color="auto"/>
                        <w:left w:val="none" w:sz="0" w:space="0" w:color="auto"/>
                        <w:bottom w:val="none" w:sz="0" w:space="0" w:color="auto"/>
                        <w:right w:val="none" w:sz="0" w:space="0" w:color="auto"/>
                      </w:divBdr>
                    </w:div>
                  </w:divsChild>
                </w:div>
                <w:div w:id="1006253800">
                  <w:marLeft w:val="0"/>
                  <w:marRight w:val="0"/>
                  <w:marTop w:val="0"/>
                  <w:marBottom w:val="0"/>
                  <w:divBdr>
                    <w:top w:val="none" w:sz="0" w:space="0" w:color="auto"/>
                    <w:left w:val="none" w:sz="0" w:space="0" w:color="auto"/>
                    <w:bottom w:val="none" w:sz="0" w:space="0" w:color="auto"/>
                    <w:right w:val="none" w:sz="0" w:space="0" w:color="auto"/>
                  </w:divBdr>
                  <w:divsChild>
                    <w:div w:id="2033335815">
                      <w:marLeft w:val="0"/>
                      <w:marRight w:val="0"/>
                      <w:marTop w:val="0"/>
                      <w:marBottom w:val="0"/>
                      <w:divBdr>
                        <w:top w:val="none" w:sz="0" w:space="0" w:color="auto"/>
                        <w:left w:val="none" w:sz="0" w:space="0" w:color="auto"/>
                        <w:bottom w:val="none" w:sz="0" w:space="0" w:color="auto"/>
                        <w:right w:val="none" w:sz="0" w:space="0" w:color="auto"/>
                      </w:divBdr>
                    </w:div>
                  </w:divsChild>
                </w:div>
                <w:div w:id="1009218715">
                  <w:marLeft w:val="0"/>
                  <w:marRight w:val="0"/>
                  <w:marTop w:val="0"/>
                  <w:marBottom w:val="0"/>
                  <w:divBdr>
                    <w:top w:val="none" w:sz="0" w:space="0" w:color="auto"/>
                    <w:left w:val="none" w:sz="0" w:space="0" w:color="auto"/>
                    <w:bottom w:val="none" w:sz="0" w:space="0" w:color="auto"/>
                    <w:right w:val="none" w:sz="0" w:space="0" w:color="auto"/>
                  </w:divBdr>
                  <w:divsChild>
                    <w:div w:id="1816605588">
                      <w:marLeft w:val="0"/>
                      <w:marRight w:val="0"/>
                      <w:marTop w:val="0"/>
                      <w:marBottom w:val="0"/>
                      <w:divBdr>
                        <w:top w:val="none" w:sz="0" w:space="0" w:color="auto"/>
                        <w:left w:val="none" w:sz="0" w:space="0" w:color="auto"/>
                        <w:bottom w:val="none" w:sz="0" w:space="0" w:color="auto"/>
                        <w:right w:val="none" w:sz="0" w:space="0" w:color="auto"/>
                      </w:divBdr>
                    </w:div>
                  </w:divsChild>
                </w:div>
                <w:div w:id="1083255556">
                  <w:marLeft w:val="0"/>
                  <w:marRight w:val="0"/>
                  <w:marTop w:val="0"/>
                  <w:marBottom w:val="0"/>
                  <w:divBdr>
                    <w:top w:val="none" w:sz="0" w:space="0" w:color="auto"/>
                    <w:left w:val="none" w:sz="0" w:space="0" w:color="auto"/>
                    <w:bottom w:val="none" w:sz="0" w:space="0" w:color="auto"/>
                    <w:right w:val="none" w:sz="0" w:space="0" w:color="auto"/>
                  </w:divBdr>
                  <w:divsChild>
                    <w:div w:id="2089956901">
                      <w:marLeft w:val="0"/>
                      <w:marRight w:val="0"/>
                      <w:marTop w:val="0"/>
                      <w:marBottom w:val="0"/>
                      <w:divBdr>
                        <w:top w:val="none" w:sz="0" w:space="0" w:color="auto"/>
                        <w:left w:val="none" w:sz="0" w:space="0" w:color="auto"/>
                        <w:bottom w:val="none" w:sz="0" w:space="0" w:color="auto"/>
                        <w:right w:val="none" w:sz="0" w:space="0" w:color="auto"/>
                      </w:divBdr>
                    </w:div>
                  </w:divsChild>
                </w:div>
                <w:div w:id="1085803420">
                  <w:marLeft w:val="0"/>
                  <w:marRight w:val="0"/>
                  <w:marTop w:val="0"/>
                  <w:marBottom w:val="0"/>
                  <w:divBdr>
                    <w:top w:val="none" w:sz="0" w:space="0" w:color="auto"/>
                    <w:left w:val="none" w:sz="0" w:space="0" w:color="auto"/>
                    <w:bottom w:val="none" w:sz="0" w:space="0" w:color="auto"/>
                    <w:right w:val="none" w:sz="0" w:space="0" w:color="auto"/>
                  </w:divBdr>
                  <w:divsChild>
                    <w:div w:id="563218080">
                      <w:marLeft w:val="0"/>
                      <w:marRight w:val="0"/>
                      <w:marTop w:val="0"/>
                      <w:marBottom w:val="0"/>
                      <w:divBdr>
                        <w:top w:val="none" w:sz="0" w:space="0" w:color="auto"/>
                        <w:left w:val="none" w:sz="0" w:space="0" w:color="auto"/>
                        <w:bottom w:val="none" w:sz="0" w:space="0" w:color="auto"/>
                        <w:right w:val="none" w:sz="0" w:space="0" w:color="auto"/>
                      </w:divBdr>
                    </w:div>
                  </w:divsChild>
                </w:div>
                <w:div w:id="1183131361">
                  <w:marLeft w:val="0"/>
                  <w:marRight w:val="0"/>
                  <w:marTop w:val="0"/>
                  <w:marBottom w:val="0"/>
                  <w:divBdr>
                    <w:top w:val="none" w:sz="0" w:space="0" w:color="auto"/>
                    <w:left w:val="none" w:sz="0" w:space="0" w:color="auto"/>
                    <w:bottom w:val="none" w:sz="0" w:space="0" w:color="auto"/>
                    <w:right w:val="none" w:sz="0" w:space="0" w:color="auto"/>
                  </w:divBdr>
                  <w:divsChild>
                    <w:div w:id="1342587430">
                      <w:marLeft w:val="0"/>
                      <w:marRight w:val="0"/>
                      <w:marTop w:val="0"/>
                      <w:marBottom w:val="0"/>
                      <w:divBdr>
                        <w:top w:val="none" w:sz="0" w:space="0" w:color="auto"/>
                        <w:left w:val="none" w:sz="0" w:space="0" w:color="auto"/>
                        <w:bottom w:val="none" w:sz="0" w:space="0" w:color="auto"/>
                        <w:right w:val="none" w:sz="0" w:space="0" w:color="auto"/>
                      </w:divBdr>
                    </w:div>
                  </w:divsChild>
                </w:div>
                <w:div w:id="1247886102">
                  <w:marLeft w:val="0"/>
                  <w:marRight w:val="0"/>
                  <w:marTop w:val="0"/>
                  <w:marBottom w:val="0"/>
                  <w:divBdr>
                    <w:top w:val="none" w:sz="0" w:space="0" w:color="auto"/>
                    <w:left w:val="none" w:sz="0" w:space="0" w:color="auto"/>
                    <w:bottom w:val="none" w:sz="0" w:space="0" w:color="auto"/>
                    <w:right w:val="none" w:sz="0" w:space="0" w:color="auto"/>
                  </w:divBdr>
                  <w:divsChild>
                    <w:div w:id="485170687">
                      <w:marLeft w:val="0"/>
                      <w:marRight w:val="0"/>
                      <w:marTop w:val="0"/>
                      <w:marBottom w:val="0"/>
                      <w:divBdr>
                        <w:top w:val="none" w:sz="0" w:space="0" w:color="auto"/>
                        <w:left w:val="none" w:sz="0" w:space="0" w:color="auto"/>
                        <w:bottom w:val="none" w:sz="0" w:space="0" w:color="auto"/>
                        <w:right w:val="none" w:sz="0" w:space="0" w:color="auto"/>
                      </w:divBdr>
                    </w:div>
                  </w:divsChild>
                </w:div>
                <w:div w:id="1252352652">
                  <w:marLeft w:val="0"/>
                  <w:marRight w:val="0"/>
                  <w:marTop w:val="0"/>
                  <w:marBottom w:val="0"/>
                  <w:divBdr>
                    <w:top w:val="none" w:sz="0" w:space="0" w:color="auto"/>
                    <w:left w:val="none" w:sz="0" w:space="0" w:color="auto"/>
                    <w:bottom w:val="none" w:sz="0" w:space="0" w:color="auto"/>
                    <w:right w:val="none" w:sz="0" w:space="0" w:color="auto"/>
                  </w:divBdr>
                  <w:divsChild>
                    <w:div w:id="1384986056">
                      <w:marLeft w:val="0"/>
                      <w:marRight w:val="0"/>
                      <w:marTop w:val="0"/>
                      <w:marBottom w:val="0"/>
                      <w:divBdr>
                        <w:top w:val="none" w:sz="0" w:space="0" w:color="auto"/>
                        <w:left w:val="none" w:sz="0" w:space="0" w:color="auto"/>
                        <w:bottom w:val="none" w:sz="0" w:space="0" w:color="auto"/>
                        <w:right w:val="none" w:sz="0" w:space="0" w:color="auto"/>
                      </w:divBdr>
                    </w:div>
                  </w:divsChild>
                </w:div>
                <w:div w:id="1269972205">
                  <w:marLeft w:val="0"/>
                  <w:marRight w:val="0"/>
                  <w:marTop w:val="0"/>
                  <w:marBottom w:val="0"/>
                  <w:divBdr>
                    <w:top w:val="none" w:sz="0" w:space="0" w:color="auto"/>
                    <w:left w:val="none" w:sz="0" w:space="0" w:color="auto"/>
                    <w:bottom w:val="none" w:sz="0" w:space="0" w:color="auto"/>
                    <w:right w:val="none" w:sz="0" w:space="0" w:color="auto"/>
                  </w:divBdr>
                  <w:divsChild>
                    <w:div w:id="582370871">
                      <w:marLeft w:val="0"/>
                      <w:marRight w:val="0"/>
                      <w:marTop w:val="0"/>
                      <w:marBottom w:val="0"/>
                      <w:divBdr>
                        <w:top w:val="none" w:sz="0" w:space="0" w:color="auto"/>
                        <w:left w:val="none" w:sz="0" w:space="0" w:color="auto"/>
                        <w:bottom w:val="none" w:sz="0" w:space="0" w:color="auto"/>
                        <w:right w:val="none" w:sz="0" w:space="0" w:color="auto"/>
                      </w:divBdr>
                    </w:div>
                  </w:divsChild>
                </w:div>
                <w:div w:id="1324776605">
                  <w:marLeft w:val="0"/>
                  <w:marRight w:val="0"/>
                  <w:marTop w:val="0"/>
                  <w:marBottom w:val="0"/>
                  <w:divBdr>
                    <w:top w:val="none" w:sz="0" w:space="0" w:color="auto"/>
                    <w:left w:val="none" w:sz="0" w:space="0" w:color="auto"/>
                    <w:bottom w:val="none" w:sz="0" w:space="0" w:color="auto"/>
                    <w:right w:val="none" w:sz="0" w:space="0" w:color="auto"/>
                  </w:divBdr>
                  <w:divsChild>
                    <w:div w:id="86850950">
                      <w:marLeft w:val="0"/>
                      <w:marRight w:val="0"/>
                      <w:marTop w:val="0"/>
                      <w:marBottom w:val="0"/>
                      <w:divBdr>
                        <w:top w:val="none" w:sz="0" w:space="0" w:color="auto"/>
                        <w:left w:val="none" w:sz="0" w:space="0" w:color="auto"/>
                        <w:bottom w:val="none" w:sz="0" w:space="0" w:color="auto"/>
                        <w:right w:val="none" w:sz="0" w:space="0" w:color="auto"/>
                      </w:divBdr>
                    </w:div>
                  </w:divsChild>
                </w:div>
                <w:div w:id="1406338579">
                  <w:marLeft w:val="0"/>
                  <w:marRight w:val="0"/>
                  <w:marTop w:val="0"/>
                  <w:marBottom w:val="0"/>
                  <w:divBdr>
                    <w:top w:val="none" w:sz="0" w:space="0" w:color="auto"/>
                    <w:left w:val="none" w:sz="0" w:space="0" w:color="auto"/>
                    <w:bottom w:val="none" w:sz="0" w:space="0" w:color="auto"/>
                    <w:right w:val="none" w:sz="0" w:space="0" w:color="auto"/>
                  </w:divBdr>
                  <w:divsChild>
                    <w:div w:id="357318589">
                      <w:marLeft w:val="0"/>
                      <w:marRight w:val="0"/>
                      <w:marTop w:val="0"/>
                      <w:marBottom w:val="0"/>
                      <w:divBdr>
                        <w:top w:val="none" w:sz="0" w:space="0" w:color="auto"/>
                        <w:left w:val="none" w:sz="0" w:space="0" w:color="auto"/>
                        <w:bottom w:val="none" w:sz="0" w:space="0" w:color="auto"/>
                        <w:right w:val="none" w:sz="0" w:space="0" w:color="auto"/>
                      </w:divBdr>
                    </w:div>
                  </w:divsChild>
                </w:div>
                <w:div w:id="1453477774">
                  <w:marLeft w:val="0"/>
                  <w:marRight w:val="0"/>
                  <w:marTop w:val="0"/>
                  <w:marBottom w:val="0"/>
                  <w:divBdr>
                    <w:top w:val="none" w:sz="0" w:space="0" w:color="auto"/>
                    <w:left w:val="none" w:sz="0" w:space="0" w:color="auto"/>
                    <w:bottom w:val="none" w:sz="0" w:space="0" w:color="auto"/>
                    <w:right w:val="none" w:sz="0" w:space="0" w:color="auto"/>
                  </w:divBdr>
                  <w:divsChild>
                    <w:div w:id="1500928469">
                      <w:marLeft w:val="0"/>
                      <w:marRight w:val="0"/>
                      <w:marTop w:val="0"/>
                      <w:marBottom w:val="0"/>
                      <w:divBdr>
                        <w:top w:val="none" w:sz="0" w:space="0" w:color="auto"/>
                        <w:left w:val="none" w:sz="0" w:space="0" w:color="auto"/>
                        <w:bottom w:val="none" w:sz="0" w:space="0" w:color="auto"/>
                        <w:right w:val="none" w:sz="0" w:space="0" w:color="auto"/>
                      </w:divBdr>
                    </w:div>
                  </w:divsChild>
                </w:div>
                <w:div w:id="1535729454">
                  <w:marLeft w:val="0"/>
                  <w:marRight w:val="0"/>
                  <w:marTop w:val="0"/>
                  <w:marBottom w:val="0"/>
                  <w:divBdr>
                    <w:top w:val="none" w:sz="0" w:space="0" w:color="auto"/>
                    <w:left w:val="none" w:sz="0" w:space="0" w:color="auto"/>
                    <w:bottom w:val="none" w:sz="0" w:space="0" w:color="auto"/>
                    <w:right w:val="none" w:sz="0" w:space="0" w:color="auto"/>
                  </w:divBdr>
                  <w:divsChild>
                    <w:div w:id="449471537">
                      <w:marLeft w:val="0"/>
                      <w:marRight w:val="0"/>
                      <w:marTop w:val="0"/>
                      <w:marBottom w:val="0"/>
                      <w:divBdr>
                        <w:top w:val="none" w:sz="0" w:space="0" w:color="auto"/>
                        <w:left w:val="none" w:sz="0" w:space="0" w:color="auto"/>
                        <w:bottom w:val="none" w:sz="0" w:space="0" w:color="auto"/>
                        <w:right w:val="none" w:sz="0" w:space="0" w:color="auto"/>
                      </w:divBdr>
                    </w:div>
                  </w:divsChild>
                </w:div>
                <w:div w:id="1570768600">
                  <w:marLeft w:val="0"/>
                  <w:marRight w:val="0"/>
                  <w:marTop w:val="0"/>
                  <w:marBottom w:val="0"/>
                  <w:divBdr>
                    <w:top w:val="none" w:sz="0" w:space="0" w:color="auto"/>
                    <w:left w:val="none" w:sz="0" w:space="0" w:color="auto"/>
                    <w:bottom w:val="none" w:sz="0" w:space="0" w:color="auto"/>
                    <w:right w:val="none" w:sz="0" w:space="0" w:color="auto"/>
                  </w:divBdr>
                  <w:divsChild>
                    <w:div w:id="412317019">
                      <w:marLeft w:val="0"/>
                      <w:marRight w:val="0"/>
                      <w:marTop w:val="0"/>
                      <w:marBottom w:val="0"/>
                      <w:divBdr>
                        <w:top w:val="none" w:sz="0" w:space="0" w:color="auto"/>
                        <w:left w:val="none" w:sz="0" w:space="0" w:color="auto"/>
                        <w:bottom w:val="none" w:sz="0" w:space="0" w:color="auto"/>
                        <w:right w:val="none" w:sz="0" w:space="0" w:color="auto"/>
                      </w:divBdr>
                    </w:div>
                  </w:divsChild>
                </w:div>
                <w:div w:id="1597247207">
                  <w:marLeft w:val="0"/>
                  <w:marRight w:val="0"/>
                  <w:marTop w:val="0"/>
                  <w:marBottom w:val="0"/>
                  <w:divBdr>
                    <w:top w:val="none" w:sz="0" w:space="0" w:color="auto"/>
                    <w:left w:val="none" w:sz="0" w:space="0" w:color="auto"/>
                    <w:bottom w:val="none" w:sz="0" w:space="0" w:color="auto"/>
                    <w:right w:val="none" w:sz="0" w:space="0" w:color="auto"/>
                  </w:divBdr>
                  <w:divsChild>
                    <w:div w:id="128785019">
                      <w:marLeft w:val="0"/>
                      <w:marRight w:val="0"/>
                      <w:marTop w:val="0"/>
                      <w:marBottom w:val="0"/>
                      <w:divBdr>
                        <w:top w:val="none" w:sz="0" w:space="0" w:color="auto"/>
                        <w:left w:val="none" w:sz="0" w:space="0" w:color="auto"/>
                        <w:bottom w:val="none" w:sz="0" w:space="0" w:color="auto"/>
                        <w:right w:val="none" w:sz="0" w:space="0" w:color="auto"/>
                      </w:divBdr>
                    </w:div>
                  </w:divsChild>
                </w:div>
                <w:div w:id="1688285462">
                  <w:marLeft w:val="0"/>
                  <w:marRight w:val="0"/>
                  <w:marTop w:val="0"/>
                  <w:marBottom w:val="0"/>
                  <w:divBdr>
                    <w:top w:val="none" w:sz="0" w:space="0" w:color="auto"/>
                    <w:left w:val="none" w:sz="0" w:space="0" w:color="auto"/>
                    <w:bottom w:val="none" w:sz="0" w:space="0" w:color="auto"/>
                    <w:right w:val="none" w:sz="0" w:space="0" w:color="auto"/>
                  </w:divBdr>
                  <w:divsChild>
                    <w:div w:id="772942690">
                      <w:marLeft w:val="0"/>
                      <w:marRight w:val="0"/>
                      <w:marTop w:val="0"/>
                      <w:marBottom w:val="0"/>
                      <w:divBdr>
                        <w:top w:val="none" w:sz="0" w:space="0" w:color="auto"/>
                        <w:left w:val="none" w:sz="0" w:space="0" w:color="auto"/>
                        <w:bottom w:val="none" w:sz="0" w:space="0" w:color="auto"/>
                        <w:right w:val="none" w:sz="0" w:space="0" w:color="auto"/>
                      </w:divBdr>
                    </w:div>
                  </w:divsChild>
                </w:div>
                <w:div w:id="1699576277">
                  <w:marLeft w:val="0"/>
                  <w:marRight w:val="0"/>
                  <w:marTop w:val="0"/>
                  <w:marBottom w:val="0"/>
                  <w:divBdr>
                    <w:top w:val="none" w:sz="0" w:space="0" w:color="auto"/>
                    <w:left w:val="none" w:sz="0" w:space="0" w:color="auto"/>
                    <w:bottom w:val="none" w:sz="0" w:space="0" w:color="auto"/>
                    <w:right w:val="none" w:sz="0" w:space="0" w:color="auto"/>
                  </w:divBdr>
                  <w:divsChild>
                    <w:div w:id="1535532528">
                      <w:marLeft w:val="0"/>
                      <w:marRight w:val="0"/>
                      <w:marTop w:val="0"/>
                      <w:marBottom w:val="0"/>
                      <w:divBdr>
                        <w:top w:val="none" w:sz="0" w:space="0" w:color="auto"/>
                        <w:left w:val="none" w:sz="0" w:space="0" w:color="auto"/>
                        <w:bottom w:val="none" w:sz="0" w:space="0" w:color="auto"/>
                        <w:right w:val="none" w:sz="0" w:space="0" w:color="auto"/>
                      </w:divBdr>
                    </w:div>
                  </w:divsChild>
                </w:div>
                <w:div w:id="1777365328">
                  <w:marLeft w:val="0"/>
                  <w:marRight w:val="0"/>
                  <w:marTop w:val="0"/>
                  <w:marBottom w:val="0"/>
                  <w:divBdr>
                    <w:top w:val="none" w:sz="0" w:space="0" w:color="auto"/>
                    <w:left w:val="none" w:sz="0" w:space="0" w:color="auto"/>
                    <w:bottom w:val="none" w:sz="0" w:space="0" w:color="auto"/>
                    <w:right w:val="none" w:sz="0" w:space="0" w:color="auto"/>
                  </w:divBdr>
                  <w:divsChild>
                    <w:div w:id="246236031">
                      <w:marLeft w:val="0"/>
                      <w:marRight w:val="0"/>
                      <w:marTop w:val="0"/>
                      <w:marBottom w:val="0"/>
                      <w:divBdr>
                        <w:top w:val="none" w:sz="0" w:space="0" w:color="auto"/>
                        <w:left w:val="none" w:sz="0" w:space="0" w:color="auto"/>
                        <w:bottom w:val="none" w:sz="0" w:space="0" w:color="auto"/>
                        <w:right w:val="none" w:sz="0" w:space="0" w:color="auto"/>
                      </w:divBdr>
                    </w:div>
                  </w:divsChild>
                </w:div>
                <w:div w:id="1795176492">
                  <w:marLeft w:val="0"/>
                  <w:marRight w:val="0"/>
                  <w:marTop w:val="0"/>
                  <w:marBottom w:val="0"/>
                  <w:divBdr>
                    <w:top w:val="none" w:sz="0" w:space="0" w:color="auto"/>
                    <w:left w:val="none" w:sz="0" w:space="0" w:color="auto"/>
                    <w:bottom w:val="none" w:sz="0" w:space="0" w:color="auto"/>
                    <w:right w:val="none" w:sz="0" w:space="0" w:color="auto"/>
                  </w:divBdr>
                  <w:divsChild>
                    <w:div w:id="2128158004">
                      <w:marLeft w:val="0"/>
                      <w:marRight w:val="0"/>
                      <w:marTop w:val="0"/>
                      <w:marBottom w:val="0"/>
                      <w:divBdr>
                        <w:top w:val="none" w:sz="0" w:space="0" w:color="auto"/>
                        <w:left w:val="none" w:sz="0" w:space="0" w:color="auto"/>
                        <w:bottom w:val="none" w:sz="0" w:space="0" w:color="auto"/>
                        <w:right w:val="none" w:sz="0" w:space="0" w:color="auto"/>
                      </w:divBdr>
                    </w:div>
                  </w:divsChild>
                </w:div>
                <w:div w:id="1901406788">
                  <w:marLeft w:val="0"/>
                  <w:marRight w:val="0"/>
                  <w:marTop w:val="0"/>
                  <w:marBottom w:val="0"/>
                  <w:divBdr>
                    <w:top w:val="none" w:sz="0" w:space="0" w:color="auto"/>
                    <w:left w:val="none" w:sz="0" w:space="0" w:color="auto"/>
                    <w:bottom w:val="none" w:sz="0" w:space="0" w:color="auto"/>
                    <w:right w:val="none" w:sz="0" w:space="0" w:color="auto"/>
                  </w:divBdr>
                  <w:divsChild>
                    <w:div w:id="1190140506">
                      <w:marLeft w:val="0"/>
                      <w:marRight w:val="0"/>
                      <w:marTop w:val="0"/>
                      <w:marBottom w:val="0"/>
                      <w:divBdr>
                        <w:top w:val="none" w:sz="0" w:space="0" w:color="auto"/>
                        <w:left w:val="none" w:sz="0" w:space="0" w:color="auto"/>
                        <w:bottom w:val="none" w:sz="0" w:space="0" w:color="auto"/>
                        <w:right w:val="none" w:sz="0" w:space="0" w:color="auto"/>
                      </w:divBdr>
                    </w:div>
                  </w:divsChild>
                </w:div>
                <w:div w:id="1936817012">
                  <w:marLeft w:val="0"/>
                  <w:marRight w:val="0"/>
                  <w:marTop w:val="0"/>
                  <w:marBottom w:val="0"/>
                  <w:divBdr>
                    <w:top w:val="none" w:sz="0" w:space="0" w:color="auto"/>
                    <w:left w:val="none" w:sz="0" w:space="0" w:color="auto"/>
                    <w:bottom w:val="none" w:sz="0" w:space="0" w:color="auto"/>
                    <w:right w:val="none" w:sz="0" w:space="0" w:color="auto"/>
                  </w:divBdr>
                  <w:divsChild>
                    <w:div w:id="772431578">
                      <w:marLeft w:val="0"/>
                      <w:marRight w:val="0"/>
                      <w:marTop w:val="0"/>
                      <w:marBottom w:val="0"/>
                      <w:divBdr>
                        <w:top w:val="none" w:sz="0" w:space="0" w:color="auto"/>
                        <w:left w:val="none" w:sz="0" w:space="0" w:color="auto"/>
                        <w:bottom w:val="none" w:sz="0" w:space="0" w:color="auto"/>
                        <w:right w:val="none" w:sz="0" w:space="0" w:color="auto"/>
                      </w:divBdr>
                    </w:div>
                  </w:divsChild>
                </w:div>
                <w:div w:id="2078358476">
                  <w:marLeft w:val="0"/>
                  <w:marRight w:val="0"/>
                  <w:marTop w:val="0"/>
                  <w:marBottom w:val="0"/>
                  <w:divBdr>
                    <w:top w:val="none" w:sz="0" w:space="0" w:color="auto"/>
                    <w:left w:val="none" w:sz="0" w:space="0" w:color="auto"/>
                    <w:bottom w:val="none" w:sz="0" w:space="0" w:color="auto"/>
                    <w:right w:val="none" w:sz="0" w:space="0" w:color="auto"/>
                  </w:divBdr>
                  <w:divsChild>
                    <w:div w:id="450826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7541665">
          <w:marLeft w:val="0"/>
          <w:marRight w:val="0"/>
          <w:marTop w:val="0"/>
          <w:marBottom w:val="0"/>
          <w:divBdr>
            <w:top w:val="none" w:sz="0" w:space="0" w:color="auto"/>
            <w:left w:val="none" w:sz="0" w:space="0" w:color="auto"/>
            <w:bottom w:val="none" w:sz="0" w:space="0" w:color="auto"/>
            <w:right w:val="none" w:sz="0" w:space="0" w:color="auto"/>
          </w:divBdr>
        </w:div>
        <w:div w:id="1523469118">
          <w:marLeft w:val="0"/>
          <w:marRight w:val="0"/>
          <w:marTop w:val="0"/>
          <w:marBottom w:val="0"/>
          <w:divBdr>
            <w:top w:val="none" w:sz="0" w:space="0" w:color="auto"/>
            <w:left w:val="none" w:sz="0" w:space="0" w:color="auto"/>
            <w:bottom w:val="none" w:sz="0" w:space="0" w:color="auto"/>
            <w:right w:val="none" w:sz="0" w:space="0" w:color="auto"/>
          </w:divBdr>
        </w:div>
        <w:div w:id="1973948260">
          <w:marLeft w:val="0"/>
          <w:marRight w:val="0"/>
          <w:marTop w:val="0"/>
          <w:marBottom w:val="0"/>
          <w:divBdr>
            <w:top w:val="none" w:sz="0" w:space="0" w:color="auto"/>
            <w:left w:val="none" w:sz="0" w:space="0" w:color="auto"/>
            <w:bottom w:val="none" w:sz="0" w:space="0" w:color="auto"/>
            <w:right w:val="none" w:sz="0" w:space="0" w:color="auto"/>
          </w:divBdr>
        </w:div>
      </w:divsChild>
    </w:div>
    <w:div w:id="992416429">
      <w:bodyDiv w:val="1"/>
      <w:marLeft w:val="0"/>
      <w:marRight w:val="0"/>
      <w:marTop w:val="0"/>
      <w:marBottom w:val="0"/>
      <w:divBdr>
        <w:top w:val="none" w:sz="0" w:space="0" w:color="auto"/>
        <w:left w:val="none" w:sz="0" w:space="0" w:color="auto"/>
        <w:bottom w:val="none" w:sz="0" w:space="0" w:color="auto"/>
        <w:right w:val="none" w:sz="0" w:space="0" w:color="auto"/>
      </w:divBdr>
      <w:divsChild>
        <w:div w:id="1895969477">
          <w:marLeft w:val="0"/>
          <w:marRight w:val="0"/>
          <w:marTop w:val="0"/>
          <w:marBottom w:val="0"/>
          <w:divBdr>
            <w:top w:val="none" w:sz="0" w:space="0" w:color="auto"/>
            <w:left w:val="none" w:sz="0" w:space="0" w:color="auto"/>
            <w:bottom w:val="none" w:sz="0" w:space="0" w:color="auto"/>
            <w:right w:val="none" w:sz="0" w:space="0" w:color="auto"/>
          </w:divBdr>
          <w:divsChild>
            <w:div w:id="81220755">
              <w:marLeft w:val="0"/>
              <w:marRight w:val="0"/>
              <w:marTop w:val="0"/>
              <w:marBottom w:val="0"/>
              <w:divBdr>
                <w:top w:val="none" w:sz="0" w:space="0" w:color="auto"/>
                <w:left w:val="none" w:sz="0" w:space="0" w:color="auto"/>
                <w:bottom w:val="none" w:sz="0" w:space="0" w:color="auto"/>
                <w:right w:val="none" w:sz="0" w:space="0" w:color="auto"/>
              </w:divBdr>
            </w:div>
            <w:div w:id="89592252">
              <w:marLeft w:val="0"/>
              <w:marRight w:val="0"/>
              <w:marTop w:val="0"/>
              <w:marBottom w:val="0"/>
              <w:divBdr>
                <w:top w:val="none" w:sz="0" w:space="0" w:color="auto"/>
                <w:left w:val="none" w:sz="0" w:space="0" w:color="auto"/>
                <w:bottom w:val="none" w:sz="0" w:space="0" w:color="auto"/>
                <w:right w:val="none" w:sz="0" w:space="0" w:color="auto"/>
              </w:divBdr>
            </w:div>
            <w:div w:id="434059821">
              <w:marLeft w:val="0"/>
              <w:marRight w:val="0"/>
              <w:marTop w:val="0"/>
              <w:marBottom w:val="0"/>
              <w:divBdr>
                <w:top w:val="none" w:sz="0" w:space="0" w:color="auto"/>
                <w:left w:val="none" w:sz="0" w:space="0" w:color="auto"/>
                <w:bottom w:val="none" w:sz="0" w:space="0" w:color="auto"/>
                <w:right w:val="none" w:sz="0" w:space="0" w:color="auto"/>
              </w:divBdr>
            </w:div>
            <w:div w:id="581187137">
              <w:marLeft w:val="0"/>
              <w:marRight w:val="0"/>
              <w:marTop w:val="0"/>
              <w:marBottom w:val="0"/>
              <w:divBdr>
                <w:top w:val="none" w:sz="0" w:space="0" w:color="auto"/>
                <w:left w:val="none" w:sz="0" w:space="0" w:color="auto"/>
                <w:bottom w:val="none" w:sz="0" w:space="0" w:color="auto"/>
                <w:right w:val="none" w:sz="0" w:space="0" w:color="auto"/>
              </w:divBdr>
            </w:div>
            <w:div w:id="595985533">
              <w:marLeft w:val="0"/>
              <w:marRight w:val="0"/>
              <w:marTop w:val="0"/>
              <w:marBottom w:val="0"/>
              <w:divBdr>
                <w:top w:val="none" w:sz="0" w:space="0" w:color="auto"/>
                <w:left w:val="none" w:sz="0" w:space="0" w:color="auto"/>
                <w:bottom w:val="none" w:sz="0" w:space="0" w:color="auto"/>
                <w:right w:val="none" w:sz="0" w:space="0" w:color="auto"/>
              </w:divBdr>
            </w:div>
            <w:div w:id="643313416">
              <w:marLeft w:val="0"/>
              <w:marRight w:val="0"/>
              <w:marTop w:val="0"/>
              <w:marBottom w:val="0"/>
              <w:divBdr>
                <w:top w:val="none" w:sz="0" w:space="0" w:color="auto"/>
                <w:left w:val="none" w:sz="0" w:space="0" w:color="auto"/>
                <w:bottom w:val="none" w:sz="0" w:space="0" w:color="auto"/>
                <w:right w:val="none" w:sz="0" w:space="0" w:color="auto"/>
              </w:divBdr>
            </w:div>
            <w:div w:id="685718078">
              <w:marLeft w:val="0"/>
              <w:marRight w:val="0"/>
              <w:marTop w:val="0"/>
              <w:marBottom w:val="0"/>
              <w:divBdr>
                <w:top w:val="none" w:sz="0" w:space="0" w:color="auto"/>
                <w:left w:val="none" w:sz="0" w:space="0" w:color="auto"/>
                <w:bottom w:val="none" w:sz="0" w:space="0" w:color="auto"/>
                <w:right w:val="none" w:sz="0" w:space="0" w:color="auto"/>
              </w:divBdr>
            </w:div>
            <w:div w:id="835534333">
              <w:marLeft w:val="0"/>
              <w:marRight w:val="0"/>
              <w:marTop w:val="0"/>
              <w:marBottom w:val="0"/>
              <w:divBdr>
                <w:top w:val="none" w:sz="0" w:space="0" w:color="auto"/>
                <w:left w:val="none" w:sz="0" w:space="0" w:color="auto"/>
                <w:bottom w:val="none" w:sz="0" w:space="0" w:color="auto"/>
                <w:right w:val="none" w:sz="0" w:space="0" w:color="auto"/>
              </w:divBdr>
            </w:div>
            <w:div w:id="838736875">
              <w:marLeft w:val="0"/>
              <w:marRight w:val="0"/>
              <w:marTop w:val="0"/>
              <w:marBottom w:val="0"/>
              <w:divBdr>
                <w:top w:val="none" w:sz="0" w:space="0" w:color="auto"/>
                <w:left w:val="none" w:sz="0" w:space="0" w:color="auto"/>
                <w:bottom w:val="none" w:sz="0" w:space="0" w:color="auto"/>
                <w:right w:val="none" w:sz="0" w:space="0" w:color="auto"/>
              </w:divBdr>
            </w:div>
            <w:div w:id="1005860807">
              <w:marLeft w:val="0"/>
              <w:marRight w:val="0"/>
              <w:marTop w:val="0"/>
              <w:marBottom w:val="0"/>
              <w:divBdr>
                <w:top w:val="none" w:sz="0" w:space="0" w:color="auto"/>
                <w:left w:val="none" w:sz="0" w:space="0" w:color="auto"/>
                <w:bottom w:val="none" w:sz="0" w:space="0" w:color="auto"/>
                <w:right w:val="none" w:sz="0" w:space="0" w:color="auto"/>
              </w:divBdr>
            </w:div>
            <w:div w:id="1008097625">
              <w:marLeft w:val="0"/>
              <w:marRight w:val="0"/>
              <w:marTop w:val="0"/>
              <w:marBottom w:val="0"/>
              <w:divBdr>
                <w:top w:val="none" w:sz="0" w:space="0" w:color="auto"/>
                <w:left w:val="none" w:sz="0" w:space="0" w:color="auto"/>
                <w:bottom w:val="none" w:sz="0" w:space="0" w:color="auto"/>
                <w:right w:val="none" w:sz="0" w:space="0" w:color="auto"/>
              </w:divBdr>
            </w:div>
            <w:div w:id="1095591545">
              <w:marLeft w:val="0"/>
              <w:marRight w:val="0"/>
              <w:marTop w:val="0"/>
              <w:marBottom w:val="0"/>
              <w:divBdr>
                <w:top w:val="none" w:sz="0" w:space="0" w:color="auto"/>
                <w:left w:val="none" w:sz="0" w:space="0" w:color="auto"/>
                <w:bottom w:val="none" w:sz="0" w:space="0" w:color="auto"/>
                <w:right w:val="none" w:sz="0" w:space="0" w:color="auto"/>
              </w:divBdr>
            </w:div>
            <w:div w:id="1153452882">
              <w:marLeft w:val="0"/>
              <w:marRight w:val="0"/>
              <w:marTop w:val="0"/>
              <w:marBottom w:val="0"/>
              <w:divBdr>
                <w:top w:val="none" w:sz="0" w:space="0" w:color="auto"/>
                <w:left w:val="none" w:sz="0" w:space="0" w:color="auto"/>
                <w:bottom w:val="none" w:sz="0" w:space="0" w:color="auto"/>
                <w:right w:val="none" w:sz="0" w:space="0" w:color="auto"/>
              </w:divBdr>
            </w:div>
            <w:div w:id="1170560676">
              <w:marLeft w:val="0"/>
              <w:marRight w:val="0"/>
              <w:marTop w:val="0"/>
              <w:marBottom w:val="0"/>
              <w:divBdr>
                <w:top w:val="none" w:sz="0" w:space="0" w:color="auto"/>
                <w:left w:val="none" w:sz="0" w:space="0" w:color="auto"/>
                <w:bottom w:val="none" w:sz="0" w:space="0" w:color="auto"/>
                <w:right w:val="none" w:sz="0" w:space="0" w:color="auto"/>
              </w:divBdr>
            </w:div>
            <w:div w:id="1424647114">
              <w:marLeft w:val="0"/>
              <w:marRight w:val="0"/>
              <w:marTop w:val="0"/>
              <w:marBottom w:val="0"/>
              <w:divBdr>
                <w:top w:val="none" w:sz="0" w:space="0" w:color="auto"/>
                <w:left w:val="none" w:sz="0" w:space="0" w:color="auto"/>
                <w:bottom w:val="none" w:sz="0" w:space="0" w:color="auto"/>
                <w:right w:val="none" w:sz="0" w:space="0" w:color="auto"/>
              </w:divBdr>
            </w:div>
            <w:div w:id="1711145478">
              <w:marLeft w:val="0"/>
              <w:marRight w:val="0"/>
              <w:marTop w:val="0"/>
              <w:marBottom w:val="0"/>
              <w:divBdr>
                <w:top w:val="none" w:sz="0" w:space="0" w:color="auto"/>
                <w:left w:val="none" w:sz="0" w:space="0" w:color="auto"/>
                <w:bottom w:val="none" w:sz="0" w:space="0" w:color="auto"/>
                <w:right w:val="none" w:sz="0" w:space="0" w:color="auto"/>
              </w:divBdr>
            </w:div>
            <w:div w:id="1810320944">
              <w:marLeft w:val="0"/>
              <w:marRight w:val="0"/>
              <w:marTop w:val="0"/>
              <w:marBottom w:val="0"/>
              <w:divBdr>
                <w:top w:val="none" w:sz="0" w:space="0" w:color="auto"/>
                <w:left w:val="none" w:sz="0" w:space="0" w:color="auto"/>
                <w:bottom w:val="none" w:sz="0" w:space="0" w:color="auto"/>
                <w:right w:val="none" w:sz="0" w:space="0" w:color="auto"/>
              </w:divBdr>
            </w:div>
            <w:div w:id="1835995781">
              <w:marLeft w:val="0"/>
              <w:marRight w:val="0"/>
              <w:marTop w:val="0"/>
              <w:marBottom w:val="0"/>
              <w:divBdr>
                <w:top w:val="none" w:sz="0" w:space="0" w:color="auto"/>
                <w:left w:val="none" w:sz="0" w:space="0" w:color="auto"/>
                <w:bottom w:val="none" w:sz="0" w:space="0" w:color="auto"/>
                <w:right w:val="none" w:sz="0" w:space="0" w:color="auto"/>
              </w:divBdr>
            </w:div>
            <w:div w:id="1959407157">
              <w:marLeft w:val="0"/>
              <w:marRight w:val="0"/>
              <w:marTop w:val="0"/>
              <w:marBottom w:val="0"/>
              <w:divBdr>
                <w:top w:val="none" w:sz="0" w:space="0" w:color="auto"/>
                <w:left w:val="none" w:sz="0" w:space="0" w:color="auto"/>
                <w:bottom w:val="none" w:sz="0" w:space="0" w:color="auto"/>
                <w:right w:val="none" w:sz="0" w:space="0" w:color="auto"/>
              </w:divBdr>
            </w:div>
            <w:div w:id="1968243246">
              <w:marLeft w:val="0"/>
              <w:marRight w:val="0"/>
              <w:marTop w:val="0"/>
              <w:marBottom w:val="0"/>
              <w:divBdr>
                <w:top w:val="none" w:sz="0" w:space="0" w:color="auto"/>
                <w:left w:val="none" w:sz="0" w:space="0" w:color="auto"/>
                <w:bottom w:val="none" w:sz="0" w:space="0" w:color="auto"/>
                <w:right w:val="none" w:sz="0" w:space="0" w:color="auto"/>
              </w:divBdr>
            </w:div>
          </w:divsChild>
        </w:div>
        <w:div w:id="1950896161">
          <w:marLeft w:val="0"/>
          <w:marRight w:val="0"/>
          <w:marTop w:val="0"/>
          <w:marBottom w:val="0"/>
          <w:divBdr>
            <w:top w:val="none" w:sz="0" w:space="0" w:color="auto"/>
            <w:left w:val="none" w:sz="0" w:space="0" w:color="auto"/>
            <w:bottom w:val="none" w:sz="0" w:space="0" w:color="auto"/>
            <w:right w:val="none" w:sz="0" w:space="0" w:color="auto"/>
          </w:divBdr>
          <w:divsChild>
            <w:div w:id="82186563">
              <w:marLeft w:val="0"/>
              <w:marRight w:val="0"/>
              <w:marTop w:val="0"/>
              <w:marBottom w:val="0"/>
              <w:divBdr>
                <w:top w:val="none" w:sz="0" w:space="0" w:color="auto"/>
                <w:left w:val="none" w:sz="0" w:space="0" w:color="auto"/>
                <w:bottom w:val="none" w:sz="0" w:space="0" w:color="auto"/>
                <w:right w:val="none" w:sz="0" w:space="0" w:color="auto"/>
              </w:divBdr>
            </w:div>
            <w:div w:id="87047218">
              <w:marLeft w:val="0"/>
              <w:marRight w:val="0"/>
              <w:marTop w:val="0"/>
              <w:marBottom w:val="0"/>
              <w:divBdr>
                <w:top w:val="none" w:sz="0" w:space="0" w:color="auto"/>
                <w:left w:val="none" w:sz="0" w:space="0" w:color="auto"/>
                <w:bottom w:val="none" w:sz="0" w:space="0" w:color="auto"/>
                <w:right w:val="none" w:sz="0" w:space="0" w:color="auto"/>
              </w:divBdr>
            </w:div>
            <w:div w:id="181601318">
              <w:marLeft w:val="0"/>
              <w:marRight w:val="0"/>
              <w:marTop w:val="0"/>
              <w:marBottom w:val="0"/>
              <w:divBdr>
                <w:top w:val="none" w:sz="0" w:space="0" w:color="auto"/>
                <w:left w:val="none" w:sz="0" w:space="0" w:color="auto"/>
                <w:bottom w:val="none" w:sz="0" w:space="0" w:color="auto"/>
                <w:right w:val="none" w:sz="0" w:space="0" w:color="auto"/>
              </w:divBdr>
            </w:div>
            <w:div w:id="213347201">
              <w:marLeft w:val="0"/>
              <w:marRight w:val="0"/>
              <w:marTop w:val="0"/>
              <w:marBottom w:val="0"/>
              <w:divBdr>
                <w:top w:val="none" w:sz="0" w:space="0" w:color="auto"/>
                <w:left w:val="none" w:sz="0" w:space="0" w:color="auto"/>
                <w:bottom w:val="none" w:sz="0" w:space="0" w:color="auto"/>
                <w:right w:val="none" w:sz="0" w:space="0" w:color="auto"/>
              </w:divBdr>
            </w:div>
            <w:div w:id="233047411">
              <w:marLeft w:val="0"/>
              <w:marRight w:val="0"/>
              <w:marTop w:val="0"/>
              <w:marBottom w:val="0"/>
              <w:divBdr>
                <w:top w:val="none" w:sz="0" w:space="0" w:color="auto"/>
                <w:left w:val="none" w:sz="0" w:space="0" w:color="auto"/>
                <w:bottom w:val="none" w:sz="0" w:space="0" w:color="auto"/>
                <w:right w:val="none" w:sz="0" w:space="0" w:color="auto"/>
              </w:divBdr>
            </w:div>
            <w:div w:id="416483105">
              <w:marLeft w:val="0"/>
              <w:marRight w:val="0"/>
              <w:marTop w:val="0"/>
              <w:marBottom w:val="0"/>
              <w:divBdr>
                <w:top w:val="none" w:sz="0" w:space="0" w:color="auto"/>
                <w:left w:val="none" w:sz="0" w:space="0" w:color="auto"/>
                <w:bottom w:val="none" w:sz="0" w:space="0" w:color="auto"/>
                <w:right w:val="none" w:sz="0" w:space="0" w:color="auto"/>
              </w:divBdr>
            </w:div>
            <w:div w:id="422458990">
              <w:marLeft w:val="0"/>
              <w:marRight w:val="0"/>
              <w:marTop w:val="0"/>
              <w:marBottom w:val="0"/>
              <w:divBdr>
                <w:top w:val="none" w:sz="0" w:space="0" w:color="auto"/>
                <w:left w:val="none" w:sz="0" w:space="0" w:color="auto"/>
                <w:bottom w:val="none" w:sz="0" w:space="0" w:color="auto"/>
                <w:right w:val="none" w:sz="0" w:space="0" w:color="auto"/>
              </w:divBdr>
            </w:div>
            <w:div w:id="690110696">
              <w:marLeft w:val="0"/>
              <w:marRight w:val="0"/>
              <w:marTop w:val="0"/>
              <w:marBottom w:val="0"/>
              <w:divBdr>
                <w:top w:val="none" w:sz="0" w:space="0" w:color="auto"/>
                <w:left w:val="none" w:sz="0" w:space="0" w:color="auto"/>
                <w:bottom w:val="none" w:sz="0" w:space="0" w:color="auto"/>
                <w:right w:val="none" w:sz="0" w:space="0" w:color="auto"/>
              </w:divBdr>
            </w:div>
            <w:div w:id="805858949">
              <w:marLeft w:val="0"/>
              <w:marRight w:val="0"/>
              <w:marTop w:val="0"/>
              <w:marBottom w:val="0"/>
              <w:divBdr>
                <w:top w:val="none" w:sz="0" w:space="0" w:color="auto"/>
                <w:left w:val="none" w:sz="0" w:space="0" w:color="auto"/>
                <w:bottom w:val="none" w:sz="0" w:space="0" w:color="auto"/>
                <w:right w:val="none" w:sz="0" w:space="0" w:color="auto"/>
              </w:divBdr>
            </w:div>
            <w:div w:id="869298061">
              <w:marLeft w:val="0"/>
              <w:marRight w:val="0"/>
              <w:marTop w:val="0"/>
              <w:marBottom w:val="0"/>
              <w:divBdr>
                <w:top w:val="none" w:sz="0" w:space="0" w:color="auto"/>
                <w:left w:val="none" w:sz="0" w:space="0" w:color="auto"/>
                <w:bottom w:val="none" w:sz="0" w:space="0" w:color="auto"/>
                <w:right w:val="none" w:sz="0" w:space="0" w:color="auto"/>
              </w:divBdr>
            </w:div>
            <w:div w:id="971599406">
              <w:marLeft w:val="0"/>
              <w:marRight w:val="0"/>
              <w:marTop w:val="0"/>
              <w:marBottom w:val="0"/>
              <w:divBdr>
                <w:top w:val="none" w:sz="0" w:space="0" w:color="auto"/>
                <w:left w:val="none" w:sz="0" w:space="0" w:color="auto"/>
                <w:bottom w:val="none" w:sz="0" w:space="0" w:color="auto"/>
                <w:right w:val="none" w:sz="0" w:space="0" w:color="auto"/>
              </w:divBdr>
            </w:div>
            <w:div w:id="1041827968">
              <w:marLeft w:val="0"/>
              <w:marRight w:val="0"/>
              <w:marTop w:val="0"/>
              <w:marBottom w:val="0"/>
              <w:divBdr>
                <w:top w:val="none" w:sz="0" w:space="0" w:color="auto"/>
                <w:left w:val="none" w:sz="0" w:space="0" w:color="auto"/>
                <w:bottom w:val="none" w:sz="0" w:space="0" w:color="auto"/>
                <w:right w:val="none" w:sz="0" w:space="0" w:color="auto"/>
              </w:divBdr>
            </w:div>
            <w:div w:id="1445735445">
              <w:marLeft w:val="0"/>
              <w:marRight w:val="0"/>
              <w:marTop w:val="0"/>
              <w:marBottom w:val="0"/>
              <w:divBdr>
                <w:top w:val="none" w:sz="0" w:space="0" w:color="auto"/>
                <w:left w:val="none" w:sz="0" w:space="0" w:color="auto"/>
                <w:bottom w:val="none" w:sz="0" w:space="0" w:color="auto"/>
                <w:right w:val="none" w:sz="0" w:space="0" w:color="auto"/>
              </w:divBdr>
            </w:div>
            <w:div w:id="1650668098">
              <w:marLeft w:val="0"/>
              <w:marRight w:val="0"/>
              <w:marTop w:val="0"/>
              <w:marBottom w:val="0"/>
              <w:divBdr>
                <w:top w:val="none" w:sz="0" w:space="0" w:color="auto"/>
                <w:left w:val="none" w:sz="0" w:space="0" w:color="auto"/>
                <w:bottom w:val="none" w:sz="0" w:space="0" w:color="auto"/>
                <w:right w:val="none" w:sz="0" w:space="0" w:color="auto"/>
              </w:divBdr>
            </w:div>
            <w:div w:id="1668482247">
              <w:marLeft w:val="0"/>
              <w:marRight w:val="0"/>
              <w:marTop w:val="0"/>
              <w:marBottom w:val="0"/>
              <w:divBdr>
                <w:top w:val="none" w:sz="0" w:space="0" w:color="auto"/>
                <w:left w:val="none" w:sz="0" w:space="0" w:color="auto"/>
                <w:bottom w:val="none" w:sz="0" w:space="0" w:color="auto"/>
                <w:right w:val="none" w:sz="0" w:space="0" w:color="auto"/>
              </w:divBdr>
            </w:div>
            <w:div w:id="1693267368">
              <w:marLeft w:val="0"/>
              <w:marRight w:val="0"/>
              <w:marTop w:val="0"/>
              <w:marBottom w:val="0"/>
              <w:divBdr>
                <w:top w:val="none" w:sz="0" w:space="0" w:color="auto"/>
                <w:left w:val="none" w:sz="0" w:space="0" w:color="auto"/>
                <w:bottom w:val="none" w:sz="0" w:space="0" w:color="auto"/>
                <w:right w:val="none" w:sz="0" w:space="0" w:color="auto"/>
              </w:divBdr>
            </w:div>
            <w:div w:id="1726753221">
              <w:marLeft w:val="0"/>
              <w:marRight w:val="0"/>
              <w:marTop w:val="0"/>
              <w:marBottom w:val="0"/>
              <w:divBdr>
                <w:top w:val="none" w:sz="0" w:space="0" w:color="auto"/>
                <w:left w:val="none" w:sz="0" w:space="0" w:color="auto"/>
                <w:bottom w:val="none" w:sz="0" w:space="0" w:color="auto"/>
                <w:right w:val="none" w:sz="0" w:space="0" w:color="auto"/>
              </w:divBdr>
            </w:div>
            <w:div w:id="1956331811">
              <w:marLeft w:val="0"/>
              <w:marRight w:val="0"/>
              <w:marTop w:val="0"/>
              <w:marBottom w:val="0"/>
              <w:divBdr>
                <w:top w:val="none" w:sz="0" w:space="0" w:color="auto"/>
                <w:left w:val="none" w:sz="0" w:space="0" w:color="auto"/>
                <w:bottom w:val="none" w:sz="0" w:space="0" w:color="auto"/>
                <w:right w:val="none" w:sz="0" w:space="0" w:color="auto"/>
              </w:divBdr>
            </w:div>
            <w:div w:id="2018000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207619">
      <w:bodyDiv w:val="1"/>
      <w:marLeft w:val="0"/>
      <w:marRight w:val="0"/>
      <w:marTop w:val="0"/>
      <w:marBottom w:val="0"/>
      <w:divBdr>
        <w:top w:val="none" w:sz="0" w:space="0" w:color="auto"/>
        <w:left w:val="none" w:sz="0" w:space="0" w:color="auto"/>
        <w:bottom w:val="none" w:sz="0" w:space="0" w:color="auto"/>
        <w:right w:val="none" w:sz="0" w:space="0" w:color="auto"/>
      </w:divBdr>
      <w:divsChild>
        <w:div w:id="12150654">
          <w:marLeft w:val="0"/>
          <w:marRight w:val="0"/>
          <w:marTop w:val="0"/>
          <w:marBottom w:val="0"/>
          <w:divBdr>
            <w:top w:val="none" w:sz="0" w:space="0" w:color="auto"/>
            <w:left w:val="none" w:sz="0" w:space="0" w:color="auto"/>
            <w:bottom w:val="none" w:sz="0" w:space="0" w:color="auto"/>
            <w:right w:val="none" w:sz="0" w:space="0" w:color="auto"/>
          </w:divBdr>
        </w:div>
        <w:div w:id="234357787">
          <w:marLeft w:val="0"/>
          <w:marRight w:val="0"/>
          <w:marTop w:val="0"/>
          <w:marBottom w:val="0"/>
          <w:divBdr>
            <w:top w:val="none" w:sz="0" w:space="0" w:color="auto"/>
            <w:left w:val="none" w:sz="0" w:space="0" w:color="auto"/>
            <w:bottom w:val="none" w:sz="0" w:space="0" w:color="auto"/>
            <w:right w:val="none" w:sz="0" w:space="0" w:color="auto"/>
          </w:divBdr>
          <w:divsChild>
            <w:div w:id="1180511432">
              <w:marLeft w:val="-75"/>
              <w:marRight w:val="0"/>
              <w:marTop w:val="30"/>
              <w:marBottom w:val="30"/>
              <w:divBdr>
                <w:top w:val="none" w:sz="0" w:space="0" w:color="auto"/>
                <w:left w:val="none" w:sz="0" w:space="0" w:color="auto"/>
                <w:bottom w:val="none" w:sz="0" w:space="0" w:color="auto"/>
                <w:right w:val="none" w:sz="0" w:space="0" w:color="auto"/>
              </w:divBdr>
              <w:divsChild>
                <w:div w:id="4291819">
                  <w:marLeft w:val="0"/>
                  <w:marRight w:val="0"/>
                  <w:marTop w:val="0"/>
                  <w:marBottom w:val="0"/>
                  <w:divBdr>
                    <w:top w:val="none" w:sz="0" w:space="0" w:color="auto"/>
                    <w:left w:val="none" w:sz="0" w:space="0" w:color="auto"/>
                    <w:bottom w:val="none" w:sz="0" w:space="0" w:color="auto"/>
                    <w:right w:val="none" w:sz="0" w:space="0" w:color="auto"/>
                  </w:divBdr>
                  <w:divsChild>
                    <w:div w:id="533886757">
                      <w:marLeft w:val="0"/>
                      <w:marRight w:val="0"/>
                      <w:marTop w:val="0"/>
                      <w:marBottom w:val="0"/>
                      <w:divBdr>
                        <w:top w:val="none" w:sz="0" w:space="0" w:color="auto"/>
                        <w:left w:val="none" w:sz="0" w:space="0" w:color="auto"/>
                        <w:bottom w:val="none" w:sz="0" w:space="0" w:color="auto"/>
                        <w:right w:val="none" w:sz="0" w:space="0" w:color="auto"/>
                      </w:divBdr>
                    </w:div>
                  </w:divsChild>
                </w:div>
                <w:div w:id="54358894">
                  <w:marLeft w:val="0"/>
                  <w:marRight w:val="0"/>
                  <w:marTop w:val="0"/>
                  <w:marBottom w:val="0"/>
                  <w:divBdr>
                    <w:top w:val="none" w:sz="0" w:space="0" w:color="auto"/>
                    <w:left w:val="none" w:sz="0" w:space="0" w:color="auto"/>
                    <w:bottom w:val="none" w:sz="0" w:space="0" w:color="auto"/>
                    <w:right w:val="none" w:sz="0" w:space="0" w:color="auto"/>
                  </w:divBdr>
                  <w:divsChild>
                    <w:div w:id="805969108">
                      <w:marLeft w:val="0"/>
                      <w:marRight w:val="0"/>
                      <w:marTop w:val="0"/>
                      <w:marBottom w:val="0"/>
                      <w:divBdr>
                        <w:top w:val="none" w:sz="0" w:space="0" w:color="auto"/>
                        <w:left w:val="none" w:sz="0" w:space="0" w:color="auto"/>
                        <w:bottom w:val="none" w:sz="0" w:space="0" w:color="auto"/>
                        <w:right w:val="none" w:sz="0" w:space="0" w:color="auto"/>
                      </w:divBdr>
                    </w:div>
                  </w:divsChild>
                </w:div>
                <w:div w:id="56975873">
                  <w:marLeft w:val="0"/>
                  <w:marRight w:val="0"/>
                  <w:marTop w:val="0"/>
                  <w:marBottom w:val="0"/>
                  <w:divBdr>
                    <w:top w:val="none" w:sz="0" w:space="0" w:color="auto"/>
                    <w:left w:val="none" w:sz="0" w:space="0" w:color="auto"/>
                    <w:bottom w:val="none" w:sz="0" w:space="0" w:color="auto"/>
                    <w:right w:val="none" w:sz="0" w:space="0" w:color="auto"/>
                  </w:divBdr>
                  <w:divsChild>
                    <w:div w:id="2040545031">
                      <w:marLeft w:val="0"/>
                      <w:marRight w:val="0"/>
                      <w:marTop w:val="0"/>
                      <w:marBottom w:val="0"/>
                      <w:divBdr>
                        <w:top w:val="none" w:sz="0" w:space="0" w:color="auto"/>
                        <w:left w:val="none" w:sz="0" w:space="0" w:color="auto"/>
                        <w:bottom w:val="none" w:sz="0" w:space="0" w:color="auto"/>
                        <w:right w:val="none" w:sz="0" w:space="0" w:color="auto"/>
                      </w:divBdr>
                    </w:div>
                  </w:divsChild>
                </w:div>
                <w:div w:id="66847826">
                  <w:marLeft w:val="0"/>
                  <w:marRight w:val="0"/>
                  <w:marTop w:val="0"/>
                  <w:marBottom w:val="0"/>
                  <w:divBdr>
                    <w:top w:val="none" w:sz="0" w:space="0" w:color="auto"/>
                    <w:left w:val="none" w:sz="0" w:space="0" w:color="auto"/>
                    <w:bottom w:val="none" w:sz="0" w:space="0" w:color="auto"/>
                    <w:right w:val="none" w:sz="0" w:space="0" w:color="auto"/>
                  </w:divBdr>
                  <w:divsChild>
                    <w:div w:id="1912038547">
                      <w:marLeft w:val="0"/>
                      <w:marRight w:val="0"/>
                      <w:marTop w:val="0"/>
                      <w:marBottom w:val="0"/>
                      <w:divBdr>
                        <w:top w:val="none" w:sz="0" w:space="0" w:color="auto"/>
                        <w:left w:val="none" w:sz="0" w:space="0" w:color="auto"/>
                        <w:bottom w:val="none" w:sz="0" w:space="0" w:color="auto"/>
                        <w:right w:val="none" w:sz="0" w:space="0" w:color="auto"/>
                      </w:divBdr>
                    </w:div>
                  </w:divsChild>
                </w:div>
                <w:div w:id="85615965">
                  <w:marLeft w:val="0"/>
                  <w:marRight w:val="0"/>
                  <w:marTop w:val="0"/>
                  <w:marBottom w:val="0"/>
                  <w:divBdr>
                    <w:top w:val="none" w:sz="0" w:space="0" w:color="auto"/>
                    <w:left w:val="none" w:sz="0" w:space="0" w:color="auto"/>
                    <w:bottom w:val="none" w:sz="0" w:space="0" w:color="auto"/>
                    <w:right w:val="none" w:sz="0" w:space="0" w:color="auto"/>
                  </w:divBdr>
                  <w:divsChild>
                    <w:div w:id="923298720">
                      <w:marLeft w:val="0"/>
                      <w:marRight w:val="0"/>
                      <w:marTop w:val="0"/>
                      <w:marBottom w:val="0"/>
                      <w:divBdr>
                        <w:top w:val="none" w:sz="0" w:space="0" w:color="auto"/>
                        <w:left w:val="none" w:sz="0" w:space="0" w:color="auto"/>
                        <w:bottom w:val="none" w:sz="0" w:space="0" w:color="auto"/>
                        <w:right w:val="none" w:sz="0" w:space="0" w:color="auto"/>
                      </w:divBdr>
                    </w:div>
                  </w:divsChild>
                </w:div>
                <w:div w:id="101993913">
                  <w:marLeft w:val="0"/>
                  <w:marRight w:val="0"/>
                  <w:marTop w:val="0"/>
                  <w:marBottom w:val="0"/>
                  <w:divBdr>
                    <w:top w:val="none" w:sz="0" w:space="0" w:color="auto"/>
                    <w:left w:val="none" w:sz="0" w:space="0" w:color="auto"/>
                    <w:bottom w:val="none" w:sz="0" w:space="0" w:color="auto"/>
                    <w:right w:val="none" w:sz="0" w:space="0" w:color="auto"/>
                  </w:divBdr>
                  <w:divsChild>
                    <w:div w:id="131101117">
                      <w:marLeft w:val="0"/>
                      <w:marRight w:val="0"/>
                      <w:marTop w:val="0"/>
                      <w:marBottom w:val="0"/>
                      <w:divBdr>
                        <w:top w:val="none" w:sz="0" w:space="0" w:color="auto"/>
                        <w:left w:val="none" w:sz="0" w:space="0" w:color="auto"/>
                        <w:bottom w:val="none" w:sz="0" w:space="0" w:color="auto"/>
                        <w:right w:val="none" w:sz="0" w:space="0" w:color="auto"/>
                      </w:divBdr>
                    </w:div>
                  </w:divsChild>
                </w:div>
                <w:div w:id="128017225">
                  <w:marLeft w:val="0"/>
                  <w:marRight w:val="0"/>
                  <w:marTop w:val="0"/>
                  <w:marBottom w:val="0"/>
                  <w:divBdr>
                    <w:top w:val="none" w:sz="0" w:space="0" w:color="auto"/>
                    <w:left w:val="none" w:sz="0" w:space="0" w:color="auto"/>
                    <w:bottom w:val="none" w:sz="0" w:space="0" w:color="auto"/>
                    <w:right w:val="none" w:sz="0" w:space="0" w:color="auto"/>
                  </w:divBdr>
                  <w:divsChild>
                    <w:div w:id="1770735795">
                      <w:marLeft w:val="0"/>
                      <w:marRight w:val="0"/>
                      <w:marTop w:val="0"/>
                      <w:marBottom w:val="0"/>
                      <w:divBdr>
                        <w:top w:val="none" w:sz="0" w:space="0" w:color="auto"/>
                        <w:left w:val="none" w:sz="0" w:space="0" w:color="auto"/>
                        <w:bottom w:val="none" w:sz="0" w:space="0" w:color="auto"/>
                        <w:right w:val="none" w:sz="0" w:space="0" w:color="auto"/>
                      </w:divBdr>
                    </w:div>
                  </w:divsChild>
                </w:div>
                <w:div w:id="168302552">
                  <w:marLeft w:val="0"/>
                  <w:marRight w:val="0"/>
                  <w:marTop w:val="0"/>
                  <w:marBottom w:val="0"/>
                  <w:divBdr>
                    <w:top w:val="none" w:sz="0" w:space="0" w:color="auto"/>
                    <w:left w:val="none" w:sz="0" w:space="0" w:color="auto"/>
                    <w:bottom w:val="none" w:sz="0" w:space="0" w:color="auto"/>
                    <w:right w:val="none" w:sz="0" w:space="0" w:color="auto"/>
                  </w:divBdr>
                  <w:divsChild>
                    <w:div w:id="1135373139">
                      <w:marLeft w:val="0"/>
                      <w:marRight w:val="0"/>
                      <w:marTop w:val="0"/>
                      <w:marBottom w:val="0"/>
                      <w:divBdr>
                        <w:top w:val="none" w:sz="0" w:space="0" w:color="auto"/>
                        <w:left w:val="none" w:sz="0" w:space="0" w:color="auto"/>
                        <w:bottom w:val="none" w:sz="0" w:space="0" w:color="auto"/>
                        <w:right w:val="none" w:sz="0" w:space="0" w:color="auto"/>
                      </w:divBdr>
                    </w:div>
                  </w:divsChild>
                </w:div>
                <w:div w:id="220100821">
                  <w:marLeft w:val="0"/>
                  <w:marRight w:val="0"/>
                  <w:marTop w:val="0"/>
                  <w:marBottom w:val="0"/>
                  <w:divBdr>
                    <w:top w:val="none" w:sz="0" w:space="0" w:color="auto"/>
                    <w:left w:val="none" w:sz="0" w:space="0" w:color="auto"/>
                    <w:bottom w:val="none" w:sz="0" w:space="0" w:color="auto"/>
                    <w:right w:val="none" w:sz="0" w:space="0" w:color="auto"/>
                  </w:divBdr>
                  <w:divsChild>
                    <w:div w:id="992024611">
                      <w:marLeft w:val="0"/>
                      <w:marRight w:val="0"/>
                      <w:marTop w:val="0"/>
                      <w:marBottom w:val="0"/>
                      <w:divBdr>
                        <w:top w:val="none" w:sz="0" w:space="0" w:color="auto"/>
                        <w:left w:val="none" w:sz="0" w:space="0" w:color="auto"/>
                        <w:bottom w:val="none" w:sz="0" w:space="0" w:color="auto"/>
                        <w:right w:val="none" w:sz="0" w:space="0" w:color="auto"/>
                      </w:divBdr>
                    </w:div>
                  </w:divsChild>
                </w:div>
                <w:div w:id="232006770">
                  <w:marLeft w:val="0"/>
                  <w:marRight w:val="0"/>
                  <w:marTop w:val="0"/>
                  <w:marBottom w:val="0"/>
                  <w:divBdr>
                    <w:top w:val="none" w:sz="0" w:space="0" w:color="auto"/>
                    <w:left w:val="none" w:sz="0" w:space="0" w:color="auto"/>
                    <w:bottom w:val="none" w:sz="0" w:space="0" w:color="auto"/>
                    <w:right w:val="none" w:sz="0" w:space="0" w:color="auto"/>
                  </w:divBdr>
                  <w:divsChild>
                    <w:div w:id="1232691117">
                      <w:marLeft w:val="0"/>
                      <w:marRight w:val="0"/>
                      <w:marTop w:val="0"/>
                      <w:marBottom w:val="0"/>
                      <w:divBdr>
                        <w:top w:val="none" w:sz="0" w:space="0" w:color="auto"/>
                        <w:left w:val="none" w:sz="0" w:space="0" w:color="auto"/>
                        <w:bottom w:val="none" w:sz="0" w:space="0" w:color="auto"/>
                        <w:right w:val="none" w:sz="0" w:space="0" w:color="auto"/>
                      </w:divBdr>
                    </w:div>
                  </w:divsChild>
                </w:div>
                <w:div w:id="297030122">
                  <w:marLeft w:val="0"/>
                  <w:marRight w:val="0"/>
                  <w:marTop w:val="0"/>
                  <w:marBottom w:val="0"/>
                  <w:divBdr>
                    <w:top w:val="none" w:sz="0" w:space="0" w:color="auto"/>
                    <w:left w:val="none" w:sz="0" w:space="0" w:color="auto"/>
                    <w:bottom w:val="none" w:sz="0" w:space="0" w:color="auto"/>
                    <w:right w:val="none" w:sz="0" w:space="0" w:color="auto"/>
                  </w:divBdr>
                  <w:divsChild>
                    <w:div w:id="495875304">
                      <w:marLeft w:val="0"/>
                      <w:marRight w:val="0"/>
                      <w:marTop w:val="0"/>
                      <w:marBottom w:val="0"/>
                      <w:divBdr>
                        <w:top w:val="none" w:sz="0" w:space="0" w:color="auto"/>
                        <w:left w:val="none" w:sz="0" w:space="0" w:color="auto"/>
                        <w:bottom w:val="none" w:sz="0" w:space="0" w:color="auto"/>
                        <w:right w:val="none" w:sz="0" w:space="0" w:color="auto"/>
                      </w:divBdr>
                    </w:div>
                  </w:divsChild>
                </w:div>
                <w:div w:id="315425478">
                  <w:marLeft w:val="0"/>
                  <w:marRight w:val="0"/>
                  <w:marTop w:val="0"/>
                  <w:marBottom w:val="0"/>
                  <w:divBdr>
                    <w:top w:val="none" w:sz="0" w:space="0" w:color="auto"/>
                    <w:left w:val="none" w:sz="0" w:space="0" w:color="auto"/>
                    <w:bottom w:val="none" w:sz="0" w:space="0" w:color="auto"/>
                    <w:right w:val="none" w:sz="0" w:space="0" w:color="auto"/>
                  </w:divBdr>
                  <w:divsChild>
                    <w:div w:id="1920864451">
                      <w:marLeft w:val="0"/>
                      <w:marRight w:val="0"/>
                      <w:marTop w:val="0"/>
                      <w:marBottom w:val="0"/>
                      <w:divBdr>
                        <w:top w:val="none" w:sz="0" w:space="0" w:color="auto"/>
                        <w:left w:val="none" w:sz="0" w:space="0" w:color="auto"/>
                        <w:bottom w:val="none" w:sz="0" w:space="0" w:color="auto"/>
                        <w:right w:val="none" w:sz="0" w:space="0" w:color="auto"/>
                      </w:divBdr>
                    </w:div>
                  </w:divsChild>
                </w:div>
                <w:div w:id="345137680">
                  <w:marLeft w:val="0"/>
                  <w:marRight w:val="0"/>
                  <w:marTop w:val="0"/>
                  <w:marBottom w:val="0"/>
                  <w:divBdr>
                    <w:top w:val="none" w:sz="0" w:space="0" w:color="auto"/>
                    <w:left w:val="none" w:sz="0" w:space="0" w:color="auto"/>
                    <w:bottom w:val="none" w:sz="0" w:space="0" w:color="auto"/>
                    <w:right w:val="none" w:sz="0" w:space="0" w:color="auto"/>
                  </w:divBdr>
                  <w:divsChild>
                    <w:div w:id="1610625188">
                      <w:marLeft w:val="0"/>
                      <w:marRight w:val="0"/>
                      <w:marTop w:val="0"/>
                      <w:marBottom w:val="0"/>
                      <w:divBdr>
                        <w:top w:val="none" w:sz="0" w:space="0" w:color="auto"/>
                        <w:left w:val="none" w:sz="0" w:space="0" w:color="auto"/>
                        <w:bottom w:val="none" w:sz="0" w:space="0" w:color="auto"/>
                        <w:right w:val="none" w:sz="0" w:space="0" w:color="auto"/>
                      </w:divBdr>
                    </w:div>
                  </w:divsChild>
                </w:div>
                <w:div w:id="481894265">
                  <w:marLeft w:val="0"/>
                  <w:marRight w:val="0"/>
                  <w:marTop w:val="0"/>
                  <w:marBottom w:val="0"/>
                  <w:divBdr>
                    <w:top w:val="none" w:sz="0" w:space="0" w:color="auto"/>
                    <w:left w:val="none" w:sz="0" w:space="0" w:color="auto"/>
                    <w:bottom w:val="none" w:sz="0" w:space="0" w:color="auto"/>
                    <w:right w:val="none" w:sz="0" w:space="0" w:color="auto"/>
                  </w:divBdr>
                  <w:divsChild>
                    <w:div w:id="1600870290">
                      <w:marLeft w:val="0"/>
                      <w:marRight w:val="0"/>
                      <w:marTop w:val="0"/>
                      <w:marBottom w:val="0"/>
                      <w:divBdr>
                        <w:top w:val="none" w:sz="0" w:space="0" w:color="auto"/>
                        <w:left w:val="none" w:sz="0" w:space="0" w:color="auto"/>
                        <w:bottom w:val="none" w:sz="0" w:space="0" w:color="auto"/>
                        <w:right w:val="none" w:sz="0" w:space="0" w:color="auto"/>
                      </w:divBdr>
                    </w:div>
                  </w:divsChild>
                </w:div>
                <w:div w:id="497886975">
                  <w:marLeft w:val="0"/>
                  <w:marRight w:val="0"/>
                  <w:marTop w:val="0"/>
                  <w:marBottom w:val="0"/>
                  <w:divBdr>
                    <w:top w:val="none" w:sz="0" w:space="0" w:color="auto"/>
                    <w:left w:val="none" w:sz="0" w:space="0" w:color="auto"/>
                    <w:bottom w:val="none" w:sz="0" w:space="0" w:color="auto"/>
                    <w:right w:val="none" w:sz="0" w:space="0" w:color="auto"/>
                  </w:divBdr>
                  <w:divsChild>
                    <w:div w:id="2010062504">
                      <w:marLeft w:val="0"/>
                      <w:marRight w:val="0"/>
                      <w:marTop w:val="0"/>
                      <w:marBottom w:val="0"/>
                      <w:divBdr>
                        <w:top w:val="none" w:sz="0" w:space="0" w:color="auto"/>
                        <w:left w:val="none" w:sz="0" w:space="0" w:color="auto"/>
                        <w:bottom w:val="none" w:sz="0" w:space="0" w:color="auto"/>
                        <w:right w:val="none" w:sz="0" w:space="0" w:color="auto"/>
                      </w:divBdr>
                    </w:div>
                  </w:divsChild>
                </w:div>
                <w:div w:id="565845616">
                  <w:marLeft w:val="0"/>
                  <w:marRight w:val="0"/>
                  <w:marTop w:val="0"/>
                  <w:marBottom w:val="0"/>
                  <w:divBdr>
                    <w:top w:val="none" w:sz="0" w:space="0" w:color="auto"/>
                    <w:left w:val="none" w:sz="0" w:space="0" w:color="auto"/>
                    <w:bottom w:val="none" w:sz="0" w:space="0" w:color="auto"/>
                    <w:right w:val="none" w:sz="0" w:space="0" w:color="auto"/>
                  </w:divBdr>
                  <w:divsChild>
                    <w:div w:id="938027035">
                      <w:marLeft w:val="0"/>
                      <w:marRight w:val="0"/>
                      <w:marTop w:val="0"/>
                      <w:marBottom w:val="0"/>
                      <w:divBdr>
                        <w:top w:val="none" w:sz="0" w:space="0" w:color="auto"/>
                        <w:left w:val="none" w:sz="0" w:space="0" w:color="auto"/>
                        <w:bottom w:val="none" w:sz="0" w:space="0" w:color="auto"/>
                        <w:right w:val="none" w:sz="0" w:space="0" w:color="auto"/>
                      </w:divBdr>
                    </w:div>
                  </w:divsChild>
                </w:div>
                <w:div w:id="714234359">
                  <w:marLeft w:val="0"/>
                  <w:marRight w:val="0"/>
                  <w:marTop w:val="0"/>
                  <w:marBottom w:val="0"/>
                  <w:divBdr>
                    <w:top w:val="none" w:sz="0" w:space="0" w:color="auto"/>
                    <w:left w:val="none" w:sz="0" w:space="0" w:color="auto"/>
                    <w:bottom w:val="none" w:sz="0" w:space="0" w:color="auto"/>
                    <w:right w:val="none" w:sz="0" w:space="0" w:color="auto"/>
                  </w:divBdr>
                  <w:divsChild>
                    <w:div w:id="1918049216">
                      <w:marLeft w:val="0"/>
                      <w:marRight w:val="0"/>
                      <w:marTop w:val="0"/>
                      <w:marBottom w:val="0"/>
                      <w:divBdr>
                        <w:top w:val="none" w:sz="0" w:space="0" w:color="auto"/>
                        <w:left w:val="none" w:sz="0" w:space="0" w:color="auto"/>
                        <w:bottom w:val="none" w:sz="0" w:space="0" w:color="auto"/>
                        <w:right w:val="none" w:sz="0" w:space="0" w:color="auto"/>
                      </w:divBdr>
                    </w:div>
                  </w:divsChild>
                </w:div>
                <w:div w:id="856968437">
                  <w:marLeft w:val="0"/>
                  <w:marRight w:val="0"/>
                  <w:marTop w:val="0"/>
                  <w:marBottom w:val="0"/>
                  <w:divBdr>
                    <w:top w:val="none" w:sz="0" w:space="0" w:color="auto"/>
                    <w:left w:val="none" w:sz="0" w:space="0" w:color="auto"/>
                    <w:bottom w:val="none" w:sz="0" w:space="0" w:color="auto"/>
                    <w:right w:val="none" w:sz="0" w:space="0" w:color="auto"/>
                  </w:divBdr>
                  <w:divsChild>
                    <w:div w:id="298147244">
                      <w:marLeft w:val="0"/>
                      <w:marRight w:val="0"/>
                      <w:marTop w:val="0"/>
                      <w:marBottom w:val="0"/>
                      <w:divBdr>
                        <w:top w:val="none" w:sz="0" w:space="0" w:color="auto"/>
                        <w:left w:val="none" w:sz="0" w:space="0" w:color="auto"/>
                        <w:bottom w:val="none" w:sz="0" w:space="0" w:color="auto"/>
                        <w:right w:val="none" w:sz="0" w:space="0" w:color="auto"/>
                      </w:divBdr>
                    </w:div>
                  </w:divsChild>
                </w:div>
                <w:div w:id="866405843">
                  <w:marLeft w:val="0"/>
                  <w:marRight w:val="0"/>
                  <w:marTop w:val="0"/>
                  <w:marBottom w:val="0"/>
                  <w:divBdr>
                    <w:top w:val="none" w:sz="0" w:space="0" w:color="auto"/>
                    <w:left w:val="none" w:sz="0" w:space="0" w:color="auto"/>
                    <w:bottom w:val="none" w:sz="0" w:space="0" w:color="auto"/>
                    <w:right w:val="none" w:sz="0" w:space="0" w:color="auto"/>
                  </w:divBdr>
                  <w:divsChild>
                    <w:div w:id="384641278">
                      <w:marLeft w:val="0"/>
                      <w:marRight w:val="0"/>
                      <w:marTop w:val="0"/>
                      <w:marBottom w:val="0"/>
                      <w:divBdr>
                        <w:top w:val="none" w:sz="0" w:space="0" w:color="auto"/>
                        <w:left w:val="none" w:sz="0" w:space="0" w:color="auto"/>
                        <w:bottom w:val="none" w:sz="0" w:space="0" w:color="auto"/>
                        <w:right w:val="none" w:sz="0" w:space="0" w:color="auto"/>
                      </w:divBdr>
                    </w:div>
                  </w:divsChild>
                </w:div>
                <w:div w:id="1114322374">
                  <w:marLeft w:val="0"/>
                  <w:marRight w:val="0"/>
                  <w:marTop w:val="0"/>
                  <w:marBottom w:val="0"/>
                  <w:divBdr>
                    <w:top w:val="none" w:sz="0" w:space="0" w:color="auto"/>
                    <w:left w:val="none" w:sz="0" w:space="0" w:color="auto"/>
                    <w:bottom w:val="none" w:sz="0" w:space="0" w:color="auto"/>
                    <w:right w:val="none" w:sz="0" w:space="0" w:color="auto"/>
                  </w:divBdr>
                  <w:divsChild>
                    <w:div w:id="1399863291">
                      <w:marLeft w:val="0"/>
                      <w:marRight w:val="0"/>
                      <w:marTop w:val="0"/>
                      <w:marBottom w:val="0"/>
                      <w:divBdr>
                        <w:top w:val="none" w:sz="0" w:space="0" w:color="auto"/>
                        <w:left w:val="none" w:sz="0" w:space="0" w:color="auto"/>
                        <w:bottom w:val="none" w:sz="0" w:space="0" w:color="auto"/>
                        <w:right w:val="none" w:sz="0" w:space="0" w:color="auto"/>
                      </w:divBdr>
                    </w:div>
                  </w:divsChild>
                </w:div>
                <w:div w:id="1136491624">
                  <w:marLeft w:val="0"/>
                  <w:marRight w:val="0"/>
                  <w:marTop w:val="0"/>
                  <w:marBottom w:val="0"/>
                  <w:divBdr>
                    <w:top w:val="none" w:sz="0" w:space="0" w:color="auto"/>
                    <w:left w:val="none" w:sz="0" w:space="0" w:color="auto"/>
                    <w:bottom w:val="none" w:sz="0" w:space="0" w:color="auto"/>
                    <w:right w:val="none" w:sz="0" w:space="0" w:color="auto"/>
                  </w:divBdr>
                  <w:divsChild>
                    <w:div w:id="1953050949">
                      <w:marLeft w:val="0"/>
                      <w:marRight w:val="0"/>
                      <w:marTop w:val="0"/>
                      <w:marBottom w:val="0"/>
                      <w:divBdr>
                        <w:top w:val="none" w:sz="0" w:space="0" w:color="auto"/>
                        <w:left w:val="none" w:sz="0" w:space="0" w:color="auto"/>
                        <w:bottom w:val="none" w:sz="0" w:space="0" w:color="auto"/>
                        <w:right w:val="none" w:sz="0" w:space="0" w:color="auto"/>
                      </w:divBdr>
                    </w:div>
                  </w:divsChild>
                </w:div>
                <w:div w:id="1223911034">
                  <w:marLeft w:val="0"/>
                  <w:marRight w:val="0"/>
                  <w:marTop w:val="0"/>
                  <w:marBottom w:val="0"/>
                  <w:divBdr>
                    <w:top w:val="none" w:sz="0" w:space="0" w:color="auto"/>
                    <w:left w:val="none" w:sz="0" w:space="0" w:color="auto"/>
                    <w:bottom w:val="none" w:sz="0" w:space="0" w:color="auto"/>
                    <w:right w:val="none" w:sz="0" w:space="0" w:color="auto"/>
                  </w:divBdr>
                  <w:divsChild>
                    <w:div w:id="723993293">
                      <w:marLeft w:val="0"/>
                      <w:marRight w:val="0"/>
                      <w:marTop w:val="0"/>
                      <w:marBottom w:val="0"/>
                      <w:divBdr>
                        <w:top w:val="none" w:sz="0" w:space="0" w:color="auto"/>
                        <w:left w:val="none" w:sz="0" w:space="0" w:color="auto"/>
                        <w:bottom w:val="none" w:sz="0" w:space="0" w:color="auto"/>
                        <w:right w:val="none" w:sz="0" w:space="0" w:color="auto"/>
                      </w:divBdr>
                    </w:div>
                  </w:divsChild>
                </w:div>
                <w:div w:id="1277710738">
                  <w:marLeft w:val="0"/>
                  <w:marRight w:val="0"/>
                  <w:marTop w:val="0"/>
                  <w:marBottom w:val="0"/>
                  <w:divBdr>
                    <w:top w:val="none" w:sz="0" w:space="0" w:color="auto"/>
                    <w:left w:val="none" w:sz="0" w:space="0" w:color="auto"/>
                    <w:bottom w:val="none" w:sz="0" w:space="0" w:color="auto"/>
                    <w:right w:val="none" w:sz="0" w:space="0" w:color="auto"/>
                  </w:divBdr>
                  <w:divsChild>
                    <w:div w:id="15933164">
                      <w:marLeft w:val="0"/>
                      <w:marRight w:val="0"/>
                      <w:marTop w:val="0"/>
                      <w:marBottom w:val="0"/>
                      <w:divBdr>
                        <w:top w:val="none" w:sz="0" w:space="0" w:color="auto"/>
                        <w:left w:val="none" w:sz="0" w:space="0" w:color="auto"/>
                        <w:bottom w:val="none" w:sz="0" w:space="0" w:color="auto"/>
                        <w:right w:val="none" w:sz="0" w:space="0" w:color="auto"/>
                      </w:divBdr>
                    </w:div>
                    <w:div w:id="1610695488">
                      <w:marLeft w:val="0"/>
                      <w:marRight w:val="0"/>
                      <w:marTop w:val="0"/>
                      <w:marBottom w:val="0"/>
                      <w:divBdr>
                        <w:top w:val="none" w:sz="0" w:space="0" w:color="auto"/>
                        <w:left w:val="none" w:sz="0" w:space="0" w:color="auto"/>
                        <w:bottom w:val="none" w:sz="0" w:space="0" w:color="auto"/>
                        <w:right w:val="none" w:sz="0" w:space="0" w:color="auto"/>
                      </w:divBdr>
                    </w:div>
                    <w:div w:id="1627470648">
                      <w:marLeft w:val="0"/>
                      <w:marRight w:val="0"/>
                      <w:marTop w:val="0"/>
                      <w:marBottom w:val="0"/>
                      <w:divBdr>
                        <w:top w:val="none" w:sz="0" w:space="0" w:color="auto"/>
                        <w:left w:val="none" w:sz="0" w:space="0" w:color="auto"/>
                        <w:bottom w:val="none" w:sz="0" w:space="0" w:color="auto"/>
                        <w:right w:val="none" w:sz="0" w:space="0" w:color="auto"/>
                      </w:divBdr>
                    </w:div>
                  </w:divsChild>
                </w:div>
                <w:div w:id="1308238999">
                  <w:marLeft w:val="0"/>
                  <w:marRight w:val="0"/>
                  <w:marTop w:val="0"/>
                  <w:marBottom w:val="0"/>
                  <w:divBdr>
                    <w:top w:val="none" w:sz="0" w:space="0" w:color="auto"/>
                    <w:left w:val="none" w:sz="0" w:space="0" w:color="auto"/>
                    <w:bottom w:val="none" w:sz="0" w:space="0" w:color="auto"/>
                    <w:right w:val="none" w:sz="0" w:space="0" w:color="auto"/>
                  </w:divBdr>
                  <w:divsChild>
                    <w:div w:id="2101753815">
                      <w:marLeft w:val="0"/>
                      <w:marRight w:val="0"/>
                      <w:marTop w:val="0"/>
                      <w:marBottom w:val="0"/>
                      <w:divBdr>
                        <w:top w:val="none" w:sz="0" w:space="0" w:color="auto"/>
                        <w:left w:val="none" w:sz="0" w:space="0" w:color="auto"/>
                        <w:bottom w:val="none" w:sz="0" w:space="0" w:color="auto"/>
                        <w:right w:val="none" w:sz="0" w:space="0" w:color="auto"/>
                      </w:divBdr>
                    </w:div>
                  </w:divsChild>
                </w:div>
                <w:div w:id="1350326988">
                  <w:marLeft w:val="0"/>
                  <w:marRight w:val="0"/>
                  <w:marTop w:val="0"/>
                  <w:marBottom w:val="0"/>
                  <w:divBdr>
                    <w:top w:val="none" w:sz="0" w:space="0" w:color="auto"/>
                    <w:left w:val="none" w:sz="0" w:space="0" w:color="auto"/>
                    <w:bottom w:val="none" w:sz="0" w:space="0" w:color="auto"/>
                    <w:right w:val="none" w:sz="0" w:space="0" w:color="auto"/>
                  </w:divBdr>
                  <w:divsChild>
                    <w:div w:id="972516745">
                      <w:marLeft w:val="0"/>
                      <w:marRight w:val="0"/>
                      <w:marTop w:val="0"/>
                      <w:marBottom w:val="0"/>
                      <w:divBdr>
                        <w:top w:val="none" w:sz="0" w:space="0" w:color="auto"/>
                        <w:left w:val="none" w:sz="0" w:space="0" w:color="auto"/>
                        <w:bottom w:val="none" w:sz="0" w:space="0" w:color="auto"/>
                        <w:right w:val="none" w:sz="0" w:space="0" w:color="auto"/>
                      </w:divBdr>
                    </w:div>
                  </w:divsChild>
                </w:div>
                <w:div w:id="1350525477">
                  <w:marLeft w:val="0"/>
                  <w:marRight w:val="0"/>
                  <w:marTop w:val="0"/>
                  <w:marBottom w:val="0"/>
                  <w:divBdr>
                    <w:top w:val="none" w:sz="0" w:space="0" w:color="auto"/>
                    <w:left w:val="none" w:sz="0" w:space="0" w:color="auto"/>
                    <w:bottom w:val="none" w:sz="0" w:space="0" w:color="auto"/>
                    <w:right w:val="none" w:sz="0" w:space="0" w:color="auto"/>
                  </w:divBdr>
                  <w:divsChild>
                    <w:div w:id="406652770">
                      <w:marLeft w:val="0"/>
                      <w:marRight w:val="0"/>
                      <w:marTop w:val="0"/>
                      <w:marBottom w:val="0"/>
                      <w:divBdr>
                        <w:top w:val="none" w:sz="0" w:space="0" w:color="auto"/>
                        <w:left w:val="none" w:sz="0" w:space="0" w:color="auto"/>
                        <w:bottom w:val="none" w:sz="0" w:space="0" w:color="auto"/>
                        <w:right w:val="none" w:sz="0" w:space="0" w:color="auto"/>
                      </w:divBdr>
                    </w:div>
                  </w:divsChild>
                </w:div>
                <w:div w:id="1422264475">
                  <w:marLeft w:val="0"/>
                  <w:marRight w:val="0"/>
                  <w:marTop w:val="0"/>
                  <w:marBottom w:val="0"/>
                  <w:divBdr>
                    <w:top w:val="none" w:sz="0" w:space="0" w:color="auto"/>
                    <w:left w:val="none" w:sz="0" w:space="0" w:color="auto"/>
                    <w:bottom w:val="none" w:sz="0" w:space="0" w:color="auto"/>
                    <w:right w:val="none" w:sz="0" w:space="0" w:color="auto"/>
                  </w:divBdr>
                  <w:divsChild>
                    <w:div w:id="1506167245">
                      <w:marLeft w:val="0"/>
                      <w:marRight w:val="0"/>
                      <w:marTop w:val="0"/>
                      <w:marBottom w:val="0"/>
                      <w:divBdr>
                        <w:top w:val="none" w:sz="0" w:space="0" w:color="auto"/>
                        <w:left w:val="none" w:sz="0" w:space="0" w:color="auto"/>
                        <w:bottom w:val="none" w:sz="0" w:space="0" w:color="auto"/>
                        <w:right w:val="none" w:sz="0" w:space="0" w:color="auto"/>
                      </w:divBdr>
                    </w:div>
                  </w:divsChild>
                </w:div>
                <w:div w:id="1489127571">
                  <w:marLeft w:val="0"/>
                  <w:marRight w:val="0"/>
                  <w:marTop w:val="0"/>
                  <w:marBottom w:val="0"/>
                  <w:divBdr>
                    <w:top w:val="none" w:sz="0" w:space="0" w:color="auto"/>
                    <w:left w:val="none" w:sz="0" w:space="0" w:color="auto"/>
                    <w:bottom w:val="none" w:sz="0" w:space="0" w:color="auto"/>
                    <w:right w:val="none" w:sz="0" w:space="0" w:color="auto"/>
                  </w:divBdr>
                  <w:divsChild>
                    <w:div w:id="1234778532">
                      <w:marLeft w:val="0"/>
                      <w:marRight w:val="0"/>
                      <w:marTop w:val="0"/>
                      <w:marBottom w:val="0"/>
                      <w:divBdr>
                        <w:top w:val="none" w:sz="0" w:space="0" w:color="auto"/>
                        <w:left w:val="none" w:sz="0" w:space="0" w:color="auto"/>
                        <w:bottom w:val="none" w:sz="0" w:space="0" w:color="auto"/>
                        <w:right w:val="none" w:sz="0" w:space="0" w:color="auto"/>
                      </w:divBdr>
                    </w:div>
                  </w:divsChild>
                </w:div>
                <w:div w:id="1496267049">
                  <w:marLeft w:val="0"/>
                  <w:marRight w:val="0"/>
                  <w:marTop w:val="0"/>
                  <w:marBottom w:val="0"/>
                  <w:divBdr>
                    <w:top w:val="none" w:sz="0" w:space="0" w:color="auto"/>
                    <w:left w:val="none" w:sz="0" w:space="0" w:color="auto"/>
                    <w:bottom w:val="none" w:sz="0" w:space="0" w:color="auto"/>
                    <w:right w:val="none" w:sz="0" w:space="0" w:color="auto"/>
                  </w:divBdr>
                  <w:divsChild>
                    <w:div w:id="2019234803">
                      <w:marLeft w:val="0"/>
                      <w:marRight w:val="0"/>
                      <w:marTop w:val="0"/>
                      <w:marBottom w:val="0"/>
                      <w:divBdr>
                        <w:top w:val="none" w:sz="0" w:space="0" w:color="auto"/>
                        <w:left w:val="none" w:sz="0" w:space="0" w:color="auto"/>
                        <w:bottom w:val="none" w:sz="0" w:space="0" w:color="auto"/>
                        <w:right w:val="none" w:sz="0" w:space="0" w:color="auto"/>
                      </w:divBdr>
                    </w:div>
                  </w:divsChild>
                </w:div>
                <w:div w:id="1560282211">
                  <w:marLeft w:val="0"/>
                  <w:marRight w:val="0"/>
                  <w:marTop w:val="0"/>
                  <w:marBottom w:val="0"/>
                  <w:divBdr>
                    <w:top w:val="none" w:sz="0" w:space="0" w:color="auto"/>
                    <w:left w:val="none" w:sz="0" w:space="0" w:color="auto"/>
                    <w:bottom w:val="none" w:sz="0" w:space="0" w:color="auto"/>
                    <w:right w:val="none" w:sz="0" w:space="0" w:color="auto"/>
                  </w:divBdr>
                  <w:divsChild>
                    <w:div w:id="2021815346">
                      <w:marLeft w:val="0"/>
                      <w:marRight w:val="0"/>
                      <w:marTop w:val="0"/>
                      <w:marBottom w:val="0"/>
                      <w:divBdr>
                        <w:top w:val="none" w:sz="0" w:space="0" w:color="auto"/>
                        <w:left w:val="none" w:sz="0" w:space="0" w:color="auto"/>
                        <w:bottom w:val="none" w:sz="0" w:space="0" w:color="auto"/>
                        <w:right w:val="none" w:sz="0" w:space="0" w:color="auto"/>
                      </w:divBdr>
                    </w:div>
                  </w:divsChild>
                </w:div>
                <w:div w:id="1565944320">
                  <w:marLeft w:val="0"/>
                  <w:marRight w:val="0"/>
                  <w:marTop w:val="0"/>
                  <w:marBottom w:val="0"/>
                  <w:divBdr>
                    <w:top w:val="none" w:sz="0" w:space="0" w:color="auto"/>
                    <w:left w:val="none" w:sz="0" w:space="0" w:color="auto"/>
                    <w:bottom w:val="none" w:sz="0" w:space="0" w:color="auto"/>
                    <w:right w:val="none" w:sz="0" w:space="0" w:color="auto"/>
                  </w:divBdr>
                  <w:divsChild>
                    <w:div w:id="87967928">
                      <w:marLeft w:val="0"/>
                      <w:marRight w:val="0"/>
                      <w:marTop w:val="0"/>
                      <w:marBottom w:val="0"/>
                      <w:divBdr>
                        <w:top w:val="none" w:sz="0" w:space="0" w:color="auto"/>
                        <w:left w:val="none" w:sz="0" w:space="0" w:color="auto"/>
                        <w:bottom w:val="none" w:sz="0" w:space="0" w:color="auto"/>
                        <w:right w:val="none" w:sz="0" w:space="0" w:color="auto"/>
                      </w:divBdr>
                    </w:div>
                  </w:divsChild>
                </w:div>
                <w:div w:id="1601063107">
                  <w:marLeft w:val="0"/>
                  <w:marRight w:val="0"/>
                  <w:marTop w:val="0"/>
                  <w:marBottom w:val="0"/>
                  <w:divBdr>
                    <w:top w:val="none" w:sz="0" w:space="0" w:color="auto"/>
                    <w:left w:val="none" w:sz="0" w:space="0" w:color="auto"/>
                    <w:bottom w:val="none" w:sz="0" w:space="0" w:color="auto"/>
                    <w:right w:val="none" w:sz="0" w:space="0" w:color="auto"/>
                  </w:divBdr>
                  <w:divsChild>
                    <w:div w:id="466818209">
                      <w:marLeft w:val="0"/>
                      <w:marRight w:val="0"/>
                      <w:marTop w:val="0"/>
                      <w:marBottom w:val="0"/>
                      <w:divBdr>
                        <w:top w:val="none" w:sz="0" w:space="0" w:color="auto"/>
                        <w:left w:val="none" w:sz="0" w:space="0" w:color="auto"/>
                        <w:bottom w:val="none" w:sz="0" w:space="0" w:color="auto"/>
                        <w:right w:val="none" w:sz="0" w:space="0" w:color="auto"/>
                      </w:divBdr>
                    </w:div>
                  </w:divsChild>
                </w:div>
                <w:div w:id="1733917612">
                  <w:marLeft w:val="0"/>
                  <w:marRight w:val="0"/>
                  <w:marTop w:val="0"/>
                  <w:marBottom w:val="0"/>
                  <w:divBdr>
                    <w:top w:val="none" w:sz="0" w:space="0" w:color="auto"/>
                    <w:left w:val="none" w:sz="0" w:space="0" w:color="auto"/>
                    <w:bottom w:val="none" w:sz="0" w:space="0" w:color="auto"/>
                    <w:right w:val="none" w:sz="0" w:space="0" w:color="auto"/>
                  </w:divBdr>
                  <w:divsChild>
                    <w:div w:id="956908698">
                      <w:marLeft w:val="0"/>
                      <w:marRight w:val="0"/>
                      <w:marTop w:val="0"/>
                      <w:marBottom w:val="0"/>
                      <w:divBdr>
                        <w:top w:val="none" w:sz="0" w:space="0" w:color="auto"/>
                        <w:left w:val="none" w:sz="0" w:space="0" w:color="auto"/>
                        <w:bottom w:val="none" w:sz="0" w:space="0" w:color="auto"/>
                        <w:right w:val="none" w:sz="0" w:space="0" w:color="auto"/>
                      </w:divBdr>
                    </w:div>
                  </w:divsChild>
                </w:div>
                <w:div w:id="1744840397">
                  <w:marLeft w:val="0"/>
                  <w:marRight w:val="0"/>
                  <w:marTop w:val="0"/>
                  <w:marBottom w:val="0"/>
                  <w:divBdr>
                    <w:top w:val="none" w:sz="0" w:space="0" w:color="auto"/>
                    <w:left w:val="none" w:sz="0" w:space="0" w:color="auto"/>
                    <w:bottom w:val="none" w:sz="0" w:space="0" w:color="auto"/>
                    <w:right w:val="none" w:sz="0" w:space="0" w:color="auto"/>
                  </w:divBdr>
                  <w:divsChild>
                    <w:div w:id="1362972970">
                      <w:marLeft w:val="0"/>
                      <w:marRight w:val="0"/>
                      <w:marTop w:val="0"/>
                      <w:marBottom w:val="0"/>
                      <w:divBdr>
                        <w:top w:val="none" w:sz="0" w:space="0" w:color="auto"/>
                        <w:left w:val="none" w:sz="0" w:space="0" w:color="auto"/>
                        <w:bottom w:val="none" w:sz="0" w:space="0" w:color="auto"/>
                        <w:right w:val="none" w:sz="0" w:space="0" w:color="auto"/>
                      </w:divBdr>
                    </w:div>
                  </w:divsChild>
                </w:div>
                <w:div w:id="1763837286">
                  <w:marLeft w:val="0"/>
                  <w:marRight w:val="0"/>
                  <w:marTop w:val="0"/>
                  <w:marBottom w:val="0"/>
                  <w:divBdr>
                    <w:top w:val="none" w:sz="0" w:space="0" w:color="auto"/>
                    <w:left w:val="none" w:sz="0" w:space="0" w:color="auto"/>
                    <w:bottom w:val="none" w:sz="0" w:space="0" w:color="auto"/>
                    <w:right w:val="none" w:sz="0" w:space="0" w:color="auto"/>
                  </w:divBdr>
                  <w:divsChild>
                    <w:div w:id="300230838">
                      <w:marLeft w:val="0"/>
                      <w:marRight w:val="0"/>
                      <w:marTop w:val="0"/>
                      <w:marBottom w:val="0"/>
                      <w:divBdr>
                        <w:top w:val="none" w:sz="0" w:space="0" w:color="auto"/>
                        <w:left w:val="none" w:sz="0" w:space="0" w:color="auto"/>
                        <w:bottom w:val="none" w:sz="0" w:space="0" w:color="auto"/>
                        <w:right w:val="none" w:sz="0" w:space="0" w:color="auto"/>
                      </w:divBdr>
                    </w:div>
                  </w:divsChild>
                </w:div>
                <w:div w:id="1935553993">
                  <w:marLeft w:val="0"/>
                  <w:marRight w:val="0"/>
                  <w:marTop w:val="0"/>
                  <w:marBottom w:val="0"/>
                  <w:divBdr>
                    <w:top w:val="none" w:sz="0" w:space="0" w:color="auto"/>
                    <w:left w:val="none" w:sz="0" w:space="0" w:color="auto"/>
                    <w:bottom w:val="none" w:sz="0" w:space="0" w:color="auto"/>
                    <w:right w:val="none" w:sz="0" w:space="0" w:color="auto"/>
                  </w:divBdr>
                  <w:divsChild>
                    <w:div w:id="462161673">
                      <w:marLeft w:val="0"/>
                      <w:marRight w:val="0"/>
                      <w:marTop w:val="0"/>
                      <w:marBottom w:val="0"/>
                      <w:divBdr>
                        <w:top w:val="none" w:sz="0" w:space="0" w:color="auto"/>
                        <w:left w:val="none" w:sz="0" w:space="0" w:color="auto"/>
                        <w:bottom w:val="none" w:sz="0" w:space="0" w:color="auto"/>
                        <w:right w:val="none" w:sz="0" w:space="0" w:color="auto"/>
                      </w:divBdr>
                    </w:div>
                  </w:divsChild>
                </w:div>
                <w:div w:id="1978142415">
                  <w:marLeft w:val="0"/>
                  <w:marRight w:val="0"/>
                  <w:marTop w:val="0"/>
                  <w:marBottom w:val="0"/>
                  <w:divBdr>
                    <w:top w:val="none" w:sz="0" w:space="0" w:color="auto"/>
                    <w:left w:val="none" w:sz="0" w:space="0" w:color="auto"/>
                    <w:bottom w:val="none" w:sz="0" w:space="0" w:color="auto"/>
                    <w:right w:val="none" w:sz="0" w:space="0" w:color="auto"/>
                  </w:divBdr>
                  <w:divsChild>
                    <w:div w:id="1550072475">
                      <w:marLeft w:val="0"/>
                      <w:marRight w:val="0"/>
                      <w:marTop w:val="0"/>
                      <w:marBottom w:val="0"/>
                      <w:divBdr>
                        <w:top w:val="none" w:sz="0" w:space="0" w:color="auto"/>
                        <w:left w:val="none" w:sz="0" w:space="0" w:color="auto"/>
                        <w:bottom w:val="none" w:sz="0" w:space="0" w:color="auto"/>
                        <w:right w:val="none" w:sz="0" w:space="0" w:color="auto"/>
                      </w:divBdr>
                    </w:div>
                  </w:divsChild>
                </w:div>
                <w:div w:id="1997606788">
                  <w:marLeft w:val="0"/>
                  <w:marRight w:val="0"/>
                  <w:marTop w:val="0"/>
                  <w:marBottom w:val="0"/>
                  <w:divBdr>
                    <w:top w:val="none" w:sz="0" w:space="0" w:color="auto"/>
                    <w:left w:val="none" w:sz="0" w:space="0" w:color="auto"/>
                    <w:bottom w:val="none" w:sz="0" w:space="0" w:color="auto"/>
                    <w:right w:val="none" w:sz="0" w:space="0" w:color="auto"/>
                  </w:divBdr>
                  <w:divsChild>
                    <w:div w:id="1364481246">
                      <w:marLeft w:val="0"/>
                      <w:marRight w:val="0"/>
                      <w:marTop w:val="0"/>
                      <w:marBottom w:val="0"/>
                      <w:divBdr>
                        <w:top w:val="none" w:sz="0" w:space="0" w:color="auto"/>
                        <w:left w:val="none" w:sz="0" w:space="0" w:color="auto"/>
                        <w:bottom w:val="none" w:sz="0" w:space="0" w:color="auto"/>
                        <w:right w:val="none" w:sz="0" w:space="0" w:color="auto"/>
                      </w:divBdr>
                    </w:div>
                  </w:divsChild>
                </w:div>
                <w:div w:id="2017919332">
                  <w:marLeft w:val="0"/>
                  <w:marRight w:val="0"/>
                  <w:marTop w:val="0"/>
                  <w:marBottom w:val="0"/>
                  <w:divBdr>
                    <w:top w:val="none" w:sz="0" w:space="0" w:color="auto"/>
                    <w:left w:val="none" w:sz="0" w:space="0" w:color="auto"/>
                    <w:bottom w:val="none" w:sz="0" w:space="0" w:color="auto"/>
                    <w:right w:val="none" w:sz="0" w:space="0" w:color="auto"/>
                  </w:divBdr>
                  <w:divsChild>
                    <w:div w:id="2114275363">
                      <w:marLeft w:val="0"/>
                      <w:marRight w:val="0"/>
                      <w:marTop w:val="0"/>
                      <w:marBottom w:val="0"/>
                      <w:divBdr>
                        <w:top w:val="none" w:sz="0" w:space="0" w:color="auto"/>
                        <w:left w:val="none" w:sz="0" w:space="0" w:color="auto"/>
                        <w:bottom w:val="none" w:sz="0" w:space="0" w:color="auto"/>
                        <w:right w:val="none" w:sz="0" w:space="0" w:color="auto"/>
                      </w:divBdr>
                    </w:div>
                  </w:divsChild>
                </w:div>
                <w:div w:id="2034459462">
                  <w:marLeft w:val="0"/>
                  <w:marRight w:val="0"/>
                  <w:marTop w:val="0"/>
                  <w:marBottom w:val="0"/>
                  <w:divBdr>
                    <w:top w:val="none" w:sz="0" w:space="0" w:color="auto"/>
                    <w:left w:val="none" w:sz="0" w:space="0" w:color="auto"/>
                    <w:bottom w:val="none" w:sz="0" w:space="0" w:color="auto"/>
                    <w:right w:val="none" w:sz="0" w:space="0" w:color="auto"/>
                  </w:divBdr>
                  <w:divsChild>
                    <w:div w:id="1341813888">
                      <w:marLeft w:val="0"/>
                      <w:marRight w:val="0"/>
                      <w:marTop w:val="0"/>
                      <w:marBottom w:val="0"/>
                      <w:divBdr>
                        <w:top w:val="none" w:sz="0" w:space="0" w:color="auto"/>
                        <w:left w:val="none" w:sz="0" w:space="0" w:color="auto"/>
                        <w:bottom w:val="none" w:sz="0" w:space="0" w:color="auto"/>
                        <w:right w:val="none" w:sz="0" w:space="0" w:color="auto"/>
                      </w:divBdr>
                    </w:div>
                  </w:divsChild>
                </w:div>
                <w:div w:id="2037270747">
                  <w:marLeft w:val="0"/>
                  <w:marRight w:val="0"/>
                  <w:marTop w:val="0"/>
                  <w:marBottom w:val="0"/>
                  <w:divBdr>
                    <w:top w:val="none" w:sz="0" w:space="0" w:color="auto"/>
                    <w:left w:val="none" w:sz="0" w:space="0" w:color="auto"/>
                    <w:bottom w:val="none" w:sz="0" w:space="0" w:color="auto"/>
                    <w:right w:val="none" w:sz="0" w:space="0" w:color="auto"/>
                  </w:divBdr>
                  <w:divsChild>
                    <w:div w:id="1558659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3918104">
          <w:marLeft w:val="0"/>
          <w:marRight w:val="0"/>
          <w:marTop w:val="0"/>
          <w:marBottom w:val="0"/>
          <w:divBdr>
            <w:top w:val="none" w:sz="0" w:space="0" w:color="auto"/>
            <w:left w:val="none" w:sz="0" w:space="0" w:color="auto"/>
            <w:bottom w:val="none" w:sz="0" w:space="0" w:color="auto"/>
            <w:right w:val="none" w:sz="0" w:space="0" w:color="auto"/>
          </w:divBdr>
        </w:div>
        <w:div w:id="2049065717">
          <w:marLeft w:val="0"/>
          <w:marRight w:val="0"/>
          <w:marTop w:val="0"/>
          <w:marBottom w:val="0"/>
          <w:divBdr>
            <w:top w:val="none" w:sz="0" w:space="0" w:color="auto"/>
            <w:left w:val="none" w:sz="0" w:space="0" w:color="auto"/>
            <w:bottom w:val="none" w:sz="0" w:space="0" w:color="auto"/>
            <w:right w:val="none" w:sz="0" w:space="0" w:color="auto"/>
          </w:divBdr>
        </w:div>
      </w:divsChild>
    </w:div>
    <w:div w:id="1407723270">
      <w:bodyDiv w:val="1"/>
      <w:marLeft w:val="0"/>
      <w:marRight w:val="0"/>
      <w:marTop w:val="0"/>
      <w:marBottom w:val="0"/>
      <w:divBdr>
        <w:top w:val="none" w:sz="0" w:space="0" w:color="auto"/>
        <w:left w:val="none" w:sz="0" w:space="0" w:color="auto"/>
        <w:bottom w:val="none" w:sz="0" w:space="0" w:color="auto"/>
        <w:right w:val="none" w:sz="0" w:space="0" w:color="auto"/>
      </w:divBdr>
      <w:divsChild>
        <w:div w:id="226381287">
          <w:marLeft w:val="0"/>
          <w:marRight w:val="0"/>
          <w:marTop w:val="0"/>
          <w:marBottom w:val="0"/>
          <w:divBdr>
            <w:top w:val="none" w:sz="0" w:space="0" w:color="auto"/>
            <w:left w:val="none" w:sz="0" w:space="0" w:color="auto"/>
            <w:bottom w:val="none" w:sz="0" w:space="0" w:color="auto"/>
            <w:right w:val="none" w:sz="0" w:space="0" w:color="auto"/>
          </w:divBdr>
        </w:div>
        <w:div w:id="286208468">
          <w:marLeft w:val="0"/>
          <w:marRight w:val="0"/>
          <w:marTop w:val="0"/>
          <w:marBottom w:val="0"/>
          <w:divBdr>
            <w:top w:val="none" w:sz="0" w:space="0" w:color="auto"/>
            <w:left w:val="none" w:sz="0" w:space="0" w:color="auto"/>
            <w:bottom w:val="none" w:sz="0" w:space="0" w:color="auto"/>
            <w:right w:val="none" w:sz="0" w:space="0" w:color="auto"/>
          </w:divBdr>
        </w:div>
        <w:div w:id="438185188">
          <w:marLeft w:val="0"/>
          <w:marRight w:val="0"/>
          <w:marTop w:val="0"/>
          <w:marBottom w:val="0"/>
          <w:divBdr>
            <w:top w:val="none" w:sz="0" w:space="0" w:color="auto"/>
            <w:left w:val="none" w:sz="0" w:space="0" w:color="auto"/>
            <w:bottom w:val="none" w:sz="0" w:space="0" w:color="auto"/>
            <w:right w:val="none" w:sz="0" w:space="0" w:color="auto"/>
          </w:divBdr>
        </w:div>
        <w:div w:id="467863641">
          <w:marLeft w:val="0"/>
          <w:marRight w:val="0"/>
          <w:marTop w:val="0"/>
          <w:marBottom w:val="0"/>
          <w:divBdr>
            <w:top w:val="none" w:sz="0" w:space="0" w:color="auto"/>
            <w:left w:val="none" w:sz="0" w:space="0" w:color="auto"/>
            <w:bottom w:val="none" w:sz="0" w:space="0" w:color="auto"/>
            <w:right w:val="none" w:sz="0" w:space="0" w:color="auto"/>
          </w:divBdr>
        </w:div>
        <w:div w:id="748814865">
          <w:marLeft w:val="0"/>
          <w:marRight w:val="0"/>
          <w:marTop w:val="0"/>
          <w:marBottom w:val="0"/>
          <w:divBdr>
            <w:top w:val="none" w:sz="0" w:space="0" w:color="auto"/>
            <w:left w:val="none" w:sz="0" w:space="0" w:color="auto"/>
            <w:bottom w:val="none" w:sz="0" w:space="0" w:color="auto"/>
            <w:right w:val="none" w:sz="0" w:space="0" w:color="auto"/>
          </w:divBdr>
        </w:div>
        <w:div w:id="779422474">
          <w:marLeft w:val="0"/>
          <w:marRight w:val="0"/>
          <w:marTop w:val="0"/>
          <w:marBottom w:val="0"/>
          <w:divBdr>
            <w:top w:val="none" w:sz="0" w:space="0" w:color="auto"/>
            <w:left w:val="none" w:sz="0" w:space="0" w:color="auto"/>
            <w:bottom w:val="none" w:sz="0" w:space="0" w:color="auto"/>
            <w:right w:val="none" w:sz="0" w:space="0" w:color="auto"/>
          </w:divBdr>
        </w:div>
        <w:div w:id="816193017">
          <w:marLeft w:val="0"/>
          <w:marRight w:val="0"/>
          <w:marTop w:val="0"/>
          <w:marBottom w:val="0"/>
          <w:divBdr>
            <w:top w:val="none" w:sz="0" w:space="0" w:color="auto"/>
            <w:left w:val="none" w:sz="0" w:space="0" w:color="auto"/>
            <w:bottom w:val="none" w:sz="0" w:space="0" w:color="auto"/>
            <w:right w:val="none" w:sz="0" w:space="0" w:color="auto"/>
          </w:divBdr>
        </w:div>
        <w:div w:id="949434021">
          <w:marLeft w:val="0"/>
          <w:marRight w:val="0"/>
          <w:marTop w:val="0"/>
          <w:marBottom w:val="0"/>
          <w:divBdr>
            <w:top w:val="none" w:sz="0" w:space="0" w:color="auto"/>
            <w:left w:val="none" w:sz="0" w:space="0" w:color="auto"/>
            <w:bottom w:val="none" w:sz="0" w:space="0" w:color="auto"/>
            <w:right w:val="none" w:sz="0" w:space="0" w:color="auto"/>
          </w:divBdr>
        </w:div>
        <w:div w:id="971402145">
          <w:marLeft w:val="0"/>
          <w:marRight w:val="0"/>
          <w:marTop w:val="0"/>
          <w:marBottom w:val="0"/>
          <w:divBdr>
            <w:top w:val="none" w:sz="0" w:space="0" w:color="auto"/>
            <w:left w:val="none" w:sz="0" w:space="0" w:color="auto"/>
            <w:bottom w:val="none" w:sz="0" w:space="0" w:color="auto"/>
            <w:right w:val="none" w:sz="0" w:space="0" w:color="auto"/>
          </w:divBdr>
        </w:div>
        <w:div w:id="1248731542">
          <w:marLeft w:val="0"/>
          <w:marRight w:val="0"/>
          <w:marTop w:val="0"/>
          <w:marBottom w:val="0"/>
          <w:divBdr>
            <w:top w:val="none" w:sz="0" w:space="0" w:color="auto"/>
            <w:left w:val="none" w:sz="0" w:space="0" w:color="auto"/>
            <w:bottom w:val="none" w:sz="0" w:space="0" w:color="auto"/>
            <w:right w:val="none" w:sz="0" w:space="0" w:color="auto"/>
          </w:divBdr>
        </w:div>
        <w:div w:id="1524827698">
          <w:marLeft w:val="0"/>
          <w:marRight w:val="0"/>
          <w:marTop w:val="0"/>
          <w:marBottom w:val="0"/>
          <w:divBdr>
            <w:top w:val="none" w:sz="0" w:space="0" w:color="auto"/>
            <w:left w:val="none" w:sz="0" w:space="0" w:color="auto"/>
            <w:bottom w:val="none" w:sz="0" w:space="0" w:color="auto"/>
            <w:right w:val="none" w:sz="0" w:space="0" w:color="auto"/>
          </w:divBdr>
        </w:div>
        <w:div w:id="1596015252">
          <w:marLeft w:val="0"/>
          <w:marRight w:val="0"/>
          <w:marTop w:val="0"/>
          <w:marBottom w:val="0"/>
          <w:divBdr>
            <w:top w:val="none" w:sz="0" w:space="0" w:color="auto"/>
            <w:left w:val="none" w:sz="0" w:space="0" w:color="auto"/>
            <w:bottom w:val="none" w:sz="0" w:space="0" w:color="auto"/>
            <w:right w:val="none" w:sz="0" w:space="0" w:color="auto"/>
          </w:divBdr>
        </w:div>
        <w:div w:id="1681733028">
          <w:marLeft w:val="0"/>
          <w:marRight w:val="0"/>
          <w:marTop w:val="0"/>
          <w:marBottom w:val="0"/>
          <w:divBdr>
            <w:top w:val="none" w:sz="0" w:space="0" w:color="auto"/>
            <w:left w:val="none" w:sz="0" w:space="0" w:color="auto"/>
            <w:bottom w:val="none" w:sz="0" w:space="0" w:color="auto"/>
            <w:right w:val="none" w:sz="0" w:space="0" w:color="auto"/>
          </w:divBdr>
        </w:div>
        <w:div w:id="1924029043">
          <w:marLeft w:val="0"/>
          <w:marRight w:val="0"/>
          <w:marTop w:val="0"/>
          <w:marBottom w:val="0"/>
          <w:divBdr>
            <w:top w:val="none" w:sz="0" w:space="0" w:color="auto"/>
            <w:left w:val="none" w:sz="0" w:space="0" w:color="auto"/>
            <w:bottom w:val="none" w:sz="0" w:space="0" w:color="auto"/>
            <w:right w:val="none" w:sz="0" w:space="0" w:color="auto"/>
          </w:divBdr>
        </w:div>
      </w:divsChild>
    </w:div>
    <w:div w:id="1500776730">
      <w:bodyDiv w:val="1"/>
      <w:marLeft w:val="0"/>
      <w:marRight w:val="0"/>
      <w:marTop w:val="0"/>
      <w:marBottom w:val="0"/>
      <w:divBdr>
        <w:top w:val="none" w:sz="0" w:space="0" w:color="auto"/>
        <w:left w:val="none" w:sz="0" w:space="0" w:color="auto"/>
        <w:bottom w:val="none" w:sz="0" w:space="0" w:color="auto"/>
        <w:right w:val="none" w:sz="0" w:space="0" w:color="auto"/>
      </w:divBdr>
      <w:divsChild>
        <w:div w:id="746003239">
          <w:marLeft w:val="0"/>
          <w:marRight w:val="0"/>
          <w:marTop w:val="0"/>
          <w:marBottom w:val="0"/>
          <w:divBdr>
            <w:top w:val="none" w:sz="0" w:space="0" w:color="auto"/>
            <w:left w:val="none" w:sz="0" w:space="0" w:color="auto"/>
            <w:bottom w:val="none" w:sz="0" w:space="0" w:color="auto"/>
            <w:right w:val="none" w:sz="0" w:space="0" w:color="auto"/>
          </w:divBdr>
          <w:divsChild>
            <w:div w:id="1530989486">
              <w:marLeft w:val="-75"/>
              <w:marRight w:val="0"/>
              <w:marTop w:val="30"/>
              <w:marBottom w:val="30"/>
              <w:divBdr>
                <w:top w:val="none" w:sz="0" w:space="0" w:color="auto"/>
                <w:left w:val="none" w:sz="0" w:space="0" w:color="auto"/>
                <w:bottom w:val="none" w:sz="0" w:space="0" w:color="auto"/>
                <w:right w:val="none" w:sz="0" w:space="0" w:color="auto"/>
              </w:divBdr>
              <w:divsChild>
                <w:div w:id="11230619">
                  <w:marLeft w:val="0"/>
                  <w:marRight w:val="0"/>
                  <w:marTop w:val="0"/>
                  <w:marBottom w:val="0"/>
                  <w:divBdr>
                    <w:top w:val="none" w:sz="0" w:space="0" w:color="auto"/>
                    <w:left w:val="none" w:sz="0" w:space="0" w:color="auto"/>
                    <w:bottom w:val="none" w:sz="0" w:space="0" w:color="auto"/>
                    <w:right w:val="none" w:sz="0" w:space="0" w:color="auto"/>
                  </w:divBdr>
                  <w:divsChild>
                    <w:div w:id="20859462">
                      <w:marLeft w:val="0"/>
                      <w:marRight w:val="0"/>
                      <w:marTop w:val="0"/>
                      <w:marBottom w:val="0"/>
                      <w:divBdr>
                        <w:top w:val="none" w:sz="0" w:space="0" w:color="auto"/>
                        <w:left w:val="none" w:sz="0" w:space="0" w:color="auto"/>
                        <w:bottom w:val="none" w:sz="0" w:space="0" w:color="auto"/>
                        <w:right w:val="none" w:sz="0" w:space="0" w:color="auto"/>
                      </w:divBdr>
                    </w:div>
                  </w:divsChild>
                </w:div>
                <w:div w:id="34238733">
                  <w:marLeft w:val="0"/>
                  <w:marRight w:val="0"/>
                  <w:marTop w:val="0"/>
                  <w:marBottom w:val="0"/>
                  <w:divBdr>
                    <w:top w:val="none" w:sz="0" w:space="0" w:color="auto"/>
                    <w:left w:val="none" w:sz="0" w:space="0" w:color="auto"/>
                    <w:bottom w:val="none" w:sz="0" w:space="0" w:color="auto"/>
                    <w:right w:val="none" w:sz="0" w:space="0" w:color="auto"/>
                  </w:divBdr>
                  <w:divsChild>
                    <w:div w:id="966815258">
                      <w:marLeft w:val="0"/>
                      <w:marRight w:val="0"/>
                      <w:marTop w:val="0"/>
                      <w:marBottom w:val="0"/>
                      <w:divBdr>
                        <w:top w:val="none" w:sz="0" w:space="0" w:color="auto"/>
                        <w:left w:val="none" w:sz="0" w:space="0" w:color="auto"/>
                        <w:bottom w:val="none" w:sz="0" w:space="0" w:color="auto"/>
                        <w:right w:val="none" w:sz="0" w:space="0" w:color="auto"/>
                      </w:divBdr>
                    </w:div>
                  </w:divsChild>
                </w:div>
                <w:div w:id="47146325">
                  <w:marLeft w:val="0"/>
                  <w:marRight w:val="0"/>
                  <w:marTop w:val="0"/>
                  <w:marBottom w:val="0"/>
                  <w:divBdr>
                    <w:top w:val="none" w:sz="0" w:space="0" w:color="auto"/>
                    <w:left w:val="none" w:sz="0" w:space="0" w:color="auto"/>
                    <w:bottom w:val="none" w:sz="0" w:space="0" w:color="auto"/>
                    <w:right w:val="none" w:sz="0" w:space="0" w:color="auto"/>
                  </w:divBdr>
                  <w:divsChild>
                    <w:div w:id="379477492">
                      <w:marLeft w:val="0"/>
                      <w:marRight w:val="0"/>
                      <w:marTop w:val="0"/>
                      <w:marBottom w:val="0"/>
                      <w:divBdr>
                        <w:top w:val="none" w:sz="0" w:space="0" w:color="auto"/>
                        <w:left w:val="none" w:sz="0" w:space="0" w:color="auto"/>
                        <w:bottom w:val="none" w:sz="0" w:space="0" w:color="auto"/>
                        <w:right w:val="none" w:sz="0" w:space="0" w:color="auto"/>
                      </w:divBdr>
                    </w:div>
                  </w:divsChild>
                </w:div>
                <w:div w:id="65809297">
                  <w:marLeft w:val="0"/>
                  <w:marRight w:val="0"/>
                  <w:marTop w:val="0"/>
                  <w:marBottom w:val="0"/>
                  <w:divBdr>
                    <w:top w:val="none" w:sz="0" w:space="0" w:color="auto"/>
                    <w:left w:val="none" w:sz="0" w:space="0" w:color="auto"/>
                    <w:bottom w:val="none" w:sz="0" w:space="0" w:color="auto"/>
                    <w:right w:val="none" w:sz="0" w:space="0" w:color="auto"/>
                  </w:divBdr>
                  <w:divsChild>
                    <w:div w:id="1259143915">
                      <w:marLeft w:val="0"/>
                      <w:marRight w:val="0"/>
                      <w:marTop w:val="0"/>
                      <w:marBottom w:val="0"/>
                      <w:divBdr>
                        <w:top w:val="none" w:sz="0" w:space="0" w:color="auto"/>
                        <w:left w:val="none" w:sz="0" w:space="0" w:color="auto"/>
                        <w:bottom w:val="none" w:sz="0" w:space="0" w:color="auto"/>
                        <w:right w:val="none" w:sz="0" w:space="0" w:color="auto"/>
                      </w:divBdr>
                    </w:div>
                  </w:divsChild>
                </w:div>
                <w:div w:id="91321528">
                  <w:marLeft w:val="0"/>
                  <w:marRight w:val="0"/>
                  <w:marTop w:val="0"/>
                  <w:marBottom w:val="0"/>
                  <w:divBdr>
                    <w:top w:val="none" w:sz="0" w:space="0" w:color="auto"/>
                    <w:left w:val="none" w:sz="0" w:space="0" w:color="auto"/>
                    <w:bottom w:val="none" w:sz="0" w:space="0" w:color="auto"/>
                    <w:right w:val="none" w:sz="0" w:space="0" w:color="auto"/>
                  </w:divBdr>
                  <w:divsChild>
                    <w:div w:id="1153251646">
                      <w:marLeft w:val="0"/>
                      <w:marRight w:val="0"/>
                      <w:marTop w:val="0"/>
                      <w:marBottom w:val="0"/>
                      <w:divBdr>
                        <w:top w:val="none" w:sz="0" w:space="0" w:color="auto"/>
                        <w:left w:val="none" w:sz="0" w:space="0" w:color="auto"/>
                        <w:bottom w:val="none" w:sz="0" w:space="0" w:color="auto"/>
                        <w:right w:val="none" w:sz="0" w:space="0" w:color="auto"/>
                      </w:divBdr>
                    </w:div>
                  </w:divsChild>
                </w:div>
                <w:div w:id="205920968">
                  <w:marLeft w:val="0"/>
                  <w:marRight w:val="0"/>
                  <w:marTop w:val="0"/>
                  <w:marBottom w:val="0"/>
                  <w:divBdr>
                    <w:top w:val="none" w:sz="0" w:space="0" w:color="auto"/>
                    <w:left w:val="none" w:sz="0" w:space="0" w:color="auto"/>
                    <w:bottom w:val="none" w:sz="0" w:space="0" w:color="auto"/>
                    <w:right w:val="none" w:sz="0" w:space="0" w:color="auto"/>
                  </w:divBdr>
                  <w:divsChild>
                    <w:div w:id="944385097">
                      <w:marLeft w:val="0"/>
                      <w:marRight w:val="0"/>
                      <w:marTop w:val="0"/>
                      <w:marBottom w:val="0"/>
                      <w:divBdr>
                        <w:top w:val="none" w:sz="0" w:space="0" w:color="auto"/>
                        <w:left w:val="none" w:sz="0" w:space="0" w:color="auto"/>
                        <w:bottom w:val="none" w:sz="0" w:space="0" w:color="auto"/>
                        <w:right w:val="none" w:sz="0" w:space="0" w:color="auto"/>
                      </w:divBdr>
                    </w:div>
                  </w:divsChild>
                </w:div>
                <w:div w:id="269358537">
                  <w:marLeft w:val="0"/>
                  <w:marRight w:val="0"/>
                  <w:marTop w:val="0"/>
                  <w:marBottom w:val="0"/>
                  <w:divBdr>
                    <w:top w:val="none" w:sz="0" w:space="0" w:color="auto"/>
                    <w:left w:val="none" w:sz="0" w:space="0" w:color="auto"/>
                    <w:bottom w:val="none" w:sz="0" w:space="0" w:color="auto"/>
                    <w:right w:val="none" w:sz="0" w:space="0" w:color="auto"/>
                  </w:divBdr>
                  <w:divsChild>
                    <w:div w:id="374932454">
                      <w:marLeft w:val="0"/>
                      <w:marRight w:val="0"/>
                      <w:marTop w:val="0"/>
                      <w:marBottom w:val="0"/>
                      <w:divBdr>
                        <w:top w:val="none" w:sz="0" w:space="0" w:color="auto"/>
                        <w:left w:val="none" w:sz="0" w:space="0" w:color="auto"/>
                        <w:bottom w:val="none" w:sz="0" w:space="0" w:color="auto"/>
                        <w:right w:val="none" w:sz="0" w:space="0" w:color="auto"/>
                      </w:divBdr>
                    </w:div>
                  </w:divsChild>
                </w:div>
                <w:div w:id="372845196">
                  <w:marLeft w:val="0"/>
                  <w:marRight w:val="0"/>
                  <w:marTop w:val="0"/>
                  <w:marBottom w:val="0"/>
                  <w:divBdr>
                    <w:top w:val="none" w:sz="0" w:space="0" w:color="auto"/>
                    <w:left w:val="none" w:sz="0" w:space="0" w:color="auto"/>
                    <w:bottom w:val="none" w:sz="0" w:space="0" w:color="auto"/>
                    <w:right w:val="none" w:sz="0" w:space="0" w:color="auto"/>
                  </w:divBdr>
                  <w:divsChild>
                    <w:div w:id="1566255721">
                      <w:marLeft w:val="0"/>
                      <w:marRight w:val="0"/>
                      <w:marTop w:val="0"/>
                      <w:marBottom w:val="0"/>
                      <w:divBdr>
                        <w:top w:val="none" w:sz="0" w:space="0" w:color="auto"/>
                        <w:left w:val="none" w:sz="0" w:space="0" w:color="auto"/>
                        <w:bottom w:val="none" w:sz="0" w:space="0" w:color="auto"/>
                        <w:right w:val="none" w:sz="0" w:space="0" w:color="auto"/>
                      </w:divBdr>
                    </w:div>
                  </w:divsChild>
                </w:div>
                <w:div w:id="373162081">
                  <w:marLeft w:val="0"/>
                  <w:marRight w:val="0"/>
                  <w:marTop w:val="0"/>
                  <w:marBottom w:val="0"/>
                  <w:divBdr>
                    <w:top w:val="none" w:sz="0" w:space="0" w:color="auto"/>
                    <w:left w:val="none" w:sz="0" w:space="0" w:color="auto"/>
                    <w:bottom w:val="none" w:sz="0" w:space="0" w:color="auto"/>
                    <w:right w:val="none" w:sz="0" w:space="0" w:color="auto"/>
                  </w:divBdr>
                  <w:divsChild>
                    <w:div w:id="292642993">
                      <w:marLeft w:val="0"/>
                      <w:marRight w:val="0"/>
                      <w:marTop w:val="0"/>
                      <w:marBottom w:val="0"/>
                      <w:divBdr>
                        <w:top w:val="none" w:sz="0" w:space="0" w:color="auto"/>
                        <w:left w:val="none" w:sz="0" w:space="0" w:color="auto"/>
                        <w:bottom w:val="none" w:sz="0" w:space="0" w:color="auto"/>
                        <w:right w:val="none" w:sz="0" w:space="0" w:color="auto"/>
                      </w:divBdr>
                    </w:div>
                  </w:divsChild>
                </w:div>
                <w:div w:id="395511832">
                  <w:marLeft w:val="0"/>
                  <w:marRight w:val="0"/>
                  <w:marTop w:val="0"/>
                  <w:marBottom w:val="0"/>
                  <w:divBdr>
                    <w:top w:val="none" w:sz="0" w:space="0" w:color="auto"/>
                    <w:left w:val="none" w:sz="0" w:space="0" w:color="auto"/>
                    <w:bottom w:val="none" w:sz="0" w:space="0" w:color="auto"/>
                    <w:right w:val="none" w:sz="0" w:space="0" w:color="auto"/>
                  </w:divBdr>
                  <w:divsChild>
                    <w:div w:id="1538393462">
                      <w:marLeft w:val="0"/>
                      <w:marRight w:val="0"/>
                      <w:marTop w:val="0"/>
                      <w:marBottom w:val="0"/>
                      <w:divBdr>
                        <w:top w:val="none" w:sz="0" w:space="0" w:color="auto"/>
                        <w:left w:val="none" w:sz="0" w:space="0" w:color="auto"/>
                        <w:bottom w:val="none" w:sz="0" w:space="0" w:color="auto"/>
                        <w:right w:val="none" w:sz="0" w:space="0" w:color="auto"/>
                      </w:divBdr>
                    </w:div>
                  </w:divsChild>
                </w:div>
                <w:div w:id="426536914">
                  <w:marLeft w:val="0"/>
                  <w:marRight w:val="0"/>
                  <w:marTop w:val="0"/>
                  <w:marBottom w:val="0"/>
                  <w:divBdr>
                    <w:top w:val="none" w:sz="0" w:space="0" w:color="auto"/>
                    <w:left w:val="none" w:sz="0" w:space="0" w:color="auto"/>
                    <w:bottom w:val="none" w:sz="0" w:space="0" w:color="auto"/>
                    <w:right w:val="none" w:sz="0" w:space="0" w:color="auto"/>
                  </w:divBdr>
                  <w:divsChild>
                    <w:div w:id="1720322299">
                      <w:marLeft w:val="0"/>
                      <w:marRight w:val="0"/>
                      <w:marTop w:val="0"/>
                      <w:marBottom w:val="0"/>
                      <w:divBdr>
                        <w:top w:val="none" w:sz="0" w:space="0" w:color="auto"/>
                        <w:left w:val="none" w:sz="0" w:space="0" w:color="auto"/>
                        <w:bottom w:val="none" w:sz="0" w:space="0" w:color="auto"/>
                        <w:right w:val="none" w:sz="0" w:space="0" w:color="auto"/>
                      </w:divBdr>
                    </w:div>
                  </w:divsChild>
                </w:div>
                <w:div w:id="441725748">
                  <w:marLeft w:val="0"/>
                  <w:marRight w:val="0"/>
                  <w:marTop w:val="0"/>
                  <w:marBottom w:val="0"/>
                  <w:divBdr>
                    <w:top w:val="none" w:sz="0" w:space="0" w:color="auto"/>
                    <w:left w:val="none" w:sz="0" w:space="0" w:color="auto"/>
                    <w:bottom w:val="none" w:sz="0" w:space="0" w:color="auto"/>
                    <w:right w:val="none" w:sz="0" w:space="0" w:color="auto"/>
                  </w:divBdr>
                  <w:divsChild>
                    <w:div w:id="1699625065">
                      <w:marLeft w:val="0"/>
                      <w:marRight w:val="0"/>
                      <w:marTop w:val="0"/>
                      <w:marBottom w:val="0"/>
                      <w:divBdr>
                        <w:top w:val="none" w:sz="0" w:space="0" w:color="auto"/>
                        <w:left w:val="none" w:sz="0" w:space="0" w:color="auto"/>
                        <w:bottom w:val="none" w:sz="0" w:space="0" w:color="auto"/>
                        <w:right w:val="none" w:sz="0" w:space="0" w:color="auto"/>
                      </w:divBdr>
                    </w:div>
                  </w:divsChild>
                </w:div>
                <w:div w:id="520634302">
                  <w:marLeft w:val="0"/>
                  <w:marRight w:val="0"/>
                  <w:marTop w:val="0"/>
                  <w:marBottom w:val="0"/>
                  <w:divBdr>
                    <w:top w:val="none" w:sz="0" w:space="0" w:color="auto"/>
                    <w:left w:val="none" w:sz="0" w:space="0" w:color="auto"/>
                    <w:bottom w:val="none" w:sz="0" w:space="0" w:color="auto"/>
                    <w:right w:val="none" w:sz="0" w:space="0" w:color="auto"/>
                  </w:divBdr>
                  <w:divsChild>
                    <w:div w:id="2138646568">
                      <w:marLeft w:val="0"/>
                      <w:marRight w:val="0"/>
                      <w:marTop w:val="0"/>
                      <w:marBottom w:val="0"/>
                      <w:divBdr>
                        <w:top w:val="none" w:sz="0" w:space="0" w:color="auto"/>
                        <w:left w:val="none" w:sz="0" w:space="0" w:color="auto"/>
                        <w:bottom w:val="none" w:sz="0" w:space="0" w:color="auto"/>
                        <w:right w:val="none" w:sz="0" w:space="0" w:color="auto"/>
                      </w:divBdr>
                    </w:div>
                  </w:divsChild>
                </w:div>
                <w:div w:id="569656803">
                  <w:marLeft w:val="0"/>
                  <w:marRight w:val="0"/>
                  <w:marTop w:val="0"/>
                  <w:marBottom w:val="0"/>
                  <w:divBdr>
                    <w:top w:val="none" w:sz="0" w:space="0" w:color="auto"/>
                    <w:left w:val="none" w:sz="0" w:space="0" w:color="auto"/>
                    <w:bottom w:val="none" w:sz="0" w:space="0" w:color="auto"/>
                    <w:right w:val="none" w:sz="0" w:space="0" w:color="auto"/>
                  </w:divBdr>
                  <w:divsChild>
                    <w:div w:id="1446776964">
                      <w:marLeft w:val="0"/>
                      <w:marRight w:val="0"/>
                      <w:marTop w:val="0"/>
                      <w:marBottom w:val="0"/>
                      <w:divBdr>
                        <w:top w:val="none" w:sz="0" w:space="0" w:color="auto"/>
                        <w:left w:val="none" w:sz="0" w:space="0" w:color="auto"/>
                        <w:bottom w:val="none" w:sz="0" w:space="0" w:color="auto"/>
                        <w:right w:val="none" w:sz="0" w:space="0" w:color="auto"/>
                      </w:divBdr>
                    </w:div>
                  </w:divsChild>
                </w:div>
                <w:div w:id="672609179">
                  <w:marLeft w:val="0"/>
                  <w:marRight w:val="0"/>
                  <w:marTop w:val="0"/>
                  <w:marBottom w:val="0"/>
                  <w:divBdr>
                    <w:top w:val="none" w:sz="0" w:space="0" w:color="auto"/>
                    <w:left w:val="none" w:sz="0" w:space="0" w:color="auto"/>
                    <w:bottom w:val="none" w:sz="0" w:space="0" w:color="auto"/>
                    <w:right w:val="none" w:sz="0" w:space="0" w:color="auto"/>
                  </w:divBdr>
                  <w:divsChild>
                    <w:div w:id="1137187276">
                      <w:marLeft w:val="0"/>
                      <w:marRight w:val="0"/>
                      <w:marTop w:val="0"/>
                      <w:marBottom w:val="0"/>
                      <w:divBdr>
                        <w:top w:val="none" w:sz="0" w:space="0" w:color="auto"/>
                        <w:left w:val="none" w:sz="0" w:space="0" w:color="auto"/>
                        <w:bottom w:val="none" w:sz="0" w:space="0" w:color="auto"/>
                        <w:right w:val="none" w:sz="0" w:space="0" w:color="auto"/>
                      </w:divBdr>
                    </w:div>
                  </w:divsChild>
                </w:div>
                <w:div w:id="673383283">
                  <w:marLeft w:val="0"/>
                  <w:marRight w:val="0"/>
                  <w:marTop w:val="0"/>
                  <w:marBottom w:val="0"/>
                  <w:divBdr>
                    <w:top w:val="none" w:sz="0" w:space="0" w:color="auto"/>
                    <w:left w:val="none" w:sz="0" w:space="0" w:color="auto"/>
                    <w:bottom w:val="none" w:sz="0" w:space="0" w:color="auto"/>
                    <w:right w:val="none" w:sz="0" w:space="0" w:color="auto"/>
                  </w:divBdr>
                  <w:divsChild>
                    <w:div w:id="1639021641">
                      <w:marLeft w:val="0"/>
                      <w:marRight w:val="0"/>
                      <w:marTop w:val="0"/>
                      <w:marBottom w:val="0"/>
                      <w:divBdr>
                        <w:top w:val="none" w:sz="0" w:space="0" w:color="auto"/>
                        <w:left w:val="none" w:sz="0" w:space="0" w:color="auto"/>
                        <w:bottom w:val="none" w:sz="0" w:space="0" w:color="auto"/>
                        <w:right w:val="none" w:sz="0" w:space="0" w:color="auto"/>
                      </w:divBdr>
                    </w:div>
                  </w:divsChild>
                </w:div>
                <w:div w:id="677539480">
                  <w:marLeft w:val="0"/>
                  <w:marRight w:val="0"/>
                  <w:marTop w:val="0"/>
                  <w:marBottom w:val="0"/>
                  <w:divBdr>
                    <w:top w:val="none" w:sz="0" w:space="0" w:color="auto"/>
                    <w:left w:val="none" w:sz="0" w:space="0" w:color="auto"/>
                    <w:bottom w:val="none" w:sz="0" w:space="0" w:color="auto"/>
                    <w:right w:val="none" w:sz="0" w:space="0" w:color="auto"/>
                  </w:divBdr>
                  <w:divsChild>
                    <w:div w:id="2021615768">
                      <w:marLeft w:val="0"/>
                      <w:marRight w:val="0"/>
                      <w:marTop w:val="0"/>
                      <w:marBottom w:val="0"/>
                      <w:divBdr>
                        <w:top w:val="none" w:sz="0" w:space="0" w:color="auto"/>
                        <w:left w:val="none" w:sz="0" w:space="0" w:color="auto"/>
                        <w:bottom w:val="none" w:sz="0" w:space="0" w:color="auto"/>
                        <w:right w:val="none" w:sz="0" w:space="0" w:color="auto"/>
                      </w:divBdr>
                    </w:div>
                  </w:divsChild>
                </w:div>
                <w:div w:id="714475121">
                  <w:marLeft w:val="0"/>
                  <w:marRight w:val="0"/>
                  <w:marTop w:val="0"/>
                  <w:marBottom w:val="0"/>
                  <w:divBdr>
                    <w:top w:val="none" w:sz="0" w:space="0" w:color="auto"/>
                    <w:left w:val="none" w:sz="0" w:space="0" w:color="auto"/>
                    <w:bottom w:val="none" w:sz="0" w:space="0" w:color="auto"/>
                    <w:right w:val="none" w:sz="0" w:space="0" w:color="auto"/>
                  </w:divBdr>
                  <w:divsChild>
                    <w:div w:id="9720228">
                      <w:marLeft w:val="0"/>
                      <w:marRight w:val="0"/>
                      <w:marTop w:val="0"/>
                      <w:marBottom w:val="0"/>
                      <w:divBdr>
                        <w:top w:val="none" w:sz="0" w:space="0" w:color="auto"/>
                        <w:left w:val="none" w:sz="0" w:space="0" w:color="auto"/>
                        <w:bottom w:val="none" w:sz="0" w:space="0" w:color="auto"/>
                        <w:right w:val="none" w:sz="0" w:space="0" w:color="auto"/>
                      </w:divBdr>
                    </w:div>
                  </w:divsChild>
                </w:div>
                <w:div w:id="725379155">
                  <w:marLeft w:val="0"/>
                  <w:marRight w:val="0"/>
                  <w:marTop w:val="0"/>
                  <w:marBottom w:val="0"/>
                  <w:divBdr>
                    <w:top w:val="none" w:sz="0" w:space="0" w:color="auto"/>
                    <w:left w:val="none" w:sz="0" w:space="0" w:color="auto"/>
                    <w:bottom w:val="none" w:sz="0" w:space="0" w:color="auto"/>
                    <w:right w:val="none" w:sz="0" w:space="0" w:color="auto"/>
                  </w:divBdr>
                  <w:divsChild>
                    <w:div w:id="1716277638">
                      <w:marLeft w:val="0"/>
                      <w:marRight w:val="0"/>
                      <w:marTop w:val="0"/>
                      <w:marBottom w:val="0"/>
                      <w:divBdr>
                        <w:top w:val="none" w:sz="0" w:space="0" w:color="auto"/>
                        <w:left w:val="none" w:sz="0" w:space="0" w:color="auto"/>
                        <w:bottom w:val="none" w:sz="0" w:space="0" w:color="auto"/>
                        <w:right w:val="none" w:sz="0" w:space="0" w:color="auto"/>
                      </w:divBdr>
                    </w:div>
                  </w:divsChild>
                </w:div>
                <w:div w:id="780806953">
                  <w:marLeft w:val="0"/>
                  <w:marRight w:val="0"/>
                  <w:marTop w:val="0"/>
                  <w:marBottom w:val="0"/>
                  <w:divBdr>
                    <w:top w:val="none" w:sz="0" w:space="0" w:color="auto"/>
                    <w:left w:val="none" w:sz="0" w:space="0" w:color="auto"/>
                    <w:bottom w:val="none" w:sz="0" w:space="0" w:color="auto"/>
                    <w:right w:val="none" w:sz="0" w:space="0" w:color="auto"/>
                  </w:divBdr>
                  <w:divsChild>
                    <w:div w:id="415367980">
                      <w:marLeft w:val="0"/>
                      <w:marRight w:val="0"/>
                      <w:marTop w:val="0"/>
                      <w:marBottom w:val="0"/>
                      <w:divBdr>
                        <w:top w:val="none" w:sz="0" w:space="0" w:color="auto"/>
                        <w:left w:val="none" w:sz="0" w:space="0" w:color="auto"/>
                        <w:bottom w:val="none" w:sz="0" w:space="0" w:color="auto"/>
                        <w:right w:val="none" w:sz="0" w:space="0" w:color="auto"/>
                      </w:divBdr>
                    </w:div>
                  </w:divsChild>
                </w:div>
                <w:div w:id="828517297">
                  <w:marLeft w:val="0"/>
                  <w:marRight w:val="0"/>
                  <w:marTop w:val="0"/>
                  <w:marBottom w:val="0"/>
                  <w:divBdr>
                    <w:top w:val="none" w:sz="0" w:space="0" w:color="auto"/>
                    <w:left w:val="none" w:sz="0" w:space="0" w:color="auto"/>
                    <w:bottom w:val="none" w:sz="0" w:space="0" w:color="auto"/>
                    <w:right w:val="none" w:sz="0" w:space="0" w:color="auto"/>
                  </w:divBdr>
                  <w:divsChild>
                    <w:div w:id="1840540187">
                      <w:marLeft w:val="0"/>
                      <w:marRight w:val="0"/>
                      <w:marTop w:val="0"/>
                      <w:marBottom w:val="0"/>
                      <w:divBdr>
                        <w:top w:val="none" w:sz="0" w:space="0" w:color="auto"/>
                        <w:left w:val="none" w:sz="0" w:space="0" w:color="auto"/>
                        <w:bottom w:val="none" w:sz="0" w:space="0" w:color="auto"/>
                        <w:right w:val="none" w:sz="0" w:space="0" w:color="auto"/>
                      </w:divBdr>
                    </w:div>
                  </w:divsChild>
                </w:div>
                <w:div w:id="848643651">
                  <w:marLeft w:val="0"/>
                  <w:marRight w:val="0"/>
                  <w:marTop w:val="0"/>
                  <w:marBottom w:val="0"/>
                  <w:divBdr>
                    <w:top w:val="none" w:sz="0" w:space="0" w:color="auto"/>
                    <w:left w:val="none" w:sz="0" w:space="0" w:color="auto"/>
                    <w:bottom w:val="none" w:sz="0" w:space="0" w:color="auto"/>
                    <w:right w:val="none" w:sz="0" w:space="0" w:color="auto"/>
                  </w:divBdr>
                  <w:divsChild>
                    <w:div w:id="303311699">
                      <w:marLeft w:val="0"/>
                      <w:marRight w:val="0"/>
                      <w:marTop w:val="0"/>
                      <w:marBottom w:val="0"/>
                      <w:divBdr>
                        <w:top w:val="none" w:sz="0" w:space="0" w:color="auto"/>
                        <w:left w:val="none" w:sz="0" w:space="0" w:color="auto"/>
                        <w:bottom w:val="none" w:sz="0" w:space="0" w:color="auto"/>
                        <w:right w:val="none" w:sz="0" w:space="0" w:color="auto"/>
                      </w:divBdr>
                    </w:div>
                  </w:divsChild>
                </w:div>
                <w:div w:id="885483907">
                  <w:marLeft w:val="0"/>
                  <w:marRight w:val="0"/>
                  <w:marTop w:val="0"/>
                  <w:marBottom w:val="0"/>
                  <w:divBdr>
                    <w:top w:val="none" w:sz="0" w:space="0" w:color="auto"/>
                    <w:left w:val="none" w:sz="0" w:space="0" w:color="auto"/>
                    <w:bottom w:val="none" w:sz="0" w:space="0" w:color="auto"/>
                    <w:right w:val="none" w:sz="0" w:space="0" w:color="auto"/>
                  </w:divBdr>
                  <w:divsChild>
                    <w:div w:id="2122142977">
                      <w:marLeft w:val="0"/>
                      <w:marRight w:val="0"/>
                      <w:marTop w:val="0"/>
                      <w:marBottom w:val="0"/>
                      <w:divBdr>
                        <w:top w:val="none" w:sz="0" w:space="0" w:color="auto"/>
                        <w:left w:val="none" w:sz="0" w:space="0" w:color="auto"/>
                        <w:bottom w:val="none" w:sz="0" w:space="0" w:color="auto"/>
                        <w:right w:val="none" w:sz="0" w:space="0" w:color="auto"/>
                      </w:divBdr>
                    </w:div>
                  </w:divsChild>
                </w:div>
                <w:div w:id="938945668">
                  <w:marLeft w:val="0"/>
                  <w:marRight w:val="0"/>
                  <w:marTop w:val="0"/>
                  <w:marBottom w:val="0"/>
                  <w:divBdr>
                    <w:top w:val="none" w:sz="0" w:space="0" w:color="auto"/>
                    <w:left w:val="none" w:sz="0" w:space="0" w:color="auto"/>
                    <w:bottom w:val="none" w:sz="0" w:space="0" w:color="auto"/>
                    <w:right w:val="none" w:sz="0" w:space="0" w:color="auto"/>
                  </w:divBdr>
                  <w:divsChild>
                    <w:div w:id="571082450">
                      <w:marLeft w:val="0"/>
                      <w:marRight w:val="0"/>
                      <w:marTop w:val="0"/>
                      <w:marBottom w:val="0"/>
                      <w:divBdr>
                        <w:top w:val="none" w:sz="0" w:space="0" w:color="auto"/>
                        <w:left w:val="none" w:sz="0" w:space="0" w:color="auto"/>
                        <w:bottom w:val="none" w:sz="0" w:space="0" w:color="auto"/>
                        <w:right w:val="none" w:sz="0" w:space="0" w:color="auto"/>
                      </w:divBdr>
                    </w:div>
                  </w:divsChild>
                </w:div>
                <w:div w:id="982081359">
                  <w:marLeft w:val="0"/>
                  <w:marRight w:val="0"/>
                  <w:marTop w:val="0"/>
                  <w:marBottom w:val="0"/>
                  <w:divBdr>
                    <w:top w:val="none" w:sz="0" w:space="0" w:color="auto"/>
                    <w:left w:val="none" w:sz="0" w:space="0" w:color="auto"/>
                    <w:bottom w:val="none" w:sz="0" w:space="0" w:color="auto"/>
                    <w:right w:val="none" w:sz="0" w:space="0" w:color="auto"/>
                  </w:divBdr>
                  <w:divsChild>
                    <w:div w:id="1867593550">
                      <w:marLeft w:val="0"/>
                      <w:marRight w:val="0"/>
                      <w:marTop w:val="0"/>
                      <w:marBottom w:val="0"/>
                      <w:divBdr>
                        <w:top w:val="none" w:sz="0" w:space="0" w:color="auto"/>
                        <w:left w:val="none" w:sz="0" w:space="0" w:color="auto"/>
                        <w:bottom w:val="none" w:sz="0" w:space="0" w:color="auto"/>
                        <w:right w:val="none" w:sz="0" w:space="0" w:color="auto"/>
                      </w:divBdr>
                    </w:div>
                  </w:divsChild>
                </w:div>
                <w:div w:id="1091001272">
                  <w:marLeft w:val="0"/>
                  <w:marRight w:val="0"/>
                  <w:marTop w:val="0"/>
                  <w:marBottom w:val="0"/>
                  <w:divBdr>
                    <w:top w:val="none" w:sz="0" w:space="0" w:color="auto"/>
                    <w:left w:val="none" w:sz="0" w:space="0" w:color="auto"/>
                    <w:bottom w:val="none" w:sz="0" w:space="0" w:color="auto"/>
                    <w:right w:val="none" w:sz="0" w:space="0" w:color="auto"/>
                  </w:divBdr>
                  <w:divsChild>
                    <w:div w:id="975333999">
                      <w:marLeft w:val="0"/>
                      <w:marRight w:val="0"/>
                      <w:marTop w:val="0"/>
                      <w:marBottom w:val="0"/>
                      <w:divBdr>
                        <w:top w:val="none" w:sz="0" w:space="0" w:color="auto"/>
                        <w:left w:val="none" w:sz="0" w:space="0" w:color="auto"/>
                        <w:bottom w:val="none" w:sz="0" w:space="0" w:color="auto"/>
                        <w:right w:val="none" w:sz="0" w:space="0" w:color="auto"/>
                      </w:divBdr>
                    </w:div>
                  </w:divsChild>
                </w:div>
                <w:div w:id="1140075889">
                  <w:marLeft w:val="0"/>
                  <w:marRight w:val="0"/>
                  <w:marTop w:val="0"/>
                  <w:marBottom w:val="0"/>
                  <w:divBdr>
                    <w:top w:val="none" w:sz="0" w:space="0" w:color="auto"/>
                    <w:left w:val="none" w:sz="0" w:space="0" w:color="auto"/>
                    <w:bottom w:val="none" w:sz="0" w:space="0" w:color="auto"/>
                    <w:right w:val="none" w:sz="0" w:space="0" w:color="auto"/>
                  </w:divBdr>
                  <w:divsChild>
                    <w:div w:id="383650134">
                      <w:marLeft w:val="0"/>
                      <w:marRight w:val="0"/>
                      <w:marTop w:val="0"/>
                      <w:marBottom w:val="0"/>
                      <w:divBdr>
                        <w:top w:val="none" w:sz="0" w:space="0" w:color="auto"/>
                        <w:left w:val="none" w:sz="0" w:space="0" w:color="auto"/>
                        <w:bottom w:val="none" w:sz="0" w:space="0" w:color="auto"/>
                        <w:right w:val="none" w:sz="0" w:space="0" w:color="auto"/>
                      </w:divBdr>
                    </w:div>
                  </w:divsChild>
                </w:div>
                <w:div w:id="1172794125">
                  <w:marLeft w:val="0"/>
                  <w:marRight w:val="0"/>
                  <w:marTop w:val="0"/>
                  <w:marBottom w:val="0"/>
                  <w:divBdr>
                    <w:top w:val="none" w:sz="0" w:space="0" w:color="auto"/>
                    <w:left w:val="none" w:sz="0" w:space="0" w:color="auto"/>
                    <w:bottom w:val="none" w:sz="0" w:space="0" w:color="auto"/>
                    <w:right w:val="none" w:sz="0" w:space="0" w:color="auto"/>
                  </w:divBdr>
                  <w:divsChild>
                    <w:div w:id="1012990708">
                      <w:marLeft w:val="0"/>
                      <w:marRight w:val="0"/>
                      <w:marTop w:val="0"/>
                      <w:marBottom w:val="0"/>
                      <w:divBdr>
                        <w:top w:val="none" w:sz="0" w:space="0" w:color="auto"/>
                        <w:left w:val="none" w:sz="0" w:space="0" w:color="auto"/>
                        <w:bottom w:val="none" w:sz="0" w:space="0" w:color="auto"/>
                        <w:right w:val="none" w:sz="0" w:space="0" w:color="auto"/>
                      </w:divBdr>
                    </w:div>
                  </w:divsChild>
                </w:div>
                <w:div w:id="1191526131">
                  <w:marLeft w:val="0"/>
                  <w:marRight w:val="0"/>
                  <w:marTop w:val="0"/>
                  <w:marBottom w:val="0"/>
                  <w:divBdr>
                    <w:top w:val="none" w:sz="0" w:space="0" w:color="auto"/>
                    <w:left w:val="none" w:sz="0" w:space="0" w:color="auto"/>
                    <w:bottom w:val="none" w:sz="0" w:space="0" w:color="auto"/>
                    <w:right w:val="none" w:sz="0" w:space="0" w:color="auto"/>
                  </w:divBdr>
                  <w:divsChild>
                    <w:div w:id="179441607">
                      <w:marLeft w:val="0"/>
                      <w:marRight w:val="0"/>
                      <w:marTop w:val="0"/>
                      <w:marBottom w:val="0"/>
                      <w:divBdr>
                        <w:top w:val="none" w:sz="0" w:space="0" w:color="auto"/>
                        <w:left w:val="none" w:sz="0" w:space="0" w:color="auto"/>
                        <w:bottom w:val="none" w:sz="0" w:space="0" w:color="auto"/>
                        <w:right w:val="none" w:sz="0" w:space="0" w:color="auto"/>
                      </w:divBdr>
                    </w:div>
                  </w:divsChild>
                </w:div>
                <w:div w:id="1193302246">
                  <w:marLeft w:val="0"/>
                  <w:marRight w:val="0"/>
                  <w:marTop w:val="0"/>
                  <w:marBottom w:val="0"/>
                  <w:divBdr>
                    <w:top w:val="none" w:sz="0" w:space="0" w:color="auto"/>
                    <w:left w:val="none" w:sz="0" w:space="0" w:color="auto"/>
                    <w:bottom w:val="none" w:sz="0" w:space="0" w:color="auto"/>
                    <w:right w:val="none" w:sz="0" w:space="0" w:color="auto"/>
                  </w:divBdr>
                  <w:divsChild>
                    <w:div w:id="2048605370">
                      <w:marLeft w:val="0"/>
                      <w:marRight w:val="0"/>
                      <w:marTop w:val="0"/>
                      <w:marBottom w:val="0"/>
                      <w:divBdr>
                        <w:top w:val="none" w:sz="0" w:space="0" w:color="auto"/>
                        <w:left w:val="none" w:sz="0" w:space="0" w:color="auto"/>
                        <w:bottom w:val="none" w:sz="0" w:space="0" w:color="auto"/>
                        <w:right w:val="none" w:sz="0" w:space="0" w:color="auto"/>
                      </w:divBdr>
                    </w:div>
                  </w:divsChild>
                </w:div>
                <w:div w:id="1212225970">
                  <w:marLeft w:val="0"/>
                  <w:marRight w:val="0"/>
                  <w:marTop w:val="0"/>
                  <w:marBottom w:val="0"/>
                  <w:divBdr>
                    <w:top w:val="none" w:sz="0" w:space="0" w:color="auto"/>
                    <w:left w:val="none" w:sz="0" w:space="0" w:color="auto"/>
                    <w:bottom w:val="none" w:sz="0" w:space="0" w:color="auto"/>
                    <w:right w:val="none" w:sz="0" w:space="0" w:color="auto"/>
                  </w:divBdr>
                  <w:divsChild>
                    <w:div w:id="945120231">
                      <w:marLeft w:val="0"/>
                      <w:marRight w:val="0"/>
                      <w:marTop w:val="0"/>
                      <w:marBottom w:val="0"/>
                      <w:divBdr>
                        <w:top w:val="none" w:sz="0" w:space="0" w:color="auto"/>
                        <w:left w:val="none" w:sz="0" w:space="0" w:color="auto"/>
                        <w:bottom w:val="none" w:sz="0" w:space="0" w:color="auto"/>
                        <w:right w:val="none" w:sz="0" w:space="0" w:color="auto"/>
                      </w:divBdr>
                    </w:div>
                  </w:divsChild>
                </w:div>
                <w:div w:id="1214729858">
                  <w:marLeft w:val="0"/>
                  <w:marRight w:val="0"/>
                  <w:marTop w:val="0"/>
                  <w:marBottom w:val="0"/>
                  <w:divBdr>
                    <w:top w:val="none" w:sz="0" w:space="0" w:color="auto"/>
                    <w:left w:val="none" w:sz="0" w:space="0" w:color="auto"/>
                    <w:bottom w:val="none" w:sz="0" w:space="0" w:color="auto"/>
                    <w:right w:val="none" w:sz="0" w:space="0" w:color="auto"/>
                  </w:divBdr>
                  <w:divsChild>
                    <w:div w:id="1499345321">
                      <w:marLeft w:val="0"/>
                      <w:marRight w:val="0"/>
                      <w:marTop w:val="0"/>
                      <w:marBottom w:val="0"/>
                      <w:divBdr>
                        <w:top w:val="none" w:sz="0" w:space="0" w:color="auto"/>
                        <w:left w:val="none" w:sz="0" w:space="0" w:color="auto"/>
                        <w:bottom w:val="none" w:sz="0" w:space="0" w:color="auto"/>
                        <w:right w:val="none" w:sz="0" w:space="0" w:color="auto"/>
                      </w:divBdr>
                    </w:div>
                  </w:divsChild>
                </w:div>
                <w:div w:id="1257246578">
                  <w:marLeft w:val="0"/>
                  <w:marRight w:val="0"/>
                  <w:marTop w:val="0"/>
                  <w:marBottom w:val="0"/>
                  <w:divBdr>
                    <w:top w:val="none" w:sz="0" w:space="0" w:color="auto"/>
                    <w:left w:val="none" w:sz="0" w:space="0" w:color="auto"/>
                    <w:bottom w:val="none" w:sz="0" w:space="0" w:color="auto"/>
                    <w:right w:val="none" w:sz="0" w:space="0" w:color="auto"/>
                  </w:divBdr>
                  <w:divsChild>
                    <w:div w:id="2051029004">
                      <w:marLeft w:val="0"/>
                      <w:marRight w:val="0"/>
                      <w:marTop w:val="0"/>
                      <w:marBottom w:val="0"/>
                      <w:divBdr>
                        <w:top w:val="none" w:sz="0" w:space="0" w:color="auto"/>
                        <w:left w:val="none" w:sz="0" w:space="0" w:color="auto"/>
                        <w:bottom w:val="none" w:sz="0" w:space="0" w:color="auto"/>
                        <w:right w:val="none" w:sz="0" w:space="0" w:color="auto"/>
                      </w:divBdr>
                    </w:div>
                  </w:divsChild>
                </w:div>
                <w:div w:id="1257443124">
                  <w:marLeft w:val="0"/>
                  <w:marRight w:val="0"/>
                  <w:marTop w:val="0"/>
                  <w:marBottom w:val="0"/>
                  <w:divBdr>
                    <w:top w:val="none" w:sz="0" w:space="0" w:color="auto"/>
                    <w:left w:val="none" w:sz="0" w:space="0" w:color="auto"/>
                    <w:bottom w:val="none" w:sz="0" w:space="0" w:color="auto"/>
                    <w:right w:val="none" w:sz="0" w:space="0" w:color="auto"/>
                  </w:divBdr>
                  <w:divsChild>
                    <w:div w:id="1962682132">
                      <w:marLeft w:val="0"/>
                      <w:marRight w:val="0"/>
                      <w:marTop w:val="0"/>
                      <w:marBottom w:val="0"/>
                      <w:divBdr>
                        <w:top w:val="none" w:sz="0" w:space="0" w:color="auto"/>
                        <w:left w:val="none" w:sz="0" w:space="0" w:color="auto"/>
                        <w:bottom w:val="none" w:sz="0" w:space="0" w:color="auto"/>
                        <w:right w:val="none" w:sz="0" w:space="0" w:color="auto"/>
                      </w:divBdr>
                    </w:div>
                  </w:divsChild>
                </w:div>
                <w:div w:id="1258639294">
                  <w:marLeft w:val="0"/>
                  <w:marRight w:val="0"/>
                  <w:marTop w:val="0"/>
                  <w:marBottom w:val="0"/>
                  <w:divBdr>
                    <w:top w:val="none" w:sz="0" w:space="0" w:color="auto"/>
                    <w:left w:val="none" w:sz="0" w:space="0" w:color="auto"/>
                    <w:bottom w:val="none" w:sz="0" w:space="0" w:color="auto"/>
                    <w:right w:val="none" w:sz="0" w:space="0" w:color="auto"/>
                  </w:divBdr>
                  <w:divsChild>
                    <w:div w:id="971834207">
                      <w:marLeft w:val="0"/>
                      <w:marRight w:val="0"/>
                      <w:marTop w:val="0"/>
                      <w:marBottom w:val="0"/>
                      <w:divBdr>
                        <w:top w:val="none" w:sz="0" w:space="0" w:color="auto"/>
                        <w:left w:val="none" w:sz="0" w:space="0" w:color="auto"/>
                        <w:bottom w:val="none" w:sz="0" w:space="0" w:color="auto"/>
                        <w:right w:val="none" w:sz="0" w:space="0" w:color="auto"/>
                      </w:divBdr>
                    </w:div>
                  </w:divsChild>
                </w:div>
                <w:div w:id="1309900423">
                  <w:marLeft w:val="0"/>
                  <w:marRight w:val="0"/>
                  <w:marTop w:val="0"/>
                  <w:marBottom w:val="0"/>
                  <w:divBdr>
                    <w:top w:val="none" w:sz="0" w:space="0" w:color="auto"/>
                    <w:left w:val="none" w:sz="0" w:space="0" w:color="auto"/>
                    <w:bottom w:val="none" w:sz="0" w:space="0" w:color="auto"/>
                    <w:right w:val="none" w:sz="0" w:space="0" w:color="auto"/>
                  </w:divBdr>
                  <w:divsChild>
                    <w:div w:id="171649256">
                      <w:marLeft w:val="0"/>
                      <w:marRight w:val="0"/>
                      <w:marTop w:val="0"/>
                      <w:marBottom w:val="0"/>
                      <w:divBdr>
                        <w:top w:val="none" w:sz="0" w:space="0" w:color="auto"/>
                        <w:left w:val="none" w:sz="0" w:space="0" w:color="auto"/>
                        <w:bottom w:val="none" w:sz="0" w:space="0" w:color="auto"/>
                        <w:right w:val="none" w:sz="0" w:space="0" w:color="auto"/>
                      </w:divBdr>
                    </w:div>
                  </w:divsChild>
                </w:div>
                <w:div w:id="1344939948">
                  <w:marLeft w:val="0"/>
                  <w:marRight w:val="0"/>
                  <w:marTop w:val="0"/>
                  <w:marBottom w:val="0"/>
                  <w:divBdr>
                    <w:top w:val="none" w:sz="0" w:space="0" w:color="auto"/>
                    <w:left w:val="none" w:sz="0" w:space="0" w:color="auto"/>
                    <w:bottom w:val="none" w:sz="0" w:space="0" w:color="auto"/>
                    <w:right w:val="none" w:sz="0" w:space="0" w:color="auto"/>
                  </w:divBdr>
                  <w:divsChild>
                    <w:div w:id="965426502">
                      <w:marLeft w:val="0"/>
                      <w:marRight w:val="0"/>
                      <w:marTop w:val="0"/>
                      <w:marBottom w:val="0"/>
                      <w:divBdr>
                        <w:top w:val="none" w:sz="0" w:space="0" w:color="auto"/>
                        <w:left w:val="none" w:sz="0" w:space="0" w:color="auto"/>
                        <w:bottom w:val="none" w:sz="0" w:space="0" w:color="auto"/>
                        <w:right w:val="none" w:sz="0" w:space="0" w:color="auto"/>
                      </w:divBdr>
                    </w:div>
                    <w:div w:id="979381497">
                      <w:marLeft w:val="0"/>
                      <w:marRight w:val="0"/>
                      <w:marTop w:val="0"/>
                      <w:marBottom w:val="0"/>
                      <w:divBdr>
                        <w:top w:val="none" w:sz="0" w:space="0" w:color="auto"/>
                        <w:left w:val="none" w:sz="0" w:space="0" w:color="auto"/>
                        <w:bottom w:val="none" w:sz="0" w:space="0" w:color="auto"/>
                        <w:right w:val="none" w:sz="0" w:space="0" w:color="auto"/>
                      </w:divBdr>
                    </w:div>
                  </w:divsChild>
                </w:div>
                <w:div w:id="1359769050">
                  <w:marLeft w:val="0"/>
                  <w:marRight w:val="0"/>
                  <w:marTop w:val="0"/>
                  <w:marBottom w:val="0"/>
                  <w:divBdr>
                    <w:top w:val="none" w:sz="0" w:space="0" w:color="auto"/>
                    <w:left w:val="none" w:sz="0" w:space="0" w:color="auto"/>
                    <w:bottom w:val="none" w:sz="0" w:space="0" w:color="auto"/>
                    <w:right w:val="none" w:sz="0" w:space="0" w:color="auto"/>
                  </w:divBdr>
                  <w:divsChild>
                    <w:div w:id="674648946">
                      <w:marLeft w:val="0"/>
                      <w:marRight w:val="0"/>
                      <w:marTop w:val="0"/>
                      <w:marBottom w:val="0"/>
                      <w:divBdr>
                        <w:top w:val="none" w:sz="0" w:space="0" w:color="auto"/>
                        <w:left w:val="none" w:sz="0" w:space="0" w:color="auto"/>
                        <w:bottom w:val="none" w:sz="0" w:space="0" w:color="auto"/>
                        <w:right w:val="none" w:sz="0" w:space="0" w:color="auto"/>
                      </w:divBdr>
                    </w:div>
                  </w:divsChild>
                </w:div>
                <w:div w:id="1372851131">
                  <w:marLeft w:val="0"/>
                  <w:marRight w:val="0"/>
                  <w:marTop w:val="0"/>
                  <w:marBottom w:val="0"/>
                  <w:divBdr>
                    <w:top w:val="none" w:sz="0" w:space="0" w:color="auto"/>
                    <w:left w:val="none" w:sz="0" w:space="0" w:color="auto"/>
                    <w:bottom w:val="none" w:sz="0" w:space="0" w:color="auto"/>
                    <w:right w:val="none" w:sz="0" w:space="0" w:color="auto"/>
                  </w:divBdr>
                  <w:divsChild>
                    <w:div w:id="212499817">
                      <w:marLeft w:val="0"/>
                      <w:marRight w:val="0"/>
                      <w:marTop w:val="0"/>
                      <w:marBottom w:val="0"/>
                      <w:divBdr>
                        <w:top w:val="none" w:sz="0" w:space="0" w:color="auto"/>
                        <w:left w:val="none" w:sz="0" w:space="0" w:color="auto"/>
                        <w:bottom w:val="none" w:sz="0" w:space="0" w:color="auto"/>
                        <w:right w:val="none" w:sz="0" w:space="0" w:color="auto"/>
                      </w:divBdr>
                    </w:div>
                  </w:divsChild>
                </w:div>
                <w:div w:id="1391537427">
                  <w:marLeft w:val="0"/>
                  <w:marRight w:val="0"/>
                  <w:marTop w:val="0"/>
                  <w:marBottom w:val="0"/>
                  <w:divBdr>
                    <w:top w:val="none" w:sz="0" w:space="0" w:color="auto"/>
                    <w:left w:val="none" w:sz="0" w:space="0" w:color="auto"/>
                    <w:bottom w:val="none" w:sz="0" w:space="0" w:color="auto"/>
                    <w:right w:val="none" w:sz="0" w:space="0" w:color="auto"/>
                  </w:divBdr>
                  <w:divsChild>
                    <w:div w:id="506022999">
                      <w:marLeft w:val="0"/>
                      <w:marRight w:val="0"/>
                      <w:marTop w:val="0"/>
                      <w:marBottom w:val="0"/>
                      <w:divBdr>
                        <w:top w:val="none" w:sz="0" w:space="0" w:color="auto"/>
                        <w:left w:val="none" w:sz="0" w:space="0" w:color="auto"/>
                        <w:bottom w:val="none" w:sz="0" w:space="0" w:color="auto"/>
                        <w:right w:val="none" w:sz="0" w:space="0" w:color="auto"/>
                      </w:divBdr>
                    </w:div>
                  </w:divsChild>
                </w:div>
                <w:div w:id="1440681602">
                  <w:marLeft w:val="0"/>
                  <w:marRight w:val="0"/>
                  <w:marTop w:val="0"/>
                  <w:marBottom w:val="0"/>
                  <w:divBdr>
                    <w:top w:val="none" w:sz="0" w:space="0" w:color="auto"/>
                    <w:left w:val="none" w:sz="0" w:space="0" w:color="auto"/>
                    <w:bottom w:val="none" w:sz="0" w:space="0" w:color="auto"/>
                    <w:right w:val="none" w:sz="0" w:space="0" w:color="auto"/>
                  </w:divBdr>
                  <w:divsChild>
                    <w:div w:id="225259238">
                      <w:marLeft w:val="0"/>
                      <w:marRight w:val="0"/>
                      <w:marTop w:val="0"/>
                      <w:marBottom w:val="0"/>
                      <w:divBdr>
                        <w:top w:val="none" w:sz="0" w:space="0" w:color="auto"/>
                        <w:left w:val="none" w:sz="0" w:space="0" w:color="auto"/>
                        <w:bottom w:val="none" w:sz="0" w:space="0" w:color="auto"/>
                        <w:right w:val="none" w:sz="0" w:space="0" w:color="auto"/>
                      </w:divBdr>
                    </w:div>
                  </w:divsChild>
                </w:div>
                <w:div w:id="1482235473">
                  <w:marLeft w:val="0"/>
                  <w:marRight w:val="0"/>
                  <w:marTop w:val="0"/>
                  <w:marBottom w:val="0"/>
                  <w:divBdr>
                    <w:top w:val="none" w:sz="0" w:space="0" w:color="auto"/>
                    <w:left w:val="none" w:sz="0" w:space="0" w:color="auto"/>
                    <w:bottom w:val="none" w:sz="0" w:space="0" w:color="auto"/>
                    <w:right w:val="none" w:sz="0" w:space="0" w:color="auto"/>
                  </w:divBdr>
                  <w:divsChild>
                    <w:div w:id="1080102935">
                      <w:marLeft w:val="0"/>
                      <w:marRight w:val="0"/>
                      <w:marTop w:val="0"/>
                      <w:marBottom w:val="0"/>
                      <w:divBdr>
                        <w:top w:val="none" w:sz="0" w:space="0" w:color="auto"/>
                        <w:left w:val="none" w:sz="0" w:space="0" w:color="auto"/>
                        <w:bottom w:val="none" w:sz="0" w:space="0" w:color="auto"/>
                        <w:right w:val="none" w:sz="0" w:space="0" w:color="auto"/>
                      </w:divBdr>
                    </w:div>
                  </w:divsChild>
                </w:div>
                <w:div w:id="1484274629">
                  <w:marLeft w:val="0"/>
                  <w:marRight w:val="0"/>
                  <w:marTop w:val="0"/>
                  <w:marBottom w:val="0"/>
                  <w:divBdr>
                    <w:top w:val="none" w:sz="0" w:space="0" w:color="auto"/>
                    <w:left w:val="none" w:sz="0" w:space="0" w:color="auto"/>
                    <w:bottom w:val="none" w:sz="0" w:space="0" w:color="auto"/>
                    <w:right w:val="none" w:sz="0" w:space="0" w:color="auto"/>
                  </w:divBdr>
                  <w:divsChild>
                    <w:div w:id="332535652">
                      <w:marLeft w:val="0"/>
                      <w:marRight w:val="0"/>
                      <w:marTop w:val="0"/>
                      <w:marBottom w:val="0"/>
                      <w:divBdr>
                        <w:top w:val="none" w:sz="0" w:space="0" w:color="auto"/>
                        <w:left w:val="none" w:sz="0" w:space="0" w:color="auto"/>
                        <w:bottom w:val="none" w:sz="0" w:space="0" w:color="auto"/>
                        <w:right w:val="none" w:sz="0" w:space="0" w:color="auto"/>
                      </w:divBdr>
                    </w:div>
                  </w:divsChild>
                </w:div>
                <w:div w:id="1497303869">
                  <w:marLeft w:val="0"/>
                  <w:marRight w:val="0"/>
                  <w:marTop w:val="0"/>
                  <w:marBottom w:val="0"/>
                  <w:divBdr>
                    <w:top w:val="none" w:sz="0" w:space="0" w:color="auto"/>
                    <w:left w:val="none" w:sz="0" w:space="0" w:color="auto"/>
                    <w:bottom w:val="none" w:sz="0" w:space="0" w:color="auto"/>
                    <w:right w:val="none" w:sz="0" w:space="0" w:color="auto"/>
                  </w:divBdr>
                  <w:divsChild>
                    <w:div w:id="827400627">
                      <w:marLeft w:val="0"/>
                      <w:marRight w:val="0"/>
                      <w:marTop w:val="0"/>
                      <w:marBottom w:val="0"/>
                      <w:divBdr>
                        <w:top w:val="none" w:sz="0" w:space="0" w:color="auto"/>
                        <w:left w:val="none" w:sz="0" w:space="0" w:color="auto"/>
                        <w:bottom w:val="none" w:sz="0" w:space="0" w:color="auto"/>
                        <w:right w:val="none" w:sz="0" w:space="0" w:color="auto"/>
                      </w:divBdr>
                    </w:div>
                  </w:divsChild>
                </w:div>
                <w:div w:id="1522471105">
                  <w:marLeft w:val="0"/>
                  <w:marRight w:val="0"/>
                  <w:marTop w:val="0"/>
                  <w:marBottom w:val="0"/>
                  <w:divBdr>
                    <w:top w:val="none" w:sz="0" w:space="0" w:color="auto"/>
                    <w:left w:val="none" w:sz="0" w:space="0" w:color="auto"/>
                    <w:bottom w:val="none" w:sz="0" w:space="0" w:color="auto"/>
                    <w:right w:val="none" w:sz="0" w:space="0" w:color="auto"/>
                  </w:divBdr>
                  <w:divsChild>
                    <w:div w:id="1619026853">
                      <w:marLeft w:val="0"/>
                      <w:marRight w:val="0"/>
                      <w:marTop w:val="0"/>
                      <w:marBottom w:val="0"/>
                      <w:divBdr>
                        <w:top w:val="none" w:sz="0" w:space="0" w:color="auto"/>
                        <w:left w:val="none" w:sz="0" w:space="0" w:color="auto"/>
                        <w:bottom w:val="none" w:sz="0" w:space="0" w:color="auto"/>
                        <w:right w:val="none" w:sz="0" w:space="0" w:color="auto"/>
                      </w:divBdr>
                    </w:div>
                  </w:divsChild>
                </w:div>
                <w:div w:id="1530530214">
                  <w:marLeft w:val="0"/>
                  <w:marRight w:val="0"/>
                  <w:marTop w:val="0"/>
                  <w:marBottom w:val="0"/>
                  <w:divBdr>
                    <w:top w:val="none" w:sz="0" w:space="0" w:color="auto"/>
                    <w:left w:val="none" w:sz="0" w:space="0" w:color="auto"/>
                    <w:bottom w:val="none" w:sz="0" w:space="0" w:color="auto"/>
                    <w:right w:val="none" w:sz="0" w:space="0" w:color="auto"/>
                  </w:divBdr>
                  <w:divsChild>
                    <w:div w:id="293827648">
                      <w:marLeft w:val="0"/>
                      <w:marRight w:val="0"/>
                      <w:marTop w:val="0"/>
                      <w:marBottom w:val="0"/>
                      <w:divBdr>
                        <w:top w:val="none" w:sz="0" w:space="0" w:color="auto"/>
                        <w:left w:val="none" w:sz="0" w:space="0" w:color="auto"/>
                        <w:bottom w:val="none" w:sz="0" w:space="0" w:color="auto"/>
                        <w:right w:val="none" w:sz="0" w:space="0" w:color="auto"/>
                      </w:divBdr>
                    </w:div>
                  </w:divsChild>
                </w:div>
                <w:div w:id="1556165642">
                  <w:marLeft w:val="0"/>
                  <w:marRight w:val="0"/>
                  <w:marTop w:val="0"/>
                  <w:marBottom w:val="0"/>
                  <w:divBdr>
                    <w:top w:val="none" w:sz="0" w:space="0" w:color="auto"/>
                    <w:left w:val="none" w:sz="0" w:space="0" w:color="auto"/>
                    <w:bottom w:val="none" w:sz="0" w:space="0" w:color="auto"/>
                    <w:right w:val="none" w:sz="0" w:space="0" w:color="auto"/>
                  </w:divBdr>
                  <w:divsChild>
                    <w:div w:id="464158374">
                      <w:marLeft w:val="0"/>
                      <w:marRight w:val="0"/>
                      <w:marTop w:val="0"/>
                      <w:marBottom w:val="0"/>
                      <w:divBdr>
                        <w:top w:val="none" w:sz="0" w:space="0" w:color="auto"/>
                        <w:left w:val="none" w:sz="0" w:space="0" w:color="auto"/>
                        <w:bottom w:val="none" w:sz="0" w:space="0" w:color="auto"/>
                        <w:right w:val="none" w:sz="0" w:space="0" w:color="auto"/>
                      </w:divBdr>
                    </w:div>
                  </w:divsChild>
                </w:div>
                <w:div w:id="1596940758">
                  <w:marLeft w:val="0"/>
                  <w:marRight w:val="0"/>
                  <w:marTop w:val="0"/>
                  <w:marBottom w:val="0"/>
                  <w:divBdr>
                    <w:top w:val="none" w:sz="0" w:space="0" w:color="auto"/>
                    <w:left w:val="none" w:sz="0" w:space="0" w:color="auto"/>
                    <w:bottom w:val="none" w:sz="0" w:space="0" w:color="auto"/>
                    <w:right w:val="none" w:sz="0" w:space="0" w:color="auto"/>
                  </w:divBdr>
                  <w:divsChild>
                    <w:div w:id="279996356">
                      <w:marLeft w:val="0"/>
                      <w:marRight w:val="0"/>
                      <w:marTop w:val="0"/>
                      <w:marBottom w:val="0"/>
                      <w:divBdr>
                        <w:top w:val="none" w:sz="0" w:space="0" w:color="auto"/>
                        <w:left w:val="none" w:sz="0" w:space="0" w:color="auto"/>
                        <w:bottom w:val="none" w:sz="0" w:space="0" w:color="auto"/>
                        <w:right w:val="none" w:sz="0" w:space="0" w:color="auto"/>
                      </w:divBdr>
                    </w:div>
                  </w:divsChild>
                </w:div>
                <w:div w:id="1605385805">
                  <w:marLeft w:val="0"/>
                  <w:marRight w:val="0"/>
                  <w:marTop w:val="0"/>
                  <w:marBottom w:val="0"/>
                  <w:divBdr>
                    <w:top w:val="none" w:sz="0" w:space="0" w:color="auto"/>
                    <w:left w:val="none" w:sz="0" w:space="0" w:color="auto"/>
                    <w:bottom w:val="none" w:sz="0" w:space="0" w:color="auto"/>
                    <w:right w:val="none" w:sz="0" w:space="0" w:color="auto"/>
                  </w:divBdr>
                  <w:divsChild>
                    <w:div w:id="1800417456">
                      <w:marLeft w:val="0"/>
                      <w:marRight w:val="0"/>
                      <w:marTop w:val="0"/>
                      <w:marBottom w:val="0"/>
                      <w:divBdr>
                        <w:top w:val="none" w:sz="0" w:space="0" w:color="auto"/>
                        <w:left w:val="none" w:sz="0" w:space="0" w:color="auto"/>
                        <w:bottom w:val="none" w:sz="0" w:space="0" w:color="auto"/>
                        <w:right w:val="none" w:sz="0" w:space="0" w:color="auto"/>
                      </w:divBdr>
                    </w:div>
                  </w:divsChild>
                </w:div>
                <w:div w:id="1631596839">
                  <w:marLeft w:val="0"/>
                  <w:marRight w:val="0"/>
                  <w:marTop w:val="0"/>
                  <w:marBottom w:val="0"/>
                  <w:divBdr>
                    <w:top w:val="none" w:sz="0" w:space="0" w:color="auto"/>
                    <w:left w:val="none" w:sz="0" w:space="0" w:color="auto"/>
                    <w:bottom w:val="none" w:sz="0" w:space="0" w:color="auto"/>
                    <w:right w:val="none" w:sz="0" w:space="0" w:color="auto"/>
                  </w:divBdr>
                  <w:divsChild>
                    <w:div w:id="2018461253">
                      <w:marLeft w:val="0"/>
                      <w:marRight w:val="0"/>
                      <w:marTop w:val="0"/>
                      <w:marBottom w:val="0"/>
                      <w:divBdr>
                        <w:top w:val="none" w:sz="0" w:space="0" w:color="auto"/>
                        <w:left w:val="none" w:sz="0" w:space="0" w:color="auto"/>
                        <w:bottom w:val="none" w:sz="0" w:space="0" w:color="auto"/>
                        <w:right w:val="none" w:sz="0" w:space="0" w:color="auto"/>
                      </w:divBdr>
                    </w:div>
                  </w:divsChild>
                </w:div>
                <w:div w:id="1643653857">
                  <w:marLeft w:val="0"/>
                  <w:marRight w:val="0"/>
                  <w:marTop w:val="0"/>
                  <w:marBottom w:val="0"/>
                  <w:divBdr>
                    <w:top w:val="none" w:sz="0" w:space="0" w:color="auto"/>
                    <w:left w:val="none" w:sz="0" w:space="0" w:color="auto"/>
                    <w:bottom w:val="none" w:sz="0" w:space="0" w:color="auto"/>
                    <w:right w:val="none" w:sz="0" w:space="0" w:color="auto"/>
                  </w:divBdr>
                  <w:divsChild>
                    <w:div w:id="312024595">
                      <w:marLeft w:val="0"/>
                      <w:marRight w:val="0"/>
                      <w:marTop w:val="0"/>
                      <w:marBottom w:val="0"/>
                      <w:divBdr>
                        <w:top w:val="none" w:sz="0" w:space="0" w:color="auto"/>
                        <w:left w:val="none" w:sz="0" w:space="0" w:color="auto"/>
                        <w:bottom w:val="none" w:sz="0" w:space="0" w:color="auto"/>
                        <w:right w:val="none" w:sz="0" w:space="0" w:color="auto"/>
                      </w:divBdr>
                    </w:div>
                  </w:divsChild>
                </w:div>
                <w:div w:id="1694988822">
                  <w:marLeft w:val="0"/>
                  <w:marRight w:val="0"/>
                  <w:marTop w:val="0"/>
                  <w:marBottom w:val="0"/>
                  <w:divBdr>
                    <w:top w:val="none" w:sz="0" w:space="0" w:color="auto"/>
                    <w:left w:val="none" w:sz="0" w:space="0" w:color="auto"/>
                    <w:bottom w:val="none" w:sz="0" w:space="0" w:color="auto"/>
                    <w:right w:val="none" w:sz="0" w:space="0" w:color="auto"/>
                  </w:divBdr>
                  <w:divsChild>
                    <w:div w:id="1054619805">
                      <w:marLeft w:val="0"/>
                      <w:marRight w:val="0"/>
                      <w:marTop w:val="0"/>
                      <w:marBottom w:val="0"/>
                      <w:divBdr>
                        <w:top w:val="none" w:sz="0" w:space="0" w:color="auto"/>
                        <w:left w:val="none" w:sz="0" w:space="0" w:color="auto"/>
                        <w:bottom w:val="none" w:sz="0" w:space="0" w:color="auto"/>
                        <w:right w:val="none" w:sz="0" w:space="0" w:color="auto"/>
                      </w:divBdr>
                    </w:div>
                    <w:div w:id="1809980830">
                      <w:marLeft w:val="0"/>
                      <w:marRight w:val="0"/>
                      <w:marTop w:val="0"/>
                      <w:marBottom w:val="0"/>
                      <w:divBdr>
                        <w:top w:val="none" w:sz="0" w:space="0" w:color="auto"/>
                        <w:left w:val="none" w:sz="0" w:space="0" w:color="auto"/>
                        <w:bottom w:val="none" w:sz="0" w:space="0" w:color="auto"/>
                        <w:right w:val="none" w:sz="0" w:space="0" w:color="auto"/>
                      </w:divBdr>
                    </w:div>
                  </w:divsChild>
                </w:div>
                <w:div w:id="1728606833">
                  <w:marLeft w:val="0"/>
                  <w:marRight w:val="0"/>
                  <w:marTop w:val="0"/>
                  <w:marBottom w:val="0"/>
                  <w:divBdr>
                    <w:top w:val="none" w:sz="0" w:space="0" w:color="auto"/>
                    <w:left w:val="none" w:sz="0" w:space="0" w:color="auto"/>
                    <w:bottom w:val="none" w:sz="0" w:space="0" w:color="auto"/>
                    <w:right w:val="none" w:sz="0" w:space="0" w:color="auto"/>
                  </w:divBdr>
                  <w:divsChild>
                    <w:div w:id="579947361">
                      <w:marLeft w:val="0"/>
                      <w:marRight w:val="0"/>
                      <w:marTop w:val="0"/>
                      <w:marBottom w:val="0"/>
                      <w:divBdr>
                        <w:top w:val="none" w:sz="0" w:space="0" w:color="auto"/>
                        <w:left w:val="none" w:sz="0" w:space="0" w:color="auto"/>
                        <w:bottom w:val="none" w:sz="0" w:space="0" w:color="auto"/>
                        <w:right w:val="none" w:sz="0" w:space="0" w:color="auto"/>
                      </w:divBdr>
                    </w:div>
                  </w:divsChild>
                </w:div>
                <w:div w:id="1791775986">
                  <w:marLeft w:val="0"/>
                  <w:marRight w:val="0"/>
                  <w:marTop w:val="0"/>
                  <w:marBottom w:val="0"/>
                  <w:divBdr>
                    <w:top w:val="none" w:sz="0" w:space="0" w:color="auto"/>
                    <w:left w:val="none" w:sz="0" w:space="0" w:color="auto"/>
                    <w:bottom w:val="none" w:sz="0" w:space="0" w:color="auto"/>
                    <w:right w:val="none" w:sz="0" w:space="0" w:color="auto"/>
                  </w:divBdr>
                  <w:divsChild>
                    <w:div w:id="50009739">
                      <w:marLeft w:val="0"/>
                      <w:marRight w:val="0"/>
                      <w:marTop w:val="0"/>
                      <w:marBottom w:val="0"/>
                      <w:divBdr>
                        <w:top w:val="none" w:sz="0" w:space="0" w:color="auto"/>
                        <w:left w:val="none" w:sz="0" w:space="0" w:color="auto"/>
                        <w:bottom w:val="none" w:sz="0" w:space="0" w:color="auto"/>
                        <w:right w:val="none" w:sz="0" w:space="0" w:color="auto"/>
                      </w:divBdr>
                    </w:div>
                  </w:divsChild>
                </w:div>
                <w:div w:id="1864634480">
                  <w:marLeft w:val="0"/>
                  <w:marRight w:val="0"/>
                  <w:marTop w:val="0"/>
                  <w:marBottom w:val="0"/>
                  <w:divBdr>
                    <w:top w:val="none" w:sz="0" w:space="0" w:color="auto"/>
                    <w:left w:val="none" w:sz="0" w:space="0" w:color="auto"/>
                    <w:bottom w:val="none" w:sz="0" w:space="0" w:color="auto"/>
                    <w:right w:val="none" w:sz="0" w:space="0" w:color="auto"/>
                  </w:divBdr>
                  <w:divsChild>
                    <w:div w:id="1615558857">
                      <w:marLeft w:val="0"/>
                      <w:marRight w:val="0"/>
                      <w:marTop w:val="0"/>
                      <w:marBottom w:val="0"/>
                      <w:divBdr>
                        <w:top w:val="none" w:sz="0" w:space="0" w:color="auto"/>
                        <w:left w:val="none" w:sz="0" w:space="0" w:color="auto"/>
                        <w:bottom w:val="none" w:sz="0" w:space="0" w:color="auto"/>
                        <w:right w:val="none" w:sz="0" w:space="0" w:color="auto"/>
                      </w:divBdr>
                    </w:div>
                  </w:divsChild>
                </w:div>
                <w:div w:id="1866089250">
                  <w:marLeft w:val="0"/>
                  <w:marRight w:val="0"/>
                  <w:marTop w:val="0"/>
                  <w:marBottom w:val="0"/>
                  <w:divBdr>
                    <w:top w:val="none" w:sz="0" w:space="0" w:color="auto"/>
                    <w:left w:val="none" w:sz="0" w:space="0" w:color="auto"/>
                    <w:bottom w:val="none" w:sz="0" w:space="0" w:color="auto"/>
                    <w:right w:val="none" w:sz="0" w:space="0" w:color="auto"/>
                  </w:divBdr>
                  <w:divsChild>
                    <w:div w:id="906501348">
                      <w:marLeft w:val="0"/>
                      <w:marRight w:val="0"/>
                      <w:marTop w:val="0"/>
                      <w:marBottom w:val="0"/>
                      <w:divBdr>
                        <w:top w:val="none" w:sz="0" w:space="0" w:color="auto"/>
                        <w:left w:val="none" w:sz="0" w:space="0" w:color="auto"/>
                        <w:bottom w:val="none" w:sz="0" w:space="0" w:color="auto"/>
                        <w:right w:val="none" w:sz="0" w:space="0" w:color="auto"/>
                      </w:divBdr>
                    </w:div>
                  </w:divsChild>
                </w:div>
                <w:div w:id="1966739986">
                  <w:marLeft w:val="0"/>
                  <w:marRight w:val="0"/>
                  <w:marTop w:val="0"/>
                  <w:marBottom w:val="0"/>
                  <w:divBdr>
                    <w:top w:val="none" w:sz="0" w:space="0" w:color="auto"/>
                    <w:left w:val="none" w:sz="0" w:space="0" w:color="auto"/>
                    <w:bottom w:val="none" w:sz="0" w:space="0" w:color="auto"/>
                    <w:right w:val="none" w:sz="0" w:space="0" w:color="auto"/>
                  </w:divBdr>
                  <w:divsChild>
                    <w:div w:id="1379814572">
                      <w:marLeft w:val="0"/>
                      <w:marRight w:val="0"/>
                      <w:marTop w:val="0"/>
                      <w:marBottom w:val="0"/>
                      <w:divBdr>
                        <w:top w:val="none" w:sz="0" w:space="0" w:color="auto"/>
                        <w:left w:val="none" w:sz="0" w:space="0" w:color="auto"/>
                        <w:bottom w:val="none" w:sz="0" w:space="0" w:color="auto"/>
                        <w:right w:val="none" w:sz="0" w:space="0" w:color="auto"/>
                      </w:divBdr>
                    </w:div>
                  </w:divsChild>
                </w:div>
                <w:div w:id="1996452027">
                  <w:marLeft w:val="0"/>
                  <w:marRight w:val="0"/>
                  <w:marTop w:val="0"/>
                  <w:marBottom w:val="0"/>
                  <w:divBdr>
                    <w:top w:val="none" w:sz="0" w:space="0" w:color="auto"/>
                    <w:left w:val="none" w:sz="0" w:space="0" w:color="auto"/>
                    <w:bottom w:val="none" w:sz="0" w:space="0" w:color="auto"/>
                    <w:right w:val="none" w:sz="0" w:space="0" w:color="auto"/>
                  </w:divBdr>
                  <w:divsChild>
                    <w:div w:id="1515460993">
                      <w:marLeft w:val="0"/>
                      <w:marRight w:val="0"/>
                      <w:marTop w:val="0"/>
                      <w:marBottom w:val="0"/>
                      <w:divBdr>
                        <w:top w:val="none" w:sz="0" w:space="0" w:color="auto"/>
                        <w:left w:val="none" w:sz="0" w:space="0" w:color="auto"/>
                        <w:bottom w:val="none" w:sz="0" w:space="0" w:color="auto"/>
                        <w:right w:val="none" w:sz="0" w:space="0" w:color="auto"/>
                      </w:divBdr>
                    </w:div>
                  </w:divsChild>
                </w:div>
                <w:div w:id="2018728636">
                  <w:marLeft w:val="0"/>
                  <w:marRight w:val="0"/>
                  <w:marTop w:val="0"/>
                  <w:marBottom w:val="0"/>
                  <w:divBdr>
                    <w:top w:val="none" w:sz="0" w:space="0" w:color="auto"/>
                    <w:left w:val="none" w:sz="0" w:space="0" w:color="auto"/>
                    <w:bottom w:val="none" w:sz="0" w:space="0" w:color="auto"/>
                    <w:right w:val="none" w:sz="0" w:space="0" w:color="auto"/>
                  </w:divBdr>
                  <w:divsChild>
                    <w:div w:id="1377201803">
                      <w:marLeft w:val="0"/>
                      <w:marRight w:val="0"/>
                      <w:marTop w:val="0"/>
                      <w:marBottom w:val="0"/>
                      <w:divBdr>
                        <w:top w:val="none" w:sz="0" w:space="0" w:color="auto"/>
                        <w:left w:val="none" w:sz="0" w:space="0" w:color="auto"/>
                        <w:bottom w:val="none" w:sz="0" w:space="0" w:color="auto"/>
                        <w:right w:val="none" w:sz="0" w:space="0" w:color="auto"/>
                      </w:divBdr>
                    </w:div>
                  </w:divsChild>
                </w:div>
                <w:div w:id="2024016907">
                  <w:marLeft w:val="0"/>
                  <w:marRight w:val="0"/>
                  <w:marTop w:val="0"/>
                  <w:marBottom w:val="0"/>
                  <w:divBdr>
                    <w:top w:val="none" w:sz="0" w:space="0" w:color="auto"/>
                    <w:left w:val="none" w:sz="0" w:space="0" w:color="auto"/>
                    <w:bottom w:val="none" w:sz="0" w:space="0" w:color="auto"/>
                    <w:right w:val="none" w:sz="0" w:space="0" w:color="auto"/>
                  </w:divBdr>
                  <w:divsChild>
                    <w:div w:id="1519543593">
                      <w:marLeft w:val="0"/>
                      <w:marRight w:val="0"/>
                      <w:marTop w:val="0"/>
                      <w:marBottom w:val="0"/>
                      <w:divBdr>
                        <w:top w:val="none" w:sz="0" w:space="0" w:color="auto"/>
                        <w:left w:val="none" w:sz="0" w:space="0" w:color="auto"/>
                        <w:bottom w:val="none" w:sz="0" w:space="0" w:color="auto"/>
                        <w:right w:val="none" w:sz="0" w:space="0" w:color="auto"/>
                      </w:divBdr>
                    </w:div>
                  </w:divsChild>
                </w:div>
                <w:div w:id="2060936686">
                  <w:marLeft w:val="0"/>
                  <w:marRight w:val="0"/>
                  <w:marTop w:val="0"/>
                  <w:marBottom w:val="0"/>
                  <w:divBdr>
                    <w:top w:val="none" w:sz="0" w:space="0" w:color="auto"/>
                    <w:left w:val="none" w:sz="0" w:space="0" w:color="auto"/>
                    <w:bottom w:val="none" w:sz="0" w:space="0" w:color="auto"/>
                    <w:right w:val="none" w:sz="0" w:space="0" w:color="auto"/>
                  </w:divBdr>
                  <w:divsChild>
                    <w:div w:id="1917933540">
                      <w:marLeft w:val="0"/>
                      <w:marRight w:val="0"/>
                      <w:marTop w:val="0"/>
                      <w:marBottom w:val="0"/>
                      <w:divBdr>
                        <w:top w:val="none" w:sz="0" w:space="0" w:color="auto"/>
                        <w:left w:val="none" w:sz="0" w:space="0" w:color="auto"/>
                        <w:bottom w:val="none" w:sz="0" w:space="0" w:color="auto"/>
                        <w:right w:val="none" w:sz="0" w:space="0" w:color="auto"/>
                      </w:divBdr>
                    </w:div>
                  </w:divsChild>
                </w:div>
                <w:div w:id="2089307178">
                  <w:marLeft w:val="0"/>
                  <w:marRight w:val="0"/>
                  <w:marTop w:val="0"/>
                  <w:marBottom w:val="0"/>
                  <w:divBdr>
                    <w:top w:val="none" w:sz="0" w:space="0" w:color="auto"/>
                    <w:left w:val="none" w:sz="0" w:space="0" w:color="auto"/>
                    <w:bottom w:val="none" w:sz="0" w:space="0" w:color="auto"/>
                    <w:right w:val="none" w:sz="0" w:space="0" w:color="auto"/>
                  </w:divBdr>
                  <w:divsChild>
                    <w:div w:id="298805375">
                      <w:marLeft w:val="0"/>
                      <w:marRight w:val="0"/>
                      <w:marTop w:val="0"/>
                      <w:marBottom w:val="0"/>
                      <w:divBdr>
                        <w:top w:val="none" w:sz="0" w:space="0" w:color="auto"/>
                        <w:left w:val="none" w:sz="0" w:space="0" w:color="auto"/>
                        <w:bottom w:val="none" w:sz="0" w:space="0" w:color="auto"/>
                        <w:right w:val="none" w:sz="0" w:space="0" w:color="auto"/>
                      </w:divBdr>
                    </w:div>
                    <w:div w:id="1408647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7682735">
          <w:marLeft w:val="0"/>
          <w:marRight w:val="0"/>
          <w:marTop w:val="0"/>
          <w:marBottom w:val="0"/>
          <w:divBdr>
            <w:top w:val="none" w:sz="0" w:space="0" w:color="auto"/>
            <w:left w:val="none" w:sz="0" w:space="0" w:color="auto"/>
            <w:bottom w:val="none" w:sz="0" w:space="0" w:color="auto"/>
            <w:right w:val="none" w:sz="0" w:space="0" w:color="auto"/>
          </w:divBdr>
        </w:div>
        <w:div w:id="1146046064">
          <w:marLeft w:val="0"/>
          <w:marRight w:val="0"/>
          <w:marTop w:val="0"/>
          <w:marBottom w:val="0"/>
          <w:divBdr>
            <w:top w:val="none" w:sz="0" w:space="0" w:color="auto"/>
            <w:left w:val="none" w:sz="0" w:space="0" w:color="auto"/>
            <w:bottom w:val="none" w:sz="0" w:space="0" w:color="auto"/>
            <w:right w:val="none" w:sz="0" w:space="0" w:color="auto"/>
          </w:divBdr>
        </w:div>
      </w:divsChild>
    </w:div>
    <w:div w:id="1695613885">
      <w:bodyDiv w:val="1"/>
      <w:marLeft w:val="0"/>
      <w:marRight w:val="0"/>
      <w:marTop w:val="0"/>
      <w:marBottom w:val="0"/>
      <w:divBdr>
        <w:top w:val="none" w:sz="0" w:space="0" w:color="auto"/>
        <w:left w:val="none" w:sz="0" w:space="0" w:color="auto"/>
        <w:bottom w:val="none" w:sz="0" w:space="0" w:color="auto"/>
        <w:right w:val="none" w:sz="0" w:space="0" w:color="auto"/>
      </w:divBdr>
      <w:divsChild>
        <w:div w:id="777917447">
          <w:marLeft w:val="0"/>
          <w:marRight w:val="0"/>
          <w:marTop w:val="0"/>
          <w:marBottom w:val="0"/>
          <w:divBdr>
            <w:top w:val="none" w:sz="0" w:space="0" w:color="auto"/>
            <w:left w:val="none" w:sz="0" w:space="0" w:color="auto"/>
            <w:bottom w:val="none" w:sz="0" w:space="0" w:color="auto"/>
            <w:right w:val="none" w:sz="0" w:space="0" w:color="auto"/>
          </w:divBdr>
        </w:div>
        <w:div w:id="1436099548">
          <w:marLeft w:val="0"/>
          <w:marRight w:val="0"/>
          <w:marTop w:val="0"/>
          <w:marBottom w:val="0"/>
          <w:divBdr>
            <w:top w:val="none" w:sz="0" w:space="0" w:color="auto"/>
            <w:left w:val="none" w:sz="0" w:space="0" w:color="auto"/>
            <w:bottom w:val="none" w:sz="0" w:space="0" w:color="auto"/>
            <w:right w:val="none" w:sz="0" w:space="0" w:color="auto"/>
          </w:divBdr>
          <w:divsChild>
            <w:div w:id="667174168">
              <w:marLeft w:val="-75"/>
              <w:marRight w:val="0"/>
              <w:marTop w:val="30"/>
              <w:marBottom w:val="30"/>
              <w:divBdr>
                <w:top w:val="none" w:sz="0" w:space="0" w:color="auto"/>
                <w:left w:val="none" w:sz="0" w:space="0" w:color="auto"/>
                <w:bottom w:val="none" w:sz="0" w:space="0" w:color="auto"/>
                <w:right w:val="none" w:sz="0" w:space="0" w:color="auto"/>
              </w:divBdr>
              <w:divsChild>
                <w:div w:id="108404557">
                  <w:marLeft w:val="0"/>
                  <w:marRight w:val="0"/>
                  <w:marTop w:val="0"/>
                  <w:marBottom w:val="0"/>
                  <w:divBdr>
                    <w:top w:val="none" w:sz="0" w:space="0" w:color="auto"/>
                    <w:left w:val="none" w:sz="0" w:space="0" w:color="auto"/>
                    <w:bottom w:val="none" w:sz="0" w:space="0" w:color="auto"/>
                    <w:right w:val="none" w:sz="0" w:space="0" w:color="auto"/>
                  </w:divBdr>
                  <w:divsChild>
                    <w:div w:id="1711101982">
                      <w:marLeft w:val="0"/>
                      <w:marRight w:val="0"/>
                      <w:marTop w:val="0"/>
                      <w:marBottom w:val="0"/>
                      <w:divBdr>
                        <w:top w:val="none" w:sz="0" w:space="0" w:color="auto"/>
                        <w:left w:val="none" w:sz="0" w:space="0" w:color="auto"/>
                        <w:bottom w:val="none" w:sz="0" w:space="0" w:color="auto"/>
                        <w:right w:val="none" w:sz="0" w:space="0" w:color="auto"/>
                      </w:divBdr>
                    </w:div>
                  </w:divsChild>
                </w:div>
                <w:div w:id="118112655">
                  <w:marLeft w:val="0"/>
                  <w:marRight w:val="0"/>
                  <w:marTop w:val="0"/>
                  <w:marBottom w:val="0"/>
                  <w:divBdr>
                    <w:top w:val="none" w:sz="0" w:space="0" w:color="auto"/>
                    <w:left w:val="none" w:sz="0" w:space="0" w:color="auto"/>
                    <w:bottom w:val="none" w:sz="0" w:space="0" w:color="auto"/>
                    <w:right w:val="none" w:sz="0" w:space="0" w:color="auto"/>
                  </w:divBdr>
                  <w:divsChild>
                    <w:div w:id="600726084">
                      <w:marLeft w:val="0"/>
                      <w:marRight w:val="0"/>
                      <w:marTop w:val="0"/>
                      <w:marBottom w:val="0"/>
                      <w:divBdr>
                        <w:top w:val="none" w:sz="0" w:space="0" w:color="auto"/>
                        <w:left w:val="none" w:sz="0" w:space="0" w:color="auto"/>
                        <w:bottom w:val="none" w:sz="0" w:space="0" w:color="auto"/>
                        <w:right w:val="none" w:sz="0" w:space="0" w:color="auto"/>
                      </w:divBdr>
                    </w:div>
                  </w:divsChild>
                </w:div>
                <w:div w:id="126246149">
                  <w:marLeft w:val="0"/>
                  <w:marRight w:val="0"/>
                  <w:marTop w:val="0"/>
                  <w:marBottom w:val="0"/>
                  <w:divBdr>
                    <w:top w:val="none" w:sz="0" w:space="0" w:color="auto"/>
                    <w:left w:val="none" w:sz="0" w:space="0" w:color="auto"/>
                    <w:bottom w:val="none" w:sz="0" w:space="0" w:color="auto"/>
                    <w:right w:val="none" w:sz="0" w:space="0" w:color="auto"/>
                  </w:divBdr>
                  <w:divsChild>
                    <w:div w:id="1062605448">
                      <w:marLeft w:val="0"/>
                      <w:marRight w:val="0"/>
                      <w:marTop w:val="0"/>
                      <w:marBottom w:val="0"/>
                      <w:divBdr>
                        <w:top w:val="none" w:sz="0" w:space="0" w:color="auto"/>
                        <w:left w:val="none" w:sz="0" w:space="0" w:color="auto"/>
                        <w:bottom w:val="none" w:sz="0" w:space="0" w:color="auto"/>
                        <w:right w:val="none" w:sz="0" w:space="0" w:color="auto"/>
                      </w:divBdr>
                    </w:div>
                  </w:divsChild>
                </w:div>
                <w:div w:id="133564977">
                  <w:marLeft w:val="0"/>
                  <w:marRight w:val="0"/>
                  <w:marTop w:val="0"/>
                  <w:marBottom w:val="0"/>
                  <w:divBdr>
                    <w:top w:val="none" w:sz="0" w:space="0" w:color="auto"/>
                    <w:left w:val="none" w:sz="0" w:space="0" w:color="auto"/>
                    <w:bottom w:val="none" w:sz="0" w:space="0" w:color="auto"/>
                    <w:right w:val="none" w:sz="0" w:space="0" w:color="auto"/>
                  </w:divBdr>
                  <w:divsChild>
                    <w:div w:id="1602834608">
                      <w:marLeft w:val="0"/>
                      <w:marRight w:val="0"/>
                      <w:marTop w:val="0"/>
                      <w:marBottom w:val="0"/>
                      <w:divBdr>
                        <w:top w:val="none" w:sz="0" w:space="0" w:color="auto"/>
                        <w:left w:val="none" w:sz="0" w:space="0" w:color="auto"/>
                        <w:bottom w:val="none" w:sz="0" w:space="0" w:color="auto"/>
                        <w:right w:val="none" w:sz="0" w:space="0" w:color="auto"/>
                      </w:divBdr>
                    </w:div>
                  </w:divsChild>
                </w:div>
                <w:div w:id="178473570">
                  <w:marLeft w:val="0"/>
                  <w:marRight w:val="0"/>
                  <w:marTop w:val="0"/>
                  <w:marBottom w:val="0"/>
                  <w:divBdr>
                    <w:top w:val="none" w:sz="0" w:space="0" w:color="auto"/>
                    <w:left w:val="none" w:sz="0" w:space="0" w:color="auto"/>
                    <w:bottom w:val="none" w:sz="0" w:space="0" w:color="auto"/>
                    <w:right w:val="none" w:sz="0" w:space="0" w:color="auto"/>
                  </w:divBdr>
                  <w:divsChild>
                    <w:div w:id="208536433">
                      <w:marLeft w:val="0"/>
                      <w:marRight w:val="0"/>
                      <w:marTop w:val="0"/>
                      <w:marBottom w:val="0"/>
                      <w:divBdr>
                        <w:top w:val="none" w:sz="0" w:space="0" w:color="auto"/>
                        <w:left w:val="none" w:sz="0" w:space="0" w:color="auto"/>
                        <w:bottom w:val="none" w:sz="0" w:space="0" w:color="auto"/>
                        <w:right w:val="none" w:sz="0" w:space="0" w:color="auto"/>
                      </w:divBdr>
                    </w:div>
                  </w:divsChild>
                </w:div>
                <w:div w:id="183592060">
                  <w:marLeft w:val="0"/>
                  <w:marRight w:val="0"/>
                  <w:marTop w:val="0"/>
                  <w:marBottom w:val="0"/>
                  <w:divBdr>
                    <w:top w:val="none" w:sz="0" w:space="0" w:color="auto"/>
                    <w:left w:val="none" w:sz="0" w:space="0" w:color="auto"/>
                    <w:bottom w:val="none" w:sz="0" w:space="0" w:color="auto"/>
                    <w:right w:val="none" w:sz="0" w:space="0" w:color="auto"/>
                  </w:divBdr>
                  <w:divsChild>
                    <w:div w:id="1165516783">
                      <w:marLeft w:val="0"/>
                      <w:marRight w:val="0"/>
                      <w:marTop w:val="0"/>
                      <w:marBottom w:val="0"/>
                      <w:divBdr>
                        <w:top w:val="none" w:sz="0" w:space="0" w:color="auto"/>
                        <w:left w:val="none" w:sz="0" w:space="0" w:color="auto"/>
                        <w:bottom w:val="none" w:sz="0" w:space="0" w:color="auto"/>
                        <w:right w:val="none" w:sz="0" w:space="0" w:color="auto"/>
                      </w:divBdr>
                    </w:div>
                  </w:divsChild>
                </w:div>
                <w:div w:id="225990814">
                  <w:marLeft w:val="0"/>
                  <w:marRight w:val="0"/>
                  <w:marTop w:val="0"/>
                  <w:marBottom w:val="0"/>
                  <w:divBdr>
                    <w:top w:val="none" w:sz="0" w:space="0" w:color="auto"/>
                    <w:left w:val="none" w:sz="0" w:space="0" w:color="auto"/>
                    <w:bottom w:val="none" w:sz="0" w:space="0" w:color="auto"/>
                    <w:right w:val="none" w:sz="0" w:space="0" w:color="auto"/>
                  </w:divBdr>
                  <w:divsChild>
                    <w:div w:id="1198738064">
                      <w:marLeft w:val="0"/>
                      <w:marRight w:val="0"/>
                      <w:marTop w:val="0"/>
                      <w:marBottom w:val="0"/>
                      <w:divBdr>
                        <w:top w:val="none" w:sz="0" w:space="0" w:color="auto"/>
                        <w:left w:val="none" w:sz="0" w:space="0" w:color="auto"/>
                        <w:bottom w:val="none" w:sz="0" w:space="0" w:color="auto"/>
                        <w:right w:val="none" w:sz="0" w:space="0" w:color="auto"/>
                      </w:divBdr>
                    </w:div>
                  </w:divsChild>
                </w:div>
                <w:div w:id="294720655">
                  <w:marLeft w:val="0"/>
                  <w:marRight w:val="0"/>
                  <w:marTop w:val="0"/>
                  <w:marBottom w:val="0"/>
                  <w:divBdr>
                    <w:top w:val="none" w:sz="0" w:space="0" w:color="auto"/>
                    <w:left w:val="none" w:sz="0" w:space="0" w:color="auto"/>
                    <w:bottom w:val="none" w:sz="0" w:space="0" w:color="auto"/>
                    <w:right w:val="none" w:sz="0" w:space="0" w:color="auto"/>
                  </w:divBdr>
                  <w:divsChild>
                    <w:div w:id="160122942">
                      <w:marLeft w:val="0"/>
                      <w:marRight w:val="0"/>
                      <w:marTop w:val="0"/>
                      <w:marBottom w:val="0"/>
                      <w:divBdr>
                        <w:top w:val="none" w:sz="0" w:space="0" w:color="auto"/>
                        <w:left w:val="none" w:sz="0" w:space="0" w:color="auto"/>
                        <w:bottom w:val="none" w:sz="0" w:space="0" w:color="auto"/>
                        <w:right w:val="none" w:sz="0" w:space="0" w:color="auto"/>
                      </w:divBdr>
                    </w:div>
                  </w:divsChild>
                </w:div>
                <w:div w:id="315256983">
                  <w:marLeft w:val="0"/>
                  <w:marRight w:val="0"/>
                  <w:marTop w:val="0"/>
                  <w:marBottom w:val="0"/>
                  <w:divBdr>
                    <w:top w:val="none" w:sz="0" w:space="0" w:color="auto"/>
                    <w:left w:val="none" w:sz="0" w:space="0" w:color="auto"/>
                    <w:bottom w:val="none" w:sz="0" w:space="0" w:color="auto"/>
                    <w:right w:val="none" w:sz="0" w:space="0" w:color="auto"/>
                  </w:divBdr>
                  <w:divsChild>
                    <w:div w:id="1812365221">
                      <w:marLeft w:val="0"/>
                      <w:marRight w:val="0"/>
                      <w:marTop w:val="0"/>
                      <w:marBottom w:val="0"/>
                      <w:divBdr>
                        <w:top w:val="none" w:sz="0" w:space="0" w:color="auto"/>
                        <w:left w:val="none" w:sz="0" w:space="0" w:color="auto"/>
                        <w:bottom w:val="none" w:sz="0" w:space="0" w:color="auto"/>
                        <w:right w:val="none" w:sz="0" w:space="0" w:color="auto"/>
                      </w:divBdr>
                    </w:div>
                  </w:divsChild>
                </w:div>
                <w:div w:id="316570595">
                  <w:marLeft w:val="0"/>
                  <w:marRight w:val="0"/>
                  <w:marTop w:val="0"/>
                  <w:marBottom w:val="0"/>
                  <w:divBdr>
                    <w:top w:val="none" w:sz="0" w:space="0" w:color="auto"/>
                    <w:left w:val="none" w:sz="0" w:space="0" w:color="auto"/>
                    <w:bottom w:val="none" w:sz="0" w:space="0" w:color="auto"/>
                    <w:right w:val="none" w:sz="0" w:space="0" w:color="auto"/>
                  </w:divBdr>
                  <w:divsChild>
                    <w:div w:id="1743212990">
                      <w:marLeft w:val="0"/>
                      <w:marRight w:val="0"/>
                      <w:marTop w:val="0"/>
                      <w:marBottom w:val="0"/>
                      <w:divBdr>
                        <w:top w:val="none" w:sz="0" w:space="0" w:color="auto"/>
                        <w:left w:val="none" w:sz="0" w:space="0" w:color="auto"/>
                        <w:bottom w:val="none" w:sz="0" w:space="0" w:color="auto"/>
                        <w:right w:val="none" w:sz="0" w:space="0" w:color="auto"/>
                      </w:divBdr>
                    </w:div>
                  </w:divsChild>
                </w:div>
                <w:div w:id="372581585">
                  <w:marLeft w:val="0"/>
                  <w:marRight w:val="0"/>
                  <w:marTop w:val="0"/>
                  <w:marBottom w:val="0"/>
                  <w:divBdr>
                    <w:top w:val="none" w:sz="0" w:space="0" w:color="auto"/>
                    <w:left w:val="none" w:sz="0" w:space="0" w:color="auto"/>
                    <w:bottom w:val="none" w:sz="0" w:space="0" w:color="auto"/>
                    <w:right w:val="none" w:sz="0" w:space="0" w:color="auto"/>
                  </w:divBdr>
                  <w:divsChild>
                    <w:div w:id="1904874144">
                      <w:marLeft w:val="0"/>
                      <w:marRight w:val="0"/>
                      <w:marTop w:val="0"/>
                      <w:marBottom w:val="0"/>
                      <w:divBdr>
                        <w:top w:val="none" w:sz="0" w:space="0" w:color="auto"/>
                        <w:left w:val="none" w:sz="0" w:space="0" w:color="auto"/>
                        <w:bottom w:val="none" w:sz="0" w:space="0" w:color="auto"/>
                        <w:right w:val="none" w:sz="0" w:space="0" w:color="auto"/>
                      </w:divBdr>
                    </w:div>
                  </w:divsChild>
                </w:div>
                <w:div w:id="374157078">
                  <w:marLeft w:val="0"/>
                  <w:marRight w:val="0"/>
                  <w:marTop w:val="0"/>
                  <w:marBottom w:val="0"/>
                  <w:divBdr>
                    <w:top w:val="none" w:sz="0" w:space="0" w:color="auto"/>
                    <w:left w:val="none" w:sz="0" w:space="0" w:color="auto"/>
                    <w:bottom w:val="none" w:sz="0" w:space="0" w:color="auto"/>
                    <w:right w:val="none" w:sz="0" w:space="0" w:color="auto"/>
                  </w:divBdr>
                  <w:divsChild>
                    <w:div w:id="79638772">
                      <w:marLeft w:val="0"/>
                      <w:marRight w:val="0"/>
                      <w:marTop w:val="0"/>
                      <w:marBottom w:val="0"/>
                      <w:divBdr>
                        <w:top w:val="none" w:sz="0" w:space="0" w:color="auto"/>
                        <w:left w:val="none" w:sz="0" w:space="0" w:color="auto"/>
                        <w:bottom w:val="none" w:sz="0" w:space="0" w:color="auto"/>
                        <w:right w:val="none" w:sz="0" w:space="0" w:color="auto"/>
                      </w:divBdr>
                    </w:div>
                  </w:divsChild>
                </w:div>
                <w:div w:id="398985092">
                  <w:marLeft w:val="0"/>
                  <w:marRight w:val="0"/>
                  <w:marTop w:val="0"/>
                  <w:marBottom w:val="0"/>
                  <w:divBdr>
                    <w:top w:val="none" w:sz="0" w:space="0" w:color="auto"/>
                    <w:left w:val="none" w:sz="0" w:space="0" w:color="auto"/>
                    <w:bottom w:val="none" w:sz="0" w:space="0" w:color="auto"/>
                    <w:right w:val="none" w:sz="0" w:space="0" w:color="auto"/>
                  </w:divBdr>
                  <w:divsChild>
                    <w:div w:id="1578247641">
                      <w:marLeft w:val="0"/>
                      <w:marRight w:val="0"/>
                      <w:marTop w:val="0"/>
                      <w:marBottom w:val="0"/>
                      <w:divBdr>
                        <w:top w:val="none" w:sz="0" w:space="0" w:color="auto"/>
                        <w:left w:val="none" w:sz="0" w:space="0" w:color="auto"/>
                        <w:bottom w:val="none" w:sz="0" w:space="0" w:color="auto"/>
                        <w:right w:val="none" w:sz="0" w:space="0" w:color="auto"/>
                      </w:divBdr>
                    </w:div>
                  </w:divsChild>
                </w:div>
                <w:div w:id="414479958">
                  <w:marLeft w:val="0"/>
                  <w:marRight w:val="0"/>
                  <w:marTop w:val="0"/>
                  <w:marBottom w:val="0"/>
                  <w:divBdr>
                    <w:top w:val="none" w:sz="0" w:space="0" w:color="auto"/>
                    <w:left w:val="none" w:sz="0" w:space="0" w:color="auto"/>
                    <w:bottom w:val="none" w:sz="0" w:space="0" w:color="auto"/>
                    <w:right w:val="none" w:sz="0" w:space="0" w:color="auto"/>
                  </w:divBdr>
                  <w:divsChild>
                    <w:div w:id="2038507470">
                      <w:marLeft w:val="0"/>
                      <w:marRight w:val="0"/>
                      <w:marTop w:val="0"/>
                      <w:marBottom w:val="0"/>
                      <w:divBdr>
                        <w:top w:val="none" w:sz="0" w:space="0" w:color="auto"/>
                        <w:left w:val="none" w:sz="0" w:space="0" w:color="auto"/>
                        <w:bottom w:val="none" w:sz="0" w:space="0" w:color="auto"/>
                        <w:right w:val="none" w:sz="0" w:space="0" w:color="auto"/>
                      </w:divBdr>
                    </w:div>
                  </w:divsChild>
                </w:div>
                <w:div w:id="447547032">
                  <w:marLeft w:val="0"/>
                  <w:marRight w:val="0"/>
                  <w:marTop w:val="0"/>
                  <w:marBottom w:val="0"/>
                  <w:divBdr>
                    <w:top w:val="none" w:sz="0" w:space="0" w:color="auto"/>
                    <w:left w:val="none" w:sz="0" w:space="0" w:color="auto"/>
                    <w:bottom w:val="none" w:sz="0" w:space="0" w:color="auto"/>
                    <w:right w:val="none" w:sz="0" w:space="0" w:color="auto"/>
                  </w:divBdr>
                  <w:divsChild>
                    <w:div w:id="2068215633">
                      <w:marLeft w:val="0"/>
                      <w:marRight w:val="0"/>
                      <w:marTop w:val="0"/>
                      <w:marBottom w:val="0"/>
                      <w:divBdr>
                        <w:top w:val="none" w:sz="0" w:space="0" w:color="auto"/>
                        <w:left w:val="none" w:sz="0" w:space="0" w:color="auto"/>
                        <w:bottom w:val="none" w:sz="0" w:space="0" w:color="auto"/>
                        <w:right w:val="none" w:sz="0" w:space="0" w:color="auto"/>
                      </w:divBdr>
                    </w:div>
                  </w:divsChild>
                </w:div>
                <w:div w:id="460727158">
                  <w:marLeft w:val="0"/>
                  <w:marRight w:val="0"/>
                  <w:marTop w:val="0"/>
                  <w:marBottom w:val="0"/>
                  <w:divBdr>
                    <w:top w:val="none" w:sz="0" w:space="0" w:color="auto"/>
                    <w:left w:val="none" w:sz="0" w:space="0" w:color="auto"/>
                    <w:bottom w:val="none" w:sz="0" w:space="0" w:color="auto"/>
                    <w:right w:val="none" w:sz="0" w:space="0" w:color="auto"/>
                  </w:divBdr>
                  <w:divsChild>
                    <w:div w:id="1082410617">
                      <w:marLeft w:val="0"/>
                      <w:marRight w:val="0"/>
                      <w:marTop w:val="0"/>
                      <w:marBottom w:val="0"/>
                      <w:divBdr>
                        <w:top w:val="none" w:sz="0" w:space="0" w:color="auto"/>
                        <w:left w:val="none" w:sz="0" w:space="0" w:color="auto"/>
                        <w:bottom w:val="none" w:sz="0" w:space="0" w:color="auto"/>
                        <w:right w:val="none" w:sz="0" w:space="0" w:color="auto"/>
                      </w:divBdr>
                    </w:div>
                  </w:divsChild>
                </w:div>
                <w:div w:id="559945150">
                  <w:marLeft w:val="0"/>
                  <w:marRight w:val="0"/>
                  <w:marTop w:val="0"/>
                  <w:marBottom w:val="0"/>
                  <w:divBdr>
                    <w:top w:val="none" w:sz="0" w:space="0" w:color="auto"/>
                    <w:left w:val="none" w:sz="0" w:space="0" w:color="auto"/>
                    <w:bottom w:val="none" w:sz="0" w:space="0" w:color="auto"/>
                    <w:right w:val="none" w:sz="0" w:space="0" w:color="auto"/>
                  </w:divBdr>
                  <w:divsChild>
                    <w:div w:id="298388084">
                      <w:marLeft w:val="0"/>
                      <w:marRight w:val="0"/>
                      <w:marTop w:val="0"/>
                      <w:marBottom w:val="0"/>
                      <w:divBdr>
                        <w:top w:val="none" w:sz="0" w:space="0" w:color="auto"/>
                        <w:left w:val="none" w:sz="0" w:space="0" w:color="auto"/>
                        <w:bottom w:val="none" w:sz="0" w:space="0" w:color="auto"/>
                        <w:right w:val="none" w:sz="0" w:space="0" w:color="auto"/>
                      </w:divBdr>
                    </w:div>
                  </w:divsChild>
                </w:div>
                <w:div w:id="606733717">
                  <w:marLeft w:val="0"/>
                  <w:marRight w:val="0"/>
                  <w:marTop w:val="0"/>
                  <w:marBottom w:val="0"/>
                  <w:divBdr>
                    <w:top w:val="none" w:sz="0" w:space="0" w:color="auto"/>
                    <w:left w:val="none" w:sz="0" w:space="0" w:color="auto"/>
                    <w:bottom w:val="none" w:sz="0" w:space="0" w:color="auto"/>
                    <w:right w:val="none" w:sz="0" w:space="0" w:color="auto"/>
                  </w:divBdr>
                  <w:divsChild>
                    <w:div w:id="583102836">
                      <w:marLeft w:val="0"/>
                      <w:marRight w:val="0"/>
                      <w:marTop w:val="0"/>
                      <w:marBottom w:val="0"/>
                      <w:divBdr>
                        <w:top w:val="none" w:sz="0" w:space="0" w:color="auto"/>
                        <w:left w:val="none" w:sz="0" w:space="0" w:color="auto"/>
                        <w:bottom w:val="none" w:sz="0" w:space="0" w:color="auto"/>
                        <w:right w:val="none" w:sz="0" w:space="0" w:color="auto"/>
                      </w:divBdr>
                    </w:div>
                  </w:divsChild>
                </w:div>
                <w:div w:id="625965074">
                  <w:marLeft w:val="0"/>
                  <w:marRight w:val="0"/>
                  <w:marTop w:val="0"/>
                  <w:marBottom w:val="0"/>
                  <w:divBdr>
                    <w:top w:val="none" w:sz="0" w:space="0" w:color="auto"/>
                    <w:left w:val="none" w:sz="0" w:space="0" w:color="auto"/>
                    <w:bottom w:val="none" w:sz="0" w:space="0" w:color="auto"/>
                    <w:right w:val="none" w:sz="0" w:space="0" w:color="auto"/>
                  </w:divBdr>
                  <w:divsChild>
                    <w:div w:id="1272276433">
                      <w:marLeft w:val="0"/>
                      <w:marRight w:val="0"/>
                      <w:marTop w:val="0"/>
                      <w:marBottom w:val="0"/>
                      <w:divBdr>
                        <w:top w:val="none" w:sz="0" w:space="0" w:color="auto"/>
                        <w:left w:val="none" w:sz="0" w:space="0" w:color="auto"/>
                        <w:bottom w:val="none" w:sz="0" w:space="0" w:color="auto"/>
                        <w:right w:val="none" w:sz="0" w:space="0" w:color="auto"/>
                      </w:divBdr>
                    </w:div>
                  </w:divsChild>
                </w:div>
                <w:div w:id="694501063">
                  <w:marLeft w:val="0"/>
                  <w:marRight w:val="0"/>
                  <w:marTop w:val="0"/>
                  <w:marBottom w:val="0"/>
                  <w:divBdr>
                    <w:top w:val="none" w:sz="0" w:space="0" w:color="auto"/>
                    <w:left w:val="none" w:sz="0" w:space="0" w:color="auto"/>
                    <w:bottom w:val="none" w:sz="0" w:space="0" w:color="auto"/>
                    <w:right w:val="none" w:sz="0" w:space="0" w:color="auto"/>
                  </w:divBdr>
                  <w:divsChild>
                    <w:div w:id="1457136270">
                      <w:marLeft w:val="0"/>
                      <w:marRight w:val="0"/>
                      <w:marTop w:val="0"/>
                      <w:marBottom w:val="0"/>
                      <w:divBdr>
                        <w:top w:val="none" w:sz="0" w:space="0" w:color="auto"/>
                        <w:left w:val="none" w:sz="0" w:space="0" w:color="auto"/>
                        <w:bottom w:val="none" w:sz="0" w:space="0" w:color="auto"/>
                        <w:right w:val="none" w:sz="0" w:space="0" w:color="auto"/>
                      </w:divBdr>
                    </w:div>
                  </w:divsChild>
                </w:div>
                <w:div w:id="722171977">
                  <w:marLeft w:val="0"/>
                  <w:marRight w:val="0"/>
                  <w:marTop w:val="0"/>
                  <w:marBottom w:val="0"/>
                  <w:divBdr>
                    <w:top w:val="none" w:sz="0" w:space="0" w:color="auto"/>
                    <w:left w:val="none" w:sz="0" w:space="0" w:color="auto"/>
                    <w:bottom w:val="none" w:sz="0" w:space="0" w:color="auto"/>
                    <w:right w:val="none" w:sz="0" w:space="0" w:color="auto"/>
                  </w:divBdr>
                  <w:divsChild>
                    <w:div w:id="494078774">
                      <w:marLeft w:val="0"/>
                      <w:marRight w:val="0"/>
                      <w:marTop w:val="0"/>
                      <w:marBottom w:val="0"/>
                      <w:divBdr>
                        <w:top w:val="none" w:sz="0" w:space="0" w:color="auto"/>
                        <w:left w:val="none" w:sz="0" w:space="0" w:color="auto"/>
                        <w:bottom w:val="none" w:sz="0" w:space="0" w:color="auto"/>
                        <w:right w:val="none" w:sz="0" w:space="0" w:color="auto"/>
                      </w:divBdr>
                    </w:div>
                  </w:divsChild>
                </w:div>
                <w:div w:id="784496526">
                  <w:marLeft w:val="0"/>
                  <w:marRight w:val="0"/>
                  <w:marTop w:val="0"/>
                  <w:marBottom w:val="0"/>
                  <w:divBdr>
                    <w:top w:val="none" w:sz="0" w:space="0" w:color="auto"/>
                    <w:left w:val="none" w:sz="0" w:space="0" w:color="auto"/>
                    <w:bottom w:val="none" w:sz="0" w:space="0" w:color="auto"/>
                    <w:right w:val="none" w:sz="0" w:space="0" w:color="auto"/>
                  </w:divBdr>
                  <w:divsChild>
                    <w:div w:id="536505356">
                      <w:marLeft w:val="0"/>
                      <w:marRight w:val="0"/>
                      <w:marTop w:val="0"/>
                      <w:marBottom w:val="0"/>
                      <w:divBdr>
                        <w:top w:val="none" w:sz="0" w:space="0" w:color="auto"/>
                        <w:left w:val="none" w:sz="0" w:space="0" w:color="auto"/>
                        <w:bottom w:val="none" w:sz="0" w:space="0" w:color="auto"/>
                        <w:right w:val="none" w:sz="0" w:space="0" w:color="auto"/>
                      </w:divBdr>
                    </w:div>
                  </w:divsChild>
                </w:div>
                <w:div w:id="786773672">
                  <w:marLeft w:val="0"/>
                  <w:marRight w:val="0"/>
                  <w:marTop w:val="0"/>
                  <w:marBottom w:val="0"/>
                  <w:divBdr>
                    <w:top w:val="none" w:sz="0" w:space="0" w:color="auto"/>
                    <w:left w:val="none" w:sz="0" w:space="0" w:color="auto"/>
                    <w:bottom w:val="none" w:sz="0" w:space="0" w:color="auto"/>
                    <w:right w:val="none" w:sz="0" w:space="0" w:color="auto"/>
                  </w:divBdr>
                  <w:divsChild>
                    <w:div w:id="7148303">
                      <w:marLeft w:val="0"/>
                      <w:marRight w:val="0"/>
                      <w:marTop w:val="0"/>
                      <w:marBottom w:val="0"/>
                      <w:divBdr>
                        <w:top w:val="none" w:sz="0" w:space="0" w:color="auto"/>
                        <w:left w:val="none" w:sz="0" w:space="0" w:color="auto"/>
                        <w:bottom w:val="none" w:sz="0" w:space="0" w:color="auto"/>
                        <w:right w:val="none" w:sz="0" w:space="0" w:color="auto"/>
                      </w:divBdr>
                    </w:div>
                  </w:divsChild>
                </w:div>
                <w:div w:id="791247188">
                  <w:marLeft w:val="0"/>
                  <w:marRight w:val="0"/>
                  <w:marTop w:val="0"/>
                  <w:marBottom w:val="0"/>
                  <w:divBdr>
                    <w:top w:val="none" w:sz="0" w:space="0" w:color="auto"/>
                    <w:left w:val="none" w:sz="0" w:space="0" w:color="auto"/>
                    <w:bottom w:val="none" w:sz="0" w:space="0" w:color="auto"/>
                    <w:right w:val="none" w:sz="0" w:space="0" w:color="auto"/>
                  </w:divBdr>
                  <w:divsChild>
                    <w:div w:id="21054423">
                      <w:marLeft w:val="0"/>
                      <w:marRight w:val="0"/>
                      <w:marTop w:val="0"/>
                      <w:marBottom w:val="0"/>
                      <w:divBdr>
                        <w:top w:val="none" w:sz="0" w:space="0" w:color="auto"/>
                        <w:left w:val="none" w:sz="0" w:space="0" w:color="auto"/>
                        <w:bottom w:val="none" w:sz="0" w:space="0" w:color="auto"/>
                        <w:right w:val="none" w:sz="0" w:space="0" w:color="auto"/>
                      </w:divBdr>
                    </w:div>
                  </w:divsChild>
                </w:div>
                <w:div w:id="821194551">
                  <w:marLeft w:val="0"/>
                  <w:marRight w:val="0"/>
                  <w:marTop w:val="0"/>
                  <w:marBottom w:val="0"/>
                  <w:divBdr>
                    <w:top w:val="none" w:sz="0" w:space="0" w:color="auto"/>
                    <w:left w:val="none" w:sz="0" w:space="0" w:color="auto"/>
                    <w:bottom w:val="none" w:sz="0" w:space="0" w:color="auto"/>
                    <w:right w:val="none" w:sz="0" w:space="0" w:color="auto"/>
                  </w:divBdr>
                  <w:divsChild>
                    <w:div w:id="972366021">
                      <w:marLeft w:val="0"/>
                      <w:marRight w:val="0"/>
                      <w:marTop w:val="0"/>
                      <w:marBottom w:val="0"/>
                      <w:divBdr>
                        <w:top w:val="none" w:sz="0" w:space="0" w:color="auto"/>
                        <w:left w:val="none" w:sz="0" w:space="0" w:color="auto"/>
                        <w:bottom w:val="none" w:sz="0" w:space="0" w:color="auto"/>
                        <w:right w:val="none" w:sz="0" w:space="0" w:color="auto"/>
                      </w:divBdr>
                    </w:div>
                  </w:divsChild>
                </w:div>
                <w:div w:id="845440085">
                  <w:marLeft w:val="0"/>
                  <w:marRight w:val="0"/>
                  <w:marTop w:val="0"/>
                  <w:marBottom w:val="0"/>
                  <w:divBdr>
                    <w:top w:val="none" w:sz="0" w:space="0" w:color="auto"/>
                    <w:left w:val="none" w:sz="0" w:space="0" w:color="auto"/>
                    <w:bottom w:val="none" w:sz="0" w:space="0" w:color="auto"/>
                    <w:right w:val="none" w:sz="0" w:space="0" w:color="auto"/>
                  </w:divBdr>
                  <w:divsChild>
                    <w:div w:id="957375656">
                      <w:marLeft w:val="0"/>
                      <w:marRight w:val="0"/>
                      <w:marTop w:val="0"/>
                      <w:marBottom w:val="0"/>
                      <w:divBdr>
                        <w:top w:val="none" w:sz="0" w:space="0" w:color="auto"/>
                        <w:left w:val="none" w:sz="0" w:space="0" w:color="auto"/>
                        <w:bottom w:val="none" w:sz="0" w:space="0" w:color="auto"/>
                        <w:right w:val="none" w:sz="0" w:space="0" w:color="auto"/>
                      </w:divBdr>
                    </w:div>
                  </w:divsChild>
                </w:div>
                <w:div w:id="872887907">
                  <w:marLeft w:val="0"/>
                  <w:marRight w:val="0"/>
                  <w:marTop w:val="0"/>
                  <w:marBottom w:val="0"/>
                  <w:divBdr>
                    <w:top w:val="none" w:sz="0" w:space="0" w:color="auto"/>
                    <w:left w:val="none" w:sz="0" w:space="0" w:color="auto"/>
                    <w:bottom w:val="none" w:sz="0" w:space="0" w:color="auto"/>
                    <w:right w:val="none" w:sz="0" w:space="0" w:color="auto"/>
                  </w:divBdr>
                  <w:divsChild>
                    <w:div w:id="1386027720">
                      <w:marLeft w:val="0"/>
                      <w:marRight w:val="0"/>
                      <w:marTop w:val="0"/>
                      <w:marBottom w:val="0"/>
                      <w:divBdr>
                        <w:top w:val="none" w:sz="0" w:space="0" w:color="auto"/>
                        <w:left w:val="none" w:sz="0" w:space="0" w:color="auto"/>
                        <w:bottom w:val="none" w:sz="0" w:space="0" w:color="auto"/>
                        <w:right w:val="none" w:sz="0" w:space="0" w:color="auto"/>
                      </w:divBdr>
                    </w:div>
                    <w:div w:id="1736975057">
                      <w:marLeft w:val="0"/>
                      <w:marRight w:val="0"/>
                      <w:marTop w:val="0"/>
                      <w:marBottom w:val="0"/>
                      <w:divBdr>
                        <w:top w:val="none" w:sz="0" w:space="0" w:color="auto"/>
                        <w:left w:val="none" w:sz="0" w:space="0" w:color="auto"/>
                        <w:bottom w:val="none" w:sz="0" w:space="0" w:color="auto"/>
                        <w:right w:val="none" w:sz="0" w:space="0" w:color="auto"/>
                      </w:divBdr>
                    </w:div>
                  </w:divsChild>
                </w:div>
                <w:div w:id="908467303">
                  <w:marLeft w:val="0"/>
                  <w:marRight w:val="0"/>
                  <w:marTop w:val="0"/>
                  <w:marBottom w:val="0"/>
                  <w:divBdr>
                    <w:top w:val="none" w:sz="0" w:space="0" w:color="auto"/>
                    <w:left w:val="none" w:sz="0" w:space="0" w:color="auto"/>
                    <w:bottom w:val="none" w:sz="0" w:space="0" w:color="auto"/>
                    <w:right w:val="none" w:sz="0" w:space="0" w:color="auto"/>
                  </w:divBdr>
                  <w:divsChild>
                    <w:div w:id="825977801">
                      <w:marLeft w:val="0"/>
                      <w:marRight w:val="0"/>
                      <w:marTop w:val="0"/>
                      <w:marBottom w:val="0"/>
                      <w:divBdr>
                        <w:top w:val="none" w:sz="0" w:space="0" w:color="auto"/>
                        <w:left w:val="none" w:sz="0" w:space="0" w:color="auto"/>
                        <w:bottom w:val="none" w:sz="0" w:space="0" w:color="auto"/>
                        <w:right w:val="none" w:sz="0" w:space="0" w:color="auto"/>
                      </w:divBdr>
                    </w:div>
                  </w:divsChild>
                </w:div>
                <w:div w:id="980965732">
                  <w:marLeft w:val="0"/>
                  <w:marRight w:val="0"/>
                  <w:marTop w:val="0"/>
                  <w:marBottom w:val="0"/>
                  <w:divBdr>
                    <w:top w:val="none" w:sz="0" w:space="0" w:color="auto"/>
                    <w:left w:val="none" w:sz="0" w:space="0" w:color="auto"/>
                    <w:bottom w:val="none" w:sz="0" w:space="0" w:color="auto"/>
                    <w:right w:val="none" w:sz="0" w:space="0" w:color="auto"/>
                  </w:divBdr>
                  <w:divsChild>
                    <w:div w:id="201358102">
                      <w:marLeft w:val="0"/>
                      <w:marRight w:val="0"/>
                      <w:marTop w:val="0"/>
                      <w:marBottom w:val="0"/>
                      <w:divBdr>
                        <w:top w:val="none" w:sz="0" w:space="0" w:color="auto"/>
                        <w:left w:val="none" w:sz="0" w:space="0" w:color="auto"/>
                        <w:bottom w:val="none" w:sz="0" w:space="0" w:color="auto"/>
                        <w:right w:val="none" w:sz="0" w:space="0" w:color="auto"/>
                      </w:divBdr>
                    </w:div>
                  </w:divsChild>
                </w:div>
                <w:div w:id="995643460">
                  <w:marLeft w:val="0"/>
                  <w:marRight w:val="0"/>
                  <w:marTop w:val="0"/>
                  <w:marBottom w:val="0"/>
                  <w:divBdr>
                    <w:top w:val="none" w:sz="0" w:space="0" w:color="auto"/>
                    <w:left w:val="none" w:sz="0" w:space="0" w:color="auto"/>
                    <w:bottom w:val="none" w:sz="0" w:space="0" w:color="auto"/>
                    <w:right w:val="none" w:sz="0" w:space="0" w:color="auto"/>
                  </w:divBdr>
                  <w:divsChild>
                    <w:div w:id="1042630909">
                      <w:marLeft w:val="0"/>
                      <w:marRight w:val="0"/>
                      <w:marTop w:val="0"/>
                      <w:marBottom w:val="0"/>
                      <w:divBdr>
                        <w:top w:val="none" w:sz="0" w:space="0" w:color="auto"/>
                        <w:left w:val="none" w:sz="0" w:space="0" w:color="auto"/>
                        <w:bottom w:val="none" w:sz="0" w:space="0" w:color="auto"/>
                        <w:right w:val="none" w:sz="0" w:space="0" w:color="auto"/>
                      </w:divBdr>
                    </w:div>
                  </w:divsChild>
                </w:div>
                <w:div w:id="1066995522">
                  <w:marLeft w:val="0"/>
                  <w:marRight w:val="0"/>
                  <w:marTop w:val="0"/>
                  <w:marBottom w:val="0"/>
                  <w:divBdr>
                    <w:top w:val="none" w:sz="0" w:space="0" w:color="auto"/>
                    <w:left w:val="none" w:sz="0" w:space="0" w:color="auto"/>
                    <w:bottom w:val="none" w:sz="0" w:space="0" w:color="auto"/>
                    <w:right w:val="none" w:sz="0" w:space="0" w:color="auto"/>
                  </w:divBdr>
                  <w:divsChild>
                    <w:div w:id="542522751">
                      <w:marLeft w:val="0"/>
                      <w:marRight w:val="0"/>
                      <w:marTop w:val="0"/>
                      <w:marBottom w:val="0"/>
                      <w:divBdr>
                        <w:top w:val="none" w:sz="0" w:space="0" w:color="auto"/>
                        <w:left w:val="none" w:sz="0" w:space="0" w:color="auto"/>
                        <w:bottom w:val="none" w:sz="0" w:space="0" w:color="auto"/>
                        <w:right w:val="none" w:sz="0" w:space="0" w:color="auto"/>
                      </w:divBdr>
                    </w:div>
                  </w:divsChild>
                </w:div>
                <w:div w:id="1068696862">
                  <w:marLeft w:val="0"/>
                  <w:marRight w:val="0"/>
                  <w:marTop w:val="0"/>
                  <w:marBottom w:val="0"/>
                  <w:divBdr>
                    <w:top w:val="none" w:sz="0" w:space="0" w:color="auto"/>
                    <w:left w:val="none" w:sz="0" w:space="0" w:color="auto"/>
                    <w:bottom w:val="none" w:sz="0" w:space="0" w:color="auto"/>
                    <w:right w:val="none" w:sz="0" w:space="0" w:color="auto"/>
                  </w:divBdr>
                  <w:divsChild>
                    <w:div w:id="1887331687">
                      <w:marLeft w:val="0"/>
                      <w:marRight w:val="0"/>
                      <w:marTop w:val="0"/>
                      <w:marBottom w:val="0"/>
                      <w:divBdr>
                        <w:top w:val="none" w:sz="0" w:space="0" w:color="auto"/>
                        <w:left w:val="none" w:sz="0" w:space="0" w:color="auto"/>
                        <w:bottom w:val="none" w:sz="0" w:space="0" w:color="auto"/>
                        <w:right w:val="none" w:sz="0" w:space="0" w:color="auto"/>
                      </w:divBdr>
                    </w:div>
                  </w:divsChild>
                </w:div>
                <w:div w:id="1073939562">
                  <w:marLeft w:val="0"/>
                  <w:marRight w:val="0"/>
                  <w:marTop w:val="0"/>
                  <w:marBottom w:val="0"/>
                  <w:divBdr>
                    <w:top w:val="none" w:sz="0" w:space="0" w:color="auto"/>
                    <w:left w:val="none" w:sz="0" w:space="0" w:color="auto"/>
                    <w:bottom w:val="none" w:sz="0" w:space="0" w:color="auto"/>
                    <w:right w:val="none" w:sz="0" w:space="0" w:color="auto"/>
                  </w:divBdr>
                  <w:divsChild>
                    <w:div w:id="1967078886">
                      <w:marLeft w:val="0"/>
                      <w:marRight w:val="0"/>
                      <w:marTop w:val="0"/>
                      <w:marBottom w:val="0"/>
                      <w:divBdr>
                        <w:top w:val="none" w:sz="0" w:space="0" w:color="auto"/>
                        <w:left w:val="none" w:sz="0" w:space="0" w:color="auto"/>
                        <w:bottom w:val="none" w:sz="0" w:space="0" w:color="auto"/>
                        <w:right w:val="none" w:sz="0" w:space="0" w:color="auto"/>
                      </w:divBdr>
                    </w:div>
                  </w:divsChild>
                </w:div>
                <w:div w:id="1079250819">
                  <w:marLeft w:val="0"/>
                  <w:marRight w:val="0"/>
                  <w:marTop w:val="0"/>
                  <w:marBottom w:val="0"/>
                  <w:divBdr>
                    <w:top w:val="none" w:sz="0" w:space="0" w:color="auto"/>
                    <w:left w:val="none" w:sz="0" w:space="0" w:color="auto"/>
                    <w:bottom w:val="none" w:sz="0" w:space="0" w:color="auto"/>
                    <w:right w:val="none" w:sz="0" w:space="0" w:color="auto"/>
                  </w:divBdr>
                  <w:divsChild>
                    <w:div w:id="175313236">
                      <w:marLeft w:val="0"/>
                      <w:marRight w:val="0"/>
                      <w:marTop w:val="0"/>
                      <w:marBottom w:val="0"/>
                      <w:divBdr>
                        <w:top w:val="none" w:sz="0" w:space="0" w:color="auto"/>
                        <w:left w:val="none" w:sz="0" w:space="0" w:color="auto"/>
                        <w:bottom w:val="none" w:sz="0" w:space="0" w:color="auto"/>
                        <w:right w:val="none" w:sz="0" w:space="0" w:color="auto"/>
                      </w:divBdr>
                    </w:div>
                  </w:divsChild>
                </w:div>
                <w:div w:id="1094860159">
                  <w:marLeft w:val="0"/>
                  <w:marRight w:val="0"/>
                  <w:marTop w:val="0"/>
                  <w:marBottom w:val="0"/>
                  <w:divBdr>
                    <w:top w:val="none" w:sz="0" w:space="0" w:color="auto"/>
                    <w:left w:val="none" w:sz="0" w:space="0" w:color="auto"/>
                    <w:bottom w:val="none" w:sz="0" w:space="0" w:color="auto"/>
                    <w:right w:val="none" w:sz="0" w:space="0" w:color="auto"/>
                  </w:divBdr>
                  <w:divsChild>
                    <w:div w:id="886797075">
                      <w:marLeft w:val="0"/>
                      <w:marRight w:val="0"/>
                      <w:marTop w:val="0"/>
                      <w:marBottom w:val="0"/>
                      <w:divBdr>
                        <w:top w:val="none" w:sz="0" w:space="0" w:color="auto"/>
                        <w:left w:val="none" w:sz="0" w:space="0" w:color="auto"/>
                        <w:bottom w:val="none" w:sz="0" w:space="0" w:color="auto"/>
                        <w:right w:val="none" w:sz="0" w:space="0" w:color="auto"/>
                      </w:divBdr>
                    </w:div>
                  </w:divsChild>
                </w:div>
                <w:div w:id="1117408550">
                  <w:marLeft w:val="0"/>
                  <w:marRight w:val="0"/>
                  <w:marTop w:val="0"/>
                  <w:marBottom w:val="0"/>
                  <w:divBdr>
                    <w:top w:val="none" w:sz="0" w:space="0" w:color="auto"/>
                    <w:left w:val="none" w:sz="0" w:space="0" w:color="auto"/>
                    <w:bottom w:val="none" w:sz="0" w:space="0" w:color="auto"/>
                    <w:right w:val="none" w:sz="0" w:space="0" w:color="auto"/>
                  </w:divBdr>
                  <w:divsChild>
                    <w:div w:id="1759326371">
                      <w:marLeft w:val="0"/>
                      <w:marRight w:val="0"/>
                      <w:marTop w:val="0"/>
                      <w:marBottom w:val="0"/>
                      <w:divBdr>
                        <w:top w:val="none" w:sz="0" w:space="0" w:color="auto"/>
                        <w:left w:val="none" w:sz="0" w:space="0" w:color="auto"/>
                        <w:bottom w:val="none" w:sz="0" w:space="0" w:color="auto"/>
                        <w:right w:val="none" w:sz="0" w:space="0" w:color="auto"/>
                      </w:divBdr>
                    </w:div>
                    <w:div w:id="2002004246">
                      <w:marLeft w:val="0"/>
                      <w:marRight w:val="0"/>
                      <w:marTop w:val="0"/>
                      <w:marBottom w:val="0"/>
                      <w:divBdr>
                        <w:top w:val="none" w:sz="0" w:space="0" w:color="auto"/>
                        <w:left w:val="none" w:sz="0" w:space="0" w:color="auto"/>
                        <w:bottom w:val="none" w:sz="0" w:space="0" w:color="auto"/>
                        <w:right w:val="none" w:sz="0" w:space="0" w:color="auto"/>
                      </w:divBdr>
                    </w:div>
                  </w:divsChild>
                </w:div>
                <w:div w:id="1129282463">
                  <w:marLeft w:val="0"/>
                  <w:marRight w:val="0"/>
                  <w:marTop w:val="0"/>
                  <w:marBottom w:val="0"/>
                  <w:divBdr>
                    <w:top w:val="none" w:sz="0" w:space="0" w:color="auto"/>
                    <w:left w:val="none" w:sz="0" w:space="0" w:color="auto"/>
                    <w:bottom w:val="none" w:sz="0" w:space="0" w:color="auto"/>
                    <w:right w:val="none" w:sz="0" w:space="0" w:color="auto"/>
                  </w:divBdr>
                  <w:divsChild>
                    <w:div w:id="635841217">
                      <w:marLeft w:val="0"/>
                      <w:marRight w:val="0"/>
                      <w:marTop w:val="0"/>
                      <w:marBottom w:val="0"/>
                      <w:divBdr>
                        <w:top w:val="none" w:sz="0" w:space="0" w:color="auto"/>
                        <w:left w:val="none" w:sz="0" w:space="0" w:color="auto"/>
                        <w:bottom w:val="none" w:sz="0" w:space="0" w:color="auto"/>
                        <w:right w:val="none" w:sz="0" w:space="0" w:color="auto"/>
                      </w:divBdr>
                    </w:div>
                  </w:divsChild>
                </w:div>
                <w:div w:id="1162816982">
                  <w:marLeft w:val="0"/>
                  <w:marRight w:val="0"/>
                  <w:marTop w:val="0"/>
                  <w:marBottom w:val="0"/>
                  <w:divBdr>
                    <w:top w:val="none" w:sz="0" w:space="0" w:color="auto"/>
                    <w:left w:val="none" w:sz="0" w:space="0" w:color="auto"/>
                    <w:bottom w:val="none" w:sz="0" w:space="0" w:color="auto"/>
                    <w:right w:val="none" w:sz="0" w:space="0" w:color="auto"/>
                  </w:divBdr>
                  <w:divsChild>
                    <w:div w:id="96216195">
                      <w:marLeft w:val="0"/>
                      <w:marRight w:val="0"/>
                      <w:marTop w:val="0"/>
                      <w:marBottom w:val="0"/>
                      <w:divBdr>
                        <w:top w:val="none" w:sz="0" w:space="0" w:color="auto"/>
                        <w:left w:val="none" w:sz="0" w:space="0" w:color="auto"/>
                        <w:bottom w:val="none" w:sz="0" w:space="0" w:color="auto"/>
                        <w:right w:val="none" w:sz="0" w:space="0" w:color="auto"/>
                      </w:divBdr>
                    </w:div>
                  </w:divsChild>
                </w:div>
                <w:div w:id="1164007237">
                  <w:marLeft w:val="0"/>
                  <w:marRight w:val="0"/>
                  <w:marTop w:val="0"/>
                  <w:marBottom w:val="0"/>
                  <w:divBdr>
                    <w:top w:val="none" w:sz="0" w:space="0" w:color="auto"/>
                    <w:left w:val="none" w:sz="0" w:space="0" w:color="auto"/>
                    <w:bottom w:val="none" w:sz="0" w:space="0" w:color="auto"/>
                    <w:right w:val="none" w:sz="0" w:space="0" w:color="auto"/>
                  </w:divBdr>
                  <w:divsChild>
                    <w:div w:id="409623233">
                      <w:marLeft w:val="0"/>
                      <w:marRight w:val="0"/>
                      <w:marTop w:val="0"/>
                      <w:marBottom w:val="0"/>
                      <w:divBdr>
                        <w:top w:val="none" w:sz="0" w:space="0" w:color="auto"/>
                        <w:left w:val="none" w:sz="0" w:space="0" w:color="auto"/>
                        <w:bottom w:val="none" w:sz="0" w:space="0" w:color="auto"/>
                        <w:right w:val="none" w:sz="0" w:space="0" w:color="auto"/>
                      </w:divBdr>
                    </w:div>
                  </w:divsChild>
                </w:div>
                <w:div w:id="1210727728">
                  <w:marLeft w:val="0"/>
                  <w:marRight w:val="0"/>
                  <w:marTop w:val="0"/>
                  <w:marBottom w:val="0"/>
                  <w:divBdr>
                    <w:top w:val="none" w:sz="0" w:space="0" w:color="auto"/>
                    <w:left w:val="none" w:sz="0" w:space="0" w:color="auto"/>
                    <w:bottom w:val="none" w:sz="0" w:space="0" w:color="auto"/>
                    <w:right w:val="none" w:sz="0" w:space="0" w:color="auto"/>
                  </w:divBdr>
                  <w:divsChild>
                    <w:div w:id="1727099654">
                      <w:marLeft w:val="0"/>
                      <w:marRight w:val="0"/>
                      <w:marTop w:val="0"/>
                      <w:marBottom w:val="0"/>
                      <w:divBdr>
                        <w:top w:val="none" w:sz="0" w:space="0" w:color="auto"/>
                        <w:left w:val="none" w:sz="0" w:space="0" w:color="auto"/>
                        <w:bottom w:val="none" w:sz="0" w:space="0" w:color="auto"/>
                        <w:right w:val="none" w:sz="0" w:space="0" w:color="auto"/>
                      </w:divBdr>
                    </w:div>
                  </w:divsChild>
                </w:div>
                <w:div w:id="1250388759">
                  <w:marLeft w:val="0"/>
                  <w:marRight w:val="0"/>
                  <w:marTop w:val="0"/>
                  <w:marBottom w:val="0"/>
                  <w:divBdr>
                    <w:top w:val="none" w:sz="0" w:space="0" w:color="auto"/>
                    <w:left w:val="none" w:sz="0" w:space="0" w:color="auto"/>
                    <w:bottom w:val="none" w:sz="0" w:space="0" w:color="auto"/>
                    <w:right w:val="none" w:sz="0" w:space="0" w:color="auto"/>
                  </w:divBdr>
                  <w:divsChild>
                    <w:div w:id="2091778977">
                      <w:marLeft w:val="0"/>
                      <w:marRight w:val="0"/>
                      <w:marTop w:val="0"/>
                      <w:marBottom w:val="0"/>
                      <w:divBdr>
                        <w:top w:val="none" w:sz="0" w:space="0" w:color="auto"/>
                        <w:left w:val="none" w:sz="0" w:space="0" w:color="auto"/>
                        <w:bottom w:val="none" w:sz="0" w:space="0" w:color="auto"/>
                        <w:right w:val="none" w:sz="0" w:space="0" w:color="auto"/>
                      </w:divBdr>
                    </w:div>
                  </w:divsChild>
                </w:div>
                <w:div w:id="1295989797">
                  <w:marLeft w:val="0"/>
                  <w:marRight w:val="0"/>
                  <w:marTop w:val="0"/>
                  <w:marBottom w:val="0"/>
                  <w:divBdr>
                    <w:top w:val="none" w:sz="0" w:space="0" w:color="auto"/>
                    <w:left w:val="none" w:sz="0" w:space="0" w:color="auto"/>
                    <w:bottom w:val="none" w:sz="0" w:space="0" w:color="auto"/>
                    <w:right w:val="none" w:sz="0" w:space="0" w:color="auto"/>
                  </w:divBdr>
                  <w:divsChild>
                    <w:div w:id="1288972102">
                      <w:marLeft w:val="0"/>
                      <w:marRight w:val="0"/>
                      <w:marTop w:val="0"/>
                      <w:marBottom w:val="0"/>
                      <w:divBdr>
                        <w:top w:val="none" w:sz="0" w:space="0" w:color="auto"/>
                        <w:left w:val="none" w:sz="0" w:space="0" w:color="auto"/>
                        <w:bottom w:val="none" w:sz="0" w:space="0" w:color="auto"/>
                        <w:right w:val="none" w:sz="0" w:space="0" w:color="auto"/>
                      </w:divBdr>
                    </w:div>
                  </w:divsChild>
                </w:div>
                <w:div w:id="1298410082">
                  <w:marLeft w:val="0"/>
                  <w:marRight w:val="0"/>
                  <w:marTop w:val="0"/>
                  <w:marBottom w:val="0"/>
                  <w:divBdr>
                    <w:top w:val="none" w:sz="0" w:space="0" w:color="auto"/>
                    <w:left w:val="none" w:sz="0" w:space="0" w:color="auto"/>
                    <w:bottom w:val="none" w:sz="0" w:space="0" w:color="auto"/>
                    <w:right w:val="none" w:sz="0" w:space="0" w:color="auto"/>
                  </w:divBdr>
                  <w:divsChild>
                    <w:div w:id="1271469516">
                      <w:marLeft w:val="0"/>
                      <w:marRight w:val="0"/>
                      <w:marTop w:val="0"/>
                      <w:marBottom w:val="0"/>
                      <w:divBdr>
                        <w:top w:val="none" w:sz="0" w:space="0" w:color="auto"/>
                        <w:left w:val="none" w:sz="0" w:space="0" w:color="auto"/>
                        <w:bottom w:val="none" w:sz="0" w:space="0" w:color="auto"/>
                        <w:right w:val="none" w:sz="0" w:space="0" w:color="auto"/>
                      </w:divBdr>
                    </w:div>
                  </w:divsChild>
                </w:div>
                <w:div w:id="1300527221">
                  <w:marLeft w:val="0"/>
                  <w:marRight w:val="0"/>
                  <w:marTop w:val="0"/>
                  <w:marBottom w:val="0"/>
                  <w:divBdr>
                    <w:top w:val="none" w:sz="0" w:space="0" w:color="auto"/>
                    <w:left w:val="none" w:sz="0" w:space="0" w:color="auto"/>
                    <w:bottom w:val="none" w:sz="0" w:space="0" w:color="auto"/>
                    <w:right w:val="none" w:sz="0" w:space="0" w:color="auto"/>
                  </w:divBdr>
                  <w:divsChild>
                    <w:div w:id="1548643231">
                      <w:marLeft w:val="0"/>
                      <w:marRight w:val="0"/>
                      <w:marTop w:val="0"/>
                      <w:marBottom w:val="0"/>
                      <w:divBdr>
                        <w:top w:val="none" w:sz="0" w:space="0" w:color="auto"/>
                        <w:left w:val="none" w:sz="0" w:space="0" w:color="auto"/>
                        <w:bottom w:val="none" w:sz="0" w:space="0" w:color="auto"/>
                        <w:right w:val="none" w:sz="0" w:space="0" w:color="auto"/>
                      </w:divBdr>
                    </w:div>
                  </w:divsChild>
                </w:div>
                <w:div w:id="1322126352">
                  <w:marLeft w:val="0"/>
                  <w:marRight w:val="0"/>
                  <w:marTop w:val="0"/>
                  <w:marBottom w:val="0"/>
                  <w:divBdr>
                    <w:top w:val="none" w:sz="0" w:space="0" w:color="auto"/>
                    <w:left w:val="none" w:sz="0" w:space="0" w:color="auto"/>
                    <w:bottom w:val="none" w:sz="0" w:space="0" w:color="auto"/>
                    <w:right w:val="none" w:sz="0" w:space="0" w:color="auto"/>
                  </w:divBdr>
                  <w:divsChild>
                    <w:div w:id="486944807">
                      <w:marLeft w:val="0"/>
                      <w:marRight w:val="0"/>
                      <w:marTop w:val="0"/>
                      <w:marBottom w:val="0"/>
                      <w:divBdr>
                        <w:top w:val="none" w:sz="0" w:space="0" w:color="auto"/>
                        <w:left w:val="none" w:sz="0" w:space="0" w:color="auto"/>
                        <w:bottom w:val="none" w:sz="0" w:space="0" w:color="auto"/>
                        <w:right w:val="none" w:sz="0" w:space="0" w:color="auto"/>
                      </w:divBdr>
                    </w:div>
                  </w:divsChild>
                </w:div>
                <w:div w:id="1327978049">
                  <w:marLeft w:val="0"/>
                  <w:marRight w:val="0"/>
                  <w:marTop w:val="0"/>
                  <w:marBottom w:val="0"/>
                  <w:divBdr>
                    <w:top w:val="none" w:sz="0" w:space="0" w:color="auto"/>
                    <w:left w:val="none" w:sz="0" w:space="0" w:color="auto"/>
                    <w:bottom w:val="none" w:sz="0" w:space="0" w:color="auto"/>
                    <w:right w:val="none" w:sz="0" w:space="0" w:color="auto"/>
                  </w:divBdr>
                  <w:divsChild>
                    <w:div w:id="1262909227">
                      <w:marLeft w:val="0"/>
                      <w:marRight w:val="0"/>
                      <w:marTop w:val="0"/>
                      <w:marBottom w:val="0"/>
                      <w:divBdr>
                        <w:top w:val="none" w:sz="0" w:space="0" w:color="auto"/>
                        <w:left w:val="none" w:sz="0" w:space="0" w:color="auto"/>
                        <w:bottom w:val="none" w:sz="0" w:space="0" w:color="auto"/>
                        <w:right w:val="none" w:sz="0" w:space="0" w:color="auto"/>
                      </w:divBdr>
                    </w:div>
                  </w:divsChild>
                </w:div>
                <w:div w:id="1338342477">
                  <w:marLeft w:val="0"/>
                  <w:marRight w:val="0"/>
                  <w:marTop w:val="0"/>
                  <w:marBottom w:val="0"/>
                  <w:divBdr>
                    <w:top w:val="none" w:sz="0" w:space="0" w:color="auto"/>
                    <w:left w:val="none" w:sz="0" w:space="0" w:color="auto"/>
                    <w:bottom w:val="none" w:sz="0" w:space="0" w:color="auto"/>
                    <w:right w:val="none" w:sz="0" w:space="0" w:color="auto"/>
                  </w:divBdr>
                  <w:divsChild>
                    <w:div w:id="1487354980">
                      <w:marLeft w:val="0"/>
                      <w:marRight w:val="0"/>
                      <w:marTop w:val="0"/>
                      <w:marBottom w:val="0"/>
                      <w:divBdr>
                        <w:top w:val="none" w:sz="0" w:space="0" w:color="auto"/>
                        <w:left w:val="none" w:sz="0" w:space="0" w:color="auto"/>
                        <w:bottom w:val="none" w:sz="0" w:space="0" w:color="auto"/>
                        <w:right w:val="none" w:sz="0" w:space="0" w:color="auto"/>
                      </w:divBdr>
                    </w:div>
                  </w:divsChild>
                </w:div>
                <w:div w:id="1367605280">
                  <w:marLeft w:val="0"/>
                  <w:marRight w:val="0"/>
                  <w:marTop w:val="0"/>
                  <w:marBottom w:val="0"/>
                  <w:divBdr>
                    <w:top w:val="none" w:sz="0" w:space="0" w:color="auto"/>
                    <w:left w:val="none" w:sz="0" w:space="0" w:color="auto"/>
                    <w:bottom w:val="none" w:sz="0" w:space="0" w:color="auto"/>
                    <w:right w:val="none" w:sz="0" w:space="0" w:color="auto"/>
                  </w:divBdr>
                  <w:divsChild>
                    <w:div w:id="1499467235">
                      <w:marLeft w:val="0"/>
                      <w:marRight w:val="0"/>
                      <w:marTop w:val="0"/>
                      <w:marBottom w:val="0"/>
                      <w:divBdr>
                        <w:top w:val="none" w:sz="0" w:space="0" w:color="auto"/>
                        <w:left w:val="none" w:sz="0" w:space="0" w:color="auto"/>
                        <w:bottom w:val="none" w:sz="0" w:space="0" w:color="auto"/>
                        <w:right w:val="none" w:sz="0" w:space="0" w:color="auto"/>
                      </w:divBdr>
                    </w:div>
                  </w:divsChild>
                </w:div>
                <w:div w:id="1411460750">
                  <w:marLeft w:val="0"/>
                  <w:marRight w:val="0"/>
                  <w:marTop w:val="0"/>
                  <w:marBottom w:val="0"/>
                  <w:divBdr>
                    <w:top w:val="none" w:sz="0" w:space="0" w:color="auto"/>
                    <w:left w:val="none" w:sz="0" w:space="0" w:color="auto"/>
                    <w:bottom w:val="none" w:sz="0" w:space="0" w:color="auto"/>
                    <w:right w:val="none" w:sz="0" w:space="0" w:color="auto"/>
                  </w:divBdr>
                  <w:divsChild>
                    <w:div w:id="1913930785">
                      <w:marLeft w:val="0"/>
                      <w:marRight w:val="0"/>
                      <w:marTop w:val="0"/>
                      <w:marBottom w:val="0"/>
                      <w:divBdr>
                        <w:top w:val="none" w:sz="0" w:space="0" w:color="auto"/>
                        <w:left w:val="none" w:sz="0" w:space="0" w:color="auto"/>
                        <w:bottom w:val="none" w:sz="0" w:space="0" w:color="auto"/>
                        <w:right w:val="none" w:sz="0" w:space="0" w:color="auto"/>
                      </w:divBdr>
                    </w:div>
                  </w:divsChild>
                </w:div>
                <w:div w:id="1438058480">
                  <w:marLeft w:val="0"/>
                  <w:marRight w:val="0"/>
                  <w:marTop w:val="0"/>
                  <w:marBottom w:val="0"/>
                  <w:divBdr>
                    <w:top w:val="none" w:sz="0" w:space="0" w:color="auto"/>
                    <w:left w:val="none" w:sz="0" w:space="0" w:color="auto"/>
                    <w:bottom w:val="none" w:sz="0" w:space="0" w:color="auto"/>
                    <w:right w:val="none" w:sz="0" w:space="0" w:color="auto"/>
                  </w:divBdr>
                  <w:divsChild>
                    <w:div w:id="844517143">
                      <w:marLeft w:val="0"/>
                      <w:marRight w:val="0"/>
                      <w:marTop w:val="0"/>
                      <w:marBottom w:val="0"/>
                      <w:divBdr>
                        <w:top w:val="none" w:sz="0" w:space="0" w:color="auto"/>
                        <w:left w:val="none" w:sz="0" w:space="0" w:color="auto"/>
                        <w:bottom w:val="none" w:sz="0" w:space="0" w:color="auto"/>
                        <w:right w:val="none" w:sz="0" w:space="0" w:color="auto"/>
                      </w:divBdr>
                    </w:div>
                  </w:divsChild>
                </w:div>
                <w:div w:id="1473251872">
                  <w:marLeft w:val="0"/>
                  <w:marRight w:val="0"/>
                  <w:marTop w:val="0"/>
                  <w:marBottom w:val="0"/>
                  <w:divBdr>
                    <w:top w:val="none" w:sz="0" w:space="0" w:color="auto"/>
                    <w:left w:val="none" w:sz="0" w:space="0" w:color="auto"/>
                    <w:bottom w:val="none" w:sz="0" w:space="0" w:color="auto"/>
                    <w:right w:val="none" w:sz="0" w:space="0" w:color="auto"/>
                  </w:divBdr>
                  <w:divsChild>
                    <w:div w:id="394931269">
                      <w:marLeft w:val="0"/>
                      <w:marRight w:val="0"/>
                      <w:marTop w:val="0"/>
                      <w:marBottom w:val="0"/>
                      <w:divBdr>
                        <w:top w:val="none" w:sz="0" w:space="0" w:color="auto"/>
                        <w:left w:val="none" w:sz="0" w:space="0" w:color="auto"/>
                        <w:bottom w:val="none" w:sz="0" w:space="0" w:color="auto"/>
                        <w:right w:val="none" w:sz="0" w:space="0" w:color="auto"/>
                      </w:divBdr>
                    </w:div>
                  </w:divsChild>
                </w:div>
                <w:div w:id="1493330917">
                  <w:marLeft w:val="0"/>
                  <w:marRight w:val="0"/>
                  <w:marTop w:val="0"/>
                  <w:marBottom w:val="0"/>
                  <w:divBdr>
                    <w:top w:val="none" w:sz="0" w:space="0" w:color="auto"/>
                    <w:left w:val="none" w:sz="0" w:space="0" w:color="auto"/>
                    <w:bottom w:val="none" w:sz="0" w:space="0" w:color="auto"/>
                    <w:right w:val="none" w:sz="0" w:space="0" w:color="auto"/>
                  </w:divBdr>
                  <w:divsChild>
                    <w:div w:id="558787734">
                      <w:marLeft w:val="0"/>
                      <w:marRight w:val="0"/>
                      <w:marTop w:val="0"/>
                      <w:marBottom w:val="0"/>
                      <w:divBdr>
                        <w:top w:val="none" w:sz="0" w:space="0" w:color="auto"/>
                        <w:left w:val="none" w:sz="0" w:space="0" w:color="auto"/>
                        <w:bottom w:val="none" w:sz="0" w:space="0" w:color="auto"/>
                        <w:right w:val="none" w:sz="0" w:space="0" w:color="auto"/>
                      </w:divBdr>
                    </w:div>
                  </w:divsChild>
                </w:div>
                <w:div w:id="1539781982">
                  <w:marLeft w:val="0"/>
                  <w:marRight w:val="0"/>
                  <w:marTop w:val="0"/>
                  <w:marBottom w:val="0"/>
                  <w:divBdr>
                    <w:top w:val="none" w:sz="0" w:space="0" w:color="auto"/>
                    <w:left w:val="none" w:sz="0" w:space="0" w:color="auto"/>
                    <w:bottom w:val="none" w:sz="0" w:space="0" w:color="auto"/>
                    <w:right w:val="none" w:sz="0" w:space="0" w:color="auto"/>
                  </w:divBdr>
                  <w:divsChild>
                    <w:div w:id="1457211393">
                      <w:marLeft w:val="0"/>
                      <w:marRight w:val="0"/>
                      <w:marTop w:val="0"/>
                      <w:marBottom w:val="0"/>
                      <w:divBdr>
                        <w:top w:val="none" w:sz="0" w:space="0" w:color="auto"/>
                        <w:left w:val="none" w:sz="0" w:space="0" w:color="auto"/>
                        <w:bottom w:val="none" w:sz="0" w:space="0" w:color="auto"/>
                        <w:right w:val="none" w:sz="0" w:space="0" w:color="auto"/>
                      </w:divBdr>
                    </w:div>
                  </w:divsChild>
                </w:div>
                <w:div w:id="1567958669">
                  <w:marLeft w:val="0"/>
                  <w:marRight w:val="0"/>
                  <w:marTop w:val="0"/>
                  <w:marBottom w:val="0"/>
                  <w:divBdr>
                    <w:top w:val="none" w:sz="0" w:space="0" w:color="auto"/>
                    <w:left w:val="none" w:sz="0" w:space="0" w:color="auto"/>
                    <w:bottom w:val="none" w:sz="0" w:space="0" w:color="auto"/>
                    <w:right w:val="none" w:sz="0" w:space="0" w:color="auto"/>
                  </w:divBdr>
                  <w:divsChild>
                    <w:div w:id="1919710866">
                      <w:marLeft w:val="0"/>
                      <w:marRight w:val="0"/>
                      <w:marTop w:val="0"/>
                      <w:marBottom w:val="0"/>
                      <w:divBdr>
                        <w:top w:val="none" w:sz="0" w:space="0" w:color="auto"/>
                        <w:left w:val="none" w:sz="0" w:space="0" w:color="auto"/>
                        <w:bottom w:val="none" w:sz="0" w:space="0" w:color="auto"/>
                        <w:right w:val="none" w:sz="0" w:space="0" w:color="auto"/>
                      </w:divBdr>
                    </w:div>
                  </w:divsChild>
                </w:div>
                <w:div w:id="1576477001">
                  <w:marLeft w:val="0"/>
                  <w:marRight w:val="0"/>
                  <w:marTop w:val="0"/>
                  <w:marBottom w:val="0"/>
                  <w:divBdr>
                    <w:top w:val="none" w:sz="0" w:space="0" w:color="auto"/>
                    <w:left w:val="none" w:sz="0" w:space="0" w:color="auto"/>
                    <w:bottom w:val="none" w:sz="0" w:space="0" w:color="auto"/>
                    <w:right w:val="none" w:sz="0" w:space="0" w:color="auto"/>
                  </w:divBdr>
                  <w:divsChild>
                    <w:div w:id="269549861">
                      <w:marLeft w:val="0"/>
                      <w:marRight w:val="0"/>
                      <w:marTop w:val="0"/>
                      <w:marBottom w:val="0"/>
                      <w:divBdr>
                        <w:top w:val="none" w:sz="0" w:space="0" w:color="auto"/>
                        <w:left w:val="none" w:sz="0" w:space="0" w:color="auto"/>
                        <w:bottom w:val="none" w:sz="0" w:space="0" w:color="auto"/>
                        <w:right w:val="none" w:sz="0" w:space="0" w:color="auto"/>
                      </w:divBdr>
                    </w:div>
                  </w:divsChild>
                </w:div>
                <w:div w:id="1579024510">
                  <w:marLeft w:val="0"/>
                  <w:marRight w:val="0"/>
                  <w:marTop w:val="0"/>
                  <w:marBottom w:val="0"/>
                  <w:divBdr>
                    <w:top w:val="none" w:sz="0" w:space="0" w:color="auto"/>
                    <w:left w:val="none" w:sz="0" w:space="0" w:color="auto"/>
                    <w:bottom w:val="none" w:sz="0" w:space="0" w:color="auto"/>
                    <w:right w:val="none" w:sz="0" w:space="0" w:color="auto"/>
                  </w:divBdr>
                  <w:divsChild>
                    <w:div w:id="2071691068">
                      <w:marLeft w:val="0"/>
                      <w:marRight w:val="0"/>
                      <w:marTop w:val="0"/>
                      <w:marBottom w:val="0"/>
                      <w:divBdr>
                        <w:top w:val="none" w:sz="0" w:space="0" w:color="auto"/>
                        <w:left w:val="none" w:sz="0" w:space="0" w:color="auto"/>
                        <w:bottom w:val="none" w:sz="0" w:space="0" w:color="auto"/>
                        <w:right w:val="none" w:sz="0" w:space="0" w:color="auto"/>
                      </w:divBdr>
                    </w:div>
                  </w:divsChild>
                </w:div>
                <w:div w:id="1708985470">
                  <w:marLeft w:val="0"/>
                  <w:marRight w:val="0"/>
                  <w:marTop w:val="0"/>
                  <w:marBottom w:val="0"/>
                  <w:divBdr>
                    <w:top w:val="none" w:sz="0" w:space="0" w:color="auto"/>
                    <w:left w:val="none" w:sz="0" w:space="0" w:color="auto"/>
                    <w:bottom w:val="none" w:sz="0" w:space="0" w:color="auto"/>
                    <w:right w:val="none" w:sz="0" w:space="0" w:color="auto"/>
                  </w:divBdr>
                  <w:divsChild>
                    <w:div w:id="1484354417">
                      <w:marLeft w:val="0"/>
                      <w:marRight w:val="0"/>
                      <w:marTop w:val="0"/>
                      <w:marBottom w:val="0"/>
                      <w:divBdr>
                        <w:top w:val="none" w:sz="0" w:space="0" w:color="auto"/>
                        <w:left w:val="none" w:sz="0" w:space="0" w:color="auto"/>
                        <w:bottom w:val="none" w:sz="0" w:space="0" w:color="auto"/>
                        <w:right w:val="none" w:sz="0" w:space="0" w:color="auto"/>
                      </w:divBdr>
                    </w:div>
                  </w:divsChild>
                </w:div>
                <w:div w:id="1756979510">
                  <w:marLeft w:val="0"/>
                  <w:marRight w:val="0"/>
                  <w:marTop w:val="0"/>
                  <w:marBottom w:val="0"/>
                  <w:divBdr>
                    <w:top w:val="none" w:sz="0" w:space="0" w:color="auto"/>
                    <w:left w:val="none" w:sz="0" w:space="0" w:color="auto"/>
                    <w:bottom w:val="none" w:sz="0" w:space="0" w:color="auto"/>
                    <w:right w:val="none" w:sz="0" w:space="0" w:color="auto"/>
                  </w:divBdr>
                  <w:divsChild>
                    <w:div w:id="1712874289">
                      <w:marLeft w:val="0"/>
                      <w:marRight w:val="0"/>
                      <w:marTop w:val="0"/>
                      <w:marBottom w:val="0"/>
                      <w:divBdr>
                        <w:top w:val="none" w:sz="0" w:space="0" w:color="auto"/>
                        <w:left w:val="none" w:sz="0" w:space="0" w:color="auto"/>
                        <w:bottom w:val="none" w:sz="0" w:space="0" w:color="auto"/>
                        <w:right w:val="none" w:sz="0" w:space="0" w:color="auto"/>
                      </w:divBdr>
                    </w:div>
                  </w:divsChild>
                </w:div>
                <w:div w:id="1760952910">
                  <w:marLeft w:val="0"/>
                  <w:marRight w:val="0"/>
                  <w:marTop w:val="0"/>
                  <w:marBottom w:val="0"/>
                  <w:divBdr>
                    <w:top w:val="none" w:sz="0" w:space="0" w:color="auto"/>
                    <w:left w:val="none" w:sz="0" w:space="0" w:color="auto"/>
                    <w:bottom w:val="none" w:sz="0" w:space="0" w:color="auto"/>
                    <w:right w:val="none" w:sz="0" w:space="0" w:color="auto"/>
                  </w:divBdr>
                  <w:divsChild>
                    <w:div w:id="1854493694">
                      <w:marLeft w:val="0"/>
                      <w:marRight w:val="0"/>
                      <w:marTop w:val="0"/>
                      <w:marBottom w:val="0"/>
                      <w:divBdr>
                        <w:top w:val="none" w:sz="0" w:space="0" w:color="auto"/>
                        <w:left w:val="none" w:sz="0" w:space="0" w:color="auto"/>
                        <w:bottom w:val="none" w:sz="0" w:space="0" w:color="auto"/>
                        <w:right w:val="none" w:sz="0" w:space="0" w:color="auto"/>
                      </w:divBdr>
                    </w:div>
                  </w:divsChild>
                </w:div>
                <w:div w:id="1794207729">
                  <w:marLeft w:val="0"/>
                  <w:marRight w:val="0"/>
                  <w:marTop w:val="0"/>
                  <w:marBottom w:val="0"/>
                  <w:divBdr>
                    <w:top w:val="none" w:sz="0" w:space="0" w:color="auto"/>
                    <w:left w:val="none" w:sz="0" w:space="0" w:color="auto"/>
                    <w:bottom w:val="none" w:sz="0" w:space="0" w:color="auto"/>
                    <w:right w:val="none" w:sz="0" w:space="0" w:color="auto"/>
                  </w:divBdr>
                  <w:divsChild>
                    <w:div w:id="1814060128">
                      <w:marLeft w:val="0"/>
                      <w:marRight w:val="0"/>
                      <w:marTop w:val="0"/>
                      <w:marBottom w:val="0"/>
                      <w:divBdr>
                        <w:top w:val="none" w:sz="0" w:space="0" w:color="auto"/>
                        <w:left w:val="none" w:sz="0" w:space="0" w:color="auto"/>
                        <w:bottom w:val="none" w:sz="0" w:space="0" w:color="auto"/>
                        <w:right w:val="none" w:sz="0" w:space="0" w:color="auto"/>
                      </w:divBdr>
                    </w:div>
                  </w:divsChild>
                </w:div>
                <w:div w:id="1925383024">
                  <w:marLeft w:val="0"/>
                  <w:marRight w:val="0"/>
                  <w:marTop w:val="0"/>
                  <w:marBottom w:val="0"/>
                  <w:divBdr>
                    <w:top w:val="none" w:sz="0" w:space="0" w:color="auto"/>
                    <w:left w:val="none" w:sz="0" w:space="0" w:color="auto"/>
                    <w:bottom w:val="none" w:sz="0" w:space="0" w:color="auto"/>
                    <w:right w:val="none" w:sz="0" w:space="0" w:color="auto"/>
                  </w:divBdr>
                  <w:divsChild>
                    <w:div w:id="1617450003">
                      <w:marLeft w:val="0"/>
                      <w:marRight w:val="0"/>
                      <w:marTop w:val="0"/>
                      <w:marBottom w:val="0"/>
                      <w:divBdr>
                        <w:top w:val="none" w:sz="0" w:space="0" w:color="auto"/>
                        <w:left w:val="none" w:sz="0" w:space="0" w:color="auto"/>
                        <w:bottom w:val="none" w:sz="0" w:space="0" w:color="auto"/>
                        <w:right w:val="none" w:sz="0" w:space="0" w:color="auto"/>
                      </w:divBdr>
                    </w:div>
                  </w:divsChild>
                </w:div>
                <w:div w:id="1931616375">
                  <w:marLeft w:val="0"/>
                  <w:marRight w:val="0"/>
                  <w:marTop w:val="0"/>
                  <w:marBottom w:val="0"/>
                  <w:divBdr>
                    <w:top w:val="none" w:sz="0" w:space="0" w:color="auto"/>
                    <w:left w:val="none" w:sz="0" w:space="0" w:color="auto"/>
                    <w:bottom w:val="none" w:sz="0" w:space="0" w:color="auto"/>
                    <w:right w:val="none" w:sz="0" w:space="0" w:color="auto"/>
                  </w:divBdr>
                  <w:divsChild>
                    <w:div w:id="1645357042">
                      <w:marLeft w:val="0"/>
                      <w:marRight w:val="0"/>
                      <w:marTop w:val="0"/>
                      <w:marBottom w:val="0"/>
                      <w:divBdr>
                        <w:top w:val="none" w:sz="0" w:space="0" w:color="auto"/>
                        <w:left w:val="none" w:sz="0" w:space="0" w:color="auto"/>
                        <w:bottom w:val="none" w:sz="0" w:space="0" w:color="auto"/>
                        <w:right w:val="none" w:sz="0" w:space="0" w:color="auto"/>
                      </w:divBdr>
                    </w:div>
                  </w:divsChild>
                </w:div>
                <w:div w:id="1956014542">
                  <w:marLeft w:val="0"/>
                  <w:marRight w:val="0"/>
                  <w:marTop w:val="0"/>
                  <w:marBottom w:val="0"/>
                  <w:divBdr>
                    <w:top w:val="none" w:sz="0" w:space="0" w:color="auto"/>
                    <w:left w:val="none" w:sz="0" w:space="0" w:color="auto"/>
                    <w:bottom w:val="none" w:sz="0" w:space="0" w:color="auto"/>
                    <w:right w:val="none" w:sz="0" w:space="0" w:color="auto"/>
                  </w:divBdr>
                  <w:divsChild>
                    <w:div w:id="1815676271">
                      <w:marLeft w:val="0"/>
                      <w:marRight w:val="0"/>
                      <w:marTop w:val="0"/>
                      <w:marBottom w:val="0"/>
                      <w:divBdr>
                        <w:top w:val="none" w:sz="0" w:space="0" w:color="auto"/>
                        <w:left w:val="none" w:sz="0" w:space="0" w:color="auto"/>
                        <w:bottom w:val="none" w:sz="0" w:space="0" w:color="auto"/>
                        <w:right w:val="none" w:sz="0" w:space="0" w:color="auto"/>
                      </w:divBdr>
                    </w:div>
                  </w:divsChild>
                </w:div>
                <w:div w:id="1959213260">
                  <w:marLeft w:val="0"/>
                  <w:marRight w:val="0"/>
                  <w:marTop w:val="0"/>
                  <w:marBottom w:val="0"/>
                  <w:divBdr>
                    <w:top w:val="none" w:sz="0" w:space="0" w:color="auto"/>
                    <w:left w:val="none" w:sz="0" w:space="0" w:color="auto"/>
                    <w:bottom w:val="none" w:sz="0" w:space="0" w:color="auto"/>
                    <w:right w:val="none" w:sz="0" w:space="0" w:color="auto"/>
                  </w:divBdr>
                  <w:divsChild>
                    <w:div w:id="1437170006">
                      <w:marLeft w:val="0"/>
                      <w:marRight w:val="0"/>
                      <w:marTop w:val="0"/>
                      <w:marBottom w:val="0"/>
                      <w:divBdr>
                        <w:top w:val="none" w:sz="0" w:space="0" w:color="auto"/>
                        <w:left w:val="none" w:sz="0" w:space="0" w:color="auto"/>
                        <w:bottom w:val="none" w:sz="0" w:space="0" w:color="auto"/>
                        <w:right w:val="none" w:sz="0" w:space="0" w:color="auto"/>
                      </w:divBdr>
                    </w:div>
                  </w:divsChild>
                </w:div>
                <w:div w:id="2038964078">
                  <w:marLeft w:val="0"/>
                  <w:marRight w:val="0"/>
                  <w:marTop w:val="0"/>
                  <w:marBottom w:val="0"/>
                  <w:divBdr>
                    <w:top w:val="none" w:sz="0" w:space="0" w:color="auto"/>
                    <w:left w:val="none" w:sz="0" w:space="0" w:color="auto"/>
                    <w:bottom w:val="none" w:sz="0" w:space="0" w:color="auto"/>
                    <w:right w:val="none" w:sz="0" w:space="0" w:color="auto"/>
                  </w:divBdr>
                  <w:divsChild>
                    <w:div w:id="11298062">
                      <w:marLeft w:val="0"/>
                      <w:marRight w:val="0"/>
                      <w:marTop w:val="0"/>
                      <w:marBottom w:val="0"/>
                      <w:divBdr>
                        <w:top w:val="none" w:sz="0" w:space="0" w:color="auto"/>
                        <w:left w:val="none" w:sz="0" w:space="0" w:color="auto"/>
                        <w:bottom w:val="none" w:sz="0" w:space="0" w:color="auto"/>
                        <w:right w:val="none" w:sz="0" w:space="0" w:color="auto"/>
                      </w:divBdr>
                    </w:div>
                  </w:divsChild>
                </w:div>
                <w:div w:id="2114128579">
                  <w:marLeft w:val="0"/>
                  <w:marRight w:val="0"/>
                  <w:marTop w:val="0"/>
                  <w:marBottom w:val="0"/>
                  <w:divBdr>
                    <w:top w:val="none" w:sz="0" w:space="0" w:color="auto"/>
                    <w:left w:val="none" w:sz="0" w:space="0" w:color="auto"/>
                    <w:bottom w:val="none" w:sz="0" w:space="0" w:color="auto"/>
                    <w:right w:val="none" w:sz="0" w:space="0" w:color="auto"/>
                  </w:divBdr>
                  <w:divsChild>
                    <w:div w:id="1259143798">
                      <w:marLeft w:val="0"/>
                      <w:marRight w:val="0"/>
                      <w:marTop w:val="0"/>
                      <w:marBottom w:val="0"/>
                      <w:divBdr>
                        <w:top w:val="none" w:sz="0" w:space="0" w:color="auto"/>
                        <w:left w:val="none" w:sz="0" w:space="0" w:color="auto"/>
                        <w:bottom w:val="none" w:sz="0" w:space="0" w:color="auto"/>
                        <w:right w:val="none" w:sz="0" w:space="0" w:color="auto"/>
                      </w:divBdr>
                    </w:div>
                  </w:divsChild>
                </w:div>
                <w:div w:id="2119714273">
                  <w:marLeft w:val="0"/>
                  <w:marRight w:val="0"/>
                  <w:marTop w:val="0"/>
                  <w:marBottom w:val="0"/>
                  <w:divBdr>
                    <w:top w:val="none" w:sz="0" w:space="0" w:color="auto"/>
                    <w:left w:val="none" w:sz="0" w:space="0" w:color="auto"/>
                    <w:bottom w:val="none" w:sz="0" w:space="0" w:color="auto"/>
                    <w:right w:val="none" w:sz="0" w:space="0" w:color="auto"/>
                  </w:divBdr>
                  <w:divsChild>
                    <w:div w:id="1769961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0178142">
          <w:marLeft w:val="0"/>
          <w:marRight w:val="0"/>
          <w:marTop w:val="0"/>
          <w:marBottom w:val="0"/>
          <w:divBdr>
            <w:top w:val="none" w:sz="0" w:space="0" w:color="auto"/>
            <w:left w:val="none" w:sz="0" w:space="0" w:color="auto"/>
            <w:bottom w:val="none" w:sz="0" w:space="0" w:color="auto"/>
            <w:right w:val="none" w:sz="0" w:space="0" w:color="auto"/>
          </w:divBdr>
        </w:div>
        <w:div w:id="2086219971">
          <w:marLeft w:val="0"/>
          <w:marRight w:val="0"/>
          <w:marTop w:val="0"/>
          <w:marBottom w:val="0"/>
          <w:divBdr>
            <w:top w:val="none" w:sz="0" w:space="0" w:color="auto"/>
            <w:left w:val="none" w:sz="0" w:space="0" w:color="auto"/>
            <w:bottom w:val="none" w:sz="0" w:space="0" w:color="auto"/>
            <w:right w:val="none" w:sz="0" w:space="0" w:color="auto"/>
          </w:divBdr>
        </w:div>
      </w:divsChild>
    </w:div>
    <w:div w:id="1714649531">
      <w:bodyDiv w:val="1"/>
      <w:marLeft w:val="0"/>
      <w:marRight w:val="0"/>
      <w:marTop w:val="0"/>
      <w:marBottom w:val="0"/>
      <w:divBdr>
        <w:top w:val="none" w:sz="0" w:space="0" w:color="auto"/>
        <w:left w:val="none" w:sz="0" w:space="0" w:color="auto"/>
        <w:bottom w:val="none" w:sz="0" w:space="0" w:color="auto"/>
        <w:right w:val="none" w:sz="0" w:space="0" w:color="auto"/>
      </w:divBdr>
      <w:divsChild>
        <w:div w:id="76288775">
          <w:marLeft w:val="0"/>
          <w:marRight w:val="0"/>
          <w:marTop w:val="0"/>
          <w:marBottom w:val="0"/>
          <w:divBdr>
            <w:top w:val="none" w:sz="0" w:space="0" w:color="auto"/>
            <w:left w:val="none" w:sz="0" w:space="0" w:color="auto"/>
            <w:bottom w:val="none" w:sz="0" w:space="0" w:color="auto"/>
            <w:right w:val="none" w:sz="0" w:space="0" w:color="auto"/>
          </w:divBdr>
          <w:divsChild>
            <w:div w:id="63527074">
              <w:marLeft w:val="0"/>
              <w:marRight w:val="0"/>
              <w:marTop w:val="0"/>
              <w:marBottom w:val="0"/>
              <w:divBdr>
                <w:top w:val="none" w:sz="0" w:space="0" w:color="auto"/>
                <w:left w:val="none" w:sz="0" w:space="0" w:color="auto"/>
                <w:bottom w:val="none" w:sz="0" w:space="0" w:color="auto"/>
                <w:right w:val="none" w:sz="0" w:space="0" w:color="auto"/>
              </w:divBdr>
            </w:div>
            <w:div w:id="269095859">
              <w:marLeft w:val="0"/>
              <w:marRight w:val="0"/>
              <w:marTop w:val="0"/>
              <w:marBottom w:val="0"/>
              <w:divBdr>
                <w:top w:val="none" w:sz="0" w:space="0" w:color="auto"/>
                <w:left w:val="none" w:sz="0" w:space="0" w:color="auto"/>
                <w:bottom w:val="none" w:sz="0" w:space="0" w:color="auto"/>
                <w:right w:val="none" w:sz="0" w:space="0" w:color="auto"/>
              </w:divBdr>
            </w:div>
            <w:div w:id="391272305">
              <w:marLeft w:val="0"/>
              <w:marRight w:val="0"/>
              <w:marTop w:val="0"/>
              <w:marBottom w:val="0"/>
              <w:divBdr>
                <w:top w:val="none" w:sz="0" w:space="0" w:color="auto"/>
                <w:left w:val="none" w:sz="0" w:space="0" w:color="auto"/>
                <w:bottom w:val="none" w:sz="0" w:space="0" w:color="auto"/>
                <w:right w:val="none" w:sz="0" w:space="0" w:color="auto"/>
              </w:divBdr>
            </w:div>
            <w:div w:id="395275195">
              <w:marLeft w:val="0"/>
              <w:marRight w:val="0"/>
              <w:marTop w:val="0"/>
              <w:marBottom w:val="0"/>
              <w:divBdr>
                <w:top w:val="none" w:sz="0" w:space="0" w:color="auto"/>
                <w:left w:val="none" w:sz="0" w:space="0" w:color="auto"/>
                <w:bottom w:val="none" w:sz="0" w:space="0" w:color="auto"/>
                <w:right w:val="none" w:sz="0" w:space="0" w:color="auto"/>
              </w:divBdr>
            </w:div>
            <w:div w:id="684869582">
              <w:marLeft w:val="0"/>
              <w:marRight w:val="0"/>
              <w:marTop w:val="0"/>
              <w:marBottom w:val="0"/>
              <w:divBdr>
                <w:top w:val="none" w:sz="0" w:space="0" w:color="auto"/>
                <w:left w:val="none" w:sz="0" w:space="0" w:color="auto"/>
                <w:bottom w:val="none" w:sz="0" w:space="0" w:color="auto"/>
                <w:right w:val="none" w:sz="0" w:space="0" w:color="auto"/>
              </w:divBdr>
            </w:div>
            <w:div w:id="712196962">
              <w:marLeft w:val="0"/>
              <w:marRight w:val="0"/>
              <w:marTop w:val="0"/>
              <w:marBottom w:val="0"/>
              <w:divBdr>
                <w:top w:val="none" w:sz="0" w:space="0" w:color="auto"/>
                <w:left w:val="none" w:sz="0" w:space="0" w:color="auto"/>
                <w:bottom w:val="none" w:sz="0" w:space="0" w:color="auto"/>
                <w:right w:val="none" w:sz="0" w:space="0" w:color="auto"/>
              </w:divBdr>
            </w:div>
            <w:div w:id="747263696">
              <w:marLeft w:val="0"/>
              <w:marRight w:val="0"/>
              <w:marTop w:val="0"/>
              <w:marBottom w:val="0"/>
              <w:divBdr>
                <w:top w:val="none" w:sz="0" w:space="0" w:color="auto"/>
                <w:left w:val="none" w:sz="0" w:space="0" w:color="auto"/>
                <w:bottom w:val="none" w:sz="0" w:space="0" w:color="auto"/>
                <w:right w:val="none" w:sz="0" w:space="0" w:color="auto"/>
              </w:divBdr>
            </w:div>
            <w:div w:id="789934162">
              <w:marLeft w:val="0"/>
              <w:marRight w:val="0"/>
              <w:marTop w:val="0"/>
              <w:marBottom w:val="0"/>
              <w:divBdr>
                <w:top w:val="none" w:sz="0" w:space="0" w:color="auto"/>
                <w:left w:val="none" w:sz="0" w:space="0" w:color="auto"/>
                <w:bottom w:val="none" w:sz="0" w:space="0" w:color="auto"/>
                <w:right w:val="none" w:sz="0" w:space="0" w:color="auto"/>
              </w:divBdr>
            </w:div>
            <w:div w:id="794953519">
              <w:marLeft w:val="0"/>
              <w:marRight w:val="0"/>
              <w:marTop w:val="0"/>
              <w:marBottom w:val="0"/>
              <w:divBdr>
                <w:top w:val="none" w:sz="0" w:space="0" w:color="auto"/>
                <w:left w:val="none" w:sz="0" w:space="0" w:color="auto"/>
                <w:bottom w:val="none" w:sz="0" w:space="0" w:color="auto"/>
                <w:right w:val="none" w:sz="0" w:space="0" w:color="auto"/>
              </w:divBdr>
            </w:div>
            <w:div w:id="833106588">
              <w:marLeft w:val="0"/>
              <w:marRight w:val="0"/>
              <w:marTop w:val="0"/>
              <w:marBottom w:val="0"/>
              <w:divBdr>
                <w:top w:val="none" w:sz="0" w:space="0" w:color="auto"/>
                <w:left w:val="none" w:sz="0" w:space="0" w:color="auto"/>
                <w:bottom w:val="none" w:sz="0" w:space="0" w:color="auto"/>
                <w:right w:val="none" w:sz="0" w:space="0" w:color="auto"/>
              </w:divBdr>
            </w:div>
            <w:div w:id="862324593">
              <w:marLeft w:val="0"/>
              <w:marRight w:val="0"/>
              <w:marTop w:val="0"/>
              <w:marBottom w:val="0"/>
              <w:divBdr>
                <w:top w:val="none" w:sz="0" w:space="0" w:color="auto"/>
                <w:left w:val="none" w:sz="0" w:space="0" w:color="auto"/>
                <w:bottom w:val="none" w:sz="0" w:space="0" w:color="auto"/>
                <w:right w:val="none" w:sz="0" w:space="0" w:color="auto"/>
              </w:divBdr>
            </w:div>
            <w:div w:id="875703147">
              <w:marLeft w:val="0"/>
              <w:marRight w:val="0"/>
              <w:marTop w:val="0"/>
              <w:marBottom w:val="0"/>
              <w:divBdr>
                <w:top w:val="none" w:sz="0" w:space="0" w:color="auto"/>
                <w:left w:val="none" w:sz="0" w:space="0" w:color="auto"/>
                <w:bottom w:val="none" w:sz="0" w:space="0" w:color="auto"/>
                <w:right w:val="none" w:sz="0" w:space="0" w:color="auto"/>
              </w:divBdr>
            </w:div>
            <w:div w:id="899052687">
              <w:marLeft w:val="0"/>
              <w:marRight w:val="0"/>
              <w:marTop w:val="0"/>
              <w:marBottom w:val="0"/>
              <w:divBdr>
                <w:top w:val="none" w:sz="0" w:space="0" w:color="auto"/>
                <w:left w:val="none" w:sz="0" w:space="0" w:color="auto"/>
                <w:bottom w:val="none" w:sz="0" w:space="0" w:color="auto"/>
                <w:right w:val="none" w:sz="0" w:space="0" w:color="auto"/>
              </w:divBdr>
            </w:div>
            <w:div w:id="991568523">
              <w:marLeft w:val="0"/>
              <w:marRight w:val="0"/>
              <w:marTop w:val="0"/>
              <w:marBottom w:val="0"/>
              <w:divBdr>
                <w:top w:val="none" w:sz="0" w:space="0" w:color="auto"/>
                <w:left w:val="none" w:sz="0" w:space="0" w:color="auto"/>
                <w:bottom w:val="none" w:sz="0" w:space="0" w:color="auto"/>
                <w:right w:val="none" w:sz="0" w:space="0" w:color="auto"/>
              </w:divBdr>
            </w:div>
            <w:div w:id="1165366482">
              <w:marLeft w:val="0"/>
              <w:marRight w:val="0"/>
              <w:marTop w:val="0"/>
              <w:marBottom w:val="0"/>
              <w:divBdr>
                <w:top w:val="none" w:sz="0" w:space="0" w:color="auto"/>
                <w:left w:val="none" w:sz="0" w:space="0" w:color="auto"/>
                <w:bottom w:val="none" w:sz="0" w:space="0" w:color="auto"/>
                <w:right w:val="none" w:sz="0" w:space="0" w:color="auto"/>
              </w:divBdr>
            </w:div>
            <w:div w:id="1501121979">
              <w:marLeft w:val="0"/>
              <w:marRight w:val="0"/>
              <w:marTop w:val="0"/>
              <w:marBottom w:val="0"/>
              <w:divBdr>
                <w:top w:val="none" w:sz="0" w:space="0" w:color="auto"/>
                <w:left w:val="none" w:sz="0" w:space="0" w:color="auto"/>
                <w:bottom w:val="none" w:sz="0" w:space="0" w:color="auto"/>
                <w:right w:val="none" w:sz="0" w:space="0" w:color="auto"/>
              </w:divBdr>
            </w:div>
            <w:div w:id="1511332870">
              <w:marLeft w:val="0"/>
              <w:marRight w:val="0"/>
              <w:marTop w:val="0"/>
              <w:marBottom w:val="0"/>
              <w:divBdr>
                <w:top w:val="none" w:sz="0" w:space="0" w:color="auto"/>
                <w:left w:val="none" w:sz="0" w:space="0" w:color="auto"/>
                <w:bottom w:val="none" w:sz="0" w:space="0" w:color="auto"/>
                <w:right w:val="none" w:sz="0" w:space="0" w:color="auto"/>
              </w:divBdr>
            </w:div>
            <w:div w:id="1591356767">
              <w:marLeft w:val="0"/>
              <w:marRight w:val="0"/>
              <w:marTop w:val="0"/>
              <w:marBottom w:val="0"/>
              <w:divBdr>
                <w:top w:val="none" w:sz="0" w:space="0" w:color="auto"/>
                <w:left w:val="none" w:sz="0" w:space="0" w:color="auto"/>
                <w:bottom w:val="none" w:sz="0" w:space="0" w:color="auto"/>
                <w:right w:val="none" w:sz="0" w:space="0" w:color="auto"/>
              </w:divBdr>
            </w:div>
            <w:div w:id="1761029025">
              <w:marLeft w:val="0"/>
              <w:marRight w:val="0"/>
              <w:marTop w:val="0"/>
              <w:marBottom w:val="0"/>
              <w:divBdr>
                <w:top w:val="none" w:sz="0" w:space="0" w:color="auto"/>
                <w:left w:val="none" w:sz="0" w:space="0" w:color="auto"/>
                <w:bottom w:val="none" w:sz="0" w:space="0" w:color="auto"/>
                <w:right w:val="none" w:sz="0" w:space="0" w:color="auto"/>
              </w:divBdr>
            </w:div>
            <w:div w:id="1794787507">
              <w:marLeft w:val="0"/>
              <w:marRight w:val="0"/>
              <w:marTop w:val="0"/>
              <w:marBottom w:val="0"/>
              <w:divBdr>
                <w:top w:val="none" w:sz="0" w:space="0" w:color="auto"/>
                <w:left w:val="none" w:sz="0" w:space="0" w:color="auto"/>
                <w:bottom w:val="none" w:sz="0" w:space="0" w:color="auto"/>
                <w:right w:val="none" w:sz="0" w:space="0" w:color="auto"/>
              </w:divBdr>
            </w:div>
          </w:divsChild>
        </w:div>
        <w:div w:id="988939990">
          <w:marLeft w:val="0"/>
          <w:marRight w:val="0"/>
          <w:marTop w:val="0"/>
          <w:marBottom w:val="0"/>
          <w:divBdr>
            <w:top w:val="none" w:sz="0" w:space="0" w:color="auto"/>
            <w:left w:val="none" w:sz="0" w:space="0" w:color="auto"/>
            <w:bottom w:val="none" w:sz="0" w:space="0" w:color="auto"/>
            <w:right w:val="none" w:sz="0" w:space="0" w:color="auto"/>
          </w:divBdr>
          <w:divsChild>
            <w:div w:id="1598903687">
              <w:marLeft w:val="-75"/>
              <w:marRight w:val="0"/>
              <w:marTop w:val="30"/>
              <w:marBottom w:val="30"/>
              <w:divBdr>
                <w:top w:val="none" w:sz="0" w:space="0" w:color="auto"/>
                <w:left w:val="none" w:sz="0" w:space="0" w:color="auto"/>
                <w:bottom w:val="none" w:sz="0" w:space="0" w:color="auto"/>
                <w:right w:val="none" w:sz="0" w:space="0" w:color="auto"/>
              </w:divBdr>
              <w:divsChild>
                <w:div w:id="34744164">
                  <w:marLeft w:val="0"/>
                  <w:marRight w:val="0"/>
                  <w:marTop w:val="0"/>
                  <w:marBottom w:val="0"/>
                  <w:divBdr>
                    <w:top w:val="none" w:sz="0" w:space="0" w:color="auto"/>
                    <w:left w:val="none" w:sz="0" w:space="0" w:color="auto"/>
                    <w:bottom w:val="none" w:sz="0" w:space="0" w:color="auto"/>
                    <w:right w:val="none" w:sz="0" w:space="0" w:color="auto"/>
                  </w:divBdr>
                  <w:divsChild>
                    <w:div w:id="69423753">
                      <w:marLeft w:val="0"/>
                      <w:marRight w:val="0"/>
                      <w:marTop w:val="0"/>
                      <w:marBottom w:val="0"/>
                      <w:divBdr>
                        <w:top w:val="none" w:sz="0" w:space="0" w:color="auto"/>
                        <w:left w:val="none" w:sz="0" w:space="0" w:color="auto"/>
                        <w:bottom w:val="none" w:sz="0" w:space="0" w:color="auto"/>
                        <w:right w:val="none" w:sz="0" w:space="0" w:color="auto"/>
                      </w:divBdr>
                    </w:div>
                    <w:div w:id="352072445">
                      <w:marLeft w:val="0"/>
                      <w:marRight w:val="0"/>
                      <w:marTop w:val="0"/>
                      <w:marBottom w:val="0"/>
                      <w:divBdr>
                        <w:top w:val="none" w:sz="0" w:space="0" w:color="auto"/>
                        <w:left w:val="none" w:sz="0" w:space="0" w:color="auto"/>
                        <w:bottom w:val="none" w:sz="0" w:space="0" w:color="auto"/>
                        <w:right w:val="none" w:sz="0" w:space="0" w:color="auto"/>
                      </w:divBdr>
                    </w:div>
                    <w:div w:id="833882926">
                      <w:marLeft w:val="0"/>
                      <w:marRight w:val="0"/>
                      <w:marTop w:val="0"/>
                      <w:marBottom w:val="0"/>
                      <w:divBdr>
                        <w:top w:val="none" w:sz="0" w:space="0" w:color="auto"/>
                        <w:left w:val="none" w:sz="0" w:space="0" w:color="auto"/>
                        <w:bottom w:val="none" w:sz="0" w:space="0" w:color="auto"/>
                        <w:right w:val="none" w:sz="0" w:space="0" w:color="auto"/>
                      </w:divBdr>
                    </w:div>
                    <w:div w:id="971714290">
                      <w:marLeft w:val="0"/>
                      <w:marRight w:val="0"/>
                      <w:marTop w:val="0"/>
                      <w:marBottom w:val="0"/>
                      <w:divBdr>
                        <w:top w:val="none" w:sz="0" w:space="0" w:color="auto"/>
                        <w:left w:val="none" w:sz="0" w:space="0" w:color="auto"/>
                        <w:bottom w:val="none" w:sz="0" w:space="0" w:color="auto"/>
                        <w:right w:val="none" w:sz="0" w:space="0" w:color="auto"/>
                      </w:divBdr>
                    </w:div>
                    <w:div w:id="1085223797">
                      <w:marLeft w:val="0"/>
                      <w:marRight w:val="0"/>
                      <w:marTop w:val="0"/>
                      <w:marBottom w:val="0"/>
                      <w:divBdr>
                        <w:top w:val="none" w:sz="0" w:space="0" w:color="auto"/>
                        <w:left w:val="none" w:sz="0" w:space="0" w:color="auto"/>
                        <w:bottom w:val="none" w:sz="0" w:space="0" w:color="auto"/>
                        <w:right w:val="none" w:sz="0" w:space="0" w:color="auto"/>
                      </w:divBdr>
                    </w:div>
                    <w:div w:id="1507862963">
                      <w:marLeft w:val="0"/>
                      <w:marRight w:val="0"/>
                      <w:marTop w:val="0"/>
                      <w:marBottom w:val="0"/>
                      <w:divBdr>
                        <w:top w:val="none" w:sz="0" w:space="0" w:color="auto"/>
                        <w:left w:val="none" w:sz="0" w:space="0" w:color="auto"/>
                        <w:bottom w:val="none" w:sz="0" w:space="0" w:color="auto"/>
                        <w:right w:val="none" w:sz="0" w:space="0" w:color="auto"/>
                      </w:divBdr>
                    </w:div>
                    <w:div w:id="1657221116">
                      <w:marLeft w:val="0"/>
                      <w:marRight w:val="0"/>
                      <w:marTop w:val="0"/>
                      <w:marBottom w:val="0"/>
                      <w:divBdr>
                        <w:top w:val="none" w:sz="0" w:space="0" w:color="auto"/>
                        <w:left w:val="none" w:sz="0" w:space="0" w:color="auto"/>
                        <w:bottom w:val="none" w:sz="0" w:space="0" w:color="auto"/>
                        <w:right w:val="none" w:sz="0" w:space="0" w:color="auto"/>
                      </w:divBdr>
                    </w:div>
                    <w:div w:id="1737893946">
                      <w:marLeft w:val="0"/>
                      <w:marRight w:val="0"/>
                      <w:marTop w:val="0"/>
                      <w:marBottom w:val="0"/>
                      <w:divBdr>
                        <w:top w:val="none" w:sz="0" w:space="0" w:color="auto"/>
                        <w:left w:val="none" w:sz="0" w:space="0" w:color="auto"/>
                        <w:bottom w:val="none" w:sz="0" w:space="0" w:color="auto"/>
                        <w:right w:val="none" w:sz="0" w:space="0" w:color="auto"/>
                      </w:divBdr>
                    </w:div>
                    <w:div w:id="1996759785">
                      <w:marLeft w:val="0"/>
                      <w:marRight w:val="0"/>
                      <w:marTop w:val="0"/>
                      <w:marBottom w:val="0"/>
                      <w:divBdr>
                        <w:top w:val="none" w:sz="0" w:space="0" w:color="auto"/>
                        <w:left w:val="none" w:sz="0" w:space="0" w:color="auto"/>
                        <w:bottom w:val="none" w:sz="0" w:space="0" w:color="auto"/>
                        <w:right w:val="none" w:sz="0" w:space="0" w:color="auto"/>
                      </w:divBdr>
                    </w:div>
                    <w:div w:id="2138449121">
                      <w:marLeft w:val="0"/>
                      <w:marRight w:val="0"/>
                      <w:marTop w:val="0"/>
                      <w:marBottom w:val="0"/>
                      <w:divBdr>
                        <w:top w:val="none" w:sz="0" w:space="0" w:color="auto"/>
                        <w:left w:val="none" w:sz="0" w:space="0" w:color="auto"/>
                        <w:bottom w:val="none" w:sz="0" w:space="0" w:color="auto"/>
                        <w:right w:val="none" w:sz="0" w:space="0" w:color="auto"/>
                      </w:divBdr>
                    </w:div>
                  </w:divsChild>
                </w:div>
                <w:div w:id="35010669">
                  <w:marLeft w:val="0"/>
                  <w:marRight w:val="0"/>
                  <w:marTop w:val="0"/>
                  <w:marBottom w:val="0"/>
                  <w:divBdr>
                    <w:top w:val="none" w:sz="0" w:space="0" w:color="auto"/>
                    <w:left w:val="none" w:sz="0" w:space="0" w:color="auto"/>
                    <w:bottom w:val="none" w:sz="0" w:space="0" w:color="auto"/>
                    <w:right w:val="none" w:sz="0" w:space="0" w:color="auto"/>
                  </w:divBdr>
                  <w:divsChild>
                    <w:div w:id="122895498">
                      <w:marLeft w:val="0"/>
                      <w:marRight w:val="0"/>
                      <w:marTop w:val="0"/>
                      <w:marBottom w:val="0"/>
                      <w:divBdr>
                        <w:top w:val="none" w:sz="0" w:space="0" w:color="auto"/>
                        <w:left w:val="none" w:sz="0" w:space="0" w:color="auto"/>
                        <w:bottom w:val="none" w:sz="0" w:space="0" w:color="auto"/>
                        <w:right w:val="none" w:sz="0" w:space="0" w:color="auto"/>
                      </w:divBdr>
                    </w:div>
                    <w:div w:id="505289106">
                      <w:marLeft w:val="0"/>
                      <w:marRight w:val="0"/>
                      <w:marTop w:val="0"/>
                      <w:marBottom w:val="0"/>
                      <w:divBdr>
                        <w:top w:val="none" w:sz="0" w:space="0" w:color="auto"/>
                        <w:left w:val="none" w:sz="0" w:space="0" w:color="auto"/>
                        <w:bottom w:val="none" w:sz="0" w:space="0" w:color="auto"/>
                        <w:right w:val="none" w:sz="0" w:space="0" w:color="auto"/>
                      </w:divBdr>
                    </w:div>
                  </w:divsChild>
                </w:div>
                <w:div w:id="39326605">
                  <w:marLeft w:val="0"/>
                  <w:marRight w:val="0"/>
                  <w:marTop w:val="0"/>
                  <w:marBottom w:val="0"/>
                  <w:divBdr>
                    <w:top w:val="none" w:sz="0" w:space="0" w:color="auto"/>
                    <w:left w:val="none" w:sz="0" w:space="0" w:color="auto"/>
                    <w:bottom w:val="none" w:sz="0" w:space="0" w:color="auto"/>
                    <w:right w:val="none" w:sz="0" w:space="0" w:color="auto"/>
                  </w:divBdr>
                  <w:divsChild>
                    <w:div w:id="1745299646">
                      <w:marLeft w:val="0"/>
                      <w:marRight w:val="0"/>
                      <w:marTop w:val="0"/>
                      <w:marBottom w:val="0"/>
                      <w:divBdr>
                        <w:top w:val="none" w:sz="0" w:space="0" w:color="auto"/>
                        <w:left w:val="none" w:sz="0" w:space="0" w:color="auto"/>
                        <w:bottom w:val="none" w:sz="0" w:space="0" w:color="auto"/>
                        <w:right w:val="none" w:sz="0" w:space="0" w:color="auto"/>
                      </w:divBdr>
                    </w:div>
                  </w:divsChild>
                </w:div>
                <w:div w:id="68232218">
                  <w:marLeft w:val="0"/>
                  <w:marRight w:val="0"/>
                  <w:marTop w:val="0"/>
                  <w:marBottom w:val="0"/>
                  <w:divBdr>
                    <w:top w:val="none" w:sz="0" w:space="0" w:color="auto"/>
                    <w:left w:val="none" w:sz="0" w:space="0" w:color="auto"/>
                    <w:bottom w:val="none" w:sz="0" w:space="0" w:color="auto"/>
                    <w:right w:val="none" w:sz="0" w:space="0" w:color="auto"/>
                  </w:divBdr>
                  <w:divsChild>
                    <w:div w:id="465008135">
                      <w:marLeft w:val="0"/>
                      <w:marRight w:val="0"/>
                      <w:marTop w:val="0"/>
                      <w:marBottom w:val="0"/>
                      <w:divBdr>
                        <w:top w:val="none" w:sz="0" w:space="0" w:color="auto"/>
                        <w:left w:val="none" w:sz="0" w:space="0" w:color="auto"/>
                        <w:bottom w:val="none" w:sz="0" w:space="0" w:color="auto"/>
                        <w:right w:val="none" w:sz="0" w:space="0" w:color="auto"/>
                      </w:divBdr>
                    </w:div>
                  </w:divsChild>
                </w:div>
                <w:div w:id="109053273">
                  <w:marLeft w:val="0"/>
                  <w:marRight w:val="0"/>
                  <w:marTop w:val="0"/>
                  <w:marBottom w:val="0"/>
                  <w:divBdr>
                    <w:top w:val="none" w:sz="0" w:space="0" w:color="auto"/>
                    <w:left w:val="none" w:sz="0" w:space="0" w:color="auto"/>
                    <w:bottom w:val="none" w:sz="0" w:space="0" w:color="auto"/>
                    <w:right w:val="none" w:sz="0" w:space="0" w:color="auto"/>
                  </w:divBdr>
                  <w:divsChild>
                    <w:div w:id="10573196">
                      <w:marLeft w:val="0"/>
                      <w:marRight w:val="0"/>
                      <w:marTop w:val="0"/>
                      <w:marBottom w:val="0"/>
                      <w:divBdr>
                        <w:top w:val="none" w:sz="0" w:space="0" w:color="auto"/>
                        <w:left w:val="none" w:sz="0" w:space="0" w:color="auto"/>
                        <w:bottom w:val="none" w:sz="0" w:space="0" w:color="auto"/>
                        <w:right w:val="none" w:sz="0" w:space="0" w:color="auto"/>
                      </w:divBdr>
                    </w:div>
                  </w:divsChild>
                </w:div>
                <w:div w:id="147792071">
                  <w:marLeft w:val="0"/>
                  <w:marRight w:val="0"/>
                  <w:marTop w:val="0"/>
                  <w:marBottom w:val="0"/>
                  <w:divBdr>
                    <w:top w:val="none" w:sz="0" w:space="0" w:color="auto"/>
                    <w:left w:val="none" w:sz="0" w:space="0" w:color="auto"/>
                    <w:bottom w:val="none" w:sz="0" w:space="0" w:color="auto"/>
                    <w:right w:val="none" w:sz="0" w:space="0" w:color="auto"/>
                  </w:divBdr>
                  <w:divsChild>
                    <w:div w:id="1498183041">
                      <w:marLeft w:val="0"/>
                      <w:marRight w:val="0"/>
                      <w:marTop w:val="0"/>
                      <w:marBottom w:val="0"/>
                      <w:divBdr>
                        <w:top w:val="none" w:sz="0" w:space="0" w:color="auto"/>
                        <w:left w:val="none" w:sz="0" w:space="0" w:color="auto"/>
                        <w:bottom w:val="none" w:sz="0" w:space="0" w:color="auto"/>
                        <w:right w:val="none" w:sz="0" w:space="0" w:color="auto"/>
                      </w:divBdr>
                    </w:div>
                  </w:divsChild>
                </w:div>
                <w:div w:id="222495507">
                  <w:marLeft w:val="0"/>
                  <w:marRight w:val="0"/>
                  <w:marTop w:val="0"/>
                  <w:marBottom w:val="0"/>
                  <w:divBdr>
                    <w:top w:val="none" w:sz="0" w:space="0" w:color="auto"/>
                    <w:left w:val="none" w:sz="0" w:space="0" w:color="auto"/>
                    <w:bottom w:val="none" w:sz="0" w:space="0" w:color="auto"/>
                    <w:right w:val="none" w:sz="0" w:space="0" w:color="auto"/>
                  </w:divBdr>
                  <w:divsChild>
                    <w:div w:id="1042362048">
                      <w:marLeft w:val="0"/>
                      <w:marRight w:val="0"/>
                      <w:marTop w:val="0"/>
                      <w:marBottom w:val="0"/>
                      <w:divBdr>
                        <w:top w:val="none" w:sz="0" w:space="0" w:color="auto"/>
                        <w:left w:val="none" w:sz="0" w:space="0" w:color="auto"/>
                        <w:bottom w:val="none" w:sz="0" w:space="0" w:color="auto"/>
                        <w:right w:val="none" w:sz="0" w:space="0" w:color="auto"/>
                      </w:divBdr>
                    </w:div>
                  </w:divsChild>
                </w:div>
                <w:div w:id="278033269">
                  <w:marLeft w:val="0"/>
                  <w:marRight w:val="0"/>
                  <w:marTop w:val="0"/>
                  <w:marBottom w:val="0"/>
                  <w:divBdr>
                    <w:top w:val="none" w:sz="0" w:space="0" w:color="auto"/>
                    <w:left w:val="none" w:sz="0" w:space="0" w:color="auto"/>
                    <w:bottom w:val="none" w:sz="0" w:space="0" w:color="auto"/>
                    <w:right w:val="none" w:sz="0" w:space="0" w:color="auto"/>
                  </w:divBdr>
                  <w:divsChild>
                    <w:div w:id="1076631497">
                      <w:marLeft w:val="0"/>
                      <w:marRight w:val="0"/>
                      <w:marTop w:val="0"/>
                      <w:marBottom w:val="0"/>
                      <w:divBdr>
                        <w:top w:val="none" w:sz="0" w:space="0" w:color="auto"/>
                        <w:left w:val="none" w:sz="0" w:space="0" w:color="auto"/>
                        <w:bottom w:val="none" w:sz="0" w:space="0" w:color="auto"/>
                        <w:right w:val="none" w:sz="0" w:space="0" w:color="auto"/>
                      </w:divBdr>
                    </w:div>
                  </w:divsChild>
                </w:div>
                <w:div w:id="288320440">
                  <w:marLeft w:val="0"/>
                  <w:marRight w:val="0"/>
                  <w:marTop w:val="0"/>
                  <w:marBottom w:val="0"/>
                  <w:divBdr>
                    <w:top w:val="none" w:sz="0" w:space="0" w:color="auto"/>
                    <w:left w:val="none" w:sz="0" w:space="0" w:color="auto"/>
                    <w:bottom w:val="none" w:sz="0" w:space="0" w:color="auto"/>
                    <w:right w:val="none" w:sz="0" w:space="0" w:color="auto"/>
                  </w:divBdr>
                  <w:divsChild>
                    <w:div w:id="990135465">
                      <w:marLeft w:val="0"/>
                      <w:marRight w:val="0"/>
                      <w:marTop w:val="0"/>
                      <w:marBottom w:val="0"/>
                      <w:divBdr>
                        <w:top w:val="none" w:sz="0" w:space="0" w:color="auto"/>
                        <w:left w:val="none" w:sz="0" w:space="0" w:color="auto"/>
                        <w:bottom w:val="none" w:sz="0" w:space="0" w:color="auto"/>
                        <w:right w:val="none" w:sz="0" w:space="0" w:color="auto"/>
                      </w:divBdr>
                    </w:div>
                  </w:divsChild>
                </w:div>
                <w:div w:id="447773087">
                  <w:marLeft w:val="0"/>
                  <w:marRight w:val="0"/>
                  <w:marTop w:val="0"/>
                  <w:marBottom w:val="0"/>
                  <w:divBdr>
                    <w:top w:val="none" w:sz="0" w:space="0" w:color="auto"/>
                    <w:left w:val="none" w:sz="0" w:space="0" w:color="auto"/>
                    <w:bottom w:val="none" w:sz="0" w:space="0" w:color="auto"/>
                    <w:right w:val="none" w:sz="0" w:space="0" w:color="auto"/>
                  </w:divBdr>
                  <w:divsChild>
                    <w:div w:id="1221867261">
                      <w:marLeft w:val="0"/>
                      <w:marRight w:val="0"/>
                      <w:marTop w:val="0"/>
                      <w:marBottom w:val="0"/>
                      <w:divBdr>
                        <w:top w:val="none" w:sz="0" w:space="0" w:color="auto"/>
                        <w:left w:val="none" w:sz="0" w:space="0" w:color="auto"/>
                        <w:bottom w:val="none" w:sz="0" w:space="0" w:color="auto"/>
                        <w:right w:val="none" w:sz="0" w:space="0" w:color="auto"/>
                      </w:divBdr>
                    </w:div>
                  </w:divsChild>
                </w:div>
                <w:div w:id="559482558">
                  <w:marLeft w:val="0"/>
                  <w:marRight w:val="0"/>
                  <w:marTop w:val="0"/>
                  <w:marBottom w:val="0"/>
                  <w:divBdr>
                    <w:top w:val="none" w:sz="0" w:space="0" w:color="auto"/>
                    <w:left w:val="none" w:sz="0" w:space="0" w:color="auto"/>
                    <w:bottom w:val="none" w:sz="0" w:space="0" w:color="auto"/>
                    <w:right w:val="none" w:sz="0" w:space="0" w:color="auto"/>
                  </w:divBdr>
                  <w:divsChild>
                    <w:div w:id="2011521939">
                      <w:marLeft w:val="0"/>
                      <w:marRight w:val="0"/>
                      <w:marTop w:val="0"/>
                      <w:marBottom w:val="0"/>
                      <w:divBdr>
                        <w:top w:val="none" w:sz="0" w:space="0" w:color="auto"/>
                        <w:left w:val="none" w:sz="0" w:space="0" w:color="auto"/>
                        <w:bottom w:val="none" w:sz="0" w:space="0" w:color="auto"/>
                        <w:right w:val="none" w:sz="0" w:space="0" w:color="auto"/>
                      </w:divBdr>
                    </w:div>
                  </w:divsChild>
                </w:div>
                <w:div w:id="617220407">
                  <w:marLeft w:val="0"/>
                  <w:marRight w:val="0"/>
                  <w:marTop w:val="0"/>
                  <w:marBottom w:val="0"/>
                  <w:divBdr>
                    <w:top w:val="none" w:sz="0" w:space="0" w:color="auto"/>
                    <w:left w:val="none" w:sz="0" w:space="0" w:color="auto"/>
                    <w:bottom w:val="none" w:sz="0" w:space="0" w:color="auto"/>
                    <w:right w:val="none" w:sz="0" w:space="0" w:color="auto"/>
                  </w:divBdr>
                  <w:divsChild>
                    <w:div w:id="1113086203">
                      <w:marLeft w:val="0"/>
                      <w:marRight w:val="0"/>
                      <w:marTop w:val="0"/>
                      <w:marBottom w:val="0"/>
                      <w:divBdr>
                        <w:top w:val="none" w:sz="0" w:space="0" w:color="auto"/>
                        <w:left w:val="none" w:sz="0" w:space="0" w:color="auto"/>
                        <w:bottom w:val="none" w:sz="0" w:space="0" w:color="auto"/>
                        <w:right w:val="none" w:sz="0" w:space="0" w:color="auto"/>
                      </w:divBdr>
                    </w:div>
                  </w:divsChild>
                </w:div>
                <w:div w:id="684864165">
                  <w:marLeft w:val="0"/>
                  <w:marRight w:val="0"/>
                  <w:marTop w:val="0"/>
                  <w:marBottom w:val="0"/>
                  <w:divBdr>
                    <w:top w:val="none" w:sz="0" w:space="0" w:color="auto"/>
                    <w:left w:val="none" w:sz="0" w:space="0" w:color="auto"/>
                    <w:bottom w:val="none" w:sz="0" w:space="0" w:color="auto"/>
                    <w:right w:val="none" w:sz="0" w:space="0" w:color="auto"/>
                  </w:divBdr>
                  <w:divsChild>
                    <w:div w:id="410127272">
                      <w:marLeft w:val="0"/>
                      <w:marRight w:val="0"/>
                      <w:marTop w:val="0"/>
                      <w:marBottom w:val="0"/>
                      <w:divBdr>
                        <w:top w:val="none" w:sz="0" w:space="0" w:color="auto"/>
                        <w:left w:val="none" w:sz="0" w:space="0" w:color="auto"/>
                        <w:bottom w:val="none" w:sz="0" w:space="0" w:color="auto"/>
                        <w:right w:val="none" w:sz="0" w:space="0" w:color="auto"/>
                      </w:divBdr>
                    </w:div>
                  </w:divsChild>
                </w:div>
                <w:div w:id="726226784">
                  <w:marLeft w:val="0"/>
                  <w:marRight w:val="0"/>
                  <w:marTop w:val="0"/>
                  <w:marBottom w:val="0"/>
                  <w:divBdr>
                    <w:top w:val="none" w:sz="0" w:space="0" w:color="auto"/>
                    <w:left w:val="none" w:sz="0" w:space="0" w:color="auto"/>
                    <w:bottom w:val="none" w:sz="0" w:space="0" w:color="auto"/>
                    <w:right w:val="none" w:sz="0" w:space="0" w:color="auto"/>
                  </w:divBdr>
                  <w:divsChild>
                    <w:div w:id="1747531564">
                      <w:marLeft w:val="0"/>
                      <w:marRight w:val="0"/>
                      <w:marTop w:val="0"/>
                      <w:marBottom w:val="0"/>
                      <w:divBdr>
                        <w:top w:val="none" w:sz="0" w:space="0" w:color="auto"/>
                        <w:left w:val="none" w:sz="0" w:space="0" w:color="auto"/>
                        <w:bottom w:val="none" w:sz="0" w:space="0" w:color="auto"/>
                        <w:right w:val="none" w:sz="0" w:space="0" w:color="auto"/>
                      </w:divBdr>
                    </w:div>
                  </w:divsChild>
                </w:div>
                <w:div w:id="733938360">
                  <w:marLeft w:val="0"/>
                  <w:marRight w:val="0"/>
                  <w:marTop w:val="0"/>
                  <w:marBottom w:val="0"/>
                  <w:divBdr>
                    <w:top w:val="none" w:sz="0" w:space="0" w:color="auto"/>
                    <w:left w:val="none" w:sz="0" w:space="0" w:color="auto"/>
                    <w:bottom w:val="none" w:sz="0" w:space="0" w:color="auto"/>
                    <w:right w:val="none" w:sz="0" w:space="0" w:color="auto"/>
                  </w:divBdr>
                  <w:divsChild>
                    <w:div w:id="569390198">
                      <w:marLeft w:val="0"/>
                      <w:marRight w:val="0"/>
                      <w:marTop w:val="0"/>
                      <w:marBottom w:val="0"/>
                      <w:divBdr>
                        <w:top w:val="none" w:sz="0" w:space="0" w:color="auto"/>
                        <w:left w:val="none" w:sz="0" w:space="0" w:color="auto"/>
                        <w:bottom w:val="none" w:sz="0" w:space="0" w:color="auto"/>
                        <w:right w:val="none" w:sz="0" w:space="0" w:color="auto"/>
                      </w:divBdr>
                    </w:div>
                  </w:divsChild>
                </w:div>
                <w:div w:id="778764681">
                  <w:marLeft w:val="0"/>
                  <w:marRight w:val="0"/>
                  <w:marTop w:val="0"/>
                  <w:marBottom w:val="0"/>
                  <w:divBdr>
                    <w:top w:val="none" w:sz="0" w:space="0" w:color="auto"/>
                    <w:left w:val="none" w:sz="0" w:space="0" w:color="auto"/>
                    <w:bottom w:val="none" w:sz="0" w:space="0" w:color="auto"/>
                    <w:right w:val="none" w:sz="0" w:space="0" w:color="auto"/>
                  </w:divBdr>
                  <w:divsChild>
                    <w:div w:id="1438476657">
                      <w:marLeft w:val="0"/>
                      <w:marRight w:val="0"/>
                      <w:marTop w:val="0"/>
                      <w:marBottom w:val="0"/>
                      <w:divBdr>
                        <w:top w:val="none" w:sz="0" w:space="0" w:color="auto"/>
                        <w:left w:val="none" w:sz="0" w:space="0" w:color="auto"/>
                        <w:bottom w:val="none" w:sz="0" w:space="0" w:color="auto"/>
                        <w:right w:val="none" w:sz="0" w:space="0" w:color="auto"/>
                      </w:divBdr>
                    </w:div>
                  </w:divsChild>
                </w:div>
                <w:div w:id="791829152">
                  <w:marLeft w:val="0"/>
                  <w:marRight w:val="0"/>
                  <w:marTop w:val="0"/>
                  <w:marBottom w:val="0"/>
                  <w:divBdr>
                    <w:top w:val="none" w:sz="0" w:space="0" w:color="auto"/>
                    <w:left w:val="none" w:sz="0" w:space="0" w:color="auto"/>
                    <w:bottom w:val="none" w:sz="0" w:space="0" w:color="auto"/>
                    <w:right w:val="none" w:sz="0" w:space="0" w:color="auto"/>
                  </w:divBdr>
                  <w:divsChild>
                    <w:div w:id="57868966">
                      <w:marLeft w:val="0"/>
                      <w:marRight w:val="0"/>
                      <w:marTop w:val="0"/>
                      <w:marBottom w:val="0"/>
                      <w:divBdr>
                        <w:top w:val="none" w:sz="0" w:space="0" w:color="auto"/>
                        <w:left w:val="none" w:sz="0" w:space="0" w:color="auto"/>
                        <w:bottom w:val="none" w:sz="0" w:space="0" w:color="auto"/>
                        <w:right w:val="none" w:sz="0" w:space="0" w:color="auto"/>
                      </w:divBdr>
                    </w:div>
                  </w:divsChild>
                </w:div>
                <w:div w:id="794253646">
                  <w:marLeft w:val="0"/>
                  <w:marRight w:val="0"/>
                  <w:marTop w:val="0"/>
                  <w:marBottom w:val="0"/>
                  <w:divBdr>
                    <w:top w:val="none" w:sz="0" w:space="0" w:color="auto"/>
                    <w:left w:val="none" w:sz="0" w:space="0" w:color="auto"/>
                    <w:bottom w:val="none" w:sz="0" w:space="0" w:color="auto"/>
                    <w:right w:val="none" w:sz="0" w:space="0" w:color="auto"/>
                  </w:divBdr>
                  <w:divsChild>
                    <w:div w:id="383407220">
                      <w:marLeft w:val="0"/>
                      <w:marRight w:val="0"/>
                      <w:marTop w:val="0"/>
                      <w:marBottom w:val="0"/>
                      <w:divBdr>
                        <w:top w:val="none" w:sz="0" w:space="0" w:color="auto"/>
                        <w:left w:val="none" w:sz="0" w:space="0" w:color="auto"/>
                        <w:bottom w:val="none" w:sz="0" w:space="0" w:color="auto"/>
                        <w:right w:val="none" w:sz="0" w:space="0" w:color="auto"/>
                      </w:divBdr>
                    </w:div>
                    <w:div w:id="2061636293">
                      <w:marLeft w:val="0"/>
                      <w:marRight w:val="0"/>
                      <w:marTop w:val="0"/>
                      <w:marBottom w:val="0"/>
                      <w:divBdr>
                        <w:top w:val="none" w:sz="0" w:space="0" w:color="auto"/>
                        <w:left w:val="none" w:sz="0" w:space="0" w:color="auto"/>
                        <w:bottom w:val="none" w:sz="0" w:space="0" w:color="auto"/>
                        <w:right w:val="none" w:sz="0" w:space="0" w:color="auto"/>
                      </w:divBdr>
                    </w:div>
                  </w:divsChild>
                </w:div>
                <w:div w:id="810252585">
                  <w:marLeft w:val="0"/>
                  <w:marRight w:val="0"/>
                  <w:marTop w:val="0"/>
                  <w:marBottom w:val="0"/>
                  <w:divBdr>
                    <w:top w:val="none" w:sz="0" w:space="0" w:color="auto"/>
                    <w:left w:val="none" w:sz="0" w:space="0" w:color="auto"/>
                    <w:bottom w:val="none" w:sz="0" w:space="0" w:color="auto"/>
                    <w:right w:val="none" w:sz="0" w:space="0" w:color="auto"/>
                  </w:divBdr>
                  <w:divsChild>
                    <w:div w:id="47530360">
                      <w:marLeft w:val="0"/>
                      <w:marRight w:val="0"/>
                      <w:marTop w:val="0"/>
                      <w:marBottom w:val="0"/>
                      <w:divBdr>
                        <w:top w:val="none" w:sz="0" w:space="0" w:color="auto"/>
                        <w:left w:val="none" w:sz="0" w:space="0" w:color="auto"/>
                        <w:bottom w:val="none" w:sz="0" w:space="0" w:color="auto"/>
                        <w:right w:val="none" w:sz="0" w:space="0" w:color="auto"/>
                      </w:divBdr>
                    </w:div>
                  </w:divsChild>
                </w:div>
                <w:div w:id="876696022">
                  <w:marLeft w:val="0"/>
                  <w:marRight w:val="0"/>
                  <w:marTop w:val="0"/>
                  <w:marBottom w:val="0"/>
                  <w:divBdr>
                    <w:top w:val="none" w:sz="0" w:space="0" w:color="auto"/>
                    <w:left w:val="none" w:sz="0" w:space="0" w:color="auto"/>
                    <w:bottom w:val="none" w:sz="0" w:space="0" w:color="auto"/>
                    <w:right w:val="none" w:sz="0" w:space="0" w:color="auto"/>
                  </w:divBdr>
                  <w:divsChild>
                    <w:div w:id="1479765518">
                      <w:marLeft w:val="0"/>
                      <w:marRight w:val="0"/>
                      <w:marTop w:val="0"/>
                      <w:marBottom w:val="0"/>
                      <w:divBdr>
                        <w:top w:val="none" w:sz="0" w:space="0" w:color="auto"/>
                        <w:left w:val="none" w:sz="0" w:space="0" w:color="auto"/>
                        <w:bottom w:val="none" w:sz="0" w:space="0" w:color="auto"/>
                        <w:right w:val="none" w:sz="0" w:space="0" w:color="auto"/>
                      </w:divBdr>
                    </w:div>
                    <w:div w:id="2016298838">
                      <w:marLeft w:val="0"/>
                      <w:marRight w:val="0"/>
                      <w:marTop w:val="0"/>
                      <w:marBottom w:val="0"/>
                      <w:divBdr>
                        <w:top w:val="none" w:sz="0" w:space="0" w:color="auto"/>
                        <w:left w:val="none" w:sz="0" w:space="0" w:color="auto"/>
                        <w:bottom w:val="none" w:sz="0" w:space="0" w:color="auto"/>
                        <w:right w:val="none" w:sz="0" w:space="0" w:color="auto"/>
                      </w:divBdr>
                    </w:div>
                  </w:divsChild>
                </w:div>
                <w:div w:id="878661915">
                  <w:marLeft w:val="0"/>
                  <w:marRight w:val="0"/>
                  <w:marTop w:val="0"/>
                  <w:marBottom w:val="0"/>
                  <w:divBdr>
                    <w:top w:val="none" w:sz="0" w:space="0" w:color="auto"/>
                    <w:left w:val="none" w:sz="0" w:space="0" w:color="auto"/>
                    <w:bottom w:val="none" w:sz="0" w:space="0" w:color="auto"/>
                    <w:right w:val="none" w:sz="0" w:space="0" w:color="auto"/>
                  </w:divBdr>
                  <w:divsChild>
                    <w:div w:id="1191527011">
                      <w:marLeft w:val="0"/>
                      <w:marRight w:val="0"/>
                      <w:marTop w:val="0"/>
                      <w:marBottom w:val="0"/>
                      <w:divBdr>
                        <w:top w:val="none" w:sz="0" w:space="0" w:color="auto"/>
                        <w:left w:val="none" w:sz="0" w:space="0" w:color="auto"/>
                        <w:bottom w:val="none" w:sz="0" w:space="0" w:color="auto"/>
                        <w:right w:val="none" w:sz="0" w:space="0" w:color="auto"/>
                      </w:divBdr>
                    </w:div>
                    <w:div w:id="1440564031">
                      <w:marLeft w:val="0"/>
                      <w:marRight w:val="0"/>
                      <w:marTop w:val="0"/>
                      <w:marBottom w:val="0"/>
                      <w:divBdr>
                        <w:top w:val="none" w:sz="0" w:space="0" w:color="auto"/>
                        <w:left w:val="none" w:sz="0" w:space="0" w:color="auto"/>
                        <w:bottom w:val="none" w:sz="0" w:space="0" w:color="auto"/>
                        <w:right w:val="none" w:sz="0" w:space="0" w:color="auto"/>
                      </w:divBdr>
                    </w:div>
                    <w:div w:id="1464035534">
                      <w:marLeft w:val="0"/>
                      <w:marRight w:val="0"/>
                      <w:marTop w:val="0"/>
                      <w:marBottom w:val="0"/>
                      <w:divBdr>
                        <w:top w:val="none" w:sz="0" w:space="0" w:color="auto"/>
                        <w:left w:val="none" w:sz="0" w:space="0" w:color="auto"/>
                        <w:bottom w:val="none" w:sz="0" w:space="0" w:color="auto"/>
                        <w:right w:val="none" w:sz="0" w:space="0" w:color="auto"/>
                      </w:divBdr>
                    </w:div>
                    <w:div w:id="1508400416">
                      <w:marLeft w:val="0"/>
                      <w:marRight w:val="0"/>
                      <w:marTop w:val="0"/>
                      <w:marBottom w:val="0"/>
                      <w:divBdr>
                        <w:top w:val="none" w:sz="0" w:space="0" w:color="auto"/>
                        <w:left w:val="none" w:sz="0" w:space="0" w:color="auto"/>
                        <w:bottom w:val="none" w:sz="0" w:space="0" w:color="auto"/>
                        <w:right w:val="none" w:sz="0" w:space="0" w:color="auto"/>
                      </w:divBdr>
                    </w:div>
                    <w:div w:id="1761023603">
                      <w:marLeft w:val="0"/>
                      <w:marRight w:val="0"/>
                      <w:marTop w:val="0"/>
                      <w:marBottom w:val="0"/>
                      <w:divBdr>
                        <w:top w:val="none" w:sz="0" w:space="0" w:color="auto"/>
                        <w:left w:val="none" w:sz="0" w:space="0" w:color="auto"/>
                        <w:bottom w:val="none" w:sz="0" w:space="0" w:color="auto"/>
                        <w:right w:val="none" w:sz="0" w:space="0" w:color="auto"/>
                      </w:divBdr>
                    </w:div>
                    <w:div w:id="1896235531">
                      <w:marLeft w:val="0"/>
                      <w:marRight w:val="0"/>
                      <w:marTop w:val="0"/>
                      <w:marBottom w:val="0"/>
                      <w:divBdr>
                        <w:top w:val="none" w:sz="0" w:space="0" w:color="auto"/>
                        <w:left w:val="none" w:sz="0" w:space="0" w:color="auto"/>
                        <w:bottom w:val="none" w:sz="0" w:space="0" w:color="auto"/>
                        <w:right w:val="none" w:sz="0" w:space="0" w:color="auto"/>
                      </w:divBdr>
                    </w:div>
                  </w:divsChild>
                </w:div>
                <w:div w:id="891159667">
                  <w:marLeft w:val="0"/>
                  <w:marRight w:val="0"/>
                  <w:marTop w:val="0"/>
                  <w:marBottom w:val="0"/>
                  <w:divBdr>
                    <w:top w:val="none" w:sz="0" w:space="0" w:color="auto"/>
                    <w:left w:val="none" w:sz="0" w:space="0" w:color="auto"/>
                    <w:bottom w:val="none" w:sz="0" w:space="0" w:color="auto"/>
                    <w:right w:val="none" w:sz="0" w:space="0" w:color="auto"/>
                  </w:divBdr>
                  <w:divsChild>
                    <w:div w:id="313485200">
                      <w:marLeft w:val="0"/>
                      <w:marRight w:val="0"/>
                      <w:marTop w:val="0"/>
                      <w:marBottom w:val="0"/>
                      <w:divBdr>
                        <w:top w:val="none" w:sz="0" w:space="0" w:color="auto"/>
                        <w:left w:val="none" w:sz="0" w:space="0" w:color="auto"/>
                        <w:bottom w:val="none" w:sz="0" w:space="0" w:color="auto"/>
                        <w:right w:val="none" w:sz="0" w:space="0" w:color="auto"/>
                      </w:divBdr>
                    </w:div>
                  </w:divsChild>
                </w:div>
                <w:div w:id="927465871">
                  <w:marLeft w:val="0"/>
                  <w:marRight w:val="0"/>
                  <w:marTop w:val="0"/>
                  <w:marBottom w:val="0"/>
                  <w:divBdr>
                    <w:top w:val="none" w:sz="0" w:space="0" w:color="auto"/>
                    <w:left w:val="none" w:sz="0" w:space="0" w:color="auto"/>
                    <w:bottom w:val="none" w:sz="0" w:space="0" w:color="auto"/>
                    <w:right w:val="none" w:sz="0" w:space="0" w:color="auto"/>
                  </w:divBdr>
                  <w:divsChild>
                    <w:div w:id="323093712">
                      <w:marLeft w:val="0"/>
                      <w:marRight w:val="0"/>
                      <w:marTop w:val="0"/>
                      <w:marBottom w:val="0"/>
                      <w:divBdr>
                        <w:top w:val="none" w:sz="0" w:space="0" w:color="auto"/>
                        <w:left w:val="none" w:sz="0" w:space="0" w:color="auto"/>
                        <w:bottom w:val="none" w:sz="0" w:space="0" w:color="auto"/>
                        <w:right w:val="none" w:sz="0" w:space="0" w:color="auto"/>
                      </w:divBdr>
                    </w:div>
                    <w:div w:id="361830386">
                      <w:marLeft w:val="0"/>
                      <w:marRight w:val="0"/>
                      <w:marTop w:val="0"/>
                      <w:marBottom w:val="0"/>
                      <w:divBdr>
                        <w:top w:val="none" w:sz="0" w:space="0" w:color="auto"/>
                        <w:left w:val="none" w:sz="0" w:space="0" w:color="auto"/>
                        <w:bottom w:val="none" w:sz="0" w:space="0" w:color="auto"/>
                        <w:right w:val="none" w:sz="0" w:space="0" w:color="auto"/>
                      </w:divBdr>
                    </w:div>
                    <w:div w:id="435053734">
                      <w:marLeft w:val="0"/>
                      <w:marRight w:val="0"/>
                      <w:marTop w:val="0"/>
                      <w:marBottom w:val="0"/>
                      <w:divBdr>
                        <w:top w:val="none" w:sz="0" w:space="0" w:color="auto"/>
                        <w:left w:val="none" w:sz="0" w:space="0" w:color="auto"/>
                        <w:bottom w:val="none" w:sz="0" w:space="0" w:color="auto"/>
                        <w:right w:val="none" w:sz="0" w:space="0" w:color="auto"/>
                      </w:divBdr>
                    </w:div>
                    <w:div w:id="1289242152">
                      <w:marLeft w:val="0"/>
                      <w:marRight w:val="0"/>
                      <w:marTop w:val="0"/>
                      <w:marBottom w:val="0"/>
                      <w:divBdr>
                        <w:top w:val="none" w:sz="0" w:space="0" w:color="auto"/>
                        <w:left w:val="none" w:sz="0" w:space="0" w:color="auto"/>
                        <w:bottom w:val="none" w:sz="0" w:space="0" w:color="auto"/>
                        <w:right w:val="none" w:sz="0" w:space="0" w:color="auto"/>
                      </w:divBdr>
                    </w:div>
                  </w:divsChild>
                </w:div>
                <w:div w:id="939022922">
                  <w:marLeft w:val="0"/>
                  <w:marRight w:val="0"/>
                  <w:marTop w:val="0"/>
                  <w:marBottom w:val="0"/>
                  <w:divBdr>
                    <w:top w:val="none" w:sz="0" w:space="0" w:color="auto"/>
                    <w:left w:val="none" w:sz="0" w:space="0" w:color="auto"/>
                    <w:bottom w:val="none" w:sz="0" w:space="0" w:color="auto"/>
                    <w:right w:val="none" w:sz="0" w:space="0" w:color="auto"/>
                  </w:divBdr>
                  <w:divsChild>
                    <w:div w:id="1372264731">
                      <w:marLeft w:val="0"/>
                      <w:marRight w:val="0"/>
                      <w:marTop w:val="0"/>
                      <w:marBottom w:val="0"/>
                      <w:divBdr>
                        <w:top w:val="none" w:sz="0" w:space="0" w:color="auto"/>
                        <w:left w:val="none" w:sz="0" w:space="0" w:color="auto"/>
                        <w:bottom w:val="none" w:sz="0" w:space="0" w:color="auto"/>
                        <w:right w:val="none" w:sz="0" w:space="0" w:color="auto"/>
                      </w:divBdr>
                    </w:div>
                    <w:div w:id="1938368473">
                      <w:marLeft w:val="0"/>
                      <w:marRight w:val="0"/>
                      <w:marTop w:val="0"/>
                      <w:marBottom w:val="0"/>
                      <w:divBdr>
                        <w:top w:val="none" w:sz="0" w:space="0" w:color="auto"/>
                        <w:left w:val="none" w:sz="0" w:space="0" w:color="auto"/>
                        <w:bottom w:val="none" w:sz="0" w:space="0" w:color="auto"/>
                        <w:right w:val="none" w:sz="0" w:space="0" w:color="auto"/>
                      </w:divBdr>
                    </w:div>
                  </w:divsChild>
                </w:div>
                <w:div w:id="1068307029">
                  <w:marLeft w:val="0"/>
                  <w:marRight w:val="0"/>
                  <w:marTop w:val="0"/>
                  <w:marBottom w:val="0"/>
                  <w:divBdr>
                    <w:top w:val="none" w:sz="0" w:space="0" w:color="auto"/>
                    <w:left w:val="none" w:sz="0" w:space="0" w:color="auto"/>
                    <w:bottom w:val="none" w:sz="0" w:space="0" w:color="auto"/>
                    <w:right w:val="none" w:sz="0" w:space="0" w:color="auto"/>
                  </w:divBdr>
                  <w:divsChild>
                    <w:div w:id="1885360525">
                      <w:marLeft w:val="0"/>
                      <w:marRight w:val="0"/>
                      <w:marTop w:val="0"/>
                      <w:marBottom w:val="0"/>
                      <w:divBdr>
                        <w:top w:val="none" w:sz="0" w:space="0" w:color="auto"/>
                        <w:left w:val="none" w:sz="0" w:space="0" w:color="auto"/>
                        <w:bottom w:val="none" w:sz="0" w:space="0" w:color="auto"/>
                        <w:right w:val="none" w:sz="0" w:space="0" w:color="auto"/>
                      </w:divBdr>
                    </w:div>
                  </w:divsChild>
                </w:div>
                <w:div w:id="1111247867">
                  <w:marLeft w:val="0"/>
                  <w:marRight w:val="0"/>
                  <w:marTop w:val="0"/>
                  <w:marBottom w:val="0"/>
                  <w:divBdr>
                    <w:top w:val="none" w:sz="0" w:space="0" w:color="auto"/>
                    <w:left w:val="none" w:sz="0" w:space="0" w:color="auto"/>
                    <w:bottom w:val="none" w:sz="0" w:space="0" w:color="auto"/>
                    <w:right w:val="none" w:sz="0" w:space="0" w:color="auto"/>
                  </w:divBdr>
                  <w:divsChild>
                    <w:div w:id="781846156">
                      <w:marLeft w:val="0"/>
                      <w:marRight w:val="0"/>
                      <w:marTop w:val="0"/>
                      <w:marBottom w:val="0"/>
                      <w:divBdr>
                        <w:top w:val="none" w:sz="0" w:space="0" w:color="auto"/>
                        <w:left w:val="none" w:sz="0" w:space="0" w:color="auto"/>
                        <w:bottom w:val="none" w:sz="0" w:space="0" w:color="auto"/>
                        <w:right w:val="none" w:sz="0" w:space="0" w:color="auto"/>
                      </w:divBdr>
                    </w:div>
                  </w:divsChild>
                </w:div>
                <w:div w:id="1184437926">
                  <w:marLeft w:val="0"/>
                  <w:marRight w:val="0"/>
                  <w:marTop w:val="0"/>
                  <w:marBottom w:val="0"/>
                  <w:divBdr>
                    <w:top w:val="none" w:sz="0" w:space="0" w:color="auto"/>
                    <w:left w:val="none" w:sz="0" w:space="0" w:color="auto"/>
                    <w:bottom w:val="none" w:sz="0" w:space="0" w:color="auto"/>
                    <w:right w:val="none" w:sz="0" w:space="0" w:color="auto"/>
                  </w:divBdr>
                  <w:divsChild>
                    <w:div w:id="1753311725">
                      <w:marLeft w:val="0"/>
                      <w:marRight w:val="0"/>
                      <w:marTop w:val="0"/>
                      <w:marBottom w:val="0"/>
                      <w:divBdr>
                        <w:top w:val="none" w:sz="0" w:space="0" w:color="auto"/>
                        <w:left w:val="none" w:sz="0" w:space="0" w:color="auto"/>
                        <w:bottom w:val="none" w:sz="0" w:space="0" w:color="auto"/>
                        <w:right w:val="none" w:sz="0" w:space="0" w:color="auto"/>
                      </w:divBdr>
                    </w:div>
                  </w:divsChild>
                </w:div>
                <w:div w:id="1223174028">
                  <w:marLeft w:val="0"/>
                  <w:marRight w:val="0"/>
                  <w:marTop w:val="0"/>
                  <w:marBottom w:val="0"/>
                  <w:divBdr>
                    <w:top w:val="none" w:sz="0" w:space="0" w:color="auto"/>
                    <w:left w:val="none" w:sz="0" w:space="0" w:color="auto"/>
                    <w:bottom w:val="none" w:sz="0" w:space="0" w:color="auto"/>
                    <w:right w:val="none" w:sz="0" w:space="0" w:color="auto"/>
                  </w:divBdr>
                  <w:divsChild>
                    <w:div w:id="807741501">
                      <w:marLeft w:val="0"/>
                      <w:marRight w:val="0"/>
                      <w:marTop w:val="0"/>
                      <w:marBottom w:val="0"/>
                      <w:divBdr>
                        <w:top w:val="none" w:sz="0" w:space="0" w:color="auto"/>
                        <w:left w:val="none" w:sz="0" w:space="0" w:color="auto"/>
                        <w:bottom w:val="none" w:sz="0" w:space="0" w:color="auto"/>
                        <w:right w:val="none" w:sz="0" w:space="0" w:color="auto"/>
                      </w:divBdr>
                    </w:div>
                  </w:divsChild>
                </w:div>
                <w:div w:id="1241133636">
                  <w:marLeft w:val="0"/>
                  <w:marRight w:val="0"/>
                  <w:marTop w:val="0"/>
                  <w:marBottom w:val="0"/>
                  <w:divBdr>
                    <w:top w:val="none" w:sz="0" w:space="0" w:color="auto"/>
                    <w:left w:val="none" w:sz="0" w:space="0" w:color="auto"/>
                    <w:bottom w:val="none" w:sz="0" w:space="0" w:color="auto"/>
                    <w:right w:val="none" w:sz="0" w:space="0" w:color="auto"/>
                  </w:divBdr>
                  <w:divsChild>
                    <w:div w:id="405109537">
                      <w:marLeft w:val="0"/>
                      <w:marRight w:val="0"/>
                      <w:marTop w:val="0"/>
                      <w:marBottom w:val="0"/>
                      <w:divBdr>
                        <w:top w:val="none" w:sz="0" w:space="0" w:color="auto"/>
                        <w:left w:val="none" w:sz="0" w:space="0" w:color="auto"/>
                        <w:bottom w:val="none" w:sz="0" w:space="0" w:color="auto"/>
                        <w:right w:val="none" w:sz="0" w:space="0" w:color="auto"/>
                      </w:divBdr>
                    </w:div>
                  </w:divsChild>
                </w:div>
                <w:div w:id="1334263987">
                  <w:marLeft w:val="0"/>
                  <w:marRight w:val="0"/>
                  <w:marTop w:val="0"/>
                  <w:marBottom w:val="0"/>
                  <w:divBdr>
                    <w:top w:val="none" w:sz="0" w:space="0" w:color="auto"/>
                    <w:left w:val="none" w:sz="0" w:space="0" w:color="auto"/>
                    <w:bottom w:val="none" w:sz="0" w:space="0" w:color="auto"/>
                    <w:right w:val="none" w:sz="0" w:space="0" w:color="auto"/>
                  </w:divBdr>
                  <w:divsChild>
                    <w:div w:id="350109496">
                      <w:marLeft w:val="0"/>
                      <w:marRight w:val="0"/>
                      <w:marTop w:val="0"/>
                      <w:marBottom w:val="0"/>
                      <w:divBdr>
                        <w:top w:val="none" w:sz="0" w:space="0" w:color="auto"/>
                        <w:left w:val="none" w:sz="0" w:space="0" w:color="auto"/>
                        <w:bottom w:val="none" w:sz="0" w:space="0" w:color="auto"/>
                        <w:right w:val="none" w:sz="0" w:space="0" w:color="auto"/>
                      </w:divBdr>
                    </w:div>
                    <w:div w:id="1970087098">
                      <w:marLeft w:val="0"/>
                      <w:marRight w:val="0"/>
                      <w:marTop w:val="0"/>
                      <w:marBottom w:val="0"/>
                      <w:divBdr>
                        <w:top w:val="none" w:sz="0" w:space="0" w:color="auto"/>
                        <w:left w:val="none" w:sz="0" w:space="0" w:color="auto"/>
                        <w:bottom w:val="none" w:sz="0" w:space="0" w:color="auto"/>
                        <w:right w:val="none" w:sz="0" w:space="0" w:color="auto"/>
                      </w:divBdr>
                    </w:div>
                  </w:divsChild>
                </w:div>
                <w:div w:id="1469322366">
                  <w:marLeft w:val="0"/>
                  <w:marRight w:val="0"/>
                  <w:marTop w:val="0"/>
                  <w:marBottom w:val="0"/>
                  <w:divBdr>
                    <w:top w:val="none" w:sz="0" w:space="0" w:color="auto"/>
                    <w:left w:val="none" w:sz="0" w:space="0" w:color="auto"/>
                    <w:bottom w:val="none" w:sz="0" w:space="0" w:color="auto"/>
                    <w:right w:val="none" w:sz="0" w:space="0" w:color="auto"/>
                  </w:divBdr>
                  <w:divsChild>
                    <w:div w:id="734159831">
                      <w:marLeft w:val="0"/>
                      <w:marRight w:val="0"/>
                      <w:marTop w:val="0"/>
                      <w:marBottom w:val="0"/>
                      <w:divBdr>
                        <w:top w:val="none" w:sz="0" w:space="0" w:color="auto"/>
                        <w:left w:val="none" w:sz="0" w:space="0" w:color="auto"/>
                        <w:bottom w:val="none" w:sz="0" w:space="0" w:color="auto"/>
                        <w:right w:val="none" w:sz="0" w:space="0" w:color="auto"/>
                      </w:divBdr>
                    </w:div>
                  </w:divsChild>
                </w:div>
                <w:div w:id="1471748335">
                  <w:marLeft w:val="0"/>
                  <w:marRight w:val="0"/>
                  <w:marTop w:val="0"/>
                  <w:marBottom w:val="0"/>
                  <w:divBdr>
                    <w:top w:val="none" w:sz="0" w:space="0" w:color="auto"/>
                    <w:left w:val="none" w:sz="0" w:space="0" w:color="auto"/>
                    <w:bottom w:val="none" w:sz="0" w:space="0" w:color="auto"/>
                    <w:right w:val="none" w:sz="0" w:space="0" w:color="auto"/>
                  </w:divBdr>
                  <w:divsChild>
                    <w:div w:id="98794794">
                      <w:marLeft w:val="0"/>
                      <w:marRight w:val="0"/>
                      <w:marTop w:val="0"/>
                      <w:marBottom w:val="0"/>
                      <w:divBdr>
                        <w:top w:val="none" w:sz="0" w:space="0" w:color="auto"/>
                        <w:left w:val="none" w:sz="0" w:space="0" w:color="auto"/>
                        <w:bottom w:val="none" w:sz="0" w:space="0" w:color="auto"/>
                        <w:right w:val="none" w:sz="0" w:space="0" w:color="auto"/>
                      </w:divBdr>
                    </w:div>
                  </w:divsChild>
                </w:div>
                <w:div w:id="1522669268">
                  <w:marLeft w:val="0"/>
                  <w:marRight w:val="0"/>
                  <w:marTop w:val="0"/>
                  <w:marBottom w:val="0"/>
                  <w:divBdr>
                    <w:top w:val="none" w:sz="0" w:space="0" w:color="auto"/>
                    <w:left w:val="none" w:sz="0" w:space="0" w:color="auto"/>
                    <w:bottom w:val="none" w:sz="0" w:space="0" w:color="auto"/>
                    <w:right w:val="none" w:sz="0" w:space="0" w:color="auto"/>
                  </w:divBdr>
                  <w:divsChild>
                    <w:div w:id="967200622">
                      <w:marLeft w:val="0"/>
                      <w:marRight w:val="0"/>
                      <w:marTop w:val="0"/>
                      <w:marBottom w:val="0"/>
                      <w:divBdr>
                        <w:top w:val="none" w:sz="0" w:space="0" w:color="auto"/>
                        <w:left w:val="none" w:sz="0" w:space="0" w:color="auto"/>
                        <w:bottom w:val="none" w:sz="0" w:space="0" w:color="auto"/>
                        <w:right w:val="none" w:sz="0" w:space="0" w:color="auto"/>
                      </w:divBdr>
                    </w:div>
                  </w:divsChild>
                </w:div>
                <w:div w:id="1562322572">
                  <w:marLeft w:val="0"/>
                  <w:marRight w:val="0"/>
                  <w:marTop w:val="0"/>
                  <w:marBottom w:val="0"/>
                  <w:divBdr>
                    <w:top w:val="none" w:sz="0" w:space="0" w:color="auto"/>
                    <w:left w:val="none" w:sz="0" w:space="0" w:color="auto"/>
                    <w:bottom w:val="none" w:sz="0" w:space="0" w:color="auto"/>
                    <w:right w:val="none" w:sz="0" w:space="0" w:color="auto"/>
                  </w:divBdr>
                  <w:divsChild>
                    <w:div w:id="83117280">
                      <w:marLeft w:val="0"/>
                      <w:marRight w:val="0"/>
                      <w:marTop w:val="0"/>
                      <w:marBottom w:val="0"/>
                      <w:divBdr>
                        <w:top w:val="none" w:sz="0" w:space="0" w:color="auto"/>
                        <w:left w:val="none" w:sz="0" w:space="0" w:color="auto"/>
                        <w:bottom w:val="none" w:sz="0" w:space="0" w:color="auto"/>
                        <w:right w:val="none" w:sz="0" w:space="0" w:color="auto"/>
                      </w:divBdr>
                    </w:div>
                  </w:divsChild>
                </w:div>
                <w:div w:id="1785612687">
                  <w:marLeft w:val="0"/>
                  <w:marRight w:val="0"/>
                  <w:marTop w:val="0"/>
                  <w:marBottom w:val="0"/>
                  <w:divBdr>
                    <w:top w:val="none" w:sz="0" w:space="0" w:color="auto"/>
                    <w:left w:val="none" w:sz="0" w:space="0" w:color="auto"/>
                    <w:bottom w:val="none" w:sz="0" w:space="0" w:color="auto"/>
                    <w:right w:val="none" w:sz="0" w:space="0" w:color="auto"/>
                  </w:divBdr>
                  <w:divsChild>
                    <w:div w:id="1163929072">
                      <w:marLeft w:val="0"/>
                      <w:marRight w:val="0"/>
                      <w:marTop w:val="0"/>
                      <w:marBottom w:val="0"/>
                      <w:divBdr>
                        <w:top w:val="none" w:sz="0" w:space="0" w:color="auto"/>
                        <w:left w:val="none" w:sz="0" w:space="0" w:color="auto"/>
                        <w:bottom w:val="none" w:sz="0" w:space="0" w:color="auto"/>
                        <w:right w:val="none" w:sz="0" w:space="0" w:color="auto"/>
                      </w:divBdr>
                    </w:div>
                  </w:divsChild>
                </w:div>
                <w:div w:id="1791625367">
                  <w:marLeft w:val="0"/>
                  <w:marRight w:val="0"/>
                  <w:marTop w:val="0"/>
                  <w:marBottom w:val="0"/>
                  <w:divBdr>
                    <w:top w:val="none" w:sz="0" w:space="0" w:color="auto"/>
                    <w:left w:val="none" w:sz="0" w:space="0" w:color="auto"/>
                    <w:bottom w:val="none" w:sz="0" w:space="0" w:color="auto"/>
                    <w:right w:val="none" w:sz="0" w:space="0" w:color="auto"/>
                  </w:divBdr>
                  <w:divsChild>
                    <w:div w:id="1589072844">
                      <w:marLeft w:val="0"/>
                      <w:marRight w:val="0"/>
                      <w:marTop w:val="0"/>
                      <w:marBottom w:val="0"/>
                      <w:divBdr>
                        <w:top w:val="none" w:sz="0" w:space="0" w:color="auto"/>
                        <w:left w:val="none" w:sz="0" w:space="0" w:color="auto"/>
                        <w:bottom w:val="none" w:sz="0" w:space="0" w:color="auto"/>
                        <w:right w:val="none" w:sz="0" w:space="0" w:color="auto"/>
                      </w:divBdr>
                    </w:div>
                  </w:divsChild>
                </w:div>
                <w:div w:id="1796093564">
                  <w:marLeft w:val="0"/>
                  <w:marRight w:val="0"/>
                  <w:marTop w:val="0"/>
                  <w:marBottom w:val="0"/>
                  <w:divBdr>
                    <w:top w:val="none" w:sz="0" w:space="0" w:color="auto"/>
                    <w:left w:val="none" w:sz="0" w:space="0" w:color="auto"/>
                    <w:bottom w:val="none" w:sz="0" w:space="0" w:color="auto"/>
                    <w:right w:val="none" w:sz="0" w:space="0" w:color="auto"/>
                  </w:divBdr>
                  <w:divsChild>
                    <w:div w:id="125003212">
                      <w:marLeft w:val="0"/>
                      <w:marRight w:val="0"/>
                      <w:marTop w:val="0"/>
                      <w:marBottom w:val="0"/>
                      <w:divBdr>
                        <w:top w:val="none" w:sz="0" w:space="0" w:color="auto"/>
                        <w:left w:val="none" w:sz="0" w:space="0" w:color="auto"/>
                        <w:bottom w:val="none" w:sz="0" w:space="0" w:color="auto"/>
                        <w:right w:val="none" w:sz="0" w:space="0" w:color="auto"/>
                      </w:divBdr>
                    </w:div>
                  </w:divsChild>
                </w:div>
                <w:div w:id="1806923327">
                  <w:marLeft w:val="0"/>
                  <w:marRight w:val="0"/>
                  <w:marTop w:val="0"/>
                  <w:marBottom w:val="0"/>
                  <w:divBdr>
                    <w:top w:val="none" w:sz="0" w:space="0" w:color="auto"/>
                    <w:left w:val="none" w:sz="0" w:space="0" w:color="auto"/>
                    <w:bottom w:val="none" w:sz="0" w:space="0" w:color="auto"/>
                    <w:right w:val="none" w:sz="0" w:space="0" w:color="auto"/>
                  </w:divBdr>
                  <w:divsChild>
                    <w:div w:id="145630677">
                      <w:marLeft w:val="0"/>
                      <w:marRight w:val="0"/>
                      <w:marTop w:val="0"/>
                      <w:marBottom w:val="0"/>
                      <w:divBdr>
                        <w:top w:val="none" w:sz="0" w:space="0" w:color="auto"/>
                        <w:left w:val="none" w:sz="0" w:space="0" w:color="auto"/>
                        <w:bottom w:val="none" w:sz="0" w:space="0" w:color="auto"/>
                        <w:right w:val="none" w:sz="0" w:space="0" w:color="auto"/>
                      </w:divBdr>
                    </w:div>
                  </w:divsChild>
                </w:div>
                <w:div w:id="1827626144">
                  <w:marLeft w:val="0"/>
                  <w:marRight w:val="0"/>
                  <w:marTop w:val="0"/>
                  <w:marBottom w:val="0"/>
                  <w:divBdr>
                    <w:top w:val="none" w:sz="0" w:space="0" w:color="auto"/>
                    <w:left w:val="none" w:sz="0" w:space="0" w:color="auto"/>
                    <w:bottom w:val="none" w:sz="0" w:space="0" w:color="auto"/>
                    <w:right w:val="none" w:sz="0" w:space="0" w:color="auto"/>
                  </w:divBdr>
                  <w:divsChild>
                    <w:div w:id="407459011">
                      <w:marLeft w:val="0"/>
                      <w:marRight w:val="0"/>
                      <w:marTop w:val="0"/>
                      <w:marBottom w:val="0"/>
                      <w:divBdr>
                        <w:top w:val="none" w:sz="0" w:space="0" w:color="auto"/>
                        <w:left w:val="none" w:sz="0" w:space="0" w:color="auto"/>
                        <w:bottom w:val="none" w:sz="0" w:space="0" w:color="auto"/>
                        <w:right w:val="none" w:sz="0" w:space="0" w:color="auto"/>
                      </w:divBdr>
                    </w:div>
                    <w:div w:id="1261913643">
                      <w:marLeft w:val="0"/>
                      <w:marRight w:val="0"/>
                      <w:marTop w:val="0"/>
                      <w:marBottom w:val="0"/>
                      <w:divBdr>
                        <w:top w:val="none" w:sz="0" w:space="0" w:color="auto"/>
                        <w:left w:val="none" w:sz="0" w:space="0" w:color="auto"/>
                        <w:bottom w:val="none" w:sz="0" w:space="0" w:color="auto"/>
                        <w:right w:val="none" w:sz="0" w:space="0" w:color="auto"/>
                      </w:divBdr>
                    </w:div>
                  </w:divsChild>
                </w:div>
                <w:div w:id="1897661698">
                  <w:marLeft w:val="0"/>
                  <w:marRight w:val="0"/>
                  <w:marTop w:val="0"/>
                  <w:marBottom w:val="0"/>
                  <w:divBdr>
                    <w:top w:val="none" w:sz="0" w:space="0" w:color="auto"/>
                    <w:left w:val="none" w:sz="0" w:space="0" w:color="auto"/>
                    <w:bottom w:val="none" w:sz="0" w:space="0" w:color="auto"/>
                    <w:right w:val="none" w:sz="0" w:space="0" w:color="auto"/>
                  </w:divBdr>
                  <w:divsChild>
                    <w:div w:id="1122723023">
                      <w:marLeft w:val="0"/>
                      <w:marRight w:val="0"/>
                      <w:marTop w:val="0"/>
                      <w:marBottom w:val="0"/>
                      <w:divBdr>
                        <w:top w:val="none" w:sz="0" w:space="0" w:color="auto"/>
                        <w:left w:val="none" w:sz="0" w:space="0" w:color="auto"/>
                        <w:bottom w:val="none" w:sz="0" w:space="0" w:color="auto"/>
                        <w:right w:val="none" w:sz="0" w:space="0" w:color="auto"/>
                      </w:divBdr>
                    </w:div>
                  </w:divsChild>
                </w:div>
                <w:div w:id="1923298061">
                  <w:marLeft w:val="0"/>
                  <w:marRight w:val="0"/>
                  <w:marTop w:val="0"/>
                  <w:marBottom w:val="0"/>
                  <w:divBdr>
                    <w:top w:val="none" w:sz="0" w:space="0" w:color="auto"/>
                    <w:left w:val="none" w:sz="0" w:space="0" w:color="auto"/>
                    <w:bottom w:val="none" w:sz="0" w:space="0" w:color="auto"/>
                    <w:right w:val="none" w:sz="0" w:space="0" w:color="auto"/>
                  </w:divBdr>
                  <w:divsChild>
                    <w:div w:id="1387021770">
                      <w:marLeft w:val="0"/>
                      <w:marRight w:val="0"/>
                      <w:marTop w:val="0"/>
                      <w:marBottom w:val="0"/>
                      <w:divBdr>
                        <w:top w:val="none" w:sz="0" w:space="0" w:color="auto"/>
                        <w:left w:val="none" w:sz="0" w:space="0" w:color="auto"/>
                        <w:bottom w:val="none" w:sz="0" w:space="0" w:color="auto"/>
                        <w:right w:val="none" w:sz="0" w:space="0" w:color="auto"/>
                      </w:divBdr>
                    </w:div>
                  </w:divsChild>
                </w:div>
                <w:div w:id="1959987331">
                  <w:marLeft w:val="0"/>
                  <w:marRight w:val="0"/>
                  <w:marTop w:val="0"/>
                  <w:marBottom w:val="0"/>
                  <w:divBdr>
                    <w:top w:val="none" w:sz="0" w:space="0" w:color="auto"/>
                    <w:left w:val="none" w:sz="0" w:space="0" w:color="auto"/>
                    <w:bottom w:val="none" w:sz="0" w:space="0" w:color="auto"/>
                    <w:right w:val="none" w:sz="0" w:space="0" w:color="auto"/>
                  </w:divBdr>
                  <w:divsChild>
                    <w:div w:id="262423369">
                      <w:marLeft w:val="0"/>
                      <w:marRight w:val="0"/>
                      <w:marTop w:val="0"/>
                      <w:marBottom w:val="0"/>
                      <w:divBdr>
                        <w:top w:val="none" w:sz="0" w:space="0" w:color="auto"/>
                        <w:left w:val="none" w:sz="0" w:space="0" w:color="auto"/>
                        <w:bottom w:val="none" w:sz="0" w:space="0" w:color="auto"/>
                        <w:right w:val="none" w:sz="0" w:space="0" w:color="auto"/>
                      </w:divBdr>
                    </w:div>
                    <w:div w:id="1684436116">
                      <w:marLeft w:val="0"/>
                      <w:marRight w:val="0"/>
                      <w:marTop w:val="0"/>
                      <w:marBottom w:val="0"/>
                      <w:divBdr>
                        <w:top w:val="none" w:sz="0" w:space="0" w:color="auto"/>
                        <w:left w:val="none" w:sz="0" w:space="0" w:color="auto"/>
                        <w:bottom w:val="none" w:sz="0" w:space="0" w:color="auto"/>
                        <w:right w:val="none" w:sz="0" w:space="0" w:color="auto"/>
                      </w:divBdr>
                    </w:div>
                  </w:divsChild>
                </w:div>
                <w:div w:id="2007244798">
                  <w:marLeft w:val="0"/>
                  <w:marRight w:val="0"/>
                  <w:marTop w:val="0"/>
                  <w:marBottom w:val="0"/>
                  <w:divBdr>
                    <w:top w:val="none" w:sz="0" w:space="0" w:color="auto"/>
                    <w:left w:val="none" w:sz="0" w:space="0" w:color="auto"/>
                    <w:bottom w:val="none" w:sz="0" w:space="0" w:color="auto"/>
                    <w:right w:val="none" w:sz="0" w:space="0" w:color="auto"/>
                  </w:divBdr>
                  <w:divsChild>
                    <w:div w:id="783841532">
                      <w:marLeft w:val="0"/>
                      <w:marRight w:val="0"/>
                      <w:marTop w:val="0"/>
                      <w:marBottom w:val="0"/>
                      <w:divBdr>
                        <w:top w:val="none" w:sz="0" w:space="0" w:color="auto"/>
                        <w:left w:val="none" w:sz="0" w:space="0" w:color="auto"/>
                        <w:bottom w:val="none" w:sz="0" w:space="0" w:color="auto"/>
                        <w:right w:val="none" w:sz="0" w:space="0" w:color="auto"/>
                      </w:divBdr>
                    </w:div>
                  </w:divsChild>
                </w:div>
                <w:div w:id="2012484175">
                  <w:marLeft w:val="0"/>
                  <w:marRight w:val="0"/>
                  <w:marTop w:val="0"/>
                  <w:marBottom w:val="0"/>
                  <w:divBdr>
                    <w:top w:val="none" w:sz="0" w:space="0" w:color="auto"/>
                    <w:left w:val="none" w:sz="0" w:space="0" w:color="auto"/>
                    <w:bottom w:val="none" w:sz="0" w:space="0" w:color="auto"/>
                    <w:right w:val="none" w:sz="0" w:space="0" w:color="auto"/>
                  </w:divBdr>
                  <w:divsChild>
                    <w:div w:id="1010454210">
                      <w:marLeft w:val="0"/>
                      <w:marRight w:val="0"/>
                      <w:marTop w:val="0"/>
                      <w:marBottom w:val="0"/>
                      <w:divBdr>
                        <w:top w:val="none" w:sz="0" w:space="0" w:color="auto"/>
                        <w:left w:val="none" w:sz="0" w:space="0" w:color="auto"/>
                        <w:bottom w:val="none" w:sz="0" w:space="0" w:color="auto"/>
                        <w:right w:val="none" w:sz="0" w:space="0" w:color="auto"/>
                      </w:divBdr>
                    </w:div>
                  </w:divsChild>
                </w:div>
                <w:div w:id="2015573968">
                  <w:marLeft w:val="0"/>
                  <w:marRight w:val="0"/>
                  <w:marTop w:val="0"/>
                  <w:marBottom w:val="0"/>
                  <w:divBdr>
                    <w:top w:val="none" w:sz="0" w:space="0" w:color="auto"/>
                    <w:left w:val="none" w:sz="0" w:space="0" w:color="auto"/>
                    <w:bottom w:val="none" w:sz="0" w:space="0" w:color="auto"/>
                    <w:right w:val="none" w:sz="0" w:space="0" w:color="auto"/>
                  </w:divBdr>
                  <w:divsChild>
                    <w:div w:id="282928500">
                      <w:marLeft w:val="0"/>
                      <w:marRight w:val="0"/>
                      <w:marTop w:val="0"/>
                      <w:marBottom w:val="0"/>
                      <w:divBdr>
                        <w:top w:val="none" w:sz="0" w:space="0" w:color="auto"/>
                        <w:left w:val="none" w:sz="0" w:space="0" w:color="auto"/>
                        <w:bottom w:val="none" w:sz="0" w:space="0" w:color="auto"/>
                        <w:right w:val="none" w:sz="0" w:space="0" w:color="auto"/>
                      </w:divBdr>
                    </w:div>
                    <w:div w:id="800149253">
                      <w:marLeft w:val="0"/>
                      <w:marRight w:val="0"/>
                      <w:marTop w:val="0"/>
                      <w:marBottom w:val="0"/>
                      <w:divBdr>
                        <w:top w:val="none" w:sz="0" w:space="0" w:color="auto"/>
                        <w:left w:val="none" w:sz="0" w:space="0" w:color="auto"/>
                        <w:bottom w:val="none" w:sz="0" w:space="0" w:color="auto"/>
                        <w:right w:val="none" w:sz="0" w:space="0" w:color="auto"/>
                      </w:divBdr>
                    </w:div>
                  </w:divsChild>
                </w:div>
                <w:div w:id="2088913735">
                  <w:marLeft w:val="0"/>
                  <w:marRight w:val="0"/>
                  <w:marTop w:val="0"/>
                  <w:marBottom w:val="0"/>
                  <w:divBdr>
                    <w:top w:val="none" w:sz="0" w:space="0" w:color="auto"/>
                    <w:left w:val="none" w:sz="0" w:space="0" w:color="auto"/>
                    <w:bottom w:val="none" w:sz="0" w:space="0" w:color="auto"/>
                    <w:right w:val="none" w:sz="0" w:space="0" w:color="auto"/>
                  </w:divBdr>
                  <w:divsChild>
                    <w:div w:id="828789860">
                      <w:marLeft w:val="0"/>
                      <w:marRight w:val="0"/>
                      <w:marTop w:val="0"/>
                      <w:marBottom w:val="0"/>
                      <w:divBdr>
                        <w:top w:val="none" w:sz="0" w:space="0" w:color="auto"/>
                        <w:left w:val="none" w:sz="0" w:space="0" w:color="auto"/>
                        <w:bottom w:val="none" w:sz="0" w:space="0" w:color="auto"/>
                        <w:right w:val="none" w:sz="0" w:space="0" w:color="auto"/>
                      </w:divBdr>
                    </w:div>
                    <w:div w:id="865949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2445735">
          <w:marLeft w:val="0"/>
          <w:marRight w:val="0"/>
          <w:marTop w:val="0"/>
          <w:marBottom w:val="0"/>
          <w:divBdr>
            <w:top w:val="none" w:sz="0" w:space="0" w:color="auto"/>
            <w:left w:val="none" w:sz="0" w:space="0" w:color="auto"/>
            <w:bottom w:val="none" w:sz="0" w:space="0" w:color="auto"/>
            <w:right w:val="none" w:sz="0" w:space="0" w:color="auto"/>
          </w:divBdr>
        </w:div>
      </w:divsChild>
    </w:div>
    <w:div w:id="1811900617">
      <w:bodyDiv w:val="1"/>
      <w:marLeft w:val="0"/>
      <w:marRight w:val="0"/>
      <w:marTop w:val="0"/>
      <w:marBottom w:val="0"/>
      <w:divBdr>
        <w:top w:val="none" w:sz="0" w:space="0" w:color="auto"/>
        <w:left w:val="none" w:sz="0" w:space="0" w:color="auto"/>
        <w:bottom w:val="none" w:sz="0" w:space="0" w:color="auto"/>
        <w:right w:val="none" w:sz="0" w:space="0" w:color="auto"/>
      </w:divBdr>
      <w:divsChild>
        <w:div w:id="423963407">
          <w:marLeft w:val="0"/>
          <w:marRight w:val="0"/>
          <w:marTop w:val="0"/>
          <w:marBottom w:val="0"/>
          <w:divBdr>
            <w:top w:val="none" w:sz="0" w:space="0" w:color="auto"/>
            <w:left w:val="none" w:sz="0" w:space="0" w:color="auto"/>
            <w:bottom w:val="none" w:sz="0" w:space="0" w:color="auto"/>
            <w:right w:val="none" w:sz="0" w:space="0" w:color="auto"/>
          </w:divBdr>
        </w:div>
        <w:div w:id="1818186741">
          <w:marLeft w:val="0"/>
          <w:marRight w:val="0"/>
          <w:marTop w:val="0"/>
          <w:marBottom w:val="0"/>
          <w:divBdr>
            <w:top w:val="none" w:sz="0" w:space="0" w:color="auto"/>
            <w:left w:val="none" w:sz="0" w:space="0" w:color="auto"/>
            <w:bottom w:val="none" w:sz="0" w:space="0" w:color="auto"/>
            <w:right w:val="none" w:sz="0" w:space="0" w:color="auto"/>
          </w:divBdr>
        </w:div>
        <w:div w:id="1822185951">
          <w:marLeft w:val="0"/>
          <w:marRight w:val="0"/>
          <w:marTop w:val="0"/>
          <w:marBottom w:val="0"/>
          <w:divBdr>
            <w:top w:val="none" w:sz="0" w:space="0" w:color="auto"/>
            <w:left w:val="none" w:sz="0" w:space="0" w:color="auto"/>
            <w:bottom w:val="none" w:sz="0" w:space="0" w:color="auto"/>
            <w:right w:val="none" w:sz="0" w:space="0" w:color="auto"/>
          </w:divBdr>
        </w:div>
        <w:div w:id="2012831411">
          <w:marLeft w:val="0"/>
          <w:marRight w:val="0"/>
          <w:marTop w:val="0"/>
          <w:marBottom w:val="0"/>
          <w:divBdr>
            <w:top w:val="none" w:sz="0" w:space="0" w:color="auto"/>
            <w:left w:val="none" w:sz="0" w:space="0" w:color="auto"/>
            <w:bottom w:val="none" w:sz="0" w:space="0" w:color="auto"/>
            <w:right w:val="none" w:sz="0" w:space="0" w:color="auto"/>
          </w:divBdr>
          <w:divsChild>
            <w:div w:id="443351927">
              <w:marLeft w:val="-75"/>
              <w:marRight w:val="0"/>
              <w:marTop w:val="30"/>
              <w:marBottom w:val="30"/>
              <w:divBdr>
                <w:top w:val="none" w:sz="0" w:space="0" w:color="auto"/>
                <w:left w:val="none" w:sz="0" w:space="0" w:color="auto"/>
                <w:bottom w:val="none" w:sz="0" w:space="0" w:color="auto"/>
                <w:right w:val="none" w:sz="0" w:space="0" w:color="auto"/>
              </w:divBdr>
              <w:divsChild>
                <w:div w:id="29846185">
                  <w:marLeft w:val="0"/>
                  <w:marRight w:val="0"/>
                  <w:marTop w:val="0"/>
                  <w:marBottom w:val="0"/>
                  <w:divBdr>
                    <w:top w:val="none" w:sz="0" w:space="0" w:color="auto"/>
                    <w:left w:val="none" w:sz="0" w:space="0" w:color="auto"/>
                    <w:bottom w:val="none" w:sz="0" w:space="0" w:color="auto"/>
                    <w:right w:val="none" w:sz="0" w:space="0" w:color="auto"/>
                  </w:divBdr>
                  <w:divsChild>
                    <w:div w:id="1335188366">
                      <w:marLeft w:val="0"/>
                      <w:marRight w:val="0"/>
                      <w:marTop w:val="0"/>
                      <w:marBottom w:val="0"/>
                      <w:divBdr>
                        <w:top w:val="none" w:sz="0" w:space="0" w:color="auto"/>
                        <w:left w:val="none" w:sz="0" w:space="0" w:color="auto"/>
                        <w:bottom w:val="none" w:sz="0" w:space="0" w:color="auto"/>
                        <w:right w:val="none" w:sz="0" w:space="0" w:color="auto"/>
                      </w:divBdr>
                    </w:div>
                  </w:divsChild>
                </w:div>
                <w:div w:id="35008619">
                  <w:marLeft w:val="0"/>
                  <w:marRight w:val="0"/>
                  <w:marTop w:val="0"/>
                  <w:marBottom w:val="0"/>
                  <w:divBdr>
                    <w:top w:val="none" w:sz="0" w:space="0" w:color="auto"/>
                    <w:left w:val="none" w:sz="0" w:space="0" w:color="auto"/>
                    <w:bottom w:val="none" w:sz="0" w:space="0" w:color="auto"/>
                    <w:right w:val="none" w:sz="0" w:space="0" w:color="auto"/>
                  </w:divBdr>
                  <w:divsChild>
                    <w:div w:id="1294098138">
                      <w:marLeft w:val="0"/>
                      <w:marRight w:val="0"/>
                      <w:marTop w:val="0"/>
                      <w:marBottom w:val="0"/>
                      <w:divBdr>
                        <w:top w:val="none" w:sz="0" w:space="0" w:color="auto"/>
                        <w:left w:val="none" w:sz="0" w:space="0" w:color="auto"/>
                        <w:bottom w:val="none" w:sz="0" w:space="0" w:color="auto"/>
                        <w:right w:val="none" w:sz="0" w:space="0" w:color="auto"/>
                      </w:divBdr>
                    </w:div>
                  </w:divsChild>
                </w:div>
                <w:div w:id="40635118">
                  <w:marLeft w:val="0"/>
                  <w:marRight w:val="0"/>
                  <w:marTop w:val="0"/>
                  <w:marBottom w:val="0"/>
                  <w:divBdr>
                    <w:top w:val="none" w:sz="0" w:space="0" w:color="auto"/>
                    <w:left w:val="none" w:sz="0" w:space="0" w:color="auto"/>
                    <w:bottom w:val="none" w:sz="0" w:space="0" w:color="auto"/>
                    <w:right w:val="none" w:sz="0" w:space="0" w:color="auto"/>
                  </w:divBdr>
                  <w:divsChild>
                    <w:div w:id="76171996">
                      <w:marLeft w:val="0"/>
                      <w:marRight w:val="0"/>
                      <w:marTop w:val="0"/>
                      <w:marBottom w:val="0"/>
                      <w:divBdr>
                        <w:top w:val="none" w:sz="0" w:space="0" w:color="auto"/>
                        <w:left w:val="none" w:sz="0" w:space="0" w:color="auto"/>
                        <w:bottom w:val="none" w:sz="0" w:space="0" w:color="auto"/>
                        <w:right w:val="none" w:sz="0" w:space="0" w:color="auto"/>
                      </w:divBdr>
                    </w:div>
                  </w:divsChild>
                </w:div>
                <w:div w:id="51539943">
                  <w:marLeft w:val="0"/>
                  <w:marRight w:val="0"/>
                  <w:marTop w:val="0"/>
                  <w:marBottom w:val="0"/>
                  <w:divBdr>
                    <w:top w:val="none" w:sz="0" w:space="0" w:color="auto"/>
                    <w:left w:val="none" w:sz="0" w:space="0" w:color="auto"/>
                    <w:bottom w:val="none" w:sz="0" w:space="0" w:color="auto"/>
                    <w:right w:val="none" w:sz="0" w:space="0" w:color="auto"/>
                  </w:divBdr>
                  <w:divsChild>
                    <w:div w:id="1198736185">
                      <w:marLeft w:val="0"/>
                      <w:marRight w:val="0"/>
                      <w:marTop w:val="0"/>
                      <w:marBottom w:val="0"/>
                      <w:divBdr>
                        <w:top w:val="none" w:sz="0" w:space="0" w:color="auto"/>
                        <w:left w:val="none" w:sz="0" w:space="0" w:color="auto"/>
                        <w:bottom w:val="none" w:sz="0" w:space="0" w:color="auto"/>
                        <w:right w:val="none" w:sz="0" w:space="0" w:color="auto"/>
                      </w:divBdr>
                    </w:div>
                  </w:divsChild>
                </w:div>
                <w:div w:id="102850579">
                  <w:marLeft w:val="0"/>
                  <w:marRight w:val="0"/>
                  <w:marTop w:val="0"/>
                  <w:marBottom w:val="0"/>
                  <w:divBdr>
                    <w:top w:val="none" w:sz="0" w:space="0" w:color="auto"/>
                    <w:left w:val="none" w:sz="0" w:space="0" w:color="auto"/>
                    <w:bottom w:val="none" w:sz="0" w:space="0" w:color="auto"/>
                    <w:right w:val="none" w:sz="0" w:space="0" w:color="auto"/>
                  </w:divBdr>
                  <w:divsChild>
                    <w:div w:id="161237504">
                      <w:marLeft w:val="0"/>
                      <w:marRight w:val="0"/>
                      <w:marTop w:val="0"/>
                      <w:marBottom w:val="0"/>
                      <w:divBdr>
                        <w:top w:val="none" w:sz="0" w:space="0" w:color="auto"/>
                        <w:left w:val="none" w:sz="0" w:space="0" w:color="auto"/>
                        <w:bottom w:val="none" w:sz="0" w:space="0" w:color="auto"/>
                        <w:right w:val="none" w:sz="0" w:space="0" w:color="auto"/>
                      </w:divBdr>
                    </w:div>
                  </w:divsChild>
                </w:div>
                <w:div w:id="105781675">
                  <w:marLeft w:val="0"/>
                  <w:marRight w:val="0"/>
                  <w:marTop w:val="0"/>
                  <w:marBottom w:val="0"/>
                  <w:divBdr>
                    <w:top w:val="none" w:sz="0" w:space="0" w:color="auto"/>
                    <w:left w:val="none" w:sz="0" w:space="0" w:color="auto"/>
                    <w:bottom w:val="none" w:sz="0" w:space="0" w:color="auto"/>
                    <w:right w:val="none" w:sz="0" w:space="0" w:color="auto"/>
                  </w:divBdr>
                  <w:divsChild>
                    <w:div w:id="1062289595">
                      <w:marLeft w:val="0"/>
                      <w:marRight w:val="0"/>
                      <w:marTop w:val="0"/>
                      <w:marBottom w:val="0"/>
                      <w:divBdr>
                        <w:top w:val="none" w:sz="0" w:space="0" w:color="auto"/>
                        <w:left w:val="none" w:sz="0" w:space="0" w:color="auto"/>
                        <w:bottom w:val="none" w:sz="0" w:space="0" w:color="auto"/>
                        <w:right w:val="none" w:sz="0" w:space="0" w:color="auto"/>
                      </w:divBdr>
                    </w:div>
                    <w:div w:id="1366981481">
                      <w:marLeft w:val="0"/>
                      <w:marRight w:val="0"/>
                      <w:marTop w:val="0"/>
                      <w:marBottom w:val="0"/>
                      <w:divBdr>
                        <w:top w:val="none" w:sz="0" w:space="0" w:color="auto"/>
                        <w:left w:val="none" w:sz="0" w:space="0" w:color="auto"/>
                        <w:bottom w:val="none" w:sz="0" w:space="0" w:color="auto"/>
                        <w:right w:val="none" w:sz="0" w:space="0" w:color="auto"/>
                      </w:divBdr>
                    </w:div>
                  </w:divsChild>
                </w:div>
                <w:div w:id="195431010">
                  <w:marLeft w:val="0"/>
                  <w:marRight w:val="0"/>
                  <w:marTop w:val="0"/>
                  <w:marBottom w:val="0"/>
                  <w:divBdr>
                    <w:top w:val="none" w:sz="0" w:space="0" w:color="auto"/>
                    <w:left w:val="none" w:sz="0" w:space="0" w:color="auto"/>
                    <w:bottom w:val="none" w:sz="0" w:space="0" w:color="auto"/>
                    <w:right w:val="none" w:sz="0" w:space="0" w:color="auto"/>
                  </w:divBdr>
                  <w:divsChild>
                    <w:div w:id="1396471253">
                      <w:marLeft w:val="0"/>
                      <w:marRight w:val="0"/>
                      <w:marTop w:val="0"/>
                      <w:marBottom w:val="0"/>
                      <w:divBdr>
                        <w:top w:val="none" w:sz="0" w:space="0" w:color="auto"/>
                        <w:left w:val="none" w:sz="0" w:space="0" w:color="auto"/>
                        <w:bottom w:val="none" w:sz="0" w:space="0" w:color="auto"/>
                        <w:right w:val="none" w:sz="0" w:space="0" w:color="auto"/>
                      </w:divBdr>
                    </w:div>
                  </w:divsChild>
                </w:div>
                <w:div w:id="220092299">
                  <w:marLeft w:val="0"/>
                  <w:marRight w:val="0"/>
                  <w:marTop w:val="0"/>
                  <w:marBottom w:val="0"/>
                  <w:divBdr>
                    <w:top w:val="none" w:sz="0" w:space="0" w:color="auto"/>
                    <w:left w:val="none" w:sz="0" w:space="0" w:color="auto"/>
                    <w:bottom w:val="none" w:sz="0" w:space="0" w:color="auto"/>
                    <w:right w:val="none" w:sz="0" w:space="0" w:color="auto"/>
                  </w:divBdr>
                  <w:divsChild>
                    <w:div w:id="2144037612">
                      <w:marLeft w:val="0"/>
                      <w:marRight w:val="0"/>
                      <w:marTop w:val="0"/>
                      <w:marBottom w:val="0"/>
                      <w:divBdr>
                        <w:top w:val="none" w:sz="0" w:space="0" w:color="auto"/>
                        <w:left w:val="none" w:sz="0" w:space="0" w:color="auto"/>
                        <w:bottom w:val="none" w:sz="0" w:space="0" w:color="auto"/>
                        <w:right w:val="none" w:sz="0" w:space="0" w:color="auto"/>
                      </w:divBdr>
                    </w:div>
                  </w:divsChild>
                </w:div>
                <w:div w:id="250746440">
                  <w:marLeft w:val="0"/>
                  <w:marRight w:val="0"/>
                  <w:marTop w:val="0"/>
                  <w:marBottom w:val="0"/>
                  <w:divBdr>
                    <w:top w:val="none" w:sz="0" w:space="0" w:color="auto"/>
                    <w:left w:val="none" w:sz="0" w:space="0" w:color="auto"/>
                    <w:bottom w:val="none" w:sz="0" w:space="0" w:color="auto"/>
                    <w:right w:val="none" w:sz="0" w:space="0" w:color="auto"/>
                  </w:divBdr>
                  <w:divsChild>
                    <w:div w:id="1600521240">
                      <w:marLeft w:val="0"/>
                      <w:marRight w:val="0"/>
                      <w:marTop w:val="0"/>
                      <w:marBottom w:val="0"/>
                      <w:divBdr>
                        <w:top w:val="none" w:sz="0" w:space="0" w:color="auto"/>
                        <w:left w:val="none" w:sz="0" w:space="0" w:color="auto"/>
                        <w:bottom w:val="none" w:sz="0" w:space="0" w:color="auto"/>
                        <w:right w:val="none" w:sz="0" w:space="0" w:color="auto"/>
                      </w:divBdr>
                    </w:div>
                  </w:divsChild>
                </w:div>
                <w:div w:id="288631184">
                  <w:marLeft w:val="0"/>
                  <w:marRight w:val="0"/>
                  <w:marTop w:val="0"/>
                  <w:marBottom w:val="0"/>
                  <w:divBdr>
                    <w:top w:val="none" w:sz="0" w:space="0" w:color="auto"/>
                    <w:left w:val="none" w:sz="0" w:space="0" w:color="auto"/>
                    <w:bottom w:val="none" w:sz="0" w:space="0" w:color="auto"/>
                    <w:right w:val="none" w:sz="0" w:space="0" w:color="auto"/>
                  </w:divBdr>
                  <w:divsChild>
                    <w:div w:id="439032542">
                      <w:marLeft w:val="0"/>
                      <w:marRight w:val="0"/>
                      <w:marTop w:val="0"/>
                      <w:marBottom w:val="0"/>
                      <w:divBdr>
                        <w:top w:val="none" w:sz="0" w:space="0" w:color="auto"/>
                        <w:left w:val="none" w:sz="0" w:space="0" w:color="auto"/>
                        <w:bottom w:val="none" w:sz="0" w:space="0" w:color="auto"/>
                        <w:right w:val="none" w:sz="0" w:space="0" w:color="auto"/>
                      </w:divBdr>
                    </w:div>
                    <w:div w:id="909733509">
                      <w:marLeft w:val="0"/>
                      <w:marRight w:val="0"/>
                      <w:marTop w:val="0"/>
                      <w:marBottom w:val="0"/>
                      <w:divBdr>
                        <w:top w:val="none" w:sz="0" w:space="0" w:color="auto"/>
                        <w:left w:val="none" w:sz="0" w:space="0" w:color="auto"/>
                        <w:bottom w:val="none" w:sz="0" w:space="0" w:color="auto"/>
                        <w:right w:val="none" w:sz="0" w:space="0" w:color="auto"/>
                      </w:divBdr>
                    </w:div>
                  </w:divsChild>
                </w:div>
                <w:div w:id="346559116">
                  <w:marLeft w:val="0"/>
                  <w:marRight w:val="0"/>
                  <w:marTop w:val="0"/>
                  <w:marBottom w:val="0"/>
                  <w:divBdr>
                    <w:top w:val="none" w:sz="0" w:space="0" w:color="auto"/>
                    <w:left w:val="none" w:sz="0" w:space="0" w:color="auto"/>
                    <w:bottom w:val="none" w:sz="0" w:space="0" w:color="auto"/>
                    <w:right w:val="none" w:sz="0" w:space="0" w:color="auto"/>
                  </w:divBdr>
                  <w:divsChild>
                    <w:div w:id="1438333399">
                      <w:marLeft w:val="0"/>
                      <w:marRight w:val="0"/>
                      <w:marTop w:val="0"/>
                      <w:marBottom w:val="0"/>
                      <w:divBdr>
                        <w:top w:val="none" w:sz="0" w:space="0" w:color="auto"/>
                        <w:left w:val="none" w:sz="0" w:space="0" w:color="auto"/>
                        <w:bottom w:val="none" w:sz="0" w:space="0" w:color="auto"/>
                        <w:right w:val="none" w:sz="0" w:space="0" w:color="auto"/>
                      </w:divBdr>
                    </w:div>
                  </w:divsChild>
                </w:div>
                <w:div w:id="398480108">
                  <w:marLeft w:val="0"/>
                  <w:marRight w:val="0"/>
                  <w:marTop w:val="0"/>
                  <w:marBottom w:val="0"/>
                  <w:divBdr>
                    <w:top w:val="none" w:sz="0" w:space="0" w:color="auto"/>
                    <w:left w:val="none" w:sz="0" w:space="0" w:color="auto"/>
                    <w:bottom w:val="none" w:sz="0" w:space="0" w:color="auto"/>
                    <w:right w:val="none" w:sz="0" w:space="0" w:color="auto"/>
                  </w:divBdr>
                  <w:divsChild>
                    <w:div w:id="660158445">
                      <w:marLeft w:val="0"/>
                      <w:marRight w:val="0"/>
                      <w:marTop w:val="0"/>
                      <w:marBottom w:val="0"/>
                      <w:divBdr>
                        <w:top w:val="none" w:sz="0" w:space="0" w:color="auto"/>
                        <w:left w:val="none" w:sz="0" w:space="0" w:color="auto"/>
                        <w:bottom w:val="none" w:sz="0" w:space="0" w:color="auto"/>
                        <w:right w:val="none" w:sz="0" w:space="0" w:color="auto"/>
                      </w:divBdr>
                    </w:div>
                  </w:divsChild>
                </w:div>
                <w:div w:id="422190445">
                  <w:marLeft w:val="0"/>
                  <w:marRight w:val="0"/>
                  <w:marTop w:val="0"/>
                  <w:marBottom w:val="0"/>
                  <w:divBdr>
                    <w:top w:val="none" w:sz="0" w:space="0" w:color="auto"/>
                    <w:left w:val="none" w:sz="0" w:space="0" w:color="auto"/>
                    <w:bottom w:val="none" w:sz="0" w:space="0" w:color="auto"/>
                    <w:right w:val="none" w:sz="0" w:space="0" w:color="auto"/>
                  </w:divBdr>
                  <w:divsChild>
                    <w:div w:id="853805561">
                      <w:marLeft w:val="0"/>
                      <w:marRight w:val="0"/>
                      <w:marTop w:val="0"/>
                      <w:marBottom w:val="0"/>
                      <w:divBdr>
                        <w:top w:val="none" w:sz="0" w:space="0" w:color="auto"/>
                        <w:left w:val="none" w:sz="0" w:space="0" w:color="auto"/>
                        <w:bottom w:val="none" w:sz="0" w:space="0" w:color="auto"/>
                        <w:right w:val="none" w:sz="0" w:space="0" w:color="auto"/>
                      </w:divBdr>
                    </w:div>
                  </w:divsChild>
                </w:div>
                <w:div w:id="422343315">
                  <w:marLeft w:val="0"/>
                  <w:marRight w:val="0"/>
                  <w:marTop w:val="0"/>
                  <w:marBottom w:val="0"/>
                  <w:divBdr>
                    <w:top w:val="none" w:sz="0" w:space="0" w:color="auto"/>
                    <w:left w:val="none" w:sz="0" w:space="0" w:color="auto"/>
                    <w:bottom w:val="none" w:sz="0" w:space="0" w:color="auto"/>
                    <w:right w:val="none" w:sz="0" w:space="0" w:color="auto"/>
                  </w:divBdr>
                  <w:divsChild>
                    <w:div w:id="1156847855">
                      <w:marLeft w:val="0"/>
                      <w:marRight w:val="0"/>
                      <w:marTop w:val="0"/>
                      <w:marBottom w:val="0"/>
                      <w:divBdr>
                        <w:top w:val="none" w:sz="0" w:space="0" w:color="auto"/>
                        <w:left w:val="none" w:sz="0" w:space="0" w:color="auto"/>
                        <w:bottom w:val="none" w:sz="0" w:space="0" w:color="auto"/>
                        <w:right w:val="none" w:sz="0" w:space="0" w:color="auto"/>
                      </w:divBdr>
                    </w:div>
                  </w:divsChild>
                </w:div>
                <w:div w:id="460343626">
                  <w:marLeft w:val="0"/>
                  <w:marRight w:val="0"/>
                  <w:marTop w:val="0"/>
                  <w:marBottom w:val="0"/>
                  <w:divBdr>
                    <w:top w:val="none" w:sz="0" w:space="0" w:color="auto"/>
                    <w:left w:val="none" w:sz="0" w:space="0" w:color="auto"/>
                    <w:bottom w:val="none" w:sz="0" w:space="0" w:color="auto"/>
                    <w:right w:val="none" w:sz="0" w:space="0" w:color="auto"/>
                  </w:divBdr>
                  <w:divsChild>
                    <w:div w:id="376707619">
                      <w:marLeft w:val="0"/>
                      <w:marRight w:val="0"/>
                      <w:marTop w:val="0"/>
                      <w:marBottom w:val="0"/>
                      <w:divBdr>
                        <w:top w:val="none" w:sz="0" w:space="0" w:color="auto"/>
                        <w:left w:val="none" w:sz="0" w:space="0" w:color="auto"/>
                        <w:bottom w:val="none" w:sz="0" w:space="0" w:color="auto"/>
                        <w:right w:val="none" w:sz="0" w:space="0" w:color="auto"/>
                      </w:divBdr>
                    </w:div>
                    <w:div w:id="929194071">
                      <w:marLeft w:val="0"/>
                      <w:marRight w:val="0"/>
                      <w:marTop w:val="0"/>
                      <w:marBottom w:val="0"/>
                      <w:divBdr>
                        <w:top w:val="none" w:sz="0" w:space="0" w:color="auto"/>
                        <w:left w:val="none" w:sz="0" w:space="0" w:color="auto"/>
                        <w:bottom w:val="none" w:sz="0" w:space="0" w:color="auto"/>
                        <w:right w:val="none" w:sz="0" w:space="0" w:color="auto"/>
                      </w:divBdr>
                    </w:div>
                    <w:div w:id="956957761">
                      <w:marLeft w:val="0"/>
                      <w:marRight w:val="0"/>
                      <w:marTop w:val="0"/>
                      <w:marBottom w:val="0"/>
                      <w:divBdr>
                        <w:top w:val="none" w:sz="0" w:space="0" w:color="auto"/>
                        <w:left w:val="none" w:sz="0" w:space="0" w:color="auto"/>
                        <w:bottom w:val="none" w:sz="0" w:space="0" w:color="auto"/>
                        <w:right w:val="none" w:sz="0" w:space="0" w:color="auto"/>
                      </w:divBdr>
                    </w:div>
                    <w:div w:id="992875360">
                      <w:marLeft w:val="0"/>
                      <w:marRight w:val="0"/>
                      <w:marTop w:val="0"/>
                      <w:marBottom w:val="0"/>
                      <w:divBdr>
                        <w:top w:val="none" w:sz="0" w:space="0" w:color="auto"/>
                        <w:left w:val="none" w:sz="0" w:space="0" w:color="auto"/>
                        <w:bottom w:val="none" w:sz="0" w:space="0" w:color="auto"/>
                        <w:right w:val="none" w:sz="0" w:space="0" w:color="auto"/>
                      </w:divBdr>
                    </w:div>
                    <w:div w:id="995374292">
                      <w:marLeft w:val="0"/>
                      <w:marRight w:val="0"/>
                      <w:marTop w:val="0"/>
                      <w:marBottom w:val="0"/>
                      <w:divBdr>
                        <w:top w:val="none" w:sz="0" w:space="0" w:color="auto"/>
                        <w:left w:val="none" w:sz="0" w:space="0" w:color="auto"/>
                        <w:bottom w:val="none" w:sz="0" w:space="0" w:color="auto"/>
                        <w:right w:val="none" w:sz="0" w:space="0" w:color="auto"/>
                      </w:divBdr>
                    </w:div>
                    <w:div w:id="1786924122">
                      <w:marLeft w:val="0"/>
                      <w:marRight w:val="0"/>
                      <w:marTop w:val="0"/>
                      <w:marBottom w:val="0"/>
                      <w:divBdr>
                        <w:top w:val="none" w:sz="0" w:space="0" w:color="auto"/>
                        <w:left w:val="none" w:sz="0" w:space="0" w:color="auto"/>
                        <w:bottom w:val="none" w:sz="0" w:space="0" w:color="auto"/>
                        <w:right w:val="none" w:sz="0" w:space="0" w:color="auto"/>
                      </w:divBdr>
                    </w:div>
                  </w:divsChild>
                </w:div>
                <w:div w:id="478574927">
                  <w:marLeft w:val="0"/>
                  <w:marRight w:val="0"/>
                  <w:marTop w:val="0"/>
                  <w:marBottom w:val="0"/>
                  <w:divBdr>
                    <w:top w:val="none" w:sz="0" w:space="0" w:color="auto"/>
                    <w:left w:val="none" w:sz="0" w:space="0" w:color="auto"/>
                    <w:bottom w:val="none" w:sz="0" w:space="0" w:color="auto"/>
                    <w:right w:val="none" w:sz="0" w:space="0" w:color="auto"/>
                  </w:divBdr>
                  <w:divsChild>
                    <w:div w:id="1012218164">
                      <w:marLeft w:val="0"/>
                      <w:marRight w:val="0"/>
                      <w:marTop w:val="0"/>
                      <w:marBottom w:val="0"/>
                      <w:divBdr>
                        <w:top w:val="none" w:sz="0" w:space="0" w:color="auto"/>
                        <w:left w:val="none" w:sz="0" w:space="0" w:color="auto"/>
                        <w:bottom w:val="none" w:sz="0" w:space="0" w:color="auto"/>
                        <w:right w:val="none" w:sz="0" w:space="0" w:color="auto"/>
                      </w:divBdr>
                    </w:div>
                  </w:divsChild>
                </w:div>
                <w:div w:id="493032847">
                  <w:marLeft w:val="0"/>
                  <w:marRight w:val="0"/>
                  <w:marTop w:val="0"/>
                  <w:marBottom w:val="0"/>
                  <w:divBdr>
                    <w:top w:val="none" w:sz="0" w:space="0" w:color="auto"/>
                    <w:left w:val="none" w:sz="0" w:space="0" w:color="auto"/>
                    <w:bottom w:val="none" w:sz="0" w:space="0" w:color="auto"/>
                    <w:right w:val="none" w:sz="0" w:space="0" w:color="auto"/>
                  </w:divBdr>
                  <w:divsChild>
                    <w:div w:id="299073439">
                      <w:marLeft w:val="0"/>
                      <w:marRight w:val="0"/>
                      <w:marTop w:val="0"/>
                      <w:marBottom w:val="0"/>
                      <w:divBdr>
                        <w:top w:val="none" w:sz="0" w:space="0" w:color="auto"/>
                        <w:left w:val="none" w:sz="0" w:space="0" w:color="auto"/>
                        <w:bottom w:val="none" w:sz="0" w:space="0" w:color="auto"/>
                        <w:right w:val="none" w:sz="0" w:space="0" w:color="auto"/>
                      </w:divBdr>
                    </w:div>
                  </w:divsChild>
                </w:div>
                <w:div w:id="549654625">
                  <w:marLeft w:val="0"/>
                  <w:marRight w:val="0"/>
                  <w:marTop w:val="0"/>
                  <w:marBottom w:val="0"/>
                  <w:divBdr>
                    <w:top w:val="none" w:sz="0" w:space="0" w:color="auto"/>
                    <w:left w:val="none" w:sz="0" w:space="0" w:color="auto"/>
                    <w:bottom w:val="none" w:sz="0" w:space="0" w:color="auto"/>
                    <w:right w:val="none" w:sz="0" w:space="0" w:color="auto"/>
                  </w:divBdr>
                  <w:divsChild>
                    <w:div w:id="1342973221">
                      <w:marLeft w:val="0"/>
                      <w:marRight w:val="0"/>
                      <w:marTop w:val="0"/>
                      <w:marBottom w:val="0"/>
                      <w:divBdr>
                        <w:top w:val="none" w:sz="0" w:space="0" w:color="auto"/>
                        <w:left w:val="none" w:sz="0" w:space="0" w:color="auto"/>
                        <w:bottom w:val="none" w:sz="0" w:space="0" w:color="auto"/>
                        <w:right w:val="none" w:sz="0" w:space="0" w:color="auto"/>
                      </w:divBdr>
                    </w:div>
                  </w:divsChild>
                </w:div>
                <w:div w:id="611976675">
                  <w:marLeft w:val="0"/>
                  <w:marRight w:val="0"/>
                  <w:marTop w:val="0"/>
                  <w:marBottom w:val="0"/>
                  <w:divBdr>
                    <w:top w:val="none" w:sz="0" w:space="0" w:color="auto"/>
                    <w:left w:val="none" w:sz="0" w:space="0" w:color="auto"/>
                    <w:bottom w:val="none" w:sz="0" w:space="0" w:color="auto"/>
                    <w:right w:val="none" w:sz="0" w:space="0" w:color="auto"/>
                  </w:divBdr>
                  <w:divsChild>
                    <w:div w:id="715855661">
                      <w:marLeft w:val="0"/>
                      <w:marRight w:val="0"/>
                      <w:marTop w:val="0"/>
                      <w:marBottom w:val="0"/>
                      <w:divBdr>
                        <w:top w:val="none" w:sz="0" w:space="0" w:color="auto"/>
                        <w:left w:val="none" w:sz="0" w:space="0" w:color="auto"/>
                        <w:bottom w:val="none" w:sz="0" w:space="0" w:color="auto"/>
                        <w:right w:val="none" w:sz="0" w:space="0" w:color="auto"/>
                      </w:divBdr>
                    </w:div>
                  </w:divsChild>
                </w:div>
                <w:div w:id="621155197">
                  <w:marLeft w:val="0"/>
                  <w:marRight w:val="0"/>
                  <w:marTop w:val="0"/>
                  <w:marBottom w:val="0"/>
                  <w:divBdr>
                    <w:top w:val="none" w:sz="0" w:space="0" w:color="auto"/>
                    <w:left w:val="none" w:sz="0" w:space="0" w:color="auto"/>
                    <w:bottom w:val="none" w:sz="0" w:space="0" w:color="auto"/>
                    <w:right w:val="none" w:sz="0" w:space="0" w:color="auto"/>
                  </w:divBdr>
                  <w:divsChild>
                    <w:div w:id="615673094">
                      <w:marLeft w:val="0"/>
                      <w:marRight w:val="0"/>
                      <w:marTop w:val="0"/>
                      <w:marBottom w:val="0"/>
                      <w:divBdr>
                        <w:top w:val="none" w:sz="0" w:space="0" w:color="auto"/>
                        <w:left w:val="none" w:sz="0" w:space="0" w:color="auto"/>
                        <w:bottom w:val="none" w:sz="0" w:space="0" w:color="auto"/>
                        <w:right w:val="none" w:sz="0" w:space="0" w:color="auto"/>
                      </w:divBdr>
                    </w:div>
                  </w:divsChild>
                </w:div>
                <w:div w:id="664086367">
                  <w:marLeft w:val="0"/>
                  <w:marRight w:val="0"/>
                  <w:marTop w:val="0"/>
                  <w:marBottom w:val="0"/>
                  <w:divBdr>
                    <w:top w:val="none" w:sz="0" w:space="0" w:color="auto"/>
                    <w:left w:val="none" w:sz="0" w:space="0" w:color="auto"/>
                    <w:bottom w:val="none" w:sz="0" w:space="0" w:color="auto"/>
                    <w:right w:val="none" w:sz="0" w:space="0" w:color="auto"/>
                  </w:divBdr>
                  <w:divsChild>
                    <w:div w:id="945385584">
                      <w:marLeft w:val="0"/>
                      <w:marRight w:val="0"/>
                      <w:marTop w:val="0"/>
                      <w:marBottom w:val="0"/>
                      <w:divBdr>
                        <w:top w:val="none" w:sz="0" w:space="0" w:color="auto"/>
                        <w:left w:val="none" w:sz="0" w:space="0" w:color="auto"/>
                        <w:bottom w:val="none" w:sz="0" w:space="0" w:color="auto"/>
                        <w:right w:val="none" w:sz="0" w:space="0" w:color="auto"/>
                      </w:divBdr>
                    </w:div>
                  </w:divsChild>
                </w:div>
                <w:div w:id="722681989">
                  <w:marLeft w:val="0"/>
                  <w:marRight w:val="0"/>
                  <w:marTop w:val="0"/>
                  <w:marBottom w:val="0"/>
                  <w:divBdr>
                    <w:top w:val="none" w:sz="0" w:space="0" w:color="auto"/>
                    <w:left w:val="none" w:sz="0" w:space="0" w:color="auto"/>
                    <w:bottom w:val="none" w:sz="0" w:space="0" w:color="auto"/>
                    <w:right w:val="none" w:sz="0" w:space="0" w:color="auto"/>
                  </w:divBdr>
                  <w:divsChild>
                    <w:div w:id="1751387862">
                      <w:marLeft w:val="0"/>
                      <w:marRight w:val="0"/>
                      <w:marTop w:val="0"/>
                      <w:marBottom w:val="0"/>
                      <w:divBdr>
                        <w:top w:val="none" w:sz="0" w:space="0" w:color="auto"/>
                        <w:left w:val="none" w:sz="0" w:space="0" w:color="auto"/>
                        <w:bottom w:val="none" w:sz="0" w:space="0" w:color="auto"/>
                        <w:right w:val="none" w:sz="0" w:space="0" w:color="auto"/>
                      </w:divBdr>
                    </w:div>
                  </w:divsChild>
                </w:div>
                <w:div w:id="760762925">
                  <w:marLeft w:val="0"/>
                  <w:marRight w:val="0"/>
                  <w:marTop w:val="0"/>
                  <w:marBottom w:val="0"/>
                  <w:divBdr>
                    <w:top w:val="none" w:sz="0" w:space="0" w:color="auto"/>
                    <w:left w:val="none" w:sz="0" w:space="0" w:color="auto"/>
                    <w:bottom w:val="none" w:sz="0" w:space="0" w:color="auto"/>
                    <w:right w:val="none" w:sz="0" w:space="0" w:color="auto"/>
                  </w:divBdr>
                  <w:divsChild>
                    <w:div w:id="1565607565">
                      <w:marLeft w:val="0"/>
                      <w:marRight w:val="0"/>
                      <w:marTop w:val="0"/>
                      <w:marBottom w:val="0"/>
                      <w:divBdr>
                        <w:top w:val="none" w:sz="0" w:space="0" w:color="auto"/>
                        <w:left w:val="none" w:sz="0" w:space="0" w:color="auto"/>
                        <w:bottom w:val="none" w:sz="0" w:space="0" w:color="auto"/>
                        <w:right w:val="none" w:sz="0" w:space="0" w:color="auto"/>
                      </w:divBdr>
                    </w:div>
                  </w:divsChild>
                </w:div>
                <w:div w:id="829060171">
                  <w:marLeft w:val="0"/>
                  <w:marRight w:val="0"/>
                  <w:marTop w:val="0"/>
                  <w:marBottom w:val="0"/>
                  <w:divBdr>
                    <w:top w:val="none" w:sz="0" w:space="0" w:color="auto"/>
                    <w:left w:val="none" w:sz="0" w:space="0" w:color="auto"/>
                    <w:bottom w:val="none" w:sz="0" w:space="0" w:color="auto"/>
                    <w:right w:val="none" w:sz="0" w:space="0" w:color="auto"/>
                  </w:divBdr>
                  <w:divsChild>
                    <w:div w:id="424422651">
                      <w:marLeft w:val="0"/>
                      <w:marRight w:val="0"/>
                      <w:marTop w:val="0"/>
                      <w:marBottom w:val="0"/>
                      <w:divBdr>
                        <w:top w:val="none" w:sz="0" w:space="0" w:color="auto"/>
                        <w:left w:val="none" w:sz="0" w:space="0" w:color="auto"/>
                        <w:bottom w:val="none" w:sz="0" w:space="0" w:color="auto"/>
                        <w:right w:val="none" w:sz="0" w:space="0" w:color="auto"/>
                      </w:divBdr>
                    </w:div>
                    <w:div w:id="1425035153">
                      <w:marLeft w:val="0"/>
                      <w:marRight w:val="0"/>
                      <w:marTop w:val="0"/>
                      <w:marBottom w:val="0"/>
                      <w:divBdr>
                        <w:top w:val="none" w:sz="0" w:space="0" w:color="auto"/>
                        <w:left w:val="none" w:sz="0" w:space="0" w:color="auto"/>
                        <w:bottom w:val="none" w:sz="0" w:space="0" w:color="auto"/>
                        <w:right w:val="none" w:sz="0" w:space="0" w:color="auto"/>
                      </w:divBdr>
                    </w:div>
                  </w:divsChild>
                </w:div>
                <w:div w:id="841168119">
                  <w:marLeft w:val="0"/>
                  <w:marRight w:val="0"/>
                  <w:marTop w:val="0"/>
                  <w:marBottom w:val="0"/>
                  <w:divBdr>
                    <w:top w:val="none" w:sz="0" w:space="0" w:color="auto"/>
                    <w:left w:val="none" w:sz="0" w:space="0" w:color="auto"/>
                    <w:bottom w:val="none" w:sz="0" w:space="0" w:color="auto"/>
                    <w:right w:val="none" w:sz="0" w:space="0" w:color="auto"/>
                  </w:divBdr>
                  <w:divsChild>
                    <w:div w:id="4981361">
                      <w:marLeft w:val="0"/>
                      <w:marRight w:val="0"/>
                      <w:marTop w:val="0"/>
                      <w:marBottom w:val="0"/>
                      <w:divBdr>
                        <w:top w:val="none" w:sz="0" w:space="0" w:color="auto"/>
                        <w:left w:val="none" w:sz="0" w:space="0" w:color="auto"/>
                        <w:bottom w:val="none" w:sz="0" w:space="0" w:color="auto"/>
                        <w:right w:val="none" w:sz="0" w:space="0" w:color="auto"/>
                      </w:divBdr>
                    </w:div>
                    <w:div w:id="268975151">
                      <w:marLeft w:val="0"/>
                      <w:marRight w:val="0"/>
                      <w:marTop w:val="0"/>
                      <w:marBottom w:val="0"/>
                      <w:divBdr>
                        <w:top w:val="none" w:sz="0" w:space="0" w:color="auto"/>
                        <w:left w:val="none" w:sz="0" w:space="0" w:color="auto"/>
                        <w:bottom w:val="none" w:sz="0" w:space="0" w:color="auto"/>
                        <w:right w:val="none" w:sz="0" w:space="0" w:color="auto"/>
                      </w:divBdr>
                    </w:div>
                  </w:divsChild>
                </w:div>
                <w:div w:id="854927428">
                  <w:marLeft w:val="0"/>
                  <w:marRight w:val="0"/>
                  <w:marTop w:val="0"/>
                  <w:marBottom w:val="0"/>
                  <w:divBdr>
                    <w:top w:val="none" w:sz="0" w:space="0" w:color="auto"/>
                    <w:left w:val="none" w:sz="0" w:space="0" w:color="auto"/>
                    <w:bottom w:val="none" w:sz="0" w:space="0" w:color="auto"/>
                    <w:right w:val="none" w:sz="0" w:space="0" w:color="auto"/>
                  </w:divBdr>
                  <w:divsChild>
                    <w:div w:id="993680208">
                      <w:marLeft w:val="0"/>
                      <w:marRight w:val="0"/>
                      <w:marTop w:val="0"/>
                      <w:marBottom w:val="0"/>
                      <w:divBdr>
                        <w:top w:val="none" w:sz="0" w:space="0" w:color="auto"/>
                        <w:left w:val="none" w:sz="0" w:space="0" w:color="auto"/>
                        <w:bottom w:val="none" w:sz="0" w:space="0" w:color="auto"/>
                        <w:right w:val="none" w:sz="0" w:space="0" w:color="auto"/>
                      </w:divBdr>
                    </w:div>
                  </w:divsChild>
                </w:div>
                <w:div w:id="900676914">
                  <w:marLeft w:val="0"/>
                  <w:marRight w:val="0"/>
                  <w:marTop w:val="0"/>
                  <w:marBottom w:val="0"/>
                  <w:divBdr>
                    <w:top w:val="none" w:sz="0" w:space="0" w:color="auto"/>
                    <w:left w:val="none" w:sz="0" w:space="0" w:color="auto"/>
                    <w:bottom w:val="none" w:sz="0" w:space="0" w:color="auto"/>
                    <w:right w:val="none" w:sz="0" w:space="0" w:color="auto"/>
                  </w:divBdr>
                  <w:divsChild>
                    <w:div w:id="1845438945">
                      <w:marLeft w:val="0"/>
                      <w:marRight w:val="0"/>
                      <w:marTop w:val="0"/>
                      <w:marBottom w:val="0"/>
                      <w:divBdr>
                        <w:top w:val="none" w:sz="0" w:space="0" w:color="auto"/>
                        <w:left w:val="none" w:sz="0" w:space="0" w:color="auto"/>
                        <w:bottom w:val="none" w:sz="0" w:space="0" w:color="auto"/>
                        <w:right w:val="none" w:sz="0" w:space="0" w:color="auto"/>
                      </w:divBdr>
                    </w:div>
                  </w:divsChild>
                </w:div>
                <w:div w:id="930815025">
                  <w:marLeft w:val="0"/>
                  <w:marRight w:val="0"/>
                  <w:marTop w:val="0"/>
                  <w:marBottom w:val="0"/>
                  <w:divBdr>
                    <w:top w:val="none" w:sz="0" w:space="0" w:color="auto"/>
                    <w:left w:val="none" w:sz="0" w:space="0" w:color="auto"/>
                    <w:bottom w:val="none" w:sz="0" w:space="0" w:color="auto"/>
                    <w:right w:val="none" w:sz="0" w:space="0" w:color="auto"/>
                  </w:divBdr>
                  <w:divsChild>
                    <w:div w:id="882866866">
                      <w:marLeft w:val="0"/>
                      <w:marRight w:val="0"/>
                      <w:marTop w:val="0"/>
                      <w:marBottom w:val="0"/>
                      <w:divBdr>
                        <w:top w:val="none" w:sz="0" w:space="0" w:color="auto"/>
                        <w:left w:val="none" w:sz="0" w:space="0" w:color="auto"/>
                        <w:bottom w:val="none" w:sz="0" w:space="0" w:color="auto"/>
                        <w:right w:val="none" w:sz="0" w:space="0" w:color="auto"/>
                      </w:divBdr>
                    </w:div>
                  </w:divsChild>
                </w:div>
                <w:div w:id="950821517">
                  <w:marLeft w:val="0"/>
                  <w:marRight w:val="0"/>
                  <w:marTop w:val="0"/>
                  <w:marBottom w:val="0"/>
                  <w:divBdr>
                    <w:top w:val="none" w:sz="0" w:space="0" w:color="auto"/>
                    <w:left w:val="none" w:sz="0" w:space="0" w:color="auto"/>
                    <w:bottom w:val="none" w:sz="0" w:space="0" w:color="auto"/>
                    <w:right w:val="none" w:sz="0" w:space="0" w:color="auto"/>
                  </w:divBdr>
                  <w:divsChild>
                    <w:div w:id="419912255">
                      <w:marLeft w:val="0"/>
                      <w:marRight w:val="0"/>
                      <w:marTop w:val="0"/>
                      <w:marBottom w:val="0"/>
                      <w:divBdr>
                        <w:top w:val="none" w:sz="0" w:space="0" w:color="auto"/>
                        <w:left w:val="none" w:sz="0" w:space="0" w:color="auto"/>
                        <w:bottom w:val="none" w:sz="0" w:space="0" w:color="auto"/>
                        <w:right w:val="none" w:sz="0" w:space="0" w:color="auto"/>
                      </w:divBdr>
                    </w:div>
                  </w:divsChild>
                </w:div>
                <w:div w:id="970206472">
                  <w:marLeft w:val="0"/>
                  <w:marRight w:val="0"/>
                  <w:marTop w:val="0"/>
                  <w:marBottom w:val="0"/>
                  <w:divBdr>
                    <w:top w:val="none" w:sz="0" w:space="0" w:color="auto"/>
                    <w:left w:val="none" w:sz="0" w:space="0" w:color="auto"/>
                    <w:bottom w:val="none" w:sz="0" w:space="0" w:color="auto"/>
                    <w:right w:val="none" w:sz="0" w:space="0" w:color="auto"/>
                  </w:divBdr>
                  <w:divsChild>
                    <w:div w:id="140856577">
                      <w:marLeft w:val="0"/>
                      <w:marRight w:val="0"/>
                      <w:marTop w:val="0"/>
                      <w:marBottom w:val="0"/>
                      <w:divBdr>
                        <w:top w:val="none" w:sz="0" w:space="0" w:color="auto"/>
                        <w:left w:val="none" w:sz="0" w:space="0" w:color="auto"/>
                        <w:bottom w:val="none" w:sz="0" w:space="0" w:color="auto"/>
                        <w:right w:val="none" w:sz="0" w:space="0" w:color="auto"/>
                      </w:divBdr>
                    </w:div>
                    <w:div w:id="1197692395">
                      <w:marLeft w:val="0"/>
                      <w:marRight w:val="0"/>
                      <w:marTop w:val="0"/>
                      <w:marBottom w:val="0"/>
                      <w:divBdr>
                        <w:top w:val="none" w:sz="0" w:space="0" w:color="auto"/>
                        <w:left w:val="none" w:sz="0" w:space="0" w:color="auto"/>
                        <w:bottom w:val="none" w:sz="0" w:space="0" w:color="auto"/>
                        <w:right w:val="none" w:sz="0" w:space="0" w:color="auto"/>
                      </w:divBdr>
                    </w:div>
                  </w:divsChild>
                </w:div>
                <w:div w:id="997071883">
                  <w:marLeft w:val="0"/>
                  <w:marRight w:val="0"/>
                  <w:marTop w:val="0"/>
                  <w:marBottom w:val="0"/>
                  <w:divBdr>
                    <w:top w:val="none" w:sz="0" w:space="0" w:color="auto"/>
                    <w:left w:val="none" w:sz="0" w:space="0" w:color="auto"/>
                    <w:bottom w:val="none" w:sz="0" w:space="0" w:color="auto"/>
                    <w:right w:val="none" w:sz="0" w:space="0" w:color="auto"/>
                  </w:divBdr>
                  <w:divsChild>
                    <w:div w:id="2116171431">
                      <w:marLeft w:val="0"/>
                      <w:marRight w:val="0"/>
                      <w:marTop w:val="0"/>
                      <w:marBottom w:val="0"/>
                      <w:divBdr>
                        <w:top w:val="none" w:sz="0" w:space="0" w:color="auto"/>
                        <w:left w:val="none" w:sz="0" w:space="0" w:color="auto"/>
                        <w:bottom w:val="none" w:sz="0" w:space="0" w:color="auto"/>
                        <w:right w:val="none" w:sz="0" w:space="0" w:color="auto"/>
                      </w:divBdr>
                    </w:div>
                  </w:divsChild>
                </w:div>
                <w:div w:id="1014577442">
                  <w:marLeft w:val="0"/>
                  <w:marRight w:val="0"/>
                  <w:marTop w:val="0"/>
                  <w:marBottom w:val="0"/>
                  <w:divBdr>
                    <w:top w:val="none" w:sz="0" w:space="0" w:color="auto"/>
                    <w:left w:val="none" w:sz="0" w:space="0" w:color="auto"/>
                    <w:bottom w:val="none" w:sz="0" w:space="0" w:color="auto"/>
                    <w:right w:val="none" w:sz="0" w:space="0" w:color="auto"/>
                  </w:divBdr>
                  <w:divsChild>
                    <w:div w:id="142045096">
                      <w:marLeft w:val="0"/>
                      <w:marRight w:val="0"/>
                      <w:marTop w:val="0"/>
                      <w:marBottom w:val="0"/>
                      <w:divBdr>
                        <w:top w:val="none" w:sz="0" w:space="0" w:color="auto"/>
                        <w:left w:val="none" w:sz="0" w:space="0" w:color="auto"/>
                        <w:bottom w:val="none" w:sz="0" w:space="0" w:color="auto"/>
                        <w:right w:val="none" w:sz="0" w:space="0" w:color="auto"/>
                      </w:divBdr>
                    </w:div>
                  </w:divsChild>
                </w:div>
                <w:div w:id="1079139306">
                  <w:marLeft w:val="0"/>
                  <w:marRight w:val="0"/>
                  <w:marTop w:val="0"/>
                  <w:marBottom w:val="0"/>
                  <w:divBdr>
                    <w:top w:val="none" w:sz="0" w:space="0" w:color="auto"/>
                    <w:left w:val="none" w:sz="0" w:space="0" w:color="auto"/>
                    <w:bottom w:val="none" w:sz="0" w:space="0" w:color="auto"/>
                    <w:right w:val="none" w:sz="0" w:space="0" w:color="auto"/>
                  </w:divBdr>
                  <w:divsChild>
                    <w:div w:id="1364406477">
                      <w:marLeft w:val="0"/>
                      <w:marRight w:val="0"/>
                      <w:marTop w:val="0"/>
                      <w:marBottom w:val="0"/>
                      <w:divBdr>
                        <w:top w:val="none" w:sz="0" w:space="0" w:color="auto"/>
                        <w:left w:val="none" w:sz="0" w:space="0" w:color="auto"/>
                        <w:bottom w:val="none" w:sz="0" w:space="0" w:color="auto"/>
                        <w:right w:val="none" w:sz="0" w:space="0" w:color="auto"/>
                      </w:divBdr>
                    </w:div>
                  </w:divsChild>
                </w:div>
                <w:div w:id="1098670968">
                  <w:marLeft w:val="0"/>
                  <w:marRight w:val="0"/>
                  <w:marTop w:val="0"/>
                  <w:marBottom w:val="0"/>
                  <w:divBdr>
                    <w:top w:val="none" w:sz="0" w:space="0" w:color="auto"/>
                    <w:left w:val="none" w:sz="0" w:space="0" w:color="auto"/>
                    <w:bottom w:val="none" w:sz="0" w:space="0" w:color="auto"/>
                    <w:right w:val="none" w:sz="0" w:space="0" w:color="auto"/>
                  </w:divBdr>
                  <w:divsChild>
                    <w:div w:id="1142582775">
                      <w:marLeft w:val="0"/>
                      <w:marRight w:val="0"/>
                      <w:marTop w:val="0"/>
                      <w:marBottom w:val="0"/>
                      <w:divBdr>
                        <w:top w:val="none" w:sz="0" w:space="0" w:color="auto"/>
                        <w:left w:val="none" w:sz="0" w:space="0" w:color="auto"/>
                        <w:bottom w:val="none" w:sz="0" w:space="0" w:color="auto"/>
                        <w:right w:val="none" w:sz="0" w:space="0" w:color="auto"/>
                      </w:divBdr>
                    </w:div>
                  </w:divsChild>
                </w:div>
                <w:div w:id="1124889439">
                  <w:marLeft w:val="0"/>
                  <w:marRight w:val="0"/>
                  <w:marTop w:val="0"/>
                  <w:marBottom w:val="0"/>
                  <w:divBdr>
                    <w:top w:val="none" w:sz="0" w:space="0" w:color="auto"/>
                    <w:left w:val="none" w:sz="0" w:space="0" w:color="auto"/>
                    <w:bottom w:val="none" w:sz="0" w:space="0" w:color="auto"/>
                    <w:right w:val="none" w:sz="0" w:space="0" w:color="auto"/>
                  </w:divBdr>
                  <w:divsChild>
                    <w:div w:id="141043052">
                      <w:marLeft w:val="0"/>
                      <w:marRight w:val="0"/>
                      <w:marTop w:val="0"/>
                      <w:marBottom w:val="0"/>
                      <w:divBdr>
                        <w:top w:val="none" w:sz="0" w:space="0" w:color="auto"/>
                        <w:left w:val="none" w:sz="0" w:space="0" w:color="auto"/>
                        <w:bottom w:val="none" w:sz="0" w:space="0" w:color="auto"/>
                        <w:right w:val="none" w:sz="0" w:space="0" w:color="auto"/>
                      </w:divBdr>
                    </w:div>
                  </w:divsChild>
                </w:div>
                <w:div w:id="1151866175">
                  <w:marLeft w:val="0"/>
                  <w:marRight w:val="0"/>
                  <w:marTop w:val="0"/>
                  <w:marBottom w:val="0"/>
                  <w:divBdr>
                    <w:top w:val="none" w:sz="0" w:space="0" w:color="auto"/>
                    <w:left w:val="none" w:sz="0" w:space="0" w:color="auto"/>
                    <w:bottom w:val="none" w:sz="0" w:space="0" w:color="auto"/>
                    <w:right w:val="none" w:sz="0" w:space="0" w:color="auto"/>
                  </w:divBdr>
                  <w:divsChild>
                    <w:div w:id="859011165">
                      <w:marLeft w:val="0"/>
                      <w:marRight w:val="0"/>
                      <w:marTop w:val="0"/>
                      <w:marBottom w:val="0"/>
                      <w:divBdr>
                        <w:top w:val="none" w:sz="0" w:space="0" w:color="auto"/>
                        <w:left w:val="none" w:sz="0" w:space="0" w:color="auto"/>
                        <w:bottom w:val="none" w:sz="0" w:space="0" w:color="auto"/>
                        <w:right w:val="none" w:sz="0" w:space="0" w:color="auto"/>
                      </w:divBdr>
                    </w:div>
                  </w:divsChild>
                </w:div>
                <w:div w:id="1212301902">
                  <w:marLeft w:val="0"/>
                  <w:marRight w:val="0"/>
                  <w:marTop w:val="0"/>
                  <w:marBottom w:val="0"/>
                  <w:divBdr>
                    <w:top w:val="none" w:sz="0" w:space="0" w:color="auto"/>
                    <w:left w:val="none" w:sz="0" w:space="0" w:color="auto"/>
                    <w:bottom w:val="none" w:sz="0" w:space="0" w:color="auto"/>
                    <w:right w:val="none" w:sz="0" w:space="0" w:color="auto"/>
                  </w:divBdr>
                  <w:divsChild>
                    <w:div w:id="1800144274">
                      <w:marLeft w:val="0"/>
                      <w:marRight w:val="0"/>
                      <w:marTop w:val="0"/>
                      <w:marBottom w:val="0"/>
                      <w:divBdr>
                        <w:top w:val="none" w:sz="0" w:space="0" w:color="auto"/>
                        <w:left w:val="none" w:sz="0" w:space="0" w:color="auto"/>
                        <w:bottom w:val="none" w:sz="0" w:space="0" w:color="auto"/>
                        <w:right w:val="none" w:sz="0" w:space="0" w:color="auto"/>
                      </w:divBdr>
                    </w:div>
                  </w:divsChild>
                </w:div>
                <w:div w:id="1219632545">
                  <w:marLeft w:val="0"/>
                  <w:marRight w:val="0"/>
                  <w:marTop w:val="0"/>
                  <w:marBottom w:val="0"/>
                  <w:divBdr>
                    <w:top w:val="none" w:sz="0" w:space="0" w:color="auto"/>
                    <w:left w:val="none" w:sz="0" w:space="0" w:color="auto"/>
                    <w:bottom w:val="none" w:sz="0" w:space="0" w:color="auto"/>
                    <w:right w:val="none" w:sz="0" w:space="0" w:color="auto"/>
                  </w:divBdr>
                  <w:divsChild>
                    <w:div w:id="180358817">
                      <w:marLeft w:val="0"/>
                      <w:marRight w:val="0"/>
                      <w:marTop w:val="0"/>
                      <w:marBottom w:val="0"/>
                      <w:divBdr>
                        <w:top w:val="none" w:sz="0" w:space="0" w:color="auto"/>
                        <w:left w:val="none" w:sz="0" w:space="0" w:color="auto"/>
                        <w:bottom w:val="none" w:sz="0" w:space="0" w:color="auto"/>
                        <w:right w:val="none" w:sz="0" w:space="0" w:color="auto"/>
                      </w:divBdr>
                    </w:div>
                  </w:divsChild>
                </w:div>
                <w:div w:id="1239750120">
                  <w:marLeft w:val="0"/>
                  <w:marRight w:val="0"/>
                  <w:marTop w:val="0"/>
                  <w:marBottom w:val="0"/>
                  <w:divBdr>
                    <w:top w:val="none" w:sz="0" w:space="0" w:color="auto"/>
                    <w:left w:val="none" w:sz="0" w:space="0" w:color="auto"/>
                    <w:bottom w:val="none" w:sz="0" w:space="0" w:color="auto"/>
                    <w:right w:val="none" w:sz="0" w:space="0" w:color="auto"/>
                  </w:divBdr>
                  <w:divsChild>
                    <w:div w:id="571743239">
                      <w:marLeft w:val="0"/>
                      <w:marRight w:val="0"/>
                      <w:marTop w:val="0"/>
                      <w:marBottom w:val="0"/>
                      <w:divBdr>
                        <w:top w:val="none" w:sz="0" w:space="0" w:color="auto"/>
                        <w:left w:val="none" w:sz="0" w:space="0" w:color="auto"/>
                        <w:bottom w:val="none" w:sz="0" w:space="0" w:color="auto"/>
                        <w:right w:val="none" w:sz="0" w:space="0" w:color="auto"/>
                      </w:divBdr>
                    </w:div>
                  </w:divsChild>
                </w:div>
                <w:div w:id="1283340181">
                  <w:marLeft w:val="0"/>
                  <w:marRight w:val="0"/>
                  <w:marTop w:val="0"/>
                  <w:marBottom w:val="0"/>
                  <w:divBdr>
                    <w:top w:val="none" w:sz="0" w:space="0" w:color="auto"/>
                    <w:left w:val="none" w:sz="0" w:space="0" w:color="auto"/>
                    <w:bottom w:val="none" w:sz="0" w:space="0" w:color="auto"/>
                    <w:right w:val="none" w:sz="0" w:space="0" w:color="auto"/>
                  </w:divBdr>
                  <w:divsChild>
                    <w:div w:id="1721436700">
                      <w:marLeft w:val="0"/>
                      <w:marRight w:val="0"/>
                      <w:marTop w:val="0"/>
                      <w:marBottom w:val="0"/>
                      <w:divBdr>
                        <w:top w:val="none" w:sz="0" w:space="0" w:color="auto"/>
                        <w:left w:val="none" w:sz="0" w:space="0" w:color="auto"/>
                        <w:bottom w:val="none" w:sz="0" w:space="0" w:color="auto"/>
                        <w:right w:val="none" w:sz="0" w:space="0" w:color="auto"/>
                      </w:divBdr>
                    </w:div>
                  </w:divsChild>
                </w:div>
                <w:div w:id="1301421534">
                  <w:marLeft w:val="0"/>
                  <w:marRight w:val="0"/>
                  <w:marTop w:val="0"/>
                  <w:marBottom w:val="0"/>
                  <w:divBdr>
                    <w:top w:val="none" w:sz="0" w:space="0" w:color="auto"/>
                    <w:left w:val="none" w:sz="0" w:space="0" w:color="auto"/>
                    <w:bottom w:val="none" w:sz="0" w:space="0" w:color="auto"/>
                    <w:right w:val="none" w:sz="0" w:space="0" w:color="auto"/>
                  </w:divBdr>
                  <w:divsChild>
                    <w:div w:id="463472489">
                      <w:marLeft w:val="0"/>
                      <w:marRight w:val="0"/>
                      <w:marTop w:val="0"/>
                      <w:marBottom w:val="0"/>
                      <w:divBdr>
                        <w:top w:val="none" w:sz="0" w:space="0" w:color="auto"/>
                        <w:left w:val="none" w:sz="0" w:space="0" w:color="auto"/>
                        <w:bottom w:val="none" w:sz="0" w:space="0" w:color="auto"/>
                        <w:right w:val="none" w:sz="0" w:space="0" w:color="auto"/>
                      </w:divBdr>
                    </w:div>
                  </w:divsChild>
                </w:div>
                <w:div w:id="1341546488">
                  <w:marLeft w:val="0"/>
                  <w:marRight w:val="0"/>
                  <w:marTop w:val="0"/>
                  <w:marBottom w:val="0"/>
                  <w:divBdr>
                    <w:top w:val="none" w:sz="0" w:space="0" w:color="auto"/>
                    <w:left w:val="none" w:sz="0" w:space="0" w:color="auto"/>
                    <w:bottom w:val="none" w:sz="0" w:space="0" w:color="auto"/>
                    <w:right w:val="none" w:sz="0" w:space="0" w:color="auto"/>
                  </w:divBdr>
                  <w:divsChild>
                    <w:div w:id="1745835947">
                      <w:marLeft w:val="0"/>
                      <w:marRight w:val="0"/>
                      <w:marTop w:val="0"/>
                      <w:marBottom w:val="0"/>
                      <w:divBdr>
                        <w:top w:val="none" w:sz="0" w:space="0" w:color="auto"/>
                        <w:left w:val="none" w:sz="0" w:space="0" w:color="auto"/>
                        <w:bottom w:val="none" w:sz="0" w:space="0" w:color="auto"/>
                        <w:right w:val="none" w:sz="0" w:space="0" w:color="auto"/>
                      </w:divBdr>
                    </w:div>
                  </w:divsChild>
                </w:div>
                <w:div w:id="1395618543">
                  <w:marLeft w:val="0"/>
                  <w:marRight w:val="0"/>
                  <w:marTop w:val="0"/>
                  <w:marBottom w:val="0"/>
                  <w:divBdr>
                    <w:top w:val="none" w:sz="0" w:space="0" w:color="auto"/>
                    <w:left w:val="none" w:sz="0" w:space="0" w:color="auto"/>
                    <w:bottom w:val="none" w:sz="0" w:space="0" w:color="auto"/>
                    <w:right w:val="none" w:sz="0" w:space="0" w:color="auto"/>
                  </w:divBdr>
                  <w:divsChild>
                    <w:div w:id="16546136">
                      <w:marLeft w:val="0"/>
                      <w:marRight w:val="0"/>
                      <w:marTop w:val="0"/>
                      <w:marBottom w:val="0"/>
                      <w:divBdr>
                        <w:top w:val="none" w:sz="0" w:space="0" w:color="auto"/>
                        <w:left w:val="none" w:sz="0" w:space="0" w:color="auto"/>
                        <w:bottom w:val="none" w:sz="0" w:space="0" w:color="auto"/>
                        <w:right w:val="none" w:sz="0" w:space="0" w:color="auto"/>
                      </w:divBdr>
                    </w:div>
                  </w:divsChild>
                </w:div>
                <w:div w:id="1412964083">
                  <w:marLeft w:val="0"/>
                  <w:marRight w:val="0"/>
                  <w:marTop w:val="0"/>
                  <w:marBottom w:val="0"/>
                  <w:divBdr>
                    <w:top w:val="none" w:sz="0" w:space="0" w:color="auto"/>
                    <w:left w:val="none" w:sz="0" w:space="0" w:color="auto"/>
                    <w:bottom w:val="none" w:sz="0" w:space="0" w:color="auto"/>
                    <w:right w:val="none" w:sz="0" w:space="0" w:color="auto"/>
                  </w:divBdr>
                  <w:divsChild>
                    <w:div w:id="1738094274">
                      <w:marLeft w:val="0"/>
                      <w:marRight w:val="0"/>
                      <w:marTop w:val="0"/>
                      <w:marBottom w:val="0"/>
                      <w:divBdr>
                        <w:top w:val="none" w:sz="0" w:space="0" w:color="auto"/>
                        <w:left w:val="none" w:sz="0" w:space="0" w:color="auto"/>
                        <w:bottom w:val="none" w:sz="0" w:space="0" w:color="auto"/>
                        <w:right w:val="none" w:sz="0" w:space="0" w:color="auto"/>
                      </w:divBdr>
                    </w:div>
                  </w:divsChild>
                </w:div>
                <w:div w:id="1437287478">
                  <w:marLeft w:val="0"/>
                  <w:marRight w:val="0"/>
                  <w:marTop w:val="0"/>
                  <w:marBottom w:val="0"/>
                  <w:divBdr>
                    <w:top w:val="none" w:sz="0" w:space="0" w:color="auto"/>
                    <w:left w:val="none" w:sz="0" w:space="0" w:color="auto"/>
                    <w:bottom w:val="none" w:sz="0" w:space="0" w:color="auto"/>
                    <w:right w:val="none" w:sz="0" w:space="0" w:color="auto"/>
                  </w:divBdr>
                  <w:divsChild>
                    <w:div w:id="229969276">
                      <w:marLeft w:val="0"/>
                      <w:marRight w:val="0"/>
                      <w:marTop w:val="0"/>
                      <w:marBottom w:val="0"/>
                      <w:divBdr>
                        <w:top w:val="none" w:sz="0" w:space="0" w:color="auto"/>
                        <w:left w:val="none" w:sz="0" w:space="0" w:color="auto"/>
                        <w:bottom w:val="none" w:sz="0" w:space="0" w:color="auto"/>
                        <w:right w:val="none" w:sz="0" w:space="0" w:color="auto"/>
                      </w:divBdr>
                    </w:div>
                    <w:div w:id="1644970946">
                      <w:marLeft w:val="0"/>
                      <w:marRight w:val="0"/>
                      <w:marTop w:val="0"/>
                      <w:marBottom w:val="0"/>
                      <w:divBdr>
                        <w:top w:val="none" w:sz="0" w:space="0" w:color="auto"/>
                        <w:left w:val="none" w:sz="0" w:space="0" w:color="auto"/>
                        <w:bottom w:val="none" w:sz="0" w:space="0" w:color="auto"/>
                        <w:right w:val="none" w:sz="0" w:space="0" w:color="auto"/>
                      </w:divBdr>
                    </w:div>
                  </w:divsChild>
                </w:div>
                <w:div w:id="1448622514">
                  <w:marLeft w:val="0"/>
                  <w:marRight w:val="0"/>
                  <w:marTop w:val="0"/>
                  <w:marBottom w:val="0"/>
                  <w:divBdr>
                    <w:top w:val="none" w:sz="0" w:space="0" w:color="auto"/>
                    <w:left w:val="none" w:sz="0" w:space="0" w:color="auto"/>
                    <w:bottom w:val="none" w:sz="0" w:space="0" w:color="auto"/>
                    <w:right w:val="none" w:sz="0" w:space="0" w:color="auto"/>
                  </w:divBdr>
                  <w:divsChild>
                    <w:div w:id="198665445">
                      <w:marLeft w:val="0"/>
                      <w:marRight w:val="0"/>
                      <w:marTop w:val="0"/>
                      <w:marBottom w:val="0"/>
                      <w:divBdr>
                        <w:top w:val="none" w:sz="0" w:space="0" w:color="auto"/>
                        <w:left w:val="none" w:sz="0" w:space="0" w:color="auto"/>
                        <w:bottom w:val="none" w:sz="0" w:space="0" w:color="auto"/>
                        <w:right w:val="none" w:sz="0" w:space="0" w:color="auto"/>
                      </w:divBdr>
                    </w:div>
                  </w:divsChild>
                </w:div>
                <w:div w:id="1454791248">
                  <w:marLeft w:val="0"/>
                  <w:marRight w:val="0"/>
                  <w:marTop w:val="0"/>
                  <w:marBottom w:val="0"/>
                  <w:divBdr>
                    <w:top w:val="none" w:sz="0" w:space="0" w:color="auto"/>
                    <w:left w:val="none" w:sz="0" w:space="0" w:color="auto"/>
                    <w:bottom w:val="none" w:sz="0" w:space="0" w:color="auto"/>
                    <w:right w:val="none" w:sz="0" w:space="0" w:color="auto"/>
                  </w:divBdr>
                  <w:divsChild>
                    <w:div w:id="269581553">
                      <w:marLeft w:val="0"/>
                      <w:marRight w:val="0"/>
                      <w:marTop w:val="0"/>
                      <w:marBottom w:val="0"/>
                      <w:divBdr>
                        <w:top w:val="none" w:sz="0" w:space="0" w:color="auto"/>
                        <w:left w:val="none" w:sz="0" w:space="0" w:color="auto"/>
                        <w:bottom w:val="none" w:sz="0" w:space="0" w:color="auto"/>
                        <w:right w:val="none" w:sz="0" w:space="0" w:color="auto"/>
                      </w:divBdr>
                    </w:div>
                  </w:divsChild>
                </w:div>
                <w:div w:id="1461916264">
                  <w:marLeft w:val="0"/>
                  <w:marRight w:val="0"/>
                  <w:marTop w:val="0"/>
                  <w:marBottom w:val="0"/>
                  <w:divBdr>
                    <w:top w:val="none" w:sz="0" w:space="0" w:color="auto"/>
                    <w:left w:val="none" w:sz="0" w:space="0" w:color="auto"/>
                    <w:bottom w:val="none" w:sz="0" w:space="0" w:color="auto"/>
                    <w:right w:val="none" w:sz="0" w:space="0" w:color="auto"/>
                  </w:divBdr>
                  <w:divsChild>
                    <w:div w:id="1551334301">
                      <w:marLeft w:val="0"/>
                      <w:marRight w:val="0"/>
                      <w:marTop w:val="0"/>
                      <w:marBottom w:val="0"/>
                      <w:divBdr>
                        <w:top w:val="none" w:sz="0" w:space="0" w:color="auto"/>
                        <w:left w:val="none" w:sz="0" w:space="0" w:color="auto"/>
                        <w:bottom w:val="none" w:sz="0" w:space="0" w:color="auto"/>
                        <w:right w:val="none" w:sz="0" w:space="0" w:color="auto"/>
                      </w:divBdr>
                    </w:div>
                  </w:divsChild>
                </w:div>
                <w:div w:id="1466385302">
                  <w:marLeft w:val="0"/>
                  <w:marRight w:val="0"/>
                  <w:marTop w:val="0"/>
                  <w:marBottom w:val="0"/>
                  <w:divBdr>
                    <w:top w:val="none" w:sz="0" w:space="0" w:color="auto"/>
                    <w:left w:val="none" w:sz="0" w:space="0" w:color="auto"/>
                    <w:bottom w:val="none" w:sz="0" w:space="0" w:color="auto"/>
                    <w:right w:val="none" w:sz="0" w:space="0" w:color="auto"/>
                  </w:divBdr>
                  <w:divsChild>
                    <w:div w:id="107747646">
                      <w:marLeft w:val="0"/>
                      <w:marRight w:val="0"/>
                      <w:marTop w:val="0"/>
                      <w:marBottom w:val="0"/>
                      <w:divBdr>
                        <w:top w:val="none" w:sz="0" w:space="0" w:color="auto"/>
                        <w:left w:val="none" w:sz="0" w:space="0" w:color="auto"/>
                        <w:bottom w:val="none" w:sz="0" w:space="0" w:color="auto"/>
                        <w:right w:val="none" w:sz="0" w:space="0" w:color="auto"/>
                      </w:divBdr>
                    </w:div>
                    <w:div w:id="1207061278">
                      <w:marLeft w:val="0"/>
                      <w:marRight w:val="0"/>
                      <w:marTop w:val="0"/>
                      <w:marBottom w:val="0"/>
                      <w:divBdr>
                        <w:top w:val="none" w:sz="0" w:space="0" w:color="auto"/>
                        <w:left w:val="none" w:sz="0" w:space="0" w:color="auto"/>
                        <w:bottom w:val="none" w:sz="0" w:space="0" w:color="auto"/>
                        <w:right w:val="none" w:sz="0" w:space="0" w:color="auto"/>
                      </w:divBdr>
                    </w:div>
                    <w:div w:id="1994328016">
                      <w:marLeft w:val="0"/>
                      <w:marRight w:val="0"/>
                      <w:marTop w:val="0"/>
                      <w:marBottom w:val="0"/>
                      <w:divBdr>
                        <w:top w:val="none" w:sz="0" w:space="0" w:color="auto"/>
                        <w:left w:val="none" w:sz="0" w:space="0" w:color="auto"/>
                        <w:bottom w:val="none" w:sz="0" w:space="0" w:color="auto"/>
                        <w:right w:val="none" w:sz="0" w:space="0" w:color="auto"/>
                      </w:divBdr>
                    </w:div>
                  </w:divsChild>
                </w:div>
                <w:div w:id="1468619729">
                  <w:marLeft w:val="0"/>
                  <w:marRight w:val="0"/>
                  <w:marTop w:val="0"/>
                  <w:marBottom w:val="0"/>
                  <w:divBdr>
                    <w:top w:val="none" w:sz="0" w:space="0" w:color="auto"/>
                    <w:left w:val="none" w:sz="0" w:space="0" w:color="auto"/>
                    <w:bottom w:val="none" w:sz="0" w:space="0" w:color="auto"/>
                    <w:right w:val="none" w:sz="0" w:space="0" w:color="auto"/>
                  </w:divBdr>
                  <w:divsChild>
                    <w:div w:id="952321631">
                      <w:marLeft w:val="0"/>
                      <w:marRight w:val="0"/>
                      <w:marTop w:val="0"/>
                      <w:marBottom w:val="0"/>
                      <w:divBdr>
                        <w:top w:val="none" w:sz="0" w:space="0" w:color="auto"/>
                        <w:left w:val="none" w:sz="0" w:space="0" w:color="auto"/>
                        <w:bottom w:val="none" w:sz="0" w:space="0" w:color="auto"/>
                        <w:right w:val="none" w:sz="0" w:space="0" w:color="auto"/>
                      </w:divBdr>
                    </w:div>
                  </w:divsChild>
                </w:div>
                <w:div w:id="1481313688">
                  <w:marLeft w:val="0"/>
                  <w:marRight w:val="0"/>
                  <w:marTop w:val="0"/>
                  <w:marBottom w:val="0"/>
                  <w:divBdr>
                    <w:top w:val="none" w:sz="0" w:space="0" w:color="auto"/>
                    <w:left w:val="none" w:sz="0" w:space="0" w:color="auto"/>
                    <w:bottom w:val="none" w:sz="0" w:space="0" w:color="auto"/>
                    <w:right w:val="none" w:sz="0" w:space="0" w:color="auto"/>
                  </w:divBdr>
                  <w:divsChild>
                    <w:div w:id="1630280955">
                      <w:marLeft w:val="0"/>
                      <w:marRight w:val="0"/>
                      <w:marTop w:val="0"/>
                      <w:marBottom w:val="0"/>
                      <w:divBdr>
                        <w:top w:val="none" w:sz="0" w:space="0" w:color="auto"/>
                        <w:left w:val="none" w:sz="0" w:space="0" w:color="auto"/>
                        <w:bottom w:val="none" w:sz="0" w:space="0" w:color="auto"/>
                        <w:right w:val="none" w:sz="0" w:space="0" w:color="auto"/>
                      </w:divBdr>
                    </w:div>
                  </w:divsChild>
                </w:div>
                <w:div w:id="1508984581">
                  <w:marLeft w:val="0"/>
                  <w:marRight w:val="0"/>
                  <w:marTop w:val="0"/>
                  <w:marBottom w:val="0"/>
                  <w:divBdr>
                    <w:top w:val="none" w:sz="0" w:space="0" w:color="auto"/>
                    <w:left w:val="none" w:sz="0" w:space="0" w:color="auto"/>
                    <w:bottom w:val="none" w:sz="0" w:space="0" w:color="auto"/>
                    <w:right w:val="none" w:sz="0" w:space="0" w:color="auto"/>
                  </w:divBdr>
                  <w:divsChild>
                    <w:div w:id="1787574345">
                      <w:marLeft w:val="0"/>
                      <w:marRight w:val="0"/>
                      <w:marTop w:val="0"/>
                      <w:marBottom w:val="0"/>
                      <w:divBdr>
                        <w:top w:val="none" w:sz="0" w:space="0" w:color="auto"/>
                        <w:left w:val="none" w:sz="0" w:space="0" w:color="auto"/>
                        <w:bottom w:val="none" w:sz="0" w:space="0" w:color="auto"/>
                        <w:right w:val="none" w:sz="0" w:space="0" w:color="auto"/>
                      </w:divBdr>
                    </w:div>
                  </w:divsChild>
                </w:div>
                <w:div w:id="1558126963">
                  <w:marLeft w:val="0"/>
                  <w:marRight w:val="0"/>
                  <w:marTop w:val="0"/>
                  <w:marBottom w:val="0"/>
                  <w:divBdr>
                    <w:top w:val="none" w:sz="0" w:space="0" w:color="auto"/>
                    <w:left w:val="none" w:sz="0" w:space="0" w:color="auto"/>
                    <w:bottom w:val="none" w:sz="0" w:space="0" w:color="auto"/>
                    <w:right w:val="none" w:sz="0" w:space="0" w:color="auto"/>
                  </w:divBdr>
                  <w:divsChild>
                    <w:div w:id="603148676">
                      <w:marLeft w:val="0"/>
                      <w:marRight w:val="0"/>
                      <w:marTop w:val="0"/>
                      <w:marBottom w:val="0"/>
                      <w:divBdr>
                        <w:top w:val="none" w:sz="0" w:space="0" w:color="auto"/>
                        <w:left w:val="none" w:sz="0" w:space="0" w:color="auto"/>
                        <w:bottom w:val="none" w:sz="0" w:space="0" w:color="auto"/>
                        <w:right w:val="none" w:sz="0" w:space="0" w:color="auto"/>
                      </w:divBdr>
                    </w:div>
                  </w:divsChild>
                </w:div>
                <w:div w:id="1561281102">
                  <w:marLeft w:val="0"/>
                  <w:marRight w:val="0"/>
                  <w:marTop w:val="0"/>
                  <w:marBottom w:val="0"/>
                  <w:divBdr>
                    <w:top w:val="none" w:sz="0" w:space="0" w:color="auto"/>
                    <w:left w:val="none" w:sz="0" w:space="0" w:color="auto"/>
                    <w:bottom w:val="none" w:sz="0" w:space="0" w:color="auto"/>
                    <w:right w:val="none" w:sz="0" w:space="0" w:color="auto"/>
                  </w:divBdr>
                  <w:divsChild>
                    <w:div w:id="238634014">
                      <w:marLeft w:val="0"/>
                      <w:marRight w:val="0"/>
                      <w:marTop w:val="0"/>
                      <w:marBottom w:val="0"/>
                      <w:divBdr>
                        <w:top w:val="none" w:sz="0" w:space="0" w:color="auto"/>
                        <w:left w:val="none" w:sz="0" w:space="0" w:color="auto"/>
                        <w:bottom w:val="none" w:sz="0" w:space="0" w:color="auto"/>
                        <w:right w:val="none" w:sz="0" w:space="0" w:color="auto"/>
                      </w:divBdr>
                    </w:div>
                    <w:div w:id="1585457709">
                      <w:marLeft w:val="0"/>
                      <w:marRight w:val="0"/>
                      <w:marTop w:val="0"/>
                      <w:marBottom w:val="0"/>
                      <w:divBdr>
                        <w:top w:val="none" w:sz="0" w:space="0" w:color="auto"/>
                        <w:left w:val="none" w:sz="0" w:space="0" w:color="auto"/>
                        <w:bottom w:val="none" w:sz="0" w:space="0" w:color="auto"/>
                        <w:right w:val="none" w:sz="0" w:space="0" w:color="auto"/>
                      </w:divBdr>
                    </w:div>
                  </w:divsChild>
                </w:div>
                <w:div w:id="1568416154">
                  <w:marLeft w:val="0"/>
                  <w:marRight w:val="0"/>
                  <w:marTop w:val="0"/>
                  <w:marBottom w:val="0"/>
                  <w:divBdr>
                    <w:top w:val="none" w:sz="0" w:space="0" w:color="auto"/>
                    <w:left w:val="none" w:sz="0" w:space="0" w:color="auto"/>
                    <w:bottom w:val="none" w:sz="0" w:space="0" w:color="auto"/>
                    <w:right w:val="none" w:sz="0" w:space="0" w:color="auto"/>
                  </w:divBdr>
                  <w:divsChild>
                    <w:div w:id="1121604710">
                      <w:marLeft w:val="0"/>
                      <w:marRight w:val="0"/>
                      <w:marTop w:val="0"/>
                      <w:marBottom w:val="0"/>
                      <w:divBdr>
                        <w:top w:val="none" w:sz="0" w:space="0" w:color="auto"/>
                        <w:left w:val="none" w:sz="0" w:space="0" w:color="auto"/>
                        <w:bottom w:val="none" w:sz="0" w:space="0" w:color="auto"/>
                        <w:right w:val="none" w:sz="0" w:space="0" w:color="auto"/>
                      </w:divBdr>
                    </w:div>
                  </w:divsChild>
                </w:div>
                <w:div w:id="1575507771">
                  <w:marLeft w:val="0"/>
                  <w:marRight w:val="0"/>
                  <w:marTop w:val="0"/>
                  <w:marBottom w:val="0"/>
                  <w:divBdr>
                    <w:top w:val="none" w:sz="0" w:space="0" w:color="auto"/>
                    <w:left w:val="none" w:sz="0" w:space="0" w:color="auto"/>
                    <w:bottom w:val="none" w:sz="0" w:space="0" w:color="auto"/>
                    <w:right w:val="none" w:sz="0" w:space="0" w:color="auto"/>
                  </w:divBdr>
                  <w:divsChild>
                    <w:div w:id="69161905">
                      <w:marLeft w:val="0"/>
                      <w:marRight w:val="0"/>
                      <w:marTop w:val="0"/>
                      <w:marBottom w:val="0"/>
                      <w:divBdr>
                        <w:top w:val="none" w:sz="0" w:space="0" w:color="auto"/>
                        <w:left w:val="none" w:sz="0" w:space="0" w:color="auto"/>
                        <w:bottom w:val="none" w:sz="0" w:space="0" w:color="auto"/>
                        <w:right w:val="none" w:sz="0" w:space="0" w:color="auto"/>
                      </w:divBdr>
                    </w:div>
                    <w:div w:id="1624536379">
                      <w:marLeft w:val="0"/>
                      <w:marRight w:val="0"/>
                      <w:marTop w:val="0"/>
                      <w:marBottom w:val="0"/>
                      <w:divBdr>
                        <w:top w:val="none" w:sz="0" w:space="0" w:color="auto"/>
                        <w:left w:val="none" w:sz="0" w:space="0" w:color="auto"/>
                        <w:bottom w:val="none" w:sz="0" w:space="0" w:color="auto"/>
                        <w:right w:val="none" w:sz="0" w:space="0" w:color="auto"/>
                      </w:divBdr>
                    </w:div>
                  </w:divsChild>
                </w:div>
                <w:div w:id="1588535114">
                  <w:marLeft w:val="0"/>
                  <w:marRight w:val="0"/>
                  <w:marTop w:val="0"/>
                  <w:marBottom w:val="0"/>
                  <w:divBdr>
                    <w:top w:val="none" w:sz="0" w:space="0" w:color="auto"/>
                    <w:left w:val="none" w:sz="0" w:space="0" w:color="auto"/>
                    <w:bottom w:val="none" w:sz="0" w:space="0" w:color="auto"/>
                    <w:right w:val="none" w:sz="0" w:space="0" w:color="auto"/>
                  </w:divBdr>
                  <w:divsChild>
                    <w:div w:id="312148801">
                      <w:marLeft w:val="0"/>
                      <w:marRight w:val="0"/>
                      <w:marTop w:val="0"/>
                      <w:marBottom w:val="0"/>
                      <w:divBdr>
                        <w:top w:val="none" w:sz="0" w:space="0" w:color="auto"/>
                        <w:left w:val="none" w:sz="0" w:space="0" w:color="auto"/>
                        <w:bottom w:val="none" w:sz="0" w:space="0" w:color="auto"/>
                        <w:right w:val="none" w:sz="0" w:space="0" w:color="auto"/>
                      </w:divBdr>
                    </w:div>
                  </w:divsChild>
                </w:div>
                <w:div w:id="1652444023">
                  <w:marLeft w:val="0"/>
                  <w:marRight w:val="0"/>
                  <w:marTop w:val="0"/>
                  <w:marBottom w:val="0"/>
                  <w:divBdr>
                    <w:top w:val="none" w:sz="0" w:space="0" w:color="auto"/>
                    <w:left w:val="none" w:sz="0" w:space="0" w:color="auto"/>
                    <w:bottom w:val="none" w:sz="0" w:space="0" w:color="auto"/>
                    <w:right w:val="none" w:sz="0" w:space="0" w:color="auto"/>
                  </w:divBdr>
                  <w:divsChild>
                    <w:div w:id="1836264777">
                      <w:marLeft w:val="0"/>
                      <w:marRight w:val="0"/>
                      <w:marTop w:val="0"/>
                      <w:marBottom w:val="0"/>
                      <w:divBdr>
                        <w:top w:val="none" w:sz="0" w:space="0" w:color="auto"/>
                        <w:left w:val="none" w:sz="0" w:space="0" w:color="auto"/>
                        <w:bottom w:val="none" w:sz="0" w:space="0" w:color="auto"/>
                        <w:right w:val="none" w:sz="0" w:space="0" w:color="auto"/>
                      </w:divBdr>
                    </w:div>
                  </w:divsChild>
                </w:div>
                <w:div w:id="1667124441">
                  <w:marLeft w:val="0"/>
                  <w:marRight w:val="0"/>
                  <w:marTop w:val="0"/>
                  <w:marBottom w:val="0"/>
                  <w:divBdr>
                    <w:top w:val="none" w:sz="0" w:space="0" w:color="auto"/>
                    <w:left w:val="none" w:sz="0" w:space="0" w:color="auto"/>
                    <w:bottom w:val="none" w:sz="0" w:space="0" w:color="auto"/>
                    <w:right w:val="none" w:sz="0" w:space="0" w:color="auto"/>
                  </w:divBdr>
                  <w:divsChild>
                    <w:div w:id="1536772354">
                      <w:marLeft w:val="0"/>
                      <w:marRight w:val="0"/>
                      <w:marTop w:val="0"/>
                      <w:marBottom w:val="0"/>
                      <w:divBdr>
                        <w:top w:val="none" w:sz="0" w:space="0" w:color="auto"/>
                        <w:left w:val="none" w:sz="0" w:space="0" w:color="auto"/>
                        <w:bottom w:val="none" w:sz="0" w:space="0" w:color="auto"/>
                        <w:right w:val="none" w:sz="0" w:space="0" w:color="auto"/>
                      </w:divBdr>
                    </w:div>
                  </w:divsChild>
                </w:div>
                <w:div w:id="1724791856">
                  <w:marLeft w:val="0"/>
                  <w:marRight w:val="0"/>
                  <w:marTop w:val="0"/>
                  <w:marBottom w:val="0"/>
                  <w:divBdr>
                    <w:top w:val="none" w:sz="0" w:space="0" w:color="auto"/>
                    <w:left w:val="none" w:sz="0" w:space="0" w:color="auto"/>
                    <w:bottom w:val="none" w:sz="0" w:space="0" w:color="auto"/>
                    <w:right w:val="none" w:sz="0" w:space="0" w:color="auto"/>
                  </w:divBdr>
                  <w:divsChild>
                    <w:div w:id="1896157398">
                      <w:marLeft w:val="0"/>
                      <w:marRight w:val="0"/>
                      <w:marTop w:val="0"/>
                      <w:marBottom w:val="0"/>
                      <w:divBdr>
                        <w:top w:val="none" w:sz="0" w:space="0" w:color="auto"/>
                        <w:left w:val="none" w:sz="0" w:space="0" w:color="auto"/>
                        <w:bottom w:val="none" w:sz="0" w:space="0" w:color="auto"/>
                        <w:right w:val="none" w:sz="0" w:space="0" w:color="auto"/>
                      </w:divBdr>
                    </w:div>
                  </w:divsChild>
                </w:div>
                <w:div w:id="1728140340">
                  <w:marLeft w:val="0"/>
                  <w:marRight w:val="0"/>
                  <w:marTop w:val="0"/>
                  <w:marBottom w:val="0"/>
                  <w:divBdr>
                    <w:top w:val="none" w:sz="0" w:space="0" w:color="auto"/>
                    <w:left w:val="none" w:sz="0" w:space="0" w:color="auto"/>
                    <w:bottom w:val="none" w:sz="0" w:space="0" w:color="auto"/>
                    <w:right w:val="none" w:sz="0" w:space="0" w:color="auto"/>
                  </w:divBdr>
                  <w:divsChild>
                    <w:div w:id="402721986">
                      <w:marLeft w:val="0"/>
                      <w:marRight w:val="0"/>
                      <w:marTop w:val="0"/>
                      <w:marBottom w:val="0"/>
                      <w:divBdr>
                        <w:top w:val="none" w:sz="0" w:space="0" w:color="auto"/>
                        <w:left w:val="none" w:sz="0" w:space="0" w:color="auto"/>
                        <w:bottom w:val="none" w:sz="0" w:space="0" w:color="auto"/>
                        <w:right w:val="none" w:sz="0" w:space="0" w:color="auto"/>
                      </w:divBdr>
                    </w:div>
                  </w:divsChild>
                </w:div>
                <w:div w:id="1768843341">
                  <w:marLeft w:val="0"/>
                  <w:marRight w:val="0"/>
                  <w:marTop w:val="0"/>
                  <w:marBottom w:val="0"/>
                  <w:divBdr>
                    <w:top w:val="none" w:sz="0" w:space="0" w:color="auto"/>
                    <w:left w:val="none" w:sz="0" w:space="0" w:color="auto"/>
                    <w:bottom w:val="none" w:sz="0" w:space="0" w:color="auto"/>
                    <w:right w:val="none" w:sz="0" w:space="0" w:color="auto"/>
                  </w:divBdr>
                  <w:divsChild>
                    <w:div w:id="1745492192">
                      <w:marLeft w:val="0"/>
                      <w:marRight w:val="0"/>
                      <w:marTop w:val="0"/>
                      <w:marBottom w:val="0"/>
                      <w:divBdr>
                        <w:top w:val="none" w:sz="0" w:space="0" w:color="auto"/>
                        <w:left w:val="none" w:sz="0" w:space="0" w:color="auto"/>
                        <w:bottom w:val="none" w:sz="0" w:space="0" w:color="auto"/>
                        <w:right w:val="none" w:sz="0" w:space="0" w:color="auto"/>
                      </w:divBdr>
                    </w:div>
                  </w:divsChild>
                </w:div>
                <w:div w:id="1774587621">
                  <w:marLeft w:val="0"/>
                  <w:marRight w:val="0"/>
                  <w:marTop w:val="0"/>
                  <w:marBottom w:val="0"/>
                  <w:divBdr>
                    <w:top w:val="none" w:sz="0" w:space="0" w:color="auto"/>
                    <w:left w:val="none" w:sz="0" w:space="0" w:color="auto"/>
                    <w:bottom w:val="none" w:sz="0" w:space="0" w:color="auto"/>
                    <w:right w:val="none" w:sz="0" w:space="0" w:color="auto"/>
                  </w:divBdr>
                  <w:divsChild>
                    <w:div w:id="118258456">
                      <w:marLeft w:val="0"/>
                      <w:marRight w:val="0"/>
                      <w:marTop w:val="0"/>
                      <w:marBottom w:val="0"/>
                      <w:divBdr>
                        <w:top w:val="none" w:sz="0" w:space="0" w:color="auto"/>
                        <w:left w:val="none" w:sz="0" w:space="0" w:color="auto"/>
                        <w:bottom w:val="none" w:sz="0" w:space="0" w:color="auto"/>
                        <w:right w:val="none" w:sz="0" w:space="0" w:color="auto"/>
                      </w:divBdr>
                    </w:div>
                  </w:divsChild>
                </w:div>
                <w:div w:id="1786851365">
                  <w:marLeft w:val="0"/>
                  <w:marRight w:val="0"/>
                  <w:marTop w:val="0"/>
                  <w:marBottom w:val="0"/>
                  <w:divBdr>
                    <w:top w:val="none" w:sz="0" w:space="0" w:color="auto"/>
                    <w:left w:val="none" w:sz="0" w:space="0" w:color="auto"/>
                    <w:bottom w:val="none" w:sz="0" w:space="0" w:color="auto"/>
                    <w:right w:val="none" w:sz="0" w:space="0" w:color="auto"/>
                  </w:divBdr>
                  <w:divsChild>
                    <w:div w:id="214003815">
                      <w:marLeft w:val="0"/>
                      <w:marRight w:val="0"/>
                      <w:marTop w:val="0"/>
                      <w:marBottom w:val="0"/>
                      <w:divBdr>
                        <w:top w:val="none" w:sz="0" w:space="0" w:color="auto"/>
                        <w:left w:val="none" w:sz="0" w:space="0" w:color="auto"/>
                        <w:bottom w:val="none" w:sz="0" w:space="0" w:color="auto"/>
                        <w:right w:val="none" w:sz="0" w:space="0" w:color="auto"/>
                      </w:divBdr>
                    </w:div>
                    <w:div w:id="1017847499">
                      <w:marLeft w:val="0"/>
                      <w:marRight w:val="0"/>
                      <w:marTop w:val="0"/>
                      <w:marBottom w:val="0"/>
                      <w:divBdr>
                        <w:top w:val="none" w:sz="0" w:space="0" w:color="auto"/>
                        <w:left w:val="none" w:sz="0" w:space="0" w:color="auto"/>
                        <w:bottom w:val="none" w:sz="0" w:space="0" w:color="auto"/>
                        <w:right w:val="none" w:sz="0" w:space="0" w:color="auto"/>
                      </w:divBdr>
                    </w:div>
                  </w:divsChild>
                </w:div>
                <w:div w:id="1792824746">
                  <w:marLeft w:val="0"/>
                  <w:marRight w:val="0"/>
                  <w:marTop w:val="0"/>
                  <w:marBottom w:val="0"/>
                  <w:divBdr>
                    <w:top w:val="none" w:sz="0" w:space="0" w:color="auto"/>
                    <w:left w:val="none" w:sz="0" w:space="0" w:color="auto"/>
                    <w:bottom w:val="none" w:sz="0" w:space="0" w:color="auto"/>
                    <w:right w:val="none" w:sz="0" w:space="0" w:color="auto"/>
                  </w:divBdr>
                  <w:divsChild>
                    <w:div w:id="1356155875">
                      <w:marLeft w:val="0"/>
                      <w:marRight w:val="0"/>
                      <w:marTop w:val="0"/>
                      <w:marBottom w:val="0"/>
                      <w:divBdr>
                        <w:top w:val="none" w:sz="0" w:space="0" w:color="auto"/>
                        <w:left w:val="none" w:sz="0" w:space="0" w:color="auto"/>
                        <w:bottom w:val="none" w:sz="0" w:space="0" w:color="auto"/>
                        <w:right w:val="none" w:sz="0" w:space="0" w:color="auto"/>
                      </w:divBdr>
                    </w:div>
                  </w:divsChild>
                </w:div>
                <w:div w:id="1796023009">
                  <w:marLeft w:val="0"/>
                  <w:marRight w:val="0"/>
                  <w:marTop w:val="0"/>
                  <w:marBottom w:val="0"/>
                  <w:divBdr>
                    <w:top w:val="none" w:sz="0" w:space="0" w:color="auto"/>
                    <w:left w:val="none" w:sz="0" w:space="0" w:color="auto"/>
                    <w:bottom w:val="none" w:sz="0" w:space="0" w:color="auto"/>
                    <w:right w:val="none" w:sz="0" w:space="0" w:color="auto"/>
                  </w:divBdr>
                  <w:divsChild>
                    <w:div w:id="2133865612">
                      <w:marLeft w:val="0"/>
                      <w:marRight w:val="0"/>
                      <w:marTop w:val="0"/>
                      <w:marBottom w:val="0"/>
                      <w:divBdr>
                        <w:top w:val="none" w:sz="0" w:space="0" w:color="auto"/>
                        <w:left w:val="none" w:sz="0" w:space="0" w:color="auto"/>
                        <w:bottom w:val="none" w:sz="0" w:space="0" w:color="auto"/>
                        <w:right w:val="none" w:sz="0" w:space="0" w:color="auto"/>
                      </w:divBdr>
                    </w:div>
                  </w:divsChild>
                </w:div>
                <w:div w:id="1846824237">
                  <w:marLeft w:val="0"/>
                  <w:marRight w:val="0"/>
                  <w:marTop w:val="0"/>
                  <w:marBottom w:val="0"/>
                  <w:divBdr>
                    <w:top w:val="none" w:sz="0" w:space="0" w:color="auto"/>
                    <w:left w:val="none" w:sz="0" w:space="0" w:color="auto"/>
                    <w:bottom w:val="none" w:sz="0" w:space="0" w:color="auto"/>
                    <w:right w:val="none" w:sz="0" w:space="0" w:color="auto"/>
                  </w:divBdr>
                  <w:divsChild>
                    <w:div w:id="463041814">
                      <w:marLeft w:val="0"/>
                      <w:marRight w:val="0"/>
                      <w:marTop w:val="0"/>
                      <w:marBottom w:val="0"/>
                      <w:divBdr>
                        <w:top w:val="none" w:sz="0" w:space="0" w:color="auto"/>
                        <w:left w:val="none" w:sz="0" w:space="0" w:color="auto"/>
                        <w:bottom w:val="none" w:sz="0" w:space="0" w:color="auto"/>
                        <w:right w:val="none" w:sz="0" w:space="0" w:color="auto"/>
                      </w:divBdr>
                    </w:div>
                  </w:divsChild>
                </w:div>
                <w:div w:id="1856455617">
                  <w:marLeft w:val="0"/>
                  <w:marRight w:val="0"/>
                  <w:marTop w:val="0"/>
                  <w:marBottom w:val="0"/>
                  <w:divBdr>
                    <w:top w:val="none" w:sz="0" w:space="0" w:color="auto"/>
                    <w:left w:val="none" w:sz="0" w:space="0" w:color="auto"/>
                    <w:bottom w:val="none" w:sz="0" w:space="0" w:color="auto"/>
                    <w:right w:val="none" w:sz="0" w:space="0" w:color="auto"/>
                  </w:divBdr>
                  <w:divsChild>
                    <w:div w:id="707338368">
                      <w:marLeft w:val="0"/>
                      <w:marRight w:val="0"/>
                      <w:marTop w:val="0"/>
                      <w:marBottom w:val="0"/>
                      <w:divBdr>
                        <w:top w:val="none" w:sz="0" w:space="0" w:color="auto"/>
                        <w:left w:val="none" w:sz="0" w:space="0" w:color="auto"/>
                        <w:bottom w:val="none" w:sz="0" w:space="0" w:color="auto"/>
                        <w:right w:val="none" w:sz="0" w:space="0" w:color="auto"/>
                      </w:divBdr>
                    </w:div>
                  </w:divsChild>
                </w:div>
                <w:div w:id="1896964399">
                  <w:marLeft w:val="0"/>
                  <w:marRight w:val="0"/>
                  <w:marTop w:val="0"/>
                  <w:marBottom w:val="0"/>
                  <w:divBdr>
                    <w:top w:val="none" w:sz="0" w:space="0" w:color="auto"/>
                    <w:left w:val="none" w:sz="0" w:space="0" w:color="auto"/>
                    <w:bottom w:val="none" w:sz="0" w:space="0" w:color="auto"/>
                    <w:right w:val="none" w:sz="0" w:space="0" w:color="auto"/>
                  </w:divBdr>
                  <w:divsChild>
                    <w:div w:id="1580938867">
                      <w:marLeft w:val="0"/>
                      <w:marRight w:val="0"/>
                      <w:marTop w:val="0"/>
                      <w:marBottom w:val="0"/>
                      <w:divBdr>
                        <w:top w:val="none" w:sz="0" w:space="0" w:color="auto"/>
                        <w:left w:val="none" w:sz="0" w:space="0" w:color="auto"/>
                        <w:bottom w:val="none" w:sz="0" w:space="0" w:color="auto"/>
                        <w:right w:val="none" w:sz="0" w:space="0" w:color="auto"/>
                      </w:divBdr>
                    </w:div>
                  </w:divsChild>
                </w:div>
                <w:div w:id="1982226573">
                  <w:marLeft w:val="0"/>
                  <w:marRight w:val="0"/>
                  <w:marTop w:val="0"/>
                  <w:marBottom w:val="0"/>
                  <w:divBdr>
                    <w:top w:val="none" w:sz="0" w:space="0" w:color="auto"/>
                    <w:left w:val="none" w:sz="0" w:space="0" w:color="auto"/>
                    <w:bottom w:val="none" w:sz="0" w:space="0" w:color="auto"/>
                    <w:right w:val="none" w:sz="0" w:space="0" w:color="auto"/>
                  </w:divBdr>
                  <w:divsChild>
                    <w:div w:id="1326711524">
                      <w:marLeft w:val="0"/>
                      <w:marRight w:val="0"/>
                      <w:marTop w:val="0"/>
                      <w:marBottom w:val="0"/>
                      <w:divBdr>
                        <w:top w:val="none" w:sz="0" w:space="0" w:color="auto"/>
                        <w:left w:val="none" w:sz="0" w:space="0" w:color="auto"/>
                        <w:bottom w:val="none" w:sz="0" w:space="0" w:color="auto"/>
                        <w:right w:val="none" w:sz="0" w:space="0" w:color="auto"/>
                      </w:divBdr>
                    </w:div>
                  </w:divsChild>
                </w:div>
                <w:div w:id="2000226226">
                  <w:marLeft w:val="0"/>
                  <w:marRight w:val="0"/>
                  <w:marTop w:val="0"/>
                  <w:marBottom w:val="0"/>
                  <w:divBdr>
                    <w:top w:val="none" w:sz="0" w:space="0" w:color="auto"/>
                    <w:left w:val="none" w:sz="0" w:space="0" w:color="auto"/>
                    <w:bottom w:val="none" w:sz="0" w:space="0" w:color="auto"/>
                    <w:right w:val="none" w:sz="0" w:space="0" w:color="auto"/>
                  </w:divBdr>
                  <w:divsChild>
                    <w:div w:id="187498853">
                      <w:marLeft w:val="0"/>
                      <w:marRight w:val="0"/>
                      <w:marTop w:val="0"/>
                      <w:marBottom w:val="0"/>
                      <w:divBdr>
                        <w:top w:val="none" w:sz="0" w:space="0" w:color="auto"/>
                        <w:left w:val="none" w:sz="0" w:space="0" w:color="auto"/>
                        <w:bottom w:val="none" w:sz="0" w:space="0" w:color="auto"/>
                        <w:right w:val="none" w:sz="0" w:space="0" w:color="auto"/>
                      </w:divBdr>
                    </w:div>
                  </w:divsChild>
                </w:div>
                <w:div w:id="2026864275">
                  <w:marLeft w:val="0"/>
                  <w:marRight w:val="0"/>
                  <w:marTop w:val="0"/>
                  <w:marBottom w:val="0"/>
                  <w:divBdr>
                    <w:top w:val="none" w:sz="0" w:space="0" w:color="auto"/>
                    <w:left w:val="none" w:sz="0" w:space="0" w:color="auto"/>
                    <w:bottom w:val="none" w:sz="0" w:space="0" w:color="auto"/>
                    <w:right w:val="none" w:sz="0" w:space="0" w:color="auto"/>
                  </w:divBdr>
                  <w:divsChild>
                    <w:div w:id="1120297197">
                      <w:marLeft w:val="0"/>
                      <w:marRight w:val="0"/>
                      <w:marTop w:val="0"/>
                      <w:marBottom w:val="0"/>
                      <w:divBdr>
                        <w:top w:val="none" w:sz="0" w:space="0" w:color="auto"/>
                        <w:left w:val="none" w:sz="0" w:space="0" w:color="auto"/>
                        <w:bottom w:val="none" w:sz="0" w:space="0" w:color="auto"/>
                        <w:right w:val="none" w:sz="0" w:space="0" w:color="auto"/>
                      </w:divBdr>
                    </w:div>
                  </w:divsChild>
                </w:div>
                <w:div w:id="2051566481">
                  <w:marLeft w:val="0"/>
                  <w:marRight w:val="0"/>
                  <w:marTop w:val="0"/>
                  <w:marBottom w:val="0"/>
                  <w:divBdr>
                    <w:top w:val="none" w:sz="0" w:space="0" w:color="auto"/>
                    <w:left w:val="none" w:sz="0" w:space="0" w:color="auto"/>
                    <w:bottom w:val="none" w:sz="0" w:space="0" w:color="auto"/>
                    <w:right w:val="none" w:sz="0" w:space="0" w:color="auto"/>
                  </w:divBdr>
                  <w:divsChild>
                    <w:div w:id="1126660288">
                      <w:marLeft w:val="0"/>
                      <w:marRight w:val="0"/>
                      <w:marTop w:val="0"/>
                      <w:marBottom w:val="0"/>
                      <w:divBdr>
                        <w:top w:val="none" w:sz="0" w:space="0" w:color="auto"/>
                        <w:left w:val="none" w:sz="0" w:space="0" w:color="auto"/>
                        <w:bottom w:val="none" w:sz="0" w:space="0" w:color="auto"/>
                        <w:right w:val="none" w:sz="0" w:space="0" w:color="auto"/>
                      </w:divBdr>
                    </w:div>
                  </w:divsChild>
                </w:div>
                <w:div w:id="2132821911">
                  <w:marLeft w:val="0"/>
                  <w:marRight w:val="0"/>
                  <w:marTop w:val="0"/>
                  <w:marBottom w:val="0"/>
                  <w:divBdr>
                    <w:top w:val="none" w:sz="0" w:space="0" w:color="auto"/>
                    <w:left w:val="none" w:sz="0" w:space="0" w:color="auto"/>
                    <w:bottom w:val="none" w:sz="0" w:space="0" w:color="auto"/>
                    <w:right w:val="none" w:sz="0" w:space="0" w:color="auto"/>
                  </w:divBdr>
                  <w:divsChild>
                    <w:div w:id="68499652">
                      <w:marLeft w:val="0"/>
                      <w:marRight w:val="0"/>
                      <w:marTop w:val="0"/>
                      <w:marBottom w:val="0"/>
                      <w:divBdr>
                        <w:top w:val="none" w:sz="0" w:space="0" w:color="auto"/>
                        <w:left w:val="none" w:sz="0" w:space="0" w:color="auto"/>
                        <w:bottom w:val="none" w:sz="0" w:space="0" w:color="auto"/>
                        <w:right w:val="none" w:sz="0" w:space="0" w:color="auto"/>
                      </w:divBdr>
                    </w:div>
                    <w:div w:id="1381589119">
                      <w:marLeft w:val="0"/>
                      <w:marRight w:val="0"/>
                      <w:marTop w:val="0"/>
                      <w:marBottom w:val="0"/>
                      <w:divBdr>
                        <w:top w:val="none" w:sz="0" w:space="0" w:color="auto"/>
                        <w:left w:val="none" w:sz="0" w:space="0" w:color="auto"/>
                        <w:bottom w:val="none" w:sz="0" w:space="0" w:color="auto"/>
                        <w:right w:val="none" w:sz="0" w:space="0" w:color="auto"/>
                      </w:divBdr>
                    </w:div>
                  </w:divsChild>
                </w:div>
                <w:div w:id="2133748644">
                  <w:marLeft w:val="0"/>
                  <w:marRight w:val="0"/>
                  <w:marTop w:val="0"/>
                  <w:marBottom w:val="0"/>
                  <w:divBdr>
                    <w:top w:val="none" w:sz="0" w:space="0" w:color="auto"/>
                    <w:left w:val="none" w:sz="0" w:space="0" w:color="auto"/>
                    <w:bottom w:val="none" w:sz="0" w:space="0" w:color="auto"/>
                    <w:right w:val="none" w:sz="0" w:space="0" w:color="auto"/>
                  </w:divBdr>
                  <w:divsChild>
                    <w:div w:id="342636408">
                      <w:marLeft w:val="0"/>
                      <w:marRight w:val="0"/>
                      <w:marTop w:val="0"/>
                      <w:marBottom w:val="0"/>
                      <w:divBdr>
                        <w:top w:val="none" w:sz="0" w:space="0" w:color="auto"/>
                        <w:left w:val="none" w:sz="0" w:space="0" w:color="auto"/>
                        <w:bottom w:val="none" w:sz="0" w:space="0" w:color="auto"/>
                        <w:right w:val="none" w:sz="0" w:space="0" w:color="auto"/>
                      </w:divBdr>
                    </w:div>
                  </w:divsChild>
                </w:div>
                <w:div w:id="2146776526">
                  <w:marLeft w:val="0"/>
                  <w:marRight w:val="0"/>
                  <w:marTop w:val="0"/>
                  <w:marBottom w:val="0"/>
                  <w:divBdr>
                    <w:top w:val="none" w:sz="0" w:space="0" w:color="auto"/>
                    <w:left w:val="none" w:sz="0" w:space="0" w:color="auto"/>
                    <w:bottom w:val="none" w:sz="0" w:space="0" w:color="auto"/>
                    <w:right w:val="none" w:sz="0" w:space="0" w:color="auto"/>
                  </w:divBdr>
                  <w:divsChild>
                    <w:div w:id="83961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9456224">
      <w:bodyDiv w:val="1"/>
      <w:marLeft w:val="0"/>
      <w:marRight w:val="0"/>
      <w:marTop w:val="0"/>
      <w:marBottom w:val="0"/>
      <w:divBdr>
        <w:top w:val="none" w:sz="0" w:space="0" w:color="auto"/>
        <w:left w:val="none" w:sz="0" w:space="0" w:color="auto"/>
        <w:bottom w:val="none" w:sz="0" w:space="0" w:color="auto"/>
        <w:right w:val="none" w:sz="0" w:space="0" w:color="auto"/>
      </w:divBdr>
      <w:divsChild>
        <w:div w:id="978729207">
          <w:marLeft w:val="0"/>
          <w:marRight w:val="0"/>
          <w:marTop w:val="0"/>
          <w:marBottom w:val="0"/>
          <w:divBdr>
            <w:top w:val="none" w:sz="0" w:space="0" w:color="auto"/>
            <w:left w:val="none" w:sz="0" w:space="0" w:color="auto"/>
            <w:bottom w:val="none" w:sz="0" w:space="0" w:color="auto"/>
            <w:right w:val="none" w:sz="0" w:space="0" w:color="auto"/>
          </w:divBdr>
          <w:divsChild>
            <w:div w:id="316613562">
              <w:marLeft w:val="-75"/>
              <w:marRight w:val="0"/>
              <w:marTop w:val="30"/>
              <w:marBottom w:val="30"/>
              <w:divBdr>
                <w:top w:val="none" w:sz="0" w:space="0" w:color="auto"/>
                <w:left w:val="none" w:sz="0" w:space="0" w:color="auto"/>
                <w:bottom w:val="none" w:sz="0" w:space="0" w:color="auto"/>
                <w:right w:val="none" w:sz="0" w:space="0" w:color="auto"/>
              </w:divBdr>
              <w:divsChild>
                <w:div w:id="5181830">
                  <w:marLeft w:val="0"/>
                  <w:marRight w:val="0"/>
                  <w:marTop w:val="0"/>
                  <w:marBottom w:val="0"/>
                  <w:divBdr>
                    <w:top w:val="none" w:sz="0" w:space="0" w:color="auto"/>
                    <w:left w:val="none" w:sz="0" w:space="0" w:color="auto"/>
                    <w:bottom w:val="none" w:sz="0" w:space="0" w:color="auto"/>
                    <w:right w:val="none" w:sz="0" w:space="0" w:color="auto"/>
                  </w:divBdr>
                  <w:divsChild>
                    <w:div w:id="710812918">
                      <w:marLeft w:val="0"/>
                      <w:marRight w:val="0"/>
                      <w:marTop w:val="0"/>
                      <w:marBottom w:val="0"/>
                      <w:divBdr>
                        <w:top w:val="none" w:sz="0" w:space="0" w:color="auto"/>
                        <w:left w:val="none" w:sz="0" w:space="0" w:color="auto"/>
                        <w:bottom w:val="none" w:sz="0" w:space="0" w:color="auto"/>
                        <w:right w:val="none" w:sz="0" w:space="0" w:color="auto"/>
                      </w:divBdr>
                    </w:div>
                  </w:divsChild>
                </w:div>
                <w:div w:id="37247701">
                  <w:marLeft w:val="0"/>
                  <w:marRight w:val="0"/>
                  <w:marTop w:val="0"/>
                  <w:marBottom w:val="0"/>
                  <w:divBdr>
                    <w:top w:val="none" w:sz="0" w:space="0" w:color="auto"/>
                    <w:left w:val="none" w:sz="0" w:space="0" w:color="auto"/>
                    <w:bottom w:val="none" w:sz="0" w:space="0" w:color="auto"/>
                    <w:right w:val="none" w:sz="0" w:space="0" w:color="auto"/>
                  </w:divBdr>
                  <w:divsChild>
                    <w:div w:id="482545455">
                      <w:marLeft w:val="0"/>
                      <w:marRight w:val="0"/>
                      <w:marTop w:val="0"/>
                      <w:marBottom w:val="0"/>
                      <w:divBdr>
                        <w:top w:val="none" w:sz="0" w:space="0" w:color="auto"/>
                        <w:left w:val="none" w:sz="0" w:space="0" w:color="auto"/>
                        <w:bottom w:val="none" w:sz="0" w:space="0" w:color="auto"/>
                        <w:right w:val="none" w:sz="0" w:space="0" w:color="auto"/>
                      </w:divBdr>
                    </w:div>
                  </w:divsChild>
                </w:div>
                <w:div w:id="43724990">
                  <w:marLeft w:val="0"/>
                  <w:marRight w:val="0"/>
                  <w:marTop w:val="0"/>
                  <w:marBottom w:val="0"/>
                  <w:divBdr>
                    <w:top w:val="none" w:sz="0" w:space="0" w:color="auto"/>
                    <w:left w:val="none" w:sz="0" w:space="0" w:color="auto"/>
                    <w:bottom w:val="none" w:sz="0" w:space="0" w:color="auto"/>
                    <w:right w:val="none" w:sz="0" w:space="0" w:color="auto"/>
                  </w:divBdr>
                  <w:divsChild>
                    <w:div w:id="1538472080">
                      <w:marLeft w:val="0"/>
                      <w:marRight w:val="0"/>
                      <w:marTop w:val="0"/>
                      <w:marBottom w:val="0"/>
                      <w:divBdr>
                        <w:top w:val="none" w:sz="0" w:space="0" w:color="auto"/>
                        <w:left w:val="none" w:sz="0" w:space="0" w:color="auto"/>
                        <w:bottom w:val="none" w:sz="0" w:space="0" w:color="auto"/>
                        <w:right w:val="none" w:sz="0" w:space="0" w:color="auto"/>
                      </w:divBdr>
                    </w:div>
                  </w:divsChild>
                </w:div>
                <w:div w:id="58335189">
                  <w:marLeft w:val="0"/>
                  <w:marRight w:val="0"/>
                  <w:marTop w:val="0"/>
                  <w:marBottom w:val="0"/>
                  <w:divBdr>
                    <w:top w:val="none" w:sz="0" w:space="0" w:color="auto"/>
                    <w:left w:val="none" w:sz="0" w:space="0" w:color="auto"/>
                    <w:bottom w:val="none" w:sz="0" w:space="0" w:color="auto"/>
                    <w:right w:val="none" w:sz="0" w:space="0" w:color="auto"/>
                  </w:divBdr>
                  <w:divsChild>
                    <w:div w:id="2979868">
                      <w:marLeft w:val="0"/>
                      <w:marRight w:val="0"/>
                      <w:marTop w:val="0"/>
                      <w:marBottom w:val="0"/>
                      <w:divBdr>
                        <w:top w:val="none" w:sz="0" w:space="0" w:color="auto"/>
                        <w:left w:val="none" w:sz="0" w:space="0" w:color="auto"/>
                        <w:bottom w:val="none" w:sz="0" w:space="0" w:color="auto"/>
                        <w:right w:val="none" w:sz="0" w:space="0" w:color="auto"/>
                      </w:divBdr>
                    </w:div>
                  </w:divsChild>
                </w:div>
                <w:div w:id="86196012">
                  <w:marLeft w:val="0"/>
                  <w:marRight w:val="0"/>
                  <w:marTop w:val="0"/>
                  <w:marBottom w:val="0"/>
                  <w:divBdr>
                    <w:top w:val="none" w:sz="0" w:space="0" w:color="auto"/>
                    <w:left w:val="none" w:sz="0" w:space="0" w:color="auto"/>
                    <w:bottom w:val="none" w:sz="0" w:space="0" w:color="auto"/>
                    <w:right w:val="none" w:sz="0" w:space="0" w:color="auto"/>
                  </w:divBdr>
                  <w:divsChild>
                    <w:div w:id="995377854">
                      <w:marLeft w:val="0"/>
                      <w:marRight w:val="0"/>
                      <w:marTop w:val="0"/>
                      <w:marBottom w:val="0"/>
                      <w:divBdr>
                        <w:top w:val="none" w:sz="0" w:space="0" w:color="auto"/>
                        <w:left w:val="none" w:sz="0" w:space="0" w:color="auto"/>
                        <w:bottom w:val="none" w:sz="0" w:space="0" w:color="auto"/>
                        <w:right w:val="none" w:sz="0" w:space="0" w:color="auto"/>
                      </w:divBdr>
                    </w:div>
                  </w:divsChild>
                </w:div>
                <w:div w:id="135076390">
                  <w:marLeft w:val="0"/>
                  <w:marRight w:val="0"/>
                  <w:marTop w:val="0"/>
                  <w:marBottom w:val="0"/>
                  <w:divBdr>
                    <w:top w:val="none" w:sz="0" w:space="0" w:color="auto"/>
                    <w:left w:val="none" w:sz="0" w:space="0" w:color="auto"/>
                    <w:bottom w:val="none" w:sz="0" w:space="0" w:color="auto"/>
                    <w:right w:val="none" w:sz="0" w:space="0" w:color="auto"/>
                  </w:divBdr>
                  <w:divsChild>
                    <w:div w:id="875388961">
                      <w:marLeft w:val="0"/>
                      <w:marRight w:val="0"/>
                      <w:marTop w:val="0"/>
                      <w:marBottom w:val="0"/>
                      <w:divBdr>
                        <w:top w:val="none" w:sz="0" w:space="0" w:color="auto"/>
                        <w:left w:val="none" w:sz="0" w:space="0" w:color="auto"/>
                        <w:bottom w:val="none" w:sz="0" w:space="0" w:color="auto"/>
                        <w:right w:val="none" w:sz="0" w:space="0" w:color="auto"/>
                      </w:divBdr>
                    </w:div>
                  </w:divsChild>
                </w:div>
                <w:div w:id="157237896">
                  <w:marLeft w:val="0"/>
                  <w:marRight w:val="0"/>
                  <w:marTop w:val="0"/>
                  <w:marBottom w:val="0"/>
                  <w:divBdr>
                    <w:top w:val="none" w:sz="0" w:space="0" w:color="auto"/>
                    <w:left w:val="none" w:sz="0" w:space="0" w:color="auto"/>
                    <w:bottom w:val="none" w:sz="0" w:space="0" w:color="auto"/>
                    <w:right w:val="none" w:sz="0" w:space="0" w:color="auto"/>
                  </w:divBdr>
                  <w:divsChild>
                    <w:div w:id="2097358197">
                      <w:marLeft w:val="0"/>
                      <w:marRight w:val="0"/>
                      <w:marTop w:val="0"/>
                      <w:marBottom w:val="0"/>
                      <w:divBdr>
                        <w:top w:val="none" w:sz="0" w:space="0" w:color="auto"/>
                        <w:left w:val="none" w:sz="0" w:space="0" w:color="auto"/>
                        <w:bottom w:val="none" w:sz="0" w:space="0" w:color="auto"/>
                        <w:right w:val="none" w:sz="0" w:space="0" w:color="auto"/>
                      </w:divBdr>
                    </w:div>
                  </w:divsChild>
                </w:div>
                <w:div w:id="210385487">
                  <w:marLeft w:val="0"/>
                  <w:marRight w:val="0"/>
                  <w:marTop w:val="0"/>
                  <w:marBottom w:val="0"/>
                  <w:divBdr>
                    <w:top w:val="none" w:sz="0" w:space="0" w:color="auto"/>
                    <w:left w:val="none" w:sz="0" w:space="0" w:color="auto"/>
                    <w:bottom w:val="none" w:sz="0" w:space="0" w:color="auto"/>
                    <w:right w:val="none" w:sz="0" w:space="0" w:color="auto"/>
                  </w:divBdr>
                  <w:divsChild>
                    <w:div w:id="700932690">
                      <w:marLeft w:val="0"/>
                      <w:marRight w:val="0"/>
                      <w:marTop w:val="0"/>
                      <w:marBottom w:val="0"/>
                      <w:divBdr>
                        <w:top w:val="none" w:sz="0" w:space="0" w:color="auto"/>
                        <w:left w:val="none" w:sz="0" w:space="0" w:color="auto"/>
                        <w:bottom w:val="none" w:sz="0" w:space="0" w:color="auto"/>
                        <w:right w:val="none" w:sz="0" w:space="0" w:color="auto"/>
                      </w:divBdr>
                    </w:div>
                  </w:divsChild>
                </w:div>
                <w:div w:id="211813572">
                  <w:marLeft w:val="0"/>
                  <w:marRight w:val="0"/>
                  <w:marTop w:val="0"/>
                  <w:marBottom w:val="0"/>
                  <w:divBdr>
                    <w:top w:val="none" w:sz="0" w:space="0" w:color="auto"/>
                    <w:left w:val="none" w:sz="0" w:space="0" w:color="auto"/>
                    <w:bottom w:val="none" w:sz="0" w:space="0" w:color="auto"/>
                    <w:right w:val="none" w:sz="0" w:space="0" w:color="auto"/>
                  </w:divBdr>
                  <w:divsChild>
                    <w:div w:id="1491142260">
                      <w:marLeft w:val="0"/>
                      <w:marRight w:val="0"/>
                      <w:marTop w:val="0"/>
                      <w:marBottom w:val="0"/>
                      <w:divBdr>
                        <w:top w:val="none" w:sz="0" w:space="0" w:color="auto"/>
                        <w:left w:val="none" w:sz="0" w:space="0" w:color="auto"/>
                        <w:bottom w:val="none" w:sz="0" w:space="0" w:color="auto"/>
                        <w:right w:val="none" w:sz="0" w:space="0" w:color="auto"/>
                      </w:divBdr>
                    </w:div>
                  </w:divsChild>
                </w:div>
                <w:div w:id="230234000">
                  <w:marLeft w:val="0"/>
                  <w:marRight w:val="0"/>
                  <w:marTop w:val="0"/>
                  <w:marBottom w:val="0"/>
                  <w:divBdr>
                    <w:top w:val="none" w:sz="0" w:space="0" w:color="auto"/>
                    <w:left w:val="none" w:sz="0" w:space="0" w:color="auto"/>
                    <w:bottom w:val="none" w:sz="0" w:space="0" w:color="auto"/>
                    <w:right w:val="none" w:sz="0" w:space="0" w:color="auto"/>
                  </w:divBdr>
                  <w:divsChild>
                    <w:div w:id="1435520132">
                      <w:marLeft w:val="0"/>
                      <w:marRight w:val="0"/>
                      <w:marTop w:val="0"/>
                      <w:marBottom w:val="0"/>
                      <w:divBdr>
                        <w:top w:val="none" w:sz="0" w:space="0" w:color="auto"/>
                        <w:left w:val="none" w:sz="0" w:space="0" w:color="auto"/>
                        <w:bottom w:val="none" w:sz="0" w:space="0" w:color="auto"/>
                        <w:right w:val="none" w:sz="0" w:space="0" w:color="auto"/>
                      </w:divBdr>
                    </w:div>
                  </w:divsChild>
                </w:div>
                <w:div w:id="242185173">
                  <w:marLeft w:val="0"/>
                  <w:marRight w:val="0"/>
                  <w:marTop w:val="0"/>
                  <w:marBottom w:val="0"/>
                  <w:divBdr>
                    <w:top w:val="none" w:sz="0" w:space="0" w:color="auto"/>
                    <w:left w:val="none" w:sz="0" w:space="0" w:color="auto"/>
                    <w:bottom w:val="none" w:sz="0" w:space="0" w:color="auto"/>
                    <w:right w:val="none" w:sz="0" w:space="0" w:color="auto"/>
                  </w:divBdr>
                  <w:divsChild>
                    <w:div w:id="747309994">
                      <w:marLeft w:val="0"/>
                      <w:marRight w:val="0"/>
                      <w:marTop w:val="0"/>
                      <w:marBottom w:val="0"/>
                      <w:divBdr>
                        <w:top w:val="none" w:sz="0" w:space="0" w:color="auto"/>
                        <w:left w:val="none" w:sz="0" w:space="0" w:color="auto"/>
                        <w:bottom w:val="none" w:sz="0" w:space="0" w:color="auto"/>
                        <w:right w:val="none" w:sz="0" w:space="0" w:color="auto"/>
                      </w:divBdr>
                    </w:div>
                  </w:divsChild>
                </w:div>
                <w:div w:id="261959992">
                  <w:marLeft w:val="0"/>
                  <w:marRight w:val="0"/>
                  <w:marTop w:val="0"/>
                  <w:marBottom w:val="0"/>
                  <w:divBdr>
                    <w:top w:val="none" w:sz="0" w:space="0" w:color="auto"/>
                    <w:left w:val="none" w:sz="0" w:space="0" w:color="auto"/>
                    <w:bottom w:val="none" w:sz="0" w:space="0" w:color="auto"/>
                    <w:right w:val="none" w:sz="0" w:space="0" w:color="auto"/>
                  </w:divBdr>
                  <w:divsChild>
                    <w:div w:id="698630262">
                      <w:marLeft w:val="0"/>
                      <w:marRight w:val="0"/>
                      <w:marTop w:val="0"/>
                      <w:marBottom w:val="0"/>
                      <w:divBdr>
                        <w:top w:val="none" w:sz="0" w:space="0" w:color="auto"/>
                        <w:left w:val="none" w:sz="0" w:space="0" w:color="auto"/>
                        <w:bottom w:val="none" w:sz="0" w:space="0" w:color="auto"/>
                        <w:right w:val="none" w:sz="0" w:space="0" w:color="auto"/>
                      </w:divBdr>
                    </w:div>
                    <w:div w:id="1368676586">
                      <w:marLeft w:val="0"/>
                      <w:marRight w:val="0"/>
                      <w:marTop w:val="0"/>
                      <w:marBottom w:val="0"/>
                      <w:divBdr>
                        <w:top w:val="none" w:sz="0" w:space="0" w:color="auto"/>
                        <w:left w:val="none" w:sz="0" w:space="0" w:color="auto"/>
                        <w:bottom w:val="none" w:sz="0" w:space="0" w:color="auto"/>
                        <w:right w:val="none" w:sz="0" w:space="0" w:color="auto"/>
                      </w:divBdr>
                    </w:div>
                  </w:divsChild>
                </w:div>
                <w:div w:id="276186239">
                  <w:marLeft w:val="0"/>
                  <w:marRight w:val="0"/>
                  <w:marTop w:val="0"/>
                  <w:marBottom w:val="0"/>
                  <w:divBdr>
                    <w:top w:val="none" w:sz="0" w:space="0" w:color="auto"/>
                    <w:left w:val="none" w:sz="0" w:space="0" w:color="auto"/>
                    <w:bottom w:val="none" w:sz="0" w:space="0" w:color="auto"/>
                    <w:right w:val="none" w:sz="0" w:space="0" w:color="auto"/>
                  </w:divBdr>
                  <w:divsChild>
                    <w:div w:id="1117526682">
                      <w:marLeft w:val="0"/>
                      <w:marRight w:val="0"/>
                      <w:marTop w:val="0"/>
                      <w:marBottom w:val="0"/>
                      <w:divBdr>
                        <w:top w:val="none" w:sz="0" w:space="0" w:color="auto"/>
                        <w:left w:val="none" w:sz="0" w:space="0" w:color="auto"/>
                        <w:bottom w:val="none" w:sz="0" w:space="0" w:color="auto"/>
                        <w:right w:val="none" w:sz="0" w:space="0" w:color="auto"/>
                      </w:divBdr>
                    </w:div>
                  </w:divsChild>
                </w:div>
                <w:div w:id="286009589">
                  <w:marLeft w:val="0"/>
                  <w:marRight w:val="0"/>
                  <w:marTop w:val="0"/>
                  <w:marBottom w:val="0"/>
                  <w:divBdr>
                    <w:top w:val="none" w:sz="0" w:space="0" w:color="auto"/>
                    <w:left w:val="none" w:sz="0" w:space="0" w:color="auto"/>
                    <w:bottom w:val="none" w:sz="0" w:space="0" w:color="auto"/>
                    <w:right w:val="none" w:sz="0" w:space="0" w:color="auto"/>
                  </w:divBdr>
                  <w:divsChild>
                    <w:div w:id="1941791281">
                      <w:marLeft w:val="0"/>
                      <w:marRight w:val="0"/>
                      <w:marTop w:val="0"/>
                      <w:marBottom w:val="0"/>
                      <w:divBdr>
                        <w:top w:val="none" w:sz="0" w:space="0" w:color="auto"/>
                        <w:left w:val="none" w:sz="0" w:space="0" w:color="auto"/>
                        <w:bottom w:val="none" w:sz="0" w:space="0" w:color="auto"/>
                        <w:right w:val="none" w:sz="0" w:space="0" w:color="auto"/>
                      </w:divBdr>
                    </w:div>
                  </w:divsChild>
                </w:div>
                <w:div w:id="300575911">
                  <w:marLeft w:val="0"/>
                  <w:marRight w:val="0"/>
                  <w:marTop w:val="0"/>
                  <w:marBottom w:val="0"/>
                  <w:divBdr>
                    <w:top w:val="none" w:sz="0" w:space="0" w:color="auto"/>
                    <w:left w:val="none" w:sz="0" w:space="0" w:color="auto"/>
                    <w:bottom w:val="none" w:sz="0" w:space="0" w:color="auto"/>
                    <w:right w:val="none" w:sz="0" w:space="0" w:color="auto"/>
                  </w:divBdr>
                  <w:divsChild>
                    <w:div w:id="364717601">
                      <w:marLeft w:val="0"/>
                      <w:marRight w:val="0"/>
                      <w:marTop w:val="0"/>
                      <w:marBottom w:val="0"/>
                      <w:divBdr>
                        <w:top w:val="none" w:sz="0" w:space="0" w:color="auto"/>
                        <w:left w:val="none" w:sz="0" w:space="0" w:color="auto"/>
                        <w:bottom w:val="none" w:sz="0" w:space="0" w:color="auto"/>
                        <w:right w:val="none" w:sz="0" w:space="0" w:color="auto"/>
                      </w:divBdr>
                    </w:div>
                    <w:div w:id="538670635">
                      <w:marLeft w:val="0"/>
                      <w:marRight w:val="0"/>
                      <w:marTop w:val="0"/>
                      <w:marBottom w:val="0"/>
                      <w:divBdr>
                        <w:top w:val="none" w:sz="0" w:space="0" w:color="auto"/>
                        <w:left w:val="none" w:sz="0" w:space="0" w:color="auto"/>
                        <w:bottom w:val="none" w:sz="0" w:space="0" w:color="auto"/>
                        <w:right w:val="none" w:sz="0" w:space="0" w:color="auto"/>
                      </w:divBdr>
                    </w:div>
                    <w:div w:id="900990213">
                      <w:marLeft w:val="0"/>
                      <w:marRight w:val="0"/>
                      <w:marTop w:val="0"/>
                      <w:marBottom w:val="0"/>
                      <w:divBdr>
                        <w:top w:val="none" w:sz="0" w:space="0" w:color="auto"/>
                        <w:left w:val="none" w:sz="0" w:space="0" w:color="auto"/>
                        <w:bottom w:val="none" w:sz="0" w:space="0" w:color="auto"/>
                        <w:right w:val="none" w:sz="0" w:space="0" w:color="auto"/>
                      </w:divBdr>
                    </w:div>
                    <w:div w:id="1574124808">
                      <w:marLeft w:val="0"/>
                      <w:marRight w:val="0"/>
                      <w:marTop w:val="0"/>
                      <w:marBottom w:val="0"/>
                      <w:divBdr>
                        <w:top w:val="none" w:sz="0" w:space="0" w:color="auto"/>
                        <w:left w:val="none" w:sz="0" w:space="0" w:color="auto"/>
                        <w:bottom w:val="none" w:sz="0" w:space="0" w:color="auto"/>
                        <w:right w:val="none" w:sz="0" w:space="0" w:color="auto"/>
                      </w:divBdr>
                    </w:div>
                    <w:div w:id="1901747077">
                      <w:marLeft w:val="0"/>
                      <w:marRight w:val="0"/>
                      <w:marTop w:val="0"/>
                      <w:marBottom w:val="0"/>
                      <w:divBdr>
                        <w:top w:val="none" w:sz="0" w:space="0" w:color="auto"/>
                        <w:left w:val="none" w:sz="0" w:space="0" w:color="auto"/>
                        <w:bottom w:val="none" w:sz="0" w:space="0" w:color="auto"/>
                        <w:right w:val="none" w:sz="0" w:space="0" w:color="auto"/>
                      </w:divBdr>
                    </w:div>
                    <w:div w:id="1974748145">
                      <w:marLeft w:val="0"/>
                      <w:marRight w:val="0"/>
                      <w:marTop w:val="0"/>
                      <w:marBottom w:val="0"/>
                      <w:divBdr>
                        <w:top w:val="none" w:sz="0" w:space="0" w:color="auto"/>
                        <w:left w:val="none" w:sz="0" w:space="0" w:color="auto"/>
                        <w:bottom w:val="none" w:sz="0" w:space="0" w:color="auto"/>
                        <w:right w:val="none" w:sz="0" w:space="0" w:color="auto"/>
                      </w:divBdr>
                    </w:div>
                  </w:divsChild>
                </w:div>
                <w:div w:id="329986273">
                  <w:marLeft w:val="0"/>
                  <w:marRight w:val="0"/>
                  <w:marTop w:val="0"/>
                  <w:marBottom w:val="0"/>
                  <w:divBdr>
                    <w:top w:val="none" w:sz="0" w:space="0" w:color="auto"/>
                    <w:left w:val="none" w:sz="0" w:space="0" w:color="auto"/>
                    <w:bottom w:val="none" w:sz="0" w:space="0" w:color="auto"/>
                    <w:right w:val="none" w:sz="0" w:space="0" w:color="auto"/>
                  </w:divBdr>
                  <w:divsChild>
                    <w:div w:id="277371687">
                      <w:marLeft w:val="0"/>
                      <w:marRight w:val="0"/>
                      <w:marTop w:val="0"/>
                      <w:marBottom w:val="0"/>
                      <w:divBdr>
                        <w:top w:val="none" w:sz="0" w:space="0" w:color="auto"/>
                        <w:left w:val="none" w:sz="0" w:space="0" w:color="auto"/>
                        <w:bottom w:val="none" w:sz="0" w:space="0" w:color="auto"/>
                        <w:right w:val="none" w:sz="0" w:space="0" w:color="auto"/>
                      </w:divBdr>
                    </w:div>
                  </w:divsChild>
                </w:div>
                <w:div w:id="333381884">
                  <w:marLeft w:val="0"/>
                  <w:marRight w:val="0"/>
                  <w:marTop w:val="0"/>
                  <w:marBottom w:val="0"/>
                  <w:divBdr>
                    <w:top w:val="none" w:sz="0" w:space="0" w:color="auto"/>
                    <w:left w:val="none" w:sz="0" w:space="0" w:color="auto"/>
                    <w:bottom w:val="none" w:sz="0" w:space="0" w:color="auto"/>
                    <w:right w:val="none" w:sz="0" w:space="0" w:color="auto"/>
                  </w:divBdr>
                  <w:divsChild>
                    <w:div w:id="1892884062">
                      <w:marLeft w:val="0"/>
                      <w:marRight w:val="0"/>
                      <w:marTop w:val="0"/>
                      <w:marBottom w:val="0"/>
                      <w:divBdr>
                        <w:top w:val="none" w:sz="0" w:space="0" w:color="auto"/>
                        <w:left w:val="none" w:sz="0" w:space="0" w:color="auto"/>
                        <w:bottom w:val="none" w:sz="0" w:space="0" w:color="auto"/>
                        <w:right w:val="none" w:sz="0" w:space="0" w:color="auto"/>
                      </w:divBdr>
                    </w:div>
                  </w:divsChild>
                </w:div>
                <w:div w:id="343870284">
                  <w:marLeft w:val="0"/>
                  <w:marRight w:val="0"/>
                  <w:marTop w:val="0"/>
                  <w:marBottom w:val="0"/>
                  <w:divBdr>
                    <w:top w:val="none" w:sz="0" w:space="0" w:color="auto"/>
                    <w:left w:val="none" w:sz="0" w:space="0" w:color="auto"/>
                    <w:bottom w:val="none" w:sz="0" w:space="0" w:color="auto"/>
                    <w:right w:val="none" w:sz="0" w:space="0" w:color="auto"/>
                  </w:divBdr>
                  <w:divsChild>
                    <w:div w:id="571811166">
                      <w:marLeft w:val="0"/>
                      <w:marRight w:val="0"/>
                      <w:marTop w:val="0"/>
                      <w:marBottom w:val="0"/>
                      <w:divBdr>
                        <w:top w:val="none" w:sz="0" w:space="0" w:color="auto"/>
                        <w:left w:val="none" w:sz="0" w:space="0" w:color="auto"/>
                        <w:bottom w:val="none" w:sz="0" w:space="0" w:color="auto"/>
                        <w:right w:val="none" w:sz="0" w:space="0" w:color="auto"/>
                      </w:divBdr>
                    </w:div>
                    <w:div w:id="652873783">
                      <w:marLeft w:val="0"/>
                      <w:marRight w:val="0"/>
                      <w:marTop w:val="0"/>
                      <w:marBottom w:val="0"/>
                      <w:divBdr>
                        <w:top w:val="none" w:sz="0" w:space="0" w:color="auto"/>
                        <w:left w:val="none" w:sz="0" w:space="0" w:color="auto"/>
                        <w:bottom w:val="none" w:sz="0" w:space="0" w:color="auto"/>
                        <w:right w:val="none" w:sz="0" w:space="0" w:color="auto"/>
                      </w:divBdr>
                    </w:div>
                  </w:divsChild>
                </w:div>
                <w:div w:id="370805314">
                  <w:marLeft w:val="0"/>
                  <w:marRight w:val="0"/>
                  <w:marTop w:val="0"/>
                  <w:marBottom w:val="0"/>
                  <w:divBdr>
                    <w:top w:val="none" w:sz="0" w:space="0" w:color="auto"/>
                    <w:left w:val="none" w:sz="0" w:space="0" w:color="auto"/>
                    <w:bottom w:val="none" w:sz="0" w:space="0" w:color="auto"/>
                    <w:right w:val="none" w:sz="0" w:space="0" w:color="auto"/>
                  </w:divBdr>
                  <w:divsChild>
                    <w:div w:id="421754635">
                      <w:marLeft w:val="0"/>
                      <w:marRight w:val="0"/>
                      <w:marTop w:val="0"/>
                      <w:marBottom w:val="0"/>
                      <w:divBdr>
                        <w:top w:val="none" w:sz="0" w:space="0" w:color="auto"/>
                        <w:left w:val="none" w:sz="0" w:space="0" w:color="auto"/>
                        <w:bottom w:val="none" w:sz="0" w:space="0" w:color="auto"/>
                        <w:right w:val="none" w:sz="0" w:space="0" w:color="auto"/>
                      </w:divBdr>
                    </w:div>
                  </w:divsChild>
                </w:div>
                <w:div w:id="374162922">
                  <w:marLeft w:val="0"/>
                  <w:marRight w:val="0"/>
                  <w:marTop w:val="0"/>
                  <w:marBottom w:val="0"/>
                  <w:divBdr>
                    <w:top w:val="none" w:sz="0" w:space="0" w:color="auto"/>
                    <w:left w:val="none" w:sz="0" w:space="0" w:color="auto"/>
                    <w:bottom w:val="none" w:sz="0" w:space="0" w:color="auto"/>
                    <w:right w:val="none" w:sz="0" w:space="0" w:color="auto"/>
                  </w:divBdr>
                  <w:divsChild>
                    <w:div w:id="869950281">
                      <w:marLeft w:val="0"/>
                      <w:marRight w:val="0"/>
                      <w:marTop w:val="0"/>
                      <w:marBottom w:val="0"/>
                      <w:divBdr>
                        <w:top w:val="none" w:sz="0" w:space="0" w:color="auto"/>
                        <w:left w:val="none" w:sz="0" w:space="0" w:color="auto"/>
                        <w:bottom w:val="none" w:sz="0" w:space="0" w:color="auto"/>
                        <w:right w:val="none" w:sz="0" w:space="0" w:color="auto"/>
                      </w:divBdr>
                    </w:div>
                  </w:divsChild>
                </w:div>
                <w:div w:id="387611803">
                  <w:marLeft w:val="0"/>
                  <w:marRight w:val="0"/>
                  <w:marTop w:val="0"/>
                  <w:marBottom w:val="0"/>
                  <w:divBdr>
                    <w:top w:val="none" w:sz="0" w:space="0" w:color="auto"/>
                    <w:left w:val="none" w:sz="0" w:space="0" w:color="auto"/>
                    <w:bottom w:val="none" w:sz="0" w:space="0" w:color="auto"/>
                    <w:right w:val="none" w:sz="0" w:space="0" w:color="auto"/>
                  </w:divBdr>
                  <w:divsChild>
                    <w:div w:id="1399208935">
                      <w:marLeft w:val="0"/>
                      <w:marRight w:val="0"/>
                      <w:marTop w:val="0"/>
                      <w:marBottom w:val="0"/>
                      <w:divBdr>
                        <w:top w:val="none" w:sz="0" w:space="0" w:color="auto"/>
                        <w:left w:val="none" w:sz="0" w:space="0" w:color="auto"/>
                        <w:bottom w:val="none" w:sz="0" w:space="0" w:color="auto"/>
                        <w:right w:val="none" w:sz="0" w:space="0" w:color="auto"/>
                      </w:divBdr>
                    </w:div>
                  </w:divsChild>
                </w:div>
                <w:div w:id="403377458">
                  <w:marLeft w:val="0"/>
                  <w:marRight w:val="0"/>
                  <w:marTop w:val="0"/>
                  <w:marBottom w:val="0"/>
                  <w:divBdr>
                    <w:top w:val="none" w:sz="0" w:space="0" w:color="auto"/>
                    <w:left w:val="none" w:sz="0" w:space="0" w:color="auto"/>
                    <w:bottom w:val="none" w:sz="0" w:space="0" w:color="auto"/>
                    <w:right w:val="none" w:sz="0" w:space="0" w:color="auto"/>
                  </w:divBdr>
                  <w:divsChild>
                    <w:div w:id="1299383170">
                      <w:marLeft w:val="0"/>
                      <w:marRight w:val="0"/>
                      <w:marTop w:val="0"/>
                      <w:marBottom w:val="0"/>
                      <w:divBdr>
                        <w:top w:val="none" w:sz="0" w:space="0" w:color="auto"/>
                        <w:left w:val="none" w:sz="0" w:space="0" w:color="auto"/>
                        <w:bottom w:val="none" w:sz="0" w:space="0" w:color="auto"/>
                        <w:right w:val="none" w:sz="0" w:space="0" w:color="auto"/>
                      </w:divBdr>
                    </w:div>
                  </w:divsChild>
                </w:div>
                <w:div w:id="417947444">
                  <w:marLeft w:val="0"/>
                  <w:marRight w:val="0"/>
                  <w:marTop w:val="0"/>
                  <w:marBottom w:val="0"/>
                  <w:divBdr>
                    <w:top w:val="none" w:sz="0" w:space="0" w:color="auto"/>
                    <w:left w:val="none" w:sz="0" w:space="0" w:color="auto"/>
                    <w:bottom w:val="none" w:sz="0" w:space="0" w:color="auto"/>
                    <w:right w:val="none" w:sz="0" w:space="0" w:color="auto"/>
                  </w:divBdr>
                  <w:divsChild>
                    <w:div w:id="970136452">
                      <w:marLeft w:val="0"/>
                      <w:marRight w:val="0"/>
                      <w:marTop w:val="0"/>
                      <w:marBottom w:val="0"/>
                      <w:divBdr>
                        <w:top w:val="none" w:sz="0" w:space="0" w:color="auto"/>
                        <w:left w:val="none" w:sz="0" w:space="0" w:color="auto"/>
                        <w:bottom w:val="none" w:sz="0" w:space="0" w:color="auto"/>
                        <w:right w:val="none" w:sz="0" w:space="0" w:color="auto"/>
                      </w:divBdr>
                    </w:div>
                  </w:divsChild>
                </w:div>
                <w:div w:id="545793650">
                  <w:marLeft w:val="0"/>
                  <w:marRight w:val="0"/>
                  <w:marTop w:val="0"/>
                  <w:marBottom w:val="0"/>
                  <w:divBdr>
                    <w:top w:val="none" w:sz="0" w:space="0" w:color="auto"/>
                    <w:left w:val="none" w:sz="0" w:space="0" w:color="auto"/>
                    <w:bottom w:val="none" w:sz="0" w:space="0" w:color="auto"/>
                    <w:right w:val="none" w:sz="0" w:space="0" w:color="auto"/>
                  </w:divBdr>
                  <w:divsChild>
                    <w:div w:id="982276103">
                      <w:marLeft w:val="0"/>
                      <w:marRight w:val="0"/>
                      <w:marTop w:val="0"/>
                      <w:marBottom w:val="0"/>
                      <w:divBdr>
                        <w:top w:val="none" w:sz="0" w:space="0" w:color="auto"/>
                        <w:left w:val="none" w:sz="0" w:space="0" w:color="auto"/>
                        <w:bottom w:val="none" w:sz="0" w:space="0" w:color="auto"/>
                        <w:right w:val="none" w:sz="0" w:space="0" w:color="auto"/>
                      </w:divBdr>
                    </w:div>
                  </w:divsChild>
                </w:div>
                <w:div w:id="571357758">
                  <w:marLeft w:val="0"/>
                  <w:marRight w:val="0"/>
                  <w:marTop w:val="0"/>
                  <w:marBottom w:val="0"/>
                  <w:divBdr>
                    <w:top w:val="none" w:sz="0" w:space="0" w:color="auto"/>
                    <w:left w:val="none" w:sz="0" w:space="0" w:color="auto"/>
                    <w:bottom w:val="none" w:sz="0" w:space="0" w:color="auto"/>
                    <w:right w:val="none" w:sz="0" w:space="0" w:color="auto"/>
                  </w:divBdr>
                  <w:divsChild>
                    <w:div w:id="1567837754">
                      <w:marLeft w:val="0"/>
                      <w:marRight w:val="0"/>
                      <w:marTop w:val="0"/>
                      <w:marBottom w:val="0"/>
                      <w:divBdr>
                        <w:top w:val="none" w:sz="0" w:space="0" w:color="auto"/>
                        <w:left w:val="none" w:sz="0" w:space="0" w:color="auto"/>
                        <w:bottom w:val="none" w:sz="0" w:space="0" w:color="auto"/>
                        <w:right w:val="none" w:sz="0" w:space="0" w:color="auto"/>
                      </w:divBdr>
                    </w:div>
                  </w:divsChild>
                </w:div>
                <w:div w:id="586620152">
                  <w:marLeft w:val="0"/>
                  <w:marRight w:val="0"/>
                  <w:marTop w:val="0"/>
                  <w:marBottom w:val="0"/>
                  <w:divBdr>
                    <w:top w:val="none" w:sz="0" w:space="0" w:color="auto"/>
                    <w:left w:val="none" w:sz="0" w:space="0" w:color="auto"/>
                    <w:bottom w:val="none" w:sz="0" w:space="0" w:color="auto"/>
                    <w:right w:val="none" w:sz="0" w:space="0" w:color="auto"/>
                  </w:divBdr>
                  <w:divsChild>
                    <w:div w:id="358703395">
                      <w:marLeft w:val="0"/>
                      <w:marRight w:val="0"/>
                      <w:marTop w:val="0"/>
                      <w:marBottom w:val="0"/>
                      <w:divBdr>
                        <w:top w:val="none" w:sz="0" w:space="0" w:color="auto"/>
                        <w:left w:val="none" w:sz="0" w:space="0" w:color="auto"/>
                        <w:bottom w:val="none" w:sz="0" w:space="0" w:color="auto"/>
                        <w:right w:val="none" w:sz="0" w:space="0" w:color="auto"/>
                      </w:divBdr>
                    </w:div>
                  </w:divsChild>
                </w:div>
                <w:div w:id="616645108">
                  <w:marLeft w:val="0"/>
                  <w:marRight w:val="0"/>
                  <w:marTop w:val="0"/>
                  <w:marBottom w:val="0"/>
                  <w:divBdr>
                    <w:top w:val="none" w:sz="0" w:space="0" w:color="auto"/>
                    <w:left w:val="none" w:sz="0" w:space="0" w:color="auto"/>
                    <w:bottom w:val="none" w:sz="0" w:space="0" w:color="auto"/>
                    <w:right w:val="none" w:sz="0" w:space="0" w:color="auto"/>
                  </w:divBdr>
                  <w:divsChild>
                    <w:div w:id="1950895200">
                      <w:marLeft w:val="0"/>
                      <w:marRight w:val="0"/>
                      <w:marTop w:val="0"/>
                      <w:marBottom w:val="0"/>
                      <w:divBdr>
                        <w:top w:val="none" w:sz="0" w:space="0" w:color="auto"/>
                        <w:left w:val="none" w:sz="0" w:space="0" w:color="auto"/>
                        <w:bottom w:val="none" w:sz="0" w:space="0" w:color="auto"/>
                        <w:right w:val="none" w:sz="0" w:space="0" w:color="auto"/>
                      </w:divBdr>
                    </w:div>
                  </w:divsChild>
                </w:div>
                <w:div w:id="635380572">
                  <w:marLeft w:val="0"/>
                  <w:marRight w:val="0"/>
                  <w:marTop w:val="0"/>
                  <w:marBottom w:val="0"/>
                  <w:divBdr>
                    <w:top w:val="none" w:sz="0" w:space="0" w:color="auto"/>
                    <w:left w:val="none" w:sz="0" w:space="0" w:color="auto"/>
                    <w:bottom w:val="none" w:sz="0" w:space="0" w:color="auto"/>
                    <w:right w:val="none" w:sz="0" w:space="0" w:color="auto"/>
                  </w:divBdr>
                  <w:divsChild>
                    <w:div w:id="765346014">
                      <w:marLeft w:val="0"/>
                      <w:marRight w:val="0"/>
                      <w:marTop w:val="0"/>
                      <w:marBottom w:val="0"/>
                      <w:divBdr>
                        <w:top w:val="none" w:sz="0" w:space="0" w:color="auto"/>
                        <w:left w:val="none" w:sz="0" w:space="0" w:color="auto"/>
                        <w:bottom w:val="none" w:sz="0" w:space="0" w:color="auto"/>
                        <w:right w:val="none" w:sz="0" w:space="0" w:color="auto"/>
                      </w:divBdr>
                    </w:div>
                  </w:divsChild>
                </w:div>
                <w:div w:id="653604929">
                  <w:marLeft w:val="0"/>
                  <w:marRight w:val="0"/>
                  <w:marTop w:val="0"/>
                  <w:marBottom w:val="0"/>
                  <w:divBdr>
                    <w:top w:val="none" w:sz="0" w:space="0" w:color="auto"/>
                    <w:left w:val="none" w:sz="0" w:space="0" w:color="auto"/>
                    <w:bottom w:val="none" w:sz="0" w:space="0" w:color="auto"/>
                    <w:right w:val="none" w:sz="0" w:space="0" w:color="auto"/>
                  </w:divBdr>
                  <w:divsChild>
                    <w:div w:id="1396053168">
                      <w:marLeft w:val="0"/>
                      <w:marRight w:val="0"/>
                      <w:marTop w:val="0"/>
                      <w:marBottom w:val="0"/>
                      <w:divBdr>
                        <w:top w:val="none" w:sz="0" w:space="0" w:color="auto"/>
                        <w:left w:val="none" w:sz="0" w:space="0" w:color="auto"/>
                        <w:bottom w:val="none" w:sz="0" w:space="0" w:color="auto"/>
                        <w:right w:val="none" w:sz="0" w:space="0" w:color="auto"/>
                      </w:divBdr>
                    </w:div>
                  </w:divsChild>
                </w:div>
                <w:div w:id="724452018">
                  <w:marLeft w:val="0"/>
                  <w:marRight w:val="0"/>
                  <w:marTop w:val="0"/>
                  <w:marBottom w:val="0"/>
                  <w:divBdr>
                    <w:top w:val="none" w:sz="0" w:space="0" w:color="auto"/>
                    <w:left w:val="none" w:sz="0" w:space="0" w:color="auto"/>
                    <w:bottom w:val="none" w:sz="0" w:space="0" w:color="auto"/>
                    <w:right w:val="none" w:sz="0" w:space="0" w:color="auto"/>
                  </w:divBdr>
                  <w:divsChild>
                    <w:div w:id="543493535">
                      <w:marLeft w:val="0"/>
                      <w:marRight w:val="0"/>
                      <w:marTop w:val="0"/>
                      <w:marBottom w:val="0"/>
                      <w:divBdr>
                        <w:top w:val="none" w:sz="0" w:space="0" w:color="auto"/>
                        <w:left w:val="none" w:sz="0" w:space="0" w:color="auto"/>
                        <w:bottom w:val="none" w:sz="0" w:space="0" w:color="auto"/>
                        <w:right w:val="none" w:sz="0" w:space="0" w:color="auto"/>
                      </w:divBdr>
                    </w:div>
                  </w:divsChild>
                </w:div>
                <w:div w:id="750006536">
                  <w:marLeft w:val="0"/>
                  <w:marRight w:val="0"/>
                  <w:marTop w:val="0"/>
                  <w:marBottom w:val="0"/>
                  <w:divBdr>
                    <w:top w:val="none" w:sz="0" w:space="0" w:color="auto"/>
                    <w:left w:val="none" w:sz="0" w:space="0" w:color="auto"/>
                    <w:bottom w:val="none" w:sz="0" w:space="0" w:color="auto"/>
                    <w:right w:val="none" w:sz="0" w:space="0" w:color="auto"/>
                  </w:divBdr>
                  <w:divsChild>
                    <w:div w:id="1735352928">
                      <w:marLeft w:val="0"/>
                      <w:marRight w:val="0"/>
                      <w:marTop w:val="0"/>
                      <w:marBottom w:val="0"/>
                      <w:divBdr>
                        <w:top w:val="none" w:sz="0" w:space="0" w:color="auto"/>
                        <w:left w:val="none" w:sz="0" w:space="0" w:color="auto"/>
                        <w:bottom w:val="none" w:sz="0" w:space="0" w:color="auto"/>
                        <w:right w:val="none" w:sz="0" w:space="0" w:color="auto"/>
                      </w:divBdr>
                    </w:div>
                  </w:divsChild>
                </w:div>
                <w:div w:id="816917550">
                  <w:marLeft w:val="0"/>
                  <w:marRight w:val="0"/>
                  <w:marTop w:val="0"/>
                  <w:marBottom w:val="0"/>
                  <w:divBdr>
                    <w:top w:val="none" w:sz="0" w:space="0" w:color="auto"/>
                    <w:left w:val="none" w:sz="0" w:space="0" w:color="auto"/>
                    <w:bottom w:val="none" w:sz="0" w:space="0" w:color="auto"/>
                    <w:right w:val="none" w:sz="0" w:space="0" w:color="auto"/>
                  </w:divBdr>
                  <w:divsChild>
                    <w:div w:id="1201241104">
                      <w:marLeft w:val="0"/>
                      <w:marRight w:val="0"/>
                      <w:marTop w:val="0"/>
                      <w:marBottom w:val="0"/>
                      <w:divBdr>
                        <w:top w:val="none" w:sz="0" w:space="0" w:color="auto"/>
                        <w:left w:val="none" w:sz="0" w:space="0" w:color="auto"/>
                        <w:bottom w:val="none" w:sz="0" w:space="0" w:color="auto"/>
                        <w:right w:val="none" w:sz="0" w:space="0" w:color="auto"/>
                      </w:divBdr>
                    </w:div>
                  </w:divsChild>
                </w:div>
                <w:div w:id="817570604">
                  <w:marLeft w:val="0"/>
                  <w:marRight w:val="0"/>
                  <w:marTop w:val="0"/>
                  <w:marBottom w:val="0"/>
                  <w:divBdr>
                    <w:top w:val="none" w:sz="0" w:space="0" w:color="auto"/>
                    <w:left w:val="none" w:sz="0" w:space="0" w:color="auto"/>
                    <w:bottom w:val="none" w:sz="0" w:space="0" w:color="auto"/>
                    <w:right w:val="none" w:sz="0" w:space="0" w:color="auto"/>
                  </w:divBdr>
                  <w:divsChild>
                    <w:div w:id="1755586356">
                      <w:marLeft w:val="0"/>
                      <w:marRight w:val="0"/>
                      <w:marTop w:val="0"/>
                      <w:marBottom w:val="0"/>
                      <w:divBdr>
                        <w:top w:val="none" w:sz="0" w:space="0" w:color="auto"/>
                        <w:left w:val="none" w:sz="0" w:space="0" w:color="auto"/>
                        <w:bottom w:val="none" w:sz="0" w:space="0" w:color="auto"/>
                        <w:right w:val="none" w:sz="0" w:space="0" w:color="auto"/>
                      </w:divBdr>
                    </w:div>
                  </w:divsChild>
                </w:div>
                <w:div w:id="840391505">
                  <w:marLeft w:val="0"/>
                  <w:marRight w:val="0"/>
                  <w:marTop w:val="0"/>
                  <w:marBottom w:val="0"/>
                  <w:divBdr>
                    <w:top w:val="none" w:sz="0" w:space="0" w:color="auto"/>
                    <w:left w:val="none" w:sz="0" w:space="0" w:color="auto"/>
                    <w:bottom w:val="none" w:sz="0" w:space="0" w:color="auto"/>
                    <w:right w:val="none" w:sz="0" w:space="0" w:color="auto"/>
                  </w:divBdr>
                  <w:divsChild>
                    <w:div w:id="772434689">
                      <w:marLeft w:val="0"/>
                      <w:marRight w:val="0"/>
                      <w:marTop w:val="0"/>
                      <w:marBottom w:val="0"/>
                      <w:divBdr>
                        <w:top w:val="none" w:sz="0" w:space="0" w:color="auto"/>
                        <w:left w:val="none" w:sz="0" w:space="0" w:color="auto"/>
                        <w:bottom w:val="none" w:sz="0" w:space="0" w:color="auto"/>
                        <w:right w:val="none" w:sz="0" w:space="0" w:color="auto"/>
                      </w:divBdr>
                    </w:div>
                  </w:divsChild>
                </w:div>
                <w:div w:id="849490739">
                  <w:marLeft w:val="0"/>
                  <w:marRight w:val="0"/>
                  <w:marTop w:val="0"/>
                  <w:marBottom w:val="0"/>
                  <w:divBdr>
                    <w:top w:val="none" w:sz="0" w:space="0" w:color="auto"/>
                    <w:left w:val="none" w:sz="0" w:space="0" w:color="auto"/>
                    <w:bottom w:val="none" w:sz="0" w:space="0" w:color="auto"/>
                    <w:right w:val="none" w:sz="0" w:space="0" w:color="auto"/>
                  </w:divBdr>
                  <w:divsChild>
                    <w:div w:id="1464739404">
                      <w:marLeft w:val="0"/>
                      <w:marRight w:val="0"/>
                      <w:marTop w:val="0"/>
                      <w:marBottom w:val="0"/>
                      <w:divBdr>
                        <w:top w:val="none" w:sz="0" w:space="0" w:color="auto"/>
                        <w:left w:val="none" w:sz="0" w:space="0" w:color="auto"/>
                        <w:bottom w:val="none" w:sz="0" w:space="0" w:color="auto"/>
                        <w:right w:val="none" w:sz="0" w:space="0" w:color="auto"/>
                      </w:divBdr>
                    </w:div>
                  </w:divsChild>
                </w:div>
                <w:div w:id="940377876">
                  <w:marLeft w:val="0"/>
                  <w:marRight w:val="0"/>
                  <w:marTop w:val="0"/>
                  <w:marBottom w:val="0"/>
                  <w:divBdr>
                    <w:top w:val="none" w:sz="0" w:space="0" w:color="auto"/>
                    <w:left w:val="none" w:sz="0" w:space="0" w:color="auto"/>
                    <w:bottom w:val="none" w:sz="0" w:space="0" w:color="auto"/>
                    <w:right w:val="none" w:sz="0" w:space="0" w:color="auto"/>
                  </w:divBdr>
                  <w:divsChild>
                    <w:div w:id="1101294474">
                      <w:marLeft w:val="0"/>
                      <w:marRight w:val="0"/>
                      <w:marTop w:val="0"/>
                      <w:marBottom w:val="0"/>
                      <w:divBdr>
                        <w:top w:val="none" w:sz="0" w:space="0" w:color="auto"/>
                        <w:left w:val="none" w:sz="0" w:space="0" w:color="auto"/>
                        <w:bottom w:val="none" w:sz="0" w:space="0" w:color="auto"/>
                        <w:right w:val="none" w:sz="0" w:space="0" w:color="auto"/>
                      </w:divBdr>
                    </w:div>
                  </w:divsChild>
                </w:div>
                <w:div w:id="963274711">
                  <w:marLeft w:val="0"/>
                  <w:marRight w:val="0"/>
                  <w:marTop w:val="0"/>
                  <w:marBottom w:val="0"/>
                  <w:divBdr>
                    <w:top w:val="none" w:sz="0" w:space="0" w:color="auto"/>
                    <w:left w:val="none" w:sz="0" w:space="0" w:color="auto"/>
                    <w:bottom w:val="none" w:sz="0" w:space="0" w:color="auto"/>
                    <w:right w:val="none" w:sz="0" w:space="0" w:color="auto"/>
                  </w:divBdr>
                  <w:divsChild>
                    <w:div w:id="1902986673">
                      <w:marLeft w:val="0"/>
                      <w:marRight w:val="0"/>
                      <w:marTop w:val="0"/>
                      <w:marBottom w:val="0"/>
                      <w:divBdr>
                        <w:top w:val="none" w:sz="0" w:space="0" w:color="auto"/>
                        <w:left w:val="none" w:sz="0" w:space="0" w:color="auto"/>
                        <w:bottom w:val="none" w:sz="0" w:space="0" w:color="auto"/>
                        <w:right w:val="none" w:sz="0" w:space="0" w:color="auto"/>
                      </w:divBdr>
                    </w:div>
                  </w:divsChild>
                </w:div>
                <w:div w:id="1006054294">
                  <w:marLeft w:val="0"/>
                  <w:marRight w:val="0"/>
                  <w:marTop w:val="0"/>
                  <w:marBottom w:val="0"/>
                  <w:divBdr>
                    <w:top w:val="none" w:sz="0" w:space="0" w:color="auto"/>
                    <w:left w:val="none" w:sz="0" w:space="0" w:color="auto"/>
                    <w:bottom w:val="none" w:sz="0" w:space="0" w:color="auto"/>
                    <w:right w:val="none" w:sz="0" w:space="0" w:color="auto"/>
                  </w:divBdr>
                  <w:divsChild>
                    <w:div w:id="1356808975">
                      <w:marLeft w:val="0"/>
                      <w:marRight w:val="0"/>
                      <w:marTop w:val="0"/>
                      <w:marBottom w:val="0"/>
                      <w:divBdr>
                        <w:top w:val="none" w:sz="0" w:space="0" w:color="auto"/>
                        <w:left w:val="none" w:sz="0" w:space="0" w:color="auto"/>
                        <w:bottom w:val="none" w:sz="0" w:space="0" w:color="auto"/>
                        <w:right w:val="none" w:sz="0" w:space="0" w:color="auto"/>
                      </w:divBdr>
                    </w:div>
                  </w:divsChild>
                </w:div>
                <w:div w:id="1020739972">
                  <w:marLeft w:val="0"/>
                  <w:marRight w:val="0"/>
                  <w:marTop w:val="0"/>
                  <w:marBottom w:val="0"/>
                  <w:divBdr>
                    <w:top w:val="none" w:sz="0" w:space="0" w:color="auto"/>
                    <w:left w:val="none" w:sz="0" w:space="0" w:color="auto"/>
                    <w:bottom w:val="none" w:sz="0" w:space="0" w:color="auto"/>
                    <w:right w:val="none" w:sz="0" w:space="0" w:color="auto"/>
                  </w:divBdr>
                  <w:divsChild>
                    <w:div w:id="2085295113">
                      <w:marLeft w:val="0"/>
                      <w:marRight w:val="0"/>
                      <w:marTop w:val="0"/>
                      <w:marBottom w:val="0"/>
                      <w:divBdr>
                        <w:top w:val="none" w:sz="0" w:space="0" w:color="auto"/>
                        <w:left w:val="none" w:sz="0" w:space="0" w:color="auto"/>
                        <w:bottom w:val="none" w:sz="0" w:space="0" w:color="auto"/>
                        <w:right w:val="none" w:sz="0" w:space="0" w:color="auto"/>
                      </w:divBdr>
                    </w:div>
                  </w:divsChild>
                </w:div>
                <w:div w:id="1023048196">
                  <w:marLeft w:val="0"/>
                  <w:marRight w:val="0"/>
                  <w:marTop w:val="0"/>
                  <w:marBottom w:val="0"/>
                  <w:divBdr>
                    <w:top w:val="none" w:sz="0" w:space="0" w:color="auto"/>
                    <w:left w:val="none" w:sz="0" w:space="0" w:color="auto"/>
                    <w:bottom w:val="none" w:sz="0" w:space="0" w:color="auto"/>
                    <w:right w:val="none" w:sz="0" w:space="0" w:color="auto"/>
                  </w:divBdr>
                  <w:divsChild>
                    <w:div w:id="1982730589">
                      <w:marLeft w:val="0"/>
                      <w:marRight w:val="0"/>
                      <w:marTop w:val="0"/>
                      <w:marBottom w:val="0"/>
                      <w:divBdr>
                        <w:top w:val="none" w:sz="0" w:space="0" w:color="auto"/>
                        <w:left w:val="none" w:sz="0" w:space="0" w:color="auto"/>
                        <w:bottom w:val="none" w:sz="0" w:space="0" w:color="auto"/>
                        <w:right w:val="none" w:sz="0" w:space="0" w:color="auto"/>
                      </w:divBdr>
                    </w:div>
                  </w:divsChild>
                </w:div>
                <w:div w:id="1025402389">
                  <w:marLeft w:val="0"/>
                  <w:marRight w:val="0"/>
                  <w:marTop w:val="0"/>
                  <w:marBottom w:val="0"/>
                  <w:divBdr>
                    <w:top w:val="none" w:sz="0" w:space="0" w:color="auto"/>
                    <w:left w:val="none" w:sz="0" w:space="0" w:color="auto"/>
                    <w:bottom w:val="none" w:sz="0" w:space="0" w:color="auto"/>
                    <w:right w:val="none" w:sz="0" w:space="0" w:color="auto"/>
                  </w:divBdr>
                  <w:divsChild>
                    <w:div w:id="1745755306">
                      <w:marLeft w:val="0"/>
                      <w:marRight w:val="0"/>
                      <w:marTop w:val="0"/>
                      <w:marBottom w:val="0"/>
                      <w:divBdr>
                        <w:top w:val="none" w:sz="0" w:space="0" w:color="auto"/>
                        <w:left w:val="none" w:sz="0" w:space="0" w:color="auto"/>
                        <w:bottom w:val="none" w:sz="0" w:space="0" w:color="auto"/>
                        <w:right w:val="none" w:sz="0" w:space="0" w:color="auto"/>
                      </w:divBdr>
                    </w:div>
                  </w:divsChild>
                </w:div>
                <w:div w:id="1055083019">
                  <w:marLeft w:val="0"/>
                  <w:marRight w:val="0"/>
                  <w:marTop w:val="0"/>
                  <w:marBottom w:val="0"/>
                  <w:divBdr>
                    <w:top w:val="none" w:sz="0" w:space="0" w:color="auto"/>
                    <w:left w:val="none" w:sz="0" w:space="0" w:color="auto"/>
                    <w:bottom w:val="none" w:sz="0" w:space="0" w:color="auto"/>
                    <w:right w:val="none" w:sz="0" w:space="0" w:color="auto"/>
                  </w:divBdr>
                  <w:divsChild>
                    <w:div w:id="471824554">
                      <w:marLeft w:val="0"/>
                      <w:marRight w:val="0"/>
                      <w:marTop w:val="0"/>
                      <w:marBottom w:val="0"/>
                      <w:divBdr>
                        <w:top w:val="none" w:sz="0" w:space="0" w:color="auto"/>
                        <w:left w:val="none" w:sz="0" w:space="0" w:color="auto"/>
                        <w:bottom w:val="none" w:sz="0" w:space="0" w:color="auto"/>
                        <w:right w:val="none" w:sz="0" w:space="0" w:color="auto"/>
                      </w:divBdr>
                    </w:div>
                  </w:divsChild>
                </w:div>
                <w:div w:id="1089958757">
                  <w:marLeft w:val="0"/>
                  <w:marRight w:val="0"/>
                  <w:marTop w:val="0"/>
                  <w:marBottom w:val="0"/>
                  <w:divBdr>
                    <w:top w:val="none" w:sz="0" w:space="0" w:color="auto"/>
                    <w:left w:val="none" w:sz="0" w:space="0" w:color="auto"/>
                    <w:bottom w:val="none" w:sz="0" w:space="0" w:color="auto"/>
                    <w:right w:val="none" w:sz="0" w:space="0" w:color="auto"/>
                  </w:divBdr>
                  <w:divsChild>
                    <w:div w:id="319817456">
                      <w:marLeft w:val="0"/>
                      <w:marRight w:val="0"/>
                      <w:marTop w:val="0"/>
                      <w:marBottom w:val="0"/>
                      <w:divBdr>
                        <w:top w:val="none" w:sz="0" w:space="0" w:color="auto"/>
                        <w:left w:val="none" w:sz="0" w:space="0" w:color="auto"/>
                        <w:bottom w:val="none" w:sz="0" w:space="0" w:color="auto"/>
                        <w:right w:val="none" w:sz="0" w:space="0" w:color="auto"/>
                      </w:divBdr>
                    </w:div>
                  </w:divsChild>
                </w:div>
                <w:div w:id="1200826279">
                  <w:marLeft w:val="0"/>
                  <w:marRight w:val="0"/>
                  <w:marTop w:val="0"/>
                  <w:marBottom w:val="0"/>
                  <w:divBdr>
                    <w:top w:val="none" w:sz="0" w:space="0" w:color="auto"/>
                    <w:left w:val="none" w:sz="0" w:space="0" w:color="auto"/>
                    <w:bottom w:val="none" w:sz="0" w:space="0" w:color="auto"/>
                    <w:right w:val="none" w:sz="0" w:space="0" w:color="auto"/>
                  </w:divBdr>
                  <w:divsChild>
                    <w:div w:id="229311063">
                      <w:marLeft w:val="0"/>
                      <w:marRight w:val="0"/>
                      <w:marTop w:val="0"/>
                      <w:marBottom w:val="0"/>
                      <w:divBdr>
                        <w:top w:val="none" w:sz="0" w:space="0" w:color="auto"/>
                        <w:left w:val="none" w:sz="0" w:space="0" w:color="auto"/>
                        <w:bottom w:val="none" w:sz="0" w:space="0" w:color="auto"/>
                        <w:right w:val="none" w:sz="0" w:space="0" w:color="auto"/>
                      </w:divBdr>
                    </w:div>
                    <w:div w:id="1266496454">
                      <w:marLeft w:val="0"/>
                      <w:marRight w:val="0"/>
                      <w:marTop w:val="0"/>
                      <w:marBottom w:val="0"/>
                      <w:divBdr>
                        <w:top w:val="none" w:sz="0" w:space="0" w:color="auto"/>
                        <w:left w:val="none" w:sz="0" w:space="0" w:color="auto"/>
                        <w:bottom w:val="none" w:sz="0" w:space="0" w:color="auto"/>
                        <w:right w:val="none" w:sz="0" w:space="0" w:color="auto"/>
                      </w:divBdr>
                    </w:div>
                  </w:divsChild>
                </w:div>
                <w:div w:id="1235435100">
                  <w:marLeft w:val="0"/>
                  <w:marRight w:val="0"/>
                  <w:marTop w:val="0"/>
                  <w:marBottom w:val="0"/>
                  <w:divBdr>
                    <w:top w:val="none" w:sz="0" w:space="0" w:color="auto"/>
                    <w:left w:val="none" w:sz="0" w:space="0" w:color="auto"/>
                    <w:bottom w:val="none" w:sz="0" w:space="0" w:color="auto"/>
                    <w:right w:val="none" w:sz="0" w:space="0" w:color="auto"/>
                  </w:divBdr>
                  <w:divsChild>
                    <w:div w:id="142549777">
                      <w:marLeft w:val="0"/>
                      <w:marRight w:val="0"/>
                      <w:marTop w:val="0"/>
                      <w:marBottom w:val="0"/>
                      <w:divBdr>
                        <w:top w:val="none" w:sz="0" w:space="0" w:color="auto"/>
                        <w:left w:val="none" w:sz="0" w:space="0" w:color="auto"/>
                        <w:bottom w:val="none" w:sz="0" w:space="0" w:color="auto"/>
                        <w:right w:val="none" w:sz="0" w:space="0" w:color="auto"/>
                      </w:divBdr>
                    </w:div>
                  </w:divsChild>
                </w:div>
                <w:div w:id="1248228462">
                  <w:marLeft w:val="0"/>
                  <w:marRight w:val="0"/>
                  <w:marTop w:val="0"/>
                  <w:marBottom w:val="0"/>
                  <w:divBdr>
                    <w:top w:val="none" w:sz="0" w:space="0" w:color="auto"/>
                    <w:left w:val="none" w:sz="0" w:space="0" w:color="auto"/>
                    <w:bottom w:val="none" w:sz="0" w:space="0" w:color="auto"/>
                    <w:right w:val="none" w:sz="0" w:space="0" w:color="auto"/>
                  </w:divBdr>
                  <w:divsChild>
                    <w:div w:id="531261408">
                      <w:marLeft w:val="0"/>
                      <w:marRight w:val="0"/>
                      <w:marTop w:val="0"/>
                      <w:marBottom w:val="0"/>
                      <w:divBdr>
                        <w:top w:val="none" w:sz="0" w:space="0" w:color="auto"/>
                        <w:left w:val="none" w:sz="0" w:space="0" w:color="auto"/>
                        <w:bottom w:val="none" w:sz="0" w:space="0" w:color="auto"/>
                        <w:right w:val="none" w:sz="0" w:space="0" w:color="auto"/>
                      </w:divBdr>
                    </w:div>
                    <w:div w:id="588268240">
                      <w:marLeft w:val="0"/>
                      <w:marRight w:val="0"/>
                      <w:marTop w:val="0"/>
                      <w:marBottom w:val="0"/>
                      <w:divBdr>
                        <w:top w:val="none" w:sz="0" w:space="0" w:color="auto"/>
                        <w:left w:val="none" w:sz="0" w:space="0" w:color="auto"/>
                        <w:bottom w:val="none" w:sz="0" w:space="0" w:color="auto"/>
                        <w:right w:val="none" w:sz="0" w:space="0" w:color="auto"/>
                      </w:divBdr>
                    </w:div>
                  </w:divsChild>
                </w:div>
                <w:div w:id="1249466005">
                  <w:marLeft w:val="0"/>
                  <w:marRight w:val="0"/>
                  <w:marTop w:val="0"/>
                  <w:marBottom w:val="0"/>
                  <w:divBdr>
                    <w:top w:val="none" w:sz="0" w:space="0" w:color="auto"/>
                    <w:left w:val="none" w:sz="0" w:space="0" w:color="auto"/>
                    <w:bottom w:val="none" w:sz="0" w:space="0" w:color="auto"/>
                    <w:right w:val="none" w:sz="0" w:space="0" w:color="auto"/>
                  </w:divBdr>
                  <w:divsChild>
                    <w:div w:id="1021665579">
                      <w:marLeft w:val="0"/>
                      <w:marRight w:val="0"/>
                      <w:marTop w:val="0"/>
                      <w:marBottom w:val="0"/>
                      <w:divBdr>
                        <w:top w:val="none" w:sz="0" w:space="0" w:color="auto"/>
                        <w:left w:val="none" w:sz="0" w:space="0" w:color="auto"/>
                        <w:bottom w:val="none" w:sz="0" w:space="0" w:color="auto"/>
                        <w:right w:val="none" w:sz="0" w:space="0" w:color="auto"/>
                      </w:divBdr>
                    </w:div>
                  </w:divsChild>
                </w:div>
                <w:div w:id="1287155900">
                  <w:marLeft w:val="0"/>
                  <w:marRight w:val="0"/>
                  <w:marTop w:val="0"/>
                  <w:marBottom w:val="0"/>
                  <w:divBdr>
                    <w:top w:val="none" w:sz="0" w:space="0" w:color="auto"/>
                    <w:left w:val="none" w:sz="0" w:space="0" w:color="auto"/>
                    <w:bottom w:val="none" w:sz="0" w:space="0" w:color="auto"/>
                    <w:right w:val="none" w:sz="0" w:space="0" w:color="auto"/>
                  </w:divBdr>
                  <w:divsChild>
                    <w:div w:id="1334602219">
                      <w:marLeft w:val="0"/>
                      <w:marRight w:val="0"/>
                      <w:marTop w:val="0"/>
                      <w:marBottom w:val="0"/>
                      <w:divBdr>
                        <w:top w:val="none" w:sz="0" w:space="0" w:color="auto"/>
                        <w:left w:val="none" w:sz="0" w:space="0" w:color="auto"/>
                        <w:bottom w:val="none" w:sz="0" w:space="0" w:color="auto"/>
                        <w:right w:val="none" w:sz="0" w:space="0" w:color="auto"/>
                      </w:divBdr>
                    </w:div>
                    <w:div w:id="1796092810">
                      <w:marLeft w:val="0"/>
                      <w:marRight w:val="0"/>
                      <w:marTop w:val="0"/>
                      <w:marBottom w:val="0"/>
                      <w:divBdr>
                        <w:top w:val="none" w:sz="0" w:space="0" w:color="auto"/>
                        <w:left w:val="none" w:sz="0" w:space="0" w:color="auto"/>
                        <w:bottom w:val="none" w:sz="0" w:space="0" w:color="auto"/>
                        <w:right w:val="none" w:sz="0" w:space="0" w:color="auto"/>
                      </w:divBdr>
                    </w:div>
                    <w:div w:id="1968392073">
                      <w:marLeft w:val="0"/>
                      <w:marRight w:val="0"/>
                      <w:marTop w:val="0"/>
                      <w:marBottom w:val="0"/>
                      <w:divBdr>
                        <w:top w:val="none" w:sz="0" w:space="0" w:color="auto"/>
                        <w:left w:val="none" w:sz="0" w:space="0" w:color="auto"/>
                        <w:bottom w:val="none" w:sz="0" w:space="0" w:color="auto"/>
                        <w:right w:val="none" w:sz="0" w:space="0" w:color="auto"/>
                      </w:divBdr>
                    </w:div>
                  </w:divsChild>
                </w:div>
                <w:div w:id="1309894851">
                  <w:marLeft w:val="0"/>
                  <w:marRight w:val="0"/>
                  <w:marTop w:val="0"/>
                  <w:marBottom w:val="0"/>
                  <w:divBdr>
                    <w:top w:val="none" w:sz="0" w:space="0" w:color="auto"/>
                    <w:left w:val="none" w:sz="0" w:space="0" w:color="auto"/>
                    <w:bottom w:val="none" w:sz="0" w:space="0" w:color="auto"/>
                    <w:right w:val="none" w:sz="0" w:space="0" w:color="auto"/>
                  </w:divBdr>
                  <w:divsChild>
                    <w:div w:id="1267075158">
                      <w:marLeft w:val="0"/>
                      <w:marRight w:val="0"/>
                      <w:marTop w:val="0"/>
                      <w:marBottom w:val="0"/>
                      <w:divBdr>
                        <w:top w:val="none" w:sz="0" w:space="0" w:color="auto"/>
                        <w:left w:val="none" w:sz="0" w:space="0" w:color="auto"/>
                        <w:bottom w:val="none" w:sz="0" w:space="0" w:color="auto"/>
                        <w:right w:val="none" w:sz="0" w:space="0" w:color="auto"/>
                      </w:divBdr>
                    </w:div>
                    <w:div w:id="2017684343">
                      <w:marLeft w:val="0"/>
                      <w:marRight w:val="0"/>
                      <w:marTop w:val="0"/>
                      <w:marBottom w:val="0"/>
                      <w:divBdr>
                        <w:top w:val="none" w:sz="0" w:space="0" w:color="auto"/>
                        <w:left w:val="none" w:sz="0" w:space="0" w:color="auto"/>
                        <w:bottom w:val="none" w:sz="0" w:space="0" w:color="auto"/>
                        <w:right w:val="none" w:sz="0" w:space="0" w:color="auto"/>
                      </w:divBdr>
                    </w:div>
                  </w:divsChild>
                </w:div>
                <w:div w:id="1346442964">
                  <w:marLeft w:val="0"/>
                  <w:marRight w:val="0"/>
                  <w:marTop w:val="0"/>
                  <w:marBottom w:val="0"/>
                  <w:divBdr>
                    <w:top w:val="none" w:sz="0" w:space="0" w:color="auto"/>
                    <w:left w:val="none" w:sz="0" w:space="0" w:color="auto"/>
                    <w:bottom w:val="none" w:sz="0" w:space="0" w:color="auto"/>
                    <w:right w:val="none" w:sz="0" w:space="0" w:color="auto"/>
                  </w:divBdr>
                  <w:divsChild>
                    <w:div w:id="576137384">
                      <w:marLeft w:val="0"/>
                      <w:marRight w:val="0"/>
                      <w:marTop w:val="0"/>
                      <w:marBottom w:val="0"/>
                      <w:divBdr>
                        <w:top w:val="none" w:sz="0" w:space="0" w:color="auto"/>
                        <w:left w:val="none" w:sz="0" w:space="0" w:color="auto"/>
                        <w:bottom w:val="none" w:sz="0" w:space="0" w:color="auto"/>
                        <w:right w:val="none" w:sz="0" w:space="0" w:color="auto"/>
                      </w:divBdr>
                    </w:div>
                  </w:divsChild>
                </w:div>
                <w:div w:id="1392460029">
                  <w:marLeft w:val="0"/>
                  <w:marRight w:val="0"/>
                  <w:marTop w:val="0"/>
                  <w:marBottom w:val="0"/>
                  <w:divBdr>
                    <w:top w:val="none" w:sz="0" w:space="0" w:color="auto"/>
                    <w:left w:val="none" w:sz="0" w:space="0" w:color="auto"/>
                    <w:bottom w:val="none" w:sz="0" w:space="0" w:color="auto"/>
                    <w:right w:val="none" w:sz="0" w:space="0" w:color="auto"/>
                  </w:divBdr>
                  <w:divsChild>
                    <w:div w:id="855921462">
                      <w:marLeft w:val="0"/>
                      <w:marRight w:val="0"/>
                      <w:marTop w:val="0"/>
                      <w:marBottom w:val="0"/>
                      <w:divBdr>
                        <w:top w:val="none" w:sz="0" w:space="0" w:color="auto"/>
                        <w:left w:val="none" w:sz="0" w:space="0" w:color="auto"/>
                        <w:bottom w:val="none" w:sz="0" w:space="0" w:color="auto"/>
                        <w:right w:val="none" w:sz="0" w:space="0" w:color="auto"/>
                      </w:divBdr>
                    </w:div>
                  </w:divsChild>
                </w:div>
                <w:div w:id="1473059199">
                  <w:marLeft w:val="0"/>
                  <w:marRight w:val="0"/>
                  <w:marTop w:val="0"/>
                  <w:marBottom w:val="0"/>
                  <w:divBdr>
                    <w:top w:val="none" w:sz="0" w:space="0" w:color="auto"/>
                    <w:left w:val="none" w:sz="0" w:space="0" w:color="auto"/>
                    <w:bottom w:val="none" w:sz="0" w:space="0" w:color="auto"/>
                    <w:right w:val="none" w:sz="0" w:space="0" w:color="auto"/>
                  </w:divBdr>
                  <w:divsChild>
                    <w:div w:id="1937052392">
                      <w:marLeft w:val="0"/>
                      <w:marRight w:val="0"/>
                      <w:marTop w:val="0"/>
                      <w:marBottom w:val="0"/>
                      <w:divBdr>
                        <w:top w:val="none" w:sz="0" w:space="0" w:color="auto"/>
                        <w:left w:val="none" w:sz="0" w:space="0" w:color="auto"/>
                        <w:bottom w:val="none" w:sz="0" w:space="0" w:color="auto"/>
                        <w:right w:val="none" w:sz="0" w:space="0" w:color="auto"/>
                      </w:divBdr>
                    </w:div>
                  </w:divsChild>
                </w:div>
                <w:div w:id="1532840872">
                  <w:marLeft w:val="0"/>
                  <w:marRight w:val="0"/>
                  <w:marTop w:val="0"/>
                  <w:marBottom w:val="0"/>
                  <w:divBdr>
                    <w:top w:val="none" w:sz="0" w:space="0" w:color="auto"/>
                    <w:left w:val="none" w:sz="0" w:space="0" w:color="auto"/>
                    <w:bottom w:val="none" w:sz="0" w:space="0" w:color="auto"/>
                    <w:right w:val="none" w:sz="0" w:space="0" w:color="auto"/>
                  </w:divBdr>
                  <w:divsChild>
                    <w:div w:id="1215315007">
                      <w:marLeft w:val="0"/>
                      <w:marRight w:val="0"/>
                      <w:marTop w:val="0"/>
                      <w:marBottom w:val="0"/>
                      <w:divBdr>
                        <w:top w:val="none" w:sz="0" w:space="0" w:color="auto"/>
                        <w:left w:val="none" w:sz="0" w:space="0" w:color="auto"/>
                        <w:bottom w:val="none" w:sz="0" w:space="0" w:color="auto"/>
                        <w:right w:val="none" w:sz="0" w:space="0" w:color="auto"/>
                      </w:divBdr>
                    </w:div>
                  </w:divsChild>
                </w:div>
                <w:div w:id="1535927860">
                  <w:marLeft w:val="0"/>
                  <w:marRight w:val="0"/>
                  <w:marTop w:val="0"/>
                  <w:marBottom w:val="0"/>
                  <w:divBdr>
                    <w:top w:val="none" w:sz="0" w:space="0" w:color="auto"/>
                    <w:left w:val="none" w:sz="0" w:space="0" w:color="auto"/>
                    <w:bottom w:val="none" w:sz="0" w:space="0" w:color="auto"/>
                    <w:right w:val="none" w:sz="0" w:space="0" w:color="auto"/>
                  </w:divBdr>
                  <w:divsChild>
                    <w:div w:id="43604567">
                      <w:marLeft w:val="0"/>
                      <w:marRight w:val="0"/>
                      <w:marTop w:val="0"/>
                      <w:marBottom w:val="0"/>
                      <w:divBdr>
                        <w:top w:val="none" w:sz="0" w:space="0" w:color="auto"/>
                        <w:left w:val="none" w:sz="0" w:space="0" w:color="auto"/>
                        <w:bottom w:val="none" w:sz="0" w:space="0" w:color="auto"/>
                        <w:right w:val="none" w:sz="0" w:space="0" w:color="auto"/>
                      </w:divBdr>
                    </w:div>
                    <w:div w:id="299766742">
                      <w:marLeft w:val="0"/>
                      <w:marRight w:val="0"/>
                      <w:marTop w:val="0"/>
                      <w:marBottom w:val="0"/>
                      <w:divBdr>
                        <w:top w:val="none" w:sz="0" w:space="0" w:color="auto"/>
                        <w:left w:val="none" w:sz="0" w:space="0" w:color="auto"/>
                        <w:bottom w:val="none" w:sz="0" w:space="0" w:color="auto"/>
                        <w:right w:val="none" w:sz="0" w:space="0" w:color="auto"/>
                      </w:divBdr>
                    </w:div>
                  </w:divsChild>
                </w:div>
                <w:div w:id="1543203941">
                  <w:marLeft w:val="0"/>
                  <w:marRight w:val="0"/>
                  <w:marTop w:val="0"/>
                  <w:marBottom w:val="0"/>
                  <w:divBdr>
                    <w:top w:val="none" w:sz="0" w:space="0" w:color="auto"/>
                    <w:left w:val="none" w:sz="0" w:space="0" w:color="auto"/>
                    <w:bottom w:val="none" w:sz="0" w:space="0" w:color="auto"/>
                    <w:right w:val="none" w:sz="0" w:space="0" w:color="auto"/>
                  </w:divBdr>
                  <w:divsChild>
                    <w:div w:id="6176978">
                      <w:marLeft w:val="0"/>
                      <w:marRight w:val="0"/>
                      <w:marTop w:val="0"/>
                      <w:marBottom w:val="0"/>
                      <w:divBdr>
                        <w:top w:val="none" w:sz="0" w:space="0" w:color="auto"/>
                        <w:left w:val="none" w:sz="0" w:space="0" w:color="auto"/>
                        <w:bottom w:val="none" w:sz="0" w:space="0" w:color="auto"/>
                        <w:right w:val="none" w:sz="0" w:space="0" w:color="auto"/>
                      </w:divBdr>
                    </w:div>
                  </w:divsChild>
                </w:div>
                <w:div w:id="1583299152">
                  <w:marLeft w:val="0"/>
                  <w:marRight w:val="0"/>
                  <w:marTop w:val="0"/>
                  <w:marBottom w:val="0"/>
                  <w:divBdr>
                    <w:top w:val="none" w:sz="0" w:space="0" w:color="auto"/>
                    <w:left w:val="none" w:sz="0" w:space="0" w:color="auto"/>
                    <w:bottom w:val="none" w:sz="0" w:space="0" w:color="auto"/>
                    <w:right w:val="none" w:sz="0" w:space="0" w:color="auto"/>
                  </w:divBdr>
                  <w:divsChild>
                    <w:div w:id="1317805294">
                      <w:marLeft w:val="0"/>
                      <w:marRight w:val="0"/>
                      <w:marTop w:val="0"/>
                      <w:marBottom w:val="0"/>
                      <w:divBdr>
                        <w:top w:val="none" w:sz="0" w:space="0" w:color="auto"/>
                        <w:left w:val="none" w:sz="0" w:space="0" w:color="auto"/>
                        <w:bottom w:val="none" w:sz="0" w:space="0" w:color="auto"/>
                        <w:right w:val="none" w:sz="0" w:space="0" w:color="auto"/>
                      </w:divBdr>
                    </w:div>
                  </w:divsChild>
                </w:div>
                <w:div w:id="1689335016">
                  <w:marLeft w:val="0"/>
                  <w:marRight w:val="0"/>
                  <w:marTop w:val="0"/>
                  <w:marBottom w:val="0"/>
                  <w:divBdr>
                    <w:top w:val="none" w:sz="0" w:space="0" w:color="auto"/>
                    <w:left w:val="none" w:sz="0" w:space="0" w:color="auto"/>
                    <w:bottom w:val="none" w:sz="0" w:space="0" w:color="auto"/>
                    <w:right w:val="none" w:sz="0" w:space="0" w:color="auto"/>
                  </w:divBdr>
                  <w:divsChild>
                    <w:div w:id="987437460">
                      <w:marLeft w:val="0"/>
                      <w:marRight w:val="0"/>
                      <w:marTop w:val="0"/>
                      <w:marBottom w:val="0"/>
                      <w:divBdr>
                        <w:top w:val="none" w:sz="0" w:space="0" w:color="auto"/>
                        <w:left w:val="none" w:sz="0" w:space="0" w:color="auto"/>
                        <w:bottom w:val="none" w:sz="0" w:space="0" w:color="auto"/>
                        <w:right w:val="none" w:sz="0" w:space="0" w:color="auto"/>
                      </w:divBdr>
                    </w:div>
                    <w:div w:id="1952975781">
                      <w:marLeft w:val="0"/>
                      <w:marRight w:val="0"/>
                      <w:marTop w:val="0"/>
                      <w:marBottom w:val="0"/>
                      <w:divBdr>
                        <w:top w:val="none" w:sz="0" w:space="0" w:color="auto"/>
                        <w:left w:val="none" w:sz="0" w:space="0" w:color="auto"/>
                        <w:bottom w:val="none" w:sz="0" w:space="0" w:color="auto"/>
                        <w:right w:val="none" w:sz="0" w:space="0" w:color="auto"/>
                      </w:divBdr>
                    </w:div>
                  </w:divsChild>
                </w:div>
                <w:div w:id="1710259480">
                  <w:marLeft w:val="0"/>
                  <w:marRight w:val="0"/>
                  <w:marTop w:val="0"/>
                  <w:marBottom w:val="0"/>
                  <w:divBdr>
                    <w:top w:val="none" w:sz="0" w:space="0" w:color="auto"/>
                    <w:left w:val="none" w:sz="0" w:space="0" w:color="auto"/>
                    <w:bottom w:val="none" w:sz="0" w:space="0" w:color="auto"/>
                    <w:right w:val="none" w:sz="0" w:space="0" w:color="auto"/>
                  </w:divBdr>
                  <w:divsChild>
                    <w:div w:id="551769910">
                      <w:marLeft w:val="0"/>
                      <w:marRight w:val="0"/>
                      <w:marTop w:val="0"/>
                      <w:marBottom w:val="0"/>
                      <w:divBdr>
                        <w:top w:val="none" w:sz="0" w:space="0" w:color="auto"/>
                        <w:left w:val="none" w:sz="0" w:space="0" w:color="auto"/>
                        <w:bottom w:val="none" w:sz="0" w:space="0" w:color="auto"/>
                        <w:right w:val="none" w:sz="0" w:space="0" w:color="auto"/>
                      </w:divBdr>
                    </w:div>
                  </w:divsChild>
                </w:div>
                <w:div w:id="1743984816">
                  <w:marLeft w:val="0"/>
                  <w:marRight w:val="0"/>
                  <w:marTop w:val="0"/>
                  <w:marBottom w:val="0"/>
                  <w:divBdr>
                    <w:top w:val="none" w:sz="0" w:space="0" w:color="auto"/>
                    <w:left w:val="none" w:sz="0" w:space="0" w:color="auto"/>
                    <w:bottom w:val="none" w:sz="0" w:space="0" w:color="auto"/>
                    <w:right w:val="none" w:sz="0" w:space="0" w:color="auto"/>
                  </w:divBdr>
                  <w:divsChild>
                    <w:div w:id="1316838152">
                      <w:marLeft w:val="0"/>
                      <w:marRight w:val="0"/>
                      <w:marTop w:val="0"/>
                      <w:marBottom w:val="0"/>
                      <w:divBdr>
                        <w:top w:val="none" w:sz="0" w:space="0" w:color="auto"/>
                        <w:left w:val="none" w:sz="0" w:space="0" w:color="auto"/>
                        <w:bottom w:val="none" w:sz="0" w:space="0" w:color="auto"/>
                        <w:right w:val="none" w:sz="0" w:space="0" w:color="auto"/>
                      </w:divBdr>
                    </w:div>
                  </w:divsChild>
                </w:div>
                <w:div w:id="1767269983">
                  <w:marLeft w:val="0"/>
                  <w:marRight w:val="0"/>
                  <w:marTop w:val="0"/>
                  <w:marBottom w:val="0"/>
                  <w:divBdr>
                    <w:top w:val="none" w:sz="0" w:space="0" w:color="auto"/>
                    <w:left w:val="none" w:sz="0" w:space="0" w:color="auto"/>
                    <w:bottom w:val="none" w:sz="0" w:space="0" w:color="auto"/>
                    <w:right w:val="none" w:sz="0" w:space="0" w:color="auto"/>
                  </w:divBdr>
                  <w:divsChild>
                    <w:div w:id="2045322078">
                      <w:marLeft w:val="0"/>
                      <w:marRight w:val="0"/>
                      <w:marTop w:val="0"/>
                      <w:marBottom w:val="0"/>
                      <w:divBdr>
                        <w:top w:val="none" w:sz="0" w:space="0" w:color="auto"/>
                        <w:left w:val="none" w:sz="0" w:space="0" w:color="auto"/>
                        <w:bottom w:val="none" w:sz="0" w:space="0" w:color="auto"/>
                        <w:right w:val="none" w:sz="0" w:space="0" w:color="auto"/>
                      </w:divBdr>
                    </w:div>
                  </w:divsChild>
                </w:div>
                <w:div w:id="1773089380">
                  <w:marLeft w:val="0"/>
                  <w:marRight w:val="0"/>
                  <w:marTop w:val="0"/>
                  <w:marBottom w:val="0"/>
                  <w:divBdr>
                    <w:top w:val="none" w:sz="0" w:space="0" w:color="auto"/>
                    <w:left w:val="none" w:sz="0" w:space="0" w:color="auto"/>
                    <w:bottom w:val="none" w:sz="0" w:space="0" w:color="auto"/>
                    <w:right w:val="none" w:sz="0" w:space="0" w:color="auto"/>
                  </w:divBdr>
                  <w:divsChild>
                    <w:div w:id="837353711">
                      <w:marLeft w:val="0"/>
                      <w:marRight w:val="0"/>
                      <w:marTop w:val="0"/>
                      <w:marBottom w:val="0"/>
                      <w:divBdr>
                        <w:top w:val="none" w:sz="0" w:space="0" w:color="auto"/>
                        <w:left w:val="none" w:sz="0" w:space="0" w:color="auto"/>
                        <w:bottom w:val="none" w:sz="0" w:space="0" w:color="auto"/>
                        <w:right w:val="none" w:sz="0" w:space="0" w:color="auto"/>
                      </w:divBdr>
                    </w:div>
                  </w:divsChild>
                </w:div>
                <w:div w:id="1832325893">
                  <w:marLeft w:val="0"/>
                  <w:marRight w:val="0"/>
                  <w:marTop w:val="0"/>
                  <w:marBottom w:val="0"/>
                  <w:divBdr>
                    <w:top w:val="none" w:sz="0" w:space="0" w:color="auto"/>
                    <w:left w:val="none" w:sz="0" w:space="0" w:color="auto"/>
                    <w:bottom w:val="none" w:sz="0" w:space="0" w:color="auto"/>
                    <w:right w:val="none" w:sz="0" w:space="0" w:color="auto"/>
                  </w:divBdr>
                  <w:divsChild>
                    <w:div w:id="1463378530">
                      <w:marLeft w:val="0"/>
                      <w:marRight w:val="0"/>
                      <w:marTop w:val="0"/>
                      <w:marBottom w:val="0"/>
                      <w:divBdr>
                        <w:top w:val="none" w:sz="0" w:space="0" w:color="auto"/>
                        <w:left w:val="none" w:sz="0" w:space="0" w:color="auto"/>
                        <w:bottom w:val="none" w:sz="0" w:space="0" w:color="auto"/>
                        <w:right w:val="none" w:sz="0" w:space="0" w:color="auto"/>
                      </w:divBdr>
                    </w:div>
                  </w:divsChild>
                </w:div>
                <w:div w:id="1844933947">
                  <w:marLeft w:val="0"/>
                  <w:marRight w:val="0"/>
                  <w:marTop w:val="0"/>
                  <w:marBottom w:val="0"/>
                  <w:divBdr>
                    <w:top w:val="none" w:sz="0" w:space="0" w:color="auto"/>
                    <w:left w:val="none" w:sz="0" w:space="0" w:color="auto"/>
                    <w:bottom w:val="none" w:sz="0" w:space="0" w:color="auto"/>
                    <w:right w:val="none" w:sz="0" w:space="0" w:color="auto"/>
                  </w:divBdr>
                  <w:divsChild>
                    <w:div w:id="1275819416">
                      <w:marLeft w:val="0"/>
                      <w:marRight w:val="0"/>
                      <w:marTop w:val="0"/>
                      <w:marBottom w:val="0"/>
                      <w:divBdr>
                        <w:top w:val="none" w:sz="0" w:space="0" w:color="auto"/>
                        <w:left w:val="none" w:sz="0" w:space="0" w:color="auto"/>
                        <w:bottom w:val="none" w:sz="0" w:space="0" w:color="auto"/>
                        <w:right w:val="none" w:sz="0" w:space="0" w:color="auto"/>
                      </w:divBdr>
                    </w:div>
                  </w:divsChild>
                </w:div>
                <w:div w:id="1852136296">
                  <w:marLeft w:val="0"/>
                  <w:marRight w:val="0"/>
                  <w:marTop w:val="0"/>
                  <w:marBottom w:val="0"/>
                  <w:divBdr>
                    <w:top w:val="none" w:sz="0" w:space="0" w:color="auto"/>
                    <w:left w:val="none" w:sz="0" w:space="0" w:color="auto"/>
                    <w:bottom w:val="none" w:sz="0" w:space="0" w:color="auto"/>
                    <w:right w:val="none" w:sz="0" w:space="0" w:color="auto"/>
                  </w:divBdr>
                  <w:divsChild>
                    <w:div w:id="1249122805">
                      <w:marLeft w:val="0"/>
                      <w:marRight w:val="0"/>
                      <w:marTop w:val="0"/>
                      <w:marBottom w:val="0"/>
                      <w:divBdr>
                        <w:top w:val="none" w:sz="0" w:space="0" w:color="auto"/>
                        <w:left w:val="none" w:sz="0" w:space="0" w:color="auto"/>
                        <w:bottom w:val="none" w:sz="0" w:space="0" w:color="auto"/>
                        <w:right w:val="none" w:sz="0" w:space="0" w:color="auto"/>
                      </w:divBdr>
                    </w:div>
                  </w:divsChild>
                </w:div>
                <w:div w:id="1862737630">
                  <w:marLeft w:val="0"/>
                  <w:marRight w:val="0"/>
                  <w:marTop w:val="0"/>
                  <w:marBottom w:val="0"/>
                  <w:divBdr>
                    <w:top w:val="none" w:sz="0" w:space="0" w:color="auto"/>
                    <w:left w:val="none" w:sz="0" w:space="0" w:color="auto"/>
                    <w:bottom w:val="none" w:sz="0" w:space="0" w:color="auto"/>
                    <w:right w:val="none" w:sz="0" w:space="0" w:color="auto"/>
                  </w:divBdr>
                  <w:divsChild>
                    <w:div w:id="62875848">
                      <w:marLeft w:val="0"/>
                      <w:marRight w:val="0"/>
                      <w:marTop w:val="0"/>
                      <w:marBottom w:val="0"/>
                      <w:divBdr>
                        <w:top w:val="none" w:sz="0" w:space="0" w:color="auto"/>
                        <w:left w:val="none" w:sz="0" w:space="0" w:color="auto"/>
                        <w:bottom w:val="none" w:sz="0" w:space="0" w:color="auto"/>
                        <w:right w:val="none" w:sz="0" w:space="0" w:color="auto"/>
                      </w:divBdr>
                    </w:div>
                  </w:divsChild>
                </w:div>
                <w:div w:id="1927617397">
                  <w:marLeft w:val="0"/>
                  <w:marRight w:val="0"/>
                  <w:marTop w:val="0"/>
                  <w:marBottom w:val="0"/>
                  <w:divBdr>
                    <w:top w:val="none" w:sz="0" w:space="0" w:color="auto"/>
                    <w:left w:val="none" w:sz="0" w:space="0" w:color="auto"/>
                    <w:bottom w:val="none" w:sz="0" w:space="0" w:color="auto"/>
                    <w:right w:val="none" w:sz="0" w:space="0" w:color="auto"/>
                  </w:divBdr>
                  <w:divsChild>
                    <w:div w:id="1094014061">
                      <w:marLeft w:val="0"/>
                      <w:marRight w:val="0"/>
                      <w:marTop w:val="0"/>
                      <w:marBottom w:val="0"/>
                      <w:divBdr>
                        <w:top w:val="none" w:sz="0" w:space="0" w:color="auto"/>
                        <w:left w:val="none" w:sz="0" w:space="0" w:color="auto"/>
                        <w:bottom w:val="none" w:sz="0" w:space="0" w:color="auto"/>
                        <w:right w:val="none" w:sz="0" w:space="0" w:color="auto"/>
                      </w:divBdr>
                    </w:div>
                  </w:divsChild>
                </w:div>
                <w:div w:id="1936596272">
                  <w:marLeft w:val="0"/>
                  <w:marRight w:val="0"/>
                  <w:marTop w:val="0"/>
                  <w:marBottom w:val="0"/>
                  <w:divBdr>
                    <w:top w:val="none" w:sz="0" w:space="0" w:color="auto"/>
                    <w:left w:val="none" w:sz="0" w:space="0" w:color="auto"/>
                    <w:bottom w:val="none" w:sz="0" w:space="0" w:color="auto"/>
                    <w:right w:val="none" w:sz="0" w:space="0" w:color="auto"/>
                  </w:divBdr>
                  <w:divsChild>
                    <w:div w:id="969893728">
                      <w:marLeft w:val="0"/>
                      <w:marRight w:val="0"/>
                      <w:marTop w:val="0"/>
                      <w:marBottom w:val="0"/>
                      <w:divBdr>
                        <w:top w:val="none" w:sz="0" w:space="0" w:color="auto"/>
                        <w:left w:val="none" w:sz="0" w:space="0" w:color="auto"/>
                        <w:bottom w:val="none" w:sz="0" w:space="0" w:color="auto"/>
                        <w:right w:val="none" w:sz="0" w:space="0" w:color="auto"/>
                      </w:divBdr>
                    </w:div>
                  </w:divsChild>
                </w:div>
                <w:div w:id="1943994986">
                  <w:marLeft w:val="0"/>
                  <w:marRight w:val="0"/>
                  <w:marTop w:val="0"/>
                  <w:marBottom w:val="0"/>
                  <w:divBdr>
                    <w:top w:val="none" w:sz="0" w:space="0" w:color="auto"/>
                    <w:left w:val="none" w:sz="0" w:space="0" w:color="auto"/>
                    <w:bottom w:val="none" w:sz="0" w:space="0" w:color="auto"/>
                    <w:right w:val="none" w:sz="0" w:space="0" w:color="auto"/>
                  </w:divBdr>
                  <w:divsChild>
                    <w:div w:id="448090247">
                      <w:marLeft w:val="0"/>
                      <w:marRight w:val="0"/>
                      <w:marTop w:val="0"/>
                      <w:marBottom w:val="0"/>
                      <w:divBdr>
                        <w:top w:val="none" w:sz="0" w:space="0" w:color="auto"/>
                        <w:left w:val="none" w:sz="0" w:space="0" w:color="auto"/>
                        <w:bottom w:val="none" w:sz="0" w:space="0" w:color="auto"/>
                        <w:right w:val="none" w:sz="0" w:space="0" w:color="auto"/>
                      </w:divBdr>
                    </w:div>
                    <w:div w:id="1876188904">
                      <w:marLeft w:val="0"/>
                      <w:marRight w:val="0"/>
                      <w:marTop w:val="0"/>
                      <w:marBottom w:val="0"/>
                      <w:divBdr>
                        <w:top w:val="none" w:sz="0" w:space="0" w:color="auto"/>
                        <w:left w:val="none" w:sz="0" w:space="0" w:color="auto"/>
                        <w:bottom w:val="none" w:sz="0" w:space="0" w:color="auto"/>
                        <w:right w:val="none" w:sz="0" w:space="0" w:color="auto"/>
                      </w:divBdr>
                    </w:div>
                  </w:divsChild>
                </w:div>
                <w:div w:id="1955211859">
                  <w:marLeft w:val="0"/>
                  <w:marRight w:val="0"/>
                  <w:marTop w:val="0"/>
                  <w:marBottom w:val="0"/>
                  <w:divBdr>
                    <w:top w:val="none" w:sz="0" w:space="0" w:color="auto"/>
                    <w:left w:val="none" w:sz="0" w:space="0" w:color="auto"/>
                    <w:bottom w:val="none" w:sz="0" w:space="0" w:color="auto"/>
                    <w:right w:val="none" w:sz="0" w:space="0" w:color="auto"/>
                  </w:divBdr>
                  <w:divsChild>
                    <w:div w:id="476844643">
                      <w:marLeft w:val="0"/>
                      <w:marRight w:val="0"/>
                      <w:marTop w:val="0"/>
                      <w:marBottom w:val="0"/>
                      <w:divBdr>
                        <w:top w:val="none" w:sz="0" w:space="0" w:color="auto"/>
                        <w:left w:val="none" w:sz="0" w:space="0" w:color="auto"/>
                        <w:bottom w:val="none" w:sz="0" w:space="0" w:color="auto"/>
                        <w:right w:val="none" w:sz="0" w:space="0" w:color="auto"/>
                      </w:divBdr>
                    </w:div>
                  </w:divsChild>
                </w:div>
                <w:div w:id="1960644412">
                  <w:marLeft w:val="0"/>
                  <w:marRight w:val="0"/>
                  <w:marTop w:val="0"/>
                  <w:marBottom w:val="0"/>
                  <w:divBdr>
                    <w:top w:val="none" w:sz="0" w:space="0" w:color="auto"/>
                    <w:left w:val="none" w:sz="0" w:space="0" w:color="auto"/>
                    <w:bottom w:val="none" w:sz="0" w:space="0" w:color="auto"/>
                    <w:right w:val="none" w:sz="0" w:space="0" w:color="auto"/>
                  </w:divBdr>
                  <w:divsChild>
                    <w:div w:id="1349604103">
                      <w:marLeft w:val="0"/>
                      <w:marRight w:val="0"/>
                      <w:marTop w:val="0"/>
                      <w:marBottom w:val="0"/>
                      <w:divBdr>
                        <w:top w:val="none" w:sz="0" w:space="0" w:color="auto"/>
                        <w:left w:val="none" w:sz="0" w:space="0" w:color="auto"/>
                        <w:bottom w:val="none" w:sz="0" w:space="0" w:color="auto"/>
                        <w:right w:val="none" w:sz="0" w:space="0" w:color="auto"/>
                      </w:divBdr>
                    </w:div>
                    <w:div w:id="1717243601">
                      <w:marLeft w:val="0"/>
                      <w:marRight w:val="0"/>
                      <w:marTop w:val="0"/>
                      <w:marBottom w:val="0"/>
                      <w:divBdr>
                        <w:top w:val="none" w:sz="0" w:space="0" w:color="auto"/>
                        <w:left w:val="none" w:sz="0" w:space="0" w:color="auto"/>
                        <w:bottom w:val="none" w:sz="0" w:space="0" w:color="auto"/>
                        <w:right w:val="none" w:sz="0" w:space="0" w:color="auto"/>
                      </w:divBdr>
                    </w:div>
                  </w:divsChild>
                </w:div>
                <w:div w:id="1960910082">
                  <w:marLeft w:val="0"/>
                  <w:marRight w:val="0"/>
                  <w:marTop w:val="0"/>
                  <w:marBottom w:val="0"/>
                  <w:divBdr>
                    <w:top w:val="none" w:sz="0" w:space="0" w:color="auto"/>
                    <w:left w:val="none" w:sz="0" w:space="0" w:color="auto"/>
                    <w:bottom w:val="none" w:sz="0" w:space="0" w:color="auto"/>
                    <w:right w:val="none" w:sz="0" w:space="0" w:color="auto"/>
                  </w:divBdr>
                  <w:divsChild>
                    <w:div w:id="676006629">
                      <w:marLeft w:val="0"/>
                      <w:marRight w:val="0"/>
                      <w:marTop w:val="0"/>
                      <w:marBottom w:val="0"/>
                      <w:divBdr>
                        <w:top w:val="none" w:sz="0" w:space="0" w:color="auto"/>
                        <w:left w:val="none" w:sz="0" w:space="0" w:color="auto"/>
                        <w:bottom w:val="none" w:sz="0" w:space="0" w:color="auto"/>
                        <w:right w:val="none" w:sz="0" w:space="0" w:color="auto"/>
                      </w:divBdr>
                    </w:div>
                    <w:div w:id="1804998841">
                      <w:marLeft w:val="0"/>
                      <w:marRight w:val="0"/>
                      <w:marTop w:val="0"/>
                      <w:marBottom w:val="0"/>
                      <w:divBdr>
                        <w:top w:val="none" w:sz="0" w:space="0" w:color="auto"/>
                        <w:left w:val="none" w:sz="0" w:space="0" w:color="auto"/>
                        <w:bottom w:val="none" w:sz="0" w:space="0" w:color="auto"/>
                        <w:right w:val="none" w:sz="0" w:space="0" w:color="auto"/>
                      </w:divBdr>
                    </w:div>
                  </w:divsChild>
                </w:div>
                <w:div w:id="1971737853">
                  <w:marLeft w:val="0"/>
                  <w:marRight w:val="0"/>
                  <w:marTop w:val="0"/>
                  <w:marBottom w:val="0"/>
                  <w:divBdr>
                    <w:top w:val="none" w:sz="0" w:space="0" w:color="auto"/>
                    <w:left w:val="none" w:sz="0" w:space="0" w:color="auto"/>
                    <w:bottom w:val="none" w:sz="0" w:space="0" w:color="auto"/>
                    <w:right w:val="none" w:sz="0" w:space="0" w:color="auto"/>
                  </w:divBdr>
                  <w:divsChild>
                    <w:div w:id="1786463970">
                      <w:marLeft w:val="0"/>
                      <w:marRight w:val="0"/>
                      <w:marTop w:val="0"/>
                      <w:marBottom w:val="0"/>
                      <w:divBdr>
                        <w:top w:val="none" w:sz="0" w:space="0" w:color="auto"/>
                        <w:left w:val="none" w:sz="0" w:space="0" w:color="auto"/>
                        <w:bottom w:val="none" w:sz="0" w:space="0" w:color="auto"/>
                        <w:right w:val="none" w:sz="0" w:space="0" w:color="auto"/>
                      </w:divBdr>
                    </w:div>
                  </w:divsChild>
                </w:div>
                <w:div w:id="1994793295">
                  <w:marLeft w:val="0"/>
                  <w:marRight w:val="0"/>
                  <w:marTop w:val="0"/>
                  <w:marBottom w:val="0"/>
                  <w:divBdr>
                    <w:top w:val="none" w:sz="0" w:space="0" w:color="auto"/>
                    <w:left w:val="none" w:sz="0" w:space="0" w:color="auto"/>
                    <w:bottom w:val="none" w:sz="0" w:space="0" w:color="auto"/>
                    <w:right w:val="none" w:sz="0" w:space="0" w:color="auto"/>
                  </w:divBdr>
                  <w:divsChild>
                    <w:div w:id="1160805047">
                      <w:marLeft w:val="0"/>
                      <w:marRight w:val="0"/>
                      <w:marTop w:val="0"/>
                      <w:marBottom w:val="0"/>
                      <w:divBdr>
                        <w:top w:val="none" w:sz="0" w:space="0" w:color="auto"/>
                        <w:left w:val="none" w:sz="0" w:space="0" w:color="auto"/>
                        <w:bottom w:val="none" w:sz="0" w:space="0" w:color="auto"/>
                        <w:right w:val="none" w:sz="0" w:space="0" w:color="auto"/>
                      </w:divBdr>
                    </w:div>
                  </w:divsChild>
                </w:div>
                <w:div w:id="2009290012">
                  <w:marLeft w:val="0"/>
                  <w:marRight w:val="0"/>
                  <w:marTop w:val="0"/>
                  <w:marBottom w:val="0"/>
                  <w:divBdr>
                    <w:top w:val="none" w:sz="0" w:space="0" w:color="auto"/>
                    <w:left w:val="none" w:sz="0" w:space="0" w:color="auto"/>
                    <w:bottom w:val="none" w:sz="0" w:space="0" w:color="auto"/>
                    <w:right w:val="none" w:sz="0" w:space="0" w:color="auto"/>
                  </w:divBdr>
                  <w:divsChild>
                    <w:div w:id="417601027">
                      <w:marLeft w:val="0"/>
                      <w:marRight w:val="0"/>
                      <w:marTop w:val="0"/>
                      <w:marBottom w:val="0"/>
                      <w:divBdr>
                        <w:top w:val="none" w:sz="0" w:space="0" w:color="auto"/>
                        <w:left w:val="none" w:sz="0" w:space="0" w:color="auto"/>
                        <w:bottom w:val="none" w:sz="0" w:space="0" w:color="auto"/>
                        <w:right w:val="none" w:sz="0" w:space="0" w:color="auto"/>
                      </w:divBdr>
                    </w:div>
                  </w:divsChild>
                </w:div>
                <w:div w:id="2011516541">
                  <w:marLeft w:val="0"/>
                  <w:marRight w:val="0"/>
                  <w:marTop w:val="0"/>
                  <w:marBottom w:val="0"/>
                  <w:divBdr>
                    <w:top w:val="none" w:sz="0" w:space="0" w:color="auto"/>
                    <w:left w:val="none" w:sz="0" w:space="0" w:color="auto"/>
                    <w:bottom w:val="none" w:sz="0" w:space="0" w:color="auto"/>
                    <w:right w:val="none" w:sz="0" w:space="0" w:color="auto"/>
                  </w:divBdr>
                  <w:divsChild>
                    <w:div w:id="1464930662">
                      <w:marLeft w:val="0"/>
                      <w:marRight w:val="0"/>
                      <w:marTop w:val="0"/>
                      <w:marBottom w:val="0"/>
                      <w:divBdr>
                        <w:top w:val="none" w:sz="0" w:space="0" w:color="auto"/>
                        <w:left w:val="none" w:sz="0" w:space="0" w:color="auto"/>
                        <w:bottom w:val="none" w:sz="0" w:space="0" w:color="auto"/>
                        <w:right w:val="none" w:sz="0" w:space="0" w:color="auto"/>
                      </w:divBdr>
                    </w:div>
                  </w:divsChild>
                </w:div>
                <w:div w:id="2123107279">
                  <w:marLeft w:val="0"/>
                  <w:marRight w:val="0"/>
                  <w:marTop w:val="0"/>
                  <w:marBottom w:val="0"/>
                  <w:divBdr>
                    <w:top w:val="none" w:sz="0" w:space="0" w:color="auto"/>
                    <w:left w:val="none" w:sz="0" w:space="0" w:color="auto"/>
                    <w:bottom w:val="none" w:sz="0" w:space="0" w:color="auto"/>
                    <w:right w:val="none" w:sz="0" w:space="0" w:color="auto"/>
                  </w:divBdr>
                  <w:divsChild>
                    <w:div w:id="58285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0135686">
          <w:marLeft w:val="0"/>
          <w:marRight w:val="0"/>
          <w:marTop w:val="0"/>
          <w:marBottom w:val="0"/>
          <w:divBdr>
            <w:top w:val="none" w:sz="0" w:space="0" w:color="auto"/>
            <w:left w:val="none" w:sz="0" w:space="0" w:color="auto"/>
            <w:bottom w:val="none" w:sz="0" w:space="0" w:color="auto"/>
            <w:right w:val="none" w:sz="0" w:space="0" w:color="auto"/>
          </w:divBdr>
        </w:div>
        <w:div w:id="1069033203">
          <w:marLeft w:val="0"/>
          <w:marRight w:val="0"/>
          <w:marTop w:val="0"/>
          <w:marBottom w:val="0"/>
          <w:divBdr>
            <w:top w:val="none" w:sz="0" w:space="0" w:color="auto"/>
            <w:left w:val="none" w:sz="0" w:space="0" w:color="auto"/>
            <w:bottom w:val="none" w:sz="0" w:space="0" w:color="auto"/>
            <w:right w:val="none" w:sz="0" w:space="0" w:color="auto"/>
          </w:divBdr>
        </w:div>
        <w:div w:id="2129468448">
          <w:marLeft w:val="0"/>
          <w:marRight w:val="0"/>
          <w:marTop w:val="0"/>
          <w:marBottom w:val="0"/>
          <w:divBdr>
            <w:top w:val="none" w:sz="0" w:space="0" w:color="auto"/>
            <w:left w:val="none" w:sz="0" w:space="0" w:color="auto"/>
            <w:bottom w:val="none" w:sz="0" w:space="0" w:color="auto"/>
            <w:right w:val="none" w:sz="0" w:space="0" w:color="auto"/>
          </w:divBdr>
        </w:div>
      </w:divsChild>
    </w:div>
    <w:div w:id="2032485685">
      <w:bodyDiv w:val="1"/>
      <w:marLeft w:val="0"/>
      <w:marRight w:val="0"/>
      <w:marTop w:val="0"/>
      <w:marBottom w:val="0"/>
      <w:divBdr>
        <w:top w:val="none" w:sz="0" w:space="0" w:color="auto"/>
        <w:left w:val="none" w:sz="0" w:space="0" w:color="auto"/>
        <w:bottom w:val="none" w:sz="0" w:space="0" w:color="auto"/>
        <w:right w:val="none" w:sz="0" w:space="0" w:color="auto"/>
      </w:divBdr>
      <w:divsChild>
        <w:div w:id="1139033576">
          <w:marLeft w:val="0"/>
          <w:marRight w:val="0"/>
          <w:marTop w:val="0"/>
          <w:marBottom w:val="0"/>
          <w:divBdr>
            <w:top w:val="none" w:sz="0" w:space="0" w:color="auto"/>
            <w:left w:val="none" w:sz="0" w:space="0" w:color="auto"/>
            <w:bottom w:val="none" w:sz="0" w:space="0" w:color="auto"/>
            <w:right w:val="none" w:sz="0" w:space="0" w:color="auto"/>
          </w:divBdr>
          <w:divsChild>
            <w:div w:id="222762302">
              <w:marLeft w:val="0"/>
              <w:marRight w:val="0"/>
              <w:marTop w:val="0"/>
              <w:marBottom w:val="0"/>
              <w:divBdr>
                <w:top w:val="none" w:sz="0" w:space="0" w:color="auto"/>
                <w:left w:val="none" w:sz="0" w:space="0" w:color="auto"/>
                <w:bottom w:val="none" w:sz="0" w:space="0" w:color="auto"/>
                <w:right w:val="none" w:sz="0" w:space="0" w:color="auto"/>
              </w:divBdr>
            </w:div>
            <w:div w:id="287054198">
              <w:marLeft w:val="0"/>
              <w:marRight w:val="0"/>
              <w:marTop w:val="0"/>
              <w:marBottom w:val="0"/>
              <w:divBdr>
                <w:top w:val="none" w:sz="0" w:space="0" w:color="auto"/>
                <w:left w:val="none" w:sz="0" w:space="0" w:color="auto"/>
                <w:bottom w:val="none" w:sz="0" w:space="0" w:color="auto"/>
                <w:right w:val="none" w:sz="0" w:space="0" w:color="auto"/>
              </w:divBdr>
            </w:div>
            <w:div w:id="341588850">
              <w:marLeft w:val="0"/>
              <w:marRight w:val="0"/>
              <w:marTop w:val="0"/>
              <w:marBottom w:val="0"/>
              <w:divBdr>
                <w:top w:val="none" w:sz="0" w:space="0" w:color="auto"/>
                <w:left w:val="none" w:sz="0" w:space="0" w:color="auto"/>
                <w:bottom w:val="none" w:sz="0" w:space="0" w:color="auto"/>
                <w:right w:val="none" w:sz="0" w:space="0" w:color="auto"/>
              </w:divBdr>
            </w:div>
            <w:div w:id="459493295">
              <w:marLeft w:val="0"/>
              <w:marRight w:val="0"/>
              <w:marTop w:val="0"/>
              <w:marBottom w:val="0"/>
              <w:divBdr>
                <w:top w:val="none" w:sz="0" w:space="0" w:color="auto"/>
                <w:left w:val="none" w:sz="0" w:space="0" w:color="auto"/>
                <w:bottom w:val="none" w:sz="0" w:space="0" w:color="auto"/>
                <w:right w:val="none" w:sz="0" w:space="0" w:color="auto"/>
              </w:divBdr>
            </w:div>
            <w:div w:id="1344819110">
              <w:marLeft w:val="0"/>
              <w:marRight w:val="0"/>
              <w:marTop w:val="0"/>
              <w:marBottom w:val="0"/>
              <w:divBdr>
                <w:top w:val="none" w:sz="0" w:space="0" w:color="auto"/>
                <w:left w:val="none" w:sz="0" w:space="0" w:color="auto"/>
                <w:bottom w:val="none" w:sz="0" w:space="0" w:color="auto"/>
                <w:right w:val="none" w:sz="0" w:space="0" w:color="auto"/>
              </w:divBdr>
            </w:div>
            <w:div w:id="1791164913">
              <w:marLeft w:val="0"/>
              <w:marRight w:val="0"/>
              <w:marTop w:val="0"/>
              <w:marBottom w:val="0"/>
              <w:divBdr>
                <w:top w:val="none" w:sz="0" w:space="0" w:color="auto"/>
                <w:left w:val="none" w:sz="0" w:space="0" w:color="auto"/>
                <w:bottom w:val="none" w:sz="0" w:space="0" w:color="auto"/>
                <w:right w:val="none" w:sz="0" w:space="0" w:color="auto"/>
              </w:divBdr>
            </w:div>
            <w:div w:id="1994218400">
              <w:marLeft w:val="0"/>
              <w:marRight w:val="0"/>
              <w:marTop w:val="0"/>
              <w:marBottom w:val="0"/>
              <w:divBdr>
                <w:top w:val="none" w:sz="0" w:space="0" w:color="auto"/>
                <w:left w:val="none" w:sz="0" w:space="0" w:color="auto"/>
                <w:bottom w:val="none" w:sz="0" w:space="0" w:color="auto"/>
                <w:right w:val="none" w:sz="0" w:space="0" w:color="auto"/>
              </w:divBdr>
            </w:div>
          </w:divsChild>
        </w:div>
        <w:div w:id="1372149343">
          <w:marLeft w:val="0"/>
          <w:marRight w:val="0"/>
          <w:marTop w:val="0"/>
          <w:marBottom w:val="0"/>
          <w:divBdr>
            <w:top w:val="none" w:sz="0" w:space="0" w:color="auto"/>
            <w:left w:val="none" w:sz="0" w:space="0" w:color="auto"/>
            <w:bottom w:val="none" w:sz="0" w:space="0" w:color="auto"/>
            <w:right w:val="none" w:sz="0" w:space="0" w:color="auto"/>
          </w:divBdr>
          <w:divsChild>
            <w:div w:id="442042080">
              <w:marLeft w:val="0"/>
              <w:marRight w:val="0"/>
              <w:marTop w:val="0"/>
              <w:marBottom w:val="0"/>
              <w:divBdr>
                <w:top w:val="none" w:sz="0" w:space="0" w:color="auto"/>
                <w:left w:val="none" w:sz="0" w:space="0" w:color="auto"/>
                <w:bottom w:val="none" w:sz="0" w:space="0" w:color="auto"/>
                <w:right w:val="none" w:sz="0" w:space="0" w:color="auto"/>
              </w:divBdr>
            </w:div>
            <w:div w:id="494615902">
              <w:marLeft w:val="0"/>
              <w:marRight w:val="0"/>
              <w:marTop w:val="0"/>
              <w:marBottom w:val="0"/>
              <w:divBdr>
                <w:top w:val="none" w:sz="0" w:space="0" w:color="auto"/>
                <w:left w:val="none" w:sz="0" w:space="0" w:color="auto"/>
                <w:bottom w:val="none" w:sz="0" w:space="0" w:color="auto"/>
                <w:right w:val="none" w:sz="0" w:space="0" w:color="auto"/>
              </w:divBdr>
            </w:div>
            <w:div w:id="537207990">
              <w:marLeft w:val="0"/>
              <w:marRight w:val="0"/>
              <w:marTop w:val="0"/>
              <w:marBottom w:val="0"/>
              <w:divBdr>
                <w:top w:val="none" w:sz="0" w:space="0" w:color="auto"/>
                <w:left w:val="none" w:sz="0" w:space="0" w:color="auto"/>
                <w:bottom w:val="none" w:sz="0" w:space="0" w:color="auto"/>
                <w:right w:val="none" w:sz="0" w:space="0" w:color="auto"/>
              </w:divBdr>
            </w:div>
            <w:div w:id="615989093">
              <w:marLeft w:val="0"/>
              <w:marRight w:val="0"/>
              <w:marTop w:val="0"/>
              <w:marBottom w:val="0"/>
              <w:divBdr>
                <w:top w:val="none" w:sz="0" w:space="0" w:color="auto"/>
                <w:left w:val="none" w:sz="0" w:space="0" w:color="auto"/>
                <w:bottom w:val="none" w:sz="0" w:space="0" w:color="auto"/>
                <w:right w:val="none" w:sz="0" w:space="0" w:color="auto"/>
              </w:divBdr>
            </w:div>
            <w:div w:id="676158964">
              <w:marLeft w:val="0"/>
              <w:marRight w:val="0"/>
              <w:marTop w:val="0"/>
              <w:marBottom w:val="0"/>
              <w:divBdr>
                <w:top w:val="none" w:sz="0" w:space="0" w:color="auto"/>
                <w:left w:val="none" w:sz="0" w:space="0" w:color="auto"/>
                <w:bottom w:val="none" w:sz="0" w:space="0" w:color="auto"/>
                <w:right w:val="none" w:sz="0" w:space="0" w:color="auto"/>
              </w:divBdr>
            </w:div>
            <w:div w:id="680009888">
              <w:marLeft w:val="0"/>
              <w:marRight w:val="0"/>
              <w:marTop w:val="0"/>
              <w:marBottom w:val="0"/>
              <w:divBdr>
                <w:top w:val="none" w:sz="0" w:space="0" w:color="auto"/>
                <w:left w:val="none" w:sz="0" w:space="0" w:color="auto"/>
                <w:bottom w:val="none" w:sz="0" w:space="0" w:color="auto"/>
                <w:right w:val="none" w:sz="0" w:space="0" w:color="auto"/>
              </w:divBdr>
            </w:div>
            <w:div w:id="797651831">
              <w:marLeft w:val="0"/>
              <w:marRight w:val="0"/>
              <w:marTop w:val="0"/>
              <w:marBottom w:val="0"/>
              <w:divBdr>
                <w:top w:val="none" w:sz="0" w:space="0" w:color="auto"/>
                <w:left w:val="none" w:sz="0" w:space="0" w:color="auto"/>
                <w:bottom w:val="none" w:sz="0" w:space="0" w:color="auto"/>
                <w:right w:val="none" w:sz="0" w:space="0" w:color="auto"/>
              </w:divBdr>
            </w:div>
            <w:div w:id="825899442">
              <w:marLeft w:val="0"/>
              <w:marRight w:val="0"/>
              <w:marTop w:val="0"/>
              <w:marBottom w:val="0"/>
              <w:divBdr>
                <w:top w:val="none" w:sz="0" w:space="0" w:color="auto"/>
                <w:left w:val="none" w:sz="0" w:space="0" w:color="auto"/>
                <w:bottom w:val="none" w:sz="0" w:space="0" w:color="auto"/>
                <w:right w:val="none" w:sz="0" w:space="0" w:color="auto"/>
              </w:divBdr>
            </w:div>
            <w:div w:id="904679764">
              <w:marLeft w:val="0"/>
              <w:marRight w:val="0"/>
              <w:marTop w:val="0"/>
              <w:marBottom w:val="0"/>
              <w:divBdr>
                <w:top w:val="none" w:sz="0" w:space="0" w:color="auto"/>
                <w:left w:val="none" w:sz="0" w:space="0" w:color="auto"/>
                <w:bottom w:val="none" w:sz="0" w:space="0" w:color="auto"/>
                <w:right w:val="none" w:sz="0" w:space="0" w:color="auto"/>
              </w:divBdr>
            </w:div>
            <w:div w:id="1308439515">
              <w:marLeft w:val="0"/>
              <w:marRight w:val="0"/>
              <w:marTop w:val="0"/>
              <w:marBottom w:val="0"/>
              <w:divBdr>
                <w:top w:val="none" w:sz="0" w:space="0" w:color="auto"/>
                <w:left w:val="none" w:sz="0" w:space="0" w:color="auto"/>
                <w:bottom w:val="none" w:sz="0" w:space="0" w:color="auto"/>
                <w:right w:val="none" w:sz="0" w:space="0" w:color="auto"/>
              </w:divBdr>
            </w:div>
            <w:div w:id="1590431883">
              <w:marLeft w:val="0"/>
              <w:marRight w:val="0"/>
              <w:marTop w:val="0"/>
              <w:marBottom w:val="0"/>
              <w:divBdr>
                <w:top w:val="none" w:sz="0" w:space="0" w:color="auto"/>
                <w:left w:val="none" w:sz="0" w:space="0" w:color="auto"/>
                <w:bottom w:val="none" w:sz="0" w:space="0" w:color="auto"/>
                <w:right w:val="none" w:sz="0" w:space="0" w:color="auto"/>
              </w:divBdr>
            </w:div>
            <w:div w:id="1690791029">
              <w:marLeft w:val="0"/>
              <w:marRight w:val="0"/>
              <w:marTop w:val="0"/>
              <w:marBottom w:val="0"/>
              <w:divBdr>
                <w:top w:val="none" w:sz="0" w:space="0" w:color="auto"/>
                <w:left w:val="none" w:sz="0" w:space="0" w:color="auto"/>
                <w:bottom w:val="none" w:sz="0" w:space="0" w:color="auto"/>
                <w:right w:val="none" w:sz="0" w:space="0" w:color="auto"/>
              </w:divBdr>
            </w:div>
            <w:div w:id="1759591651">
              <w:marLeft w:val="0"/>
              <w:marRight w:val="0"/>
              <w:marTop w:val="0"/>
              <w:marBottom w:val="0"/>
              <w:divBdr>
                <w:top w:val="none" w:sz="0" w:space="0" w:color="auto"/>
                <w:left w:val="none" w:sz="0" w:space="0" w:color="auto"/>
                <w:bottom w:val="none" w:sz="0" w:space="0" w:color="auto"/>
                <w:right w:val="none" w:sz="0" w:space="0" w:color="auto"/>
              </w:divBdr>
            </w:div>
            <w:div w:id="1849714963">
              <w:marLeft w:val="0"/>
              <w:marRight w:val="0"/>
              <w:marTop w:val="0"/>
              <w:marBottom w:val="0"/>
              <w:divBdr>
                <w:top w:val="none" w:sz="0" w:space="0" w:color="auto"/>
                <w:left w:val="none" w:sz="0" w:space="0" w:color="auto"/>
                <w:bottom w:val="none" w:sz="0" w:space="0" w:color="auto"/>
                <w:right w:val="none" w:sz="0" w:space="0" w:color="auto"/>
              </w:divBdr>
            </w:div>
            <w:div w:id="1858077494">
              <w:marLeft w:val="0"/>
              <w:marRight w:val="0"/>
              <w:marTop w:val="0"/>
              <w:marBottom w:val="0"/>
              <w:divBdr>
                <w:top w:val="none" w:sz="0" w:space="0" w:color="auto"/>
                <w:left w:val="none" w:sz="0" w:space="0" w:color="auto"/>
                <w:bottom w:val="none" w:sz="0" w:space="0" w:color="auto"/>
                <w:right w:val="none" w:sz="0" w:space="0" w:color="auto"/>
              </w:divBdr>
            </w:div>
            <w:div w:id="1869181414">
              <w:marLeft w:val="0"/>
              <w:marRight w:val="0"/>
              <w:marTop w:val="0"/>
              <w:marBottom w:val="0"/>
              <w:divBdr>
                <w:top w:val="none" w:sz="0" w:space="0" w:color="auto"/>
                <w:left w:val="none" w:sz="0" w:space="0" w:color="auto"/>
                <w:bottom w:val="none" w:sz="0" w:space="0" w:color="auto"/>
                <w:right w:val="none" w:sz="0" w:space="0" w:color="auto"/>
              </w:divBdr>
            </w:div>
            <w:div w:id="1911958106">
              <w:marLeft w:val="0"/>
              <w:marRight w:val="0"/>
              <w:marTop w:val="0"/>
              <w:marBottom w:val="0"/>
              <w:divBdr>
                <w:top w:val="none" w:sz="0" w:space="0" w:color="auto"/>
                <w:left w:val="none" w:sz="0" w:space="0" w:color="auto"/>
                <w:bottom w:val="none" w:sz="0" w:space="0" w:color="auto"/>
                <w:right w:val="none" w:sz="0" w:space="0" w:color="auto"/>
              </w:divBdr>
            </w:div>
            <w:div w:id="2009089158">
              <w:marLeft w:val="0"/>
              <w:marRight w:val="0"/>
              <w:marTop w:val="0"/>
              <w:marBottom w:val="0"/>
              <w:divBdr>
                <w:top w:val="none" w:sz="0" w:space="0" w:color="auto"/>
                <w:left w:val="none" w:sz="0" w:space="0" w:color="auto"/>
                <w:bottom w:val="none" w:sz="0" w:space="0" w:color="auto"/>
                <w:right w:val="none" w:sz="0" w:space="0" w:color="auto"/>
              </w:divBdr>
            </w:div>
            <w:div w:id="2065256563">
              <w:marLeft w:val="0"/>
              <w:marRight w:val="0"/>
              <w:marTop w:val="0"/>
              <w:marBottom w:val="0"/>
              <w:divBdr>
                <w:top w:val="none" w:sz="0" w:space="0" w:color="auto"/>
                <w:left w:val="none" w:sz="0" w:space="0" w:color="auto"/>
                <w:bottom w:val="none" w:sz="0" w:space="0" w:color="auto"/>
                <w:right w:val="none" w:sz="0" w:space="0" w:color="auto"/>
              </w:divBdr>
            </w:div>
            <w:div w:id="2112431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5957384">
      <w:bodyDiv w:val="1"/>
      <w:marLeft w:val="0"/>
      <w:marRight w:val="0"/>
      <w:marTop w:val="0"/>
      <w:marBottom w:val="0"/>
      <w:divBdr>
        <w:top w:val="none" w:sz="0" w:space="0" w:color="auto"/>
        <w:left w:val="none" w:sz="0" w:space="0" w:color="auto"/>
        <w:bottom w:val="none" w:sz="0" w:space="0" w:color="auto"/>
        <w:right w:val="none" w:sz="0" w:space="0" w:color="auto"/>
      </w:divBdr>
      <w:divsChild>
        <w:div w:id="1067146126">
          <w:marLeft w:val="0"/>
          <w:marRight w:val="0"/>
          <w:marTop w:val="0"/>
          <w:marBottom w:val="0"/>
          <w:divBdr>
            <w:top w:val="none" w:sz="0" w:space="0" w:color="auto"/>
            <w:left w:val="none" w:sz="0" w:space="0" w:color="auto"/>
            <w:bottom w:val="none" w:sz="0" w:space="0" w:color="auto"/>
            <w:right w:val="none" w:sz="0" w:space="0" w:color="auto"/>
          </w:divBdr>
          <w:divsChild>
            <w:div w:id="38550235">
              <w:marLeft w:val="0"/>
              <w:marRight w:val="0"/>
              <w:marTop w:val="0"/>
              <w:marBottom w:val="0"/>
              <w:divBdr>
                <w:top w:val="none" w:sz="0" w:space="0" w:color="auto"/>
                <w:left w:val="none" w:sz="0" w:space="0" w:color="auto"/>
                <w:bottom w:val="none" w:sz="0" w:space="0" w:color="auto"/>
                <w:right w:val="none" w:sz="0" w:space="0" w:color="auto"/>
              </w:divBdr>
            </w:div>
            <w:div w:id="39136977">
              <w:marLeft w:val="0"/>
              <w:marRight w:val="0"/>
              <w:marTop w:val="0"/>
              <w:marBottom w:val="0"/>
              <w:divBdr>
                <w:top w:val="none" w:sz="0" w:space="0" w:color="auto"/>
                <w:left w:val="none" w:sz="0" w:space="0" w:color="auto"/>
                <w:bottom w:val="none" w:sz="0" w:space="0" w:color="auto"/>
                <w:right w:val="none" w:sz="0" w:space="0" w:color="auto"/>
              </w:divBdr>
            </w:div>
            <w:div w:id="92896772">
              <w:marLeft w:val="0"/>
              <w:marRight w:val="0"/>
              <w:marTop w:val="0"/>
              <w:marBottom w:val="0"/>
              <w:divBdr>
                <w:top w:val="none" w:sz="0" w:space="0" w:color="auto"/>
                <w:left w:val="none" w:sz="0" w:space="0" w:color="auto"/>
                <w:bottom w:val="none" w:sz="0" w:space="0" w:color="auto"/>
                <w:right w:val="none" w:sz="0" w:space="0" w:color="auto"/>
              </w:divBdr>
            </w:div>
            <w:div w:id="172915530">
              <w:marLeft w:val="0"/>
              <w:marRight w:val="0"/>
              <w:marTop w:val="0"/>
              <w:marBottom w:val="0"/>
              <w:divBdr>
                <w:top w:val="none" w:sz="0" w:space="0" w:color="auto"/>
                <w:left w:val="none" w:sz="0" w:space="0" w:color="auto"/>
                <w:bottom w:val="none" w:sz="0" w:space="0" w:color="auto"/>
                <w:right w:val="none" w:sz="0" w:space="0" w:color="auto"/>
              </w:divBdr>
            </w:div>
            <w:div w:id="252324517">
              <w:marLeft w:val="0"/>
              <w:marRight w:val="0"/>
              <w:marTop w:val="0"/>
              <w:marBottom w:val="0"/>
              <w:divBdr>
                <w:top w:val="none" w:sz="0" w:space="0" w:color="auto"/>
                <w:left w:val="none" w:sz="0" w:space="0" w:color="auto"/>
                <w:bottom w:val="none" w:sz="0" w:space="0" w:color="auto"/>
                <w:right w:val="none" w:sz="0" w:space="0" w:color="auto"/>
              </w:divBdr>
            </w:div>
            <w:div w:id="277496907">
              <w:marLeft w:val="0"/>
              <w:marRight w:val="0"/>
              <w:marTop w:val="0"/>
              <w:marBottom w:val="0"/>
              <w:divBdr>
                <w:top w:val="none" w:sz="0" w:space="0" w:color="auto"/>
                <w:left w:val="none" w:sz="0" w:space="0" w:color="auto"/>
                <w:bottom w:val="none" w:sz="0" w:space="0" w:color="auto"/>
                <w:right w:val="none" w:sz="0" w:space="0" w:color="auto"/>
              </w:divBdr>
            </w:div>
            <w:div w:id="397165498">
              <w:marLeft w:val="0"/>
              <w:marRight w:val="0"/>
              <w:marTop w:val="0"/>
              <w:marBottom w:val="0"/>
              <w:divBdr>
                <w:top w:val="none" w:sz="0" w:space="0" w:color="auto"/>
                <w:left w:val="none" w:sz="0" w:space="0" w:color="auto"/>
                <w:bottom w:val="none" w:sz="0" w:space="0" w:color="auto"/>
                <w:right w:val="none" w:sz="0" w:space="0" w:color="auto"/>
              </w:divBdr>
            </w:div>
            <w:div w:id="458955412">
              <w:marLeft w:val="0"/>
              <w:marRight w:val="0"/>
              <w:marTop w:val="0"/>
              <w:marBottom w:val="0"/>
              <w:divBdr>
                <w:top w:val="none" w:sz="0" w:space="0" w:color="auto"/>
                <w:left w:val="none" w:sz="0" w:space="0" w:color="auto"/>
                <w:bottom w:val="none" w:sz="0" w:space="0" w:color="auto"/>
                <w:right w:val="none" w:sz="0" w:space="0" w:color="auto"/>
              </w:divBdr>
            </w:div>
            <w:div w:id="613483001">
              <w:marLeft w:val="0"/>
              <w:marRight w:val="0"/>
              <w:marTop w:val="0"/>
              <w:marBottom w:val="0"/>
              <w:divBdr>
                <w:top w:val="none" w:sz="0" w:space="0" w:color="auto"/>
                <w:left w:val="none" w:sz="0" w:space="0" w:color="auto"/>
                <w:bottom w:val="none" w:sz="0" w:space="0" w:color="auto"/>
                <w:right w:val="none" w:sz="0" w:space="0" w:color="auto"/>
              </w:divBdr>
            </w:div>
            <w:div w:id="730730419">
              <w:marLeft w:val="0"/>
              <w:marRight w:val="0"/>
              <w:marTop w:val="0"/>
              <w:marBottom w:val="0"/>
              <w:divBdr>
                <w:top w:val="none" w:sz="0" w:space="0" w:color="auto"/>
                <w:left w:val="none" w:sz="0" w:space="0" w:color="auto"/>
                <w:bottom w:val="none" w:sz="0" w:space="0" w:color="auto"/>
                <w:right w:val="none" w:sz="0" w:space="0" w:color="auto"/>
              </w:divBdr>
            </w:div>
            <w:div w:id="876282536">
              <w:marLeft w:val="0"/>
              <w:marRight w:val="0"/>
              <w:marTop w:val="0"/>
              <w:marBottom w:val="0"/>
              <w:divBdr>
                <w:top w:val="none" w:sz="0" w:space="0" w:color="auto"/>
                <w:left w:val="none" w:sz="0" w:space="0" w:color="auto"/>
                <w:bottom w:val="none" w:sz="0" w:space="0" w:color="auto"/>
                <w:right w:val="none" w:sz="0" w:space="0" w:color="auto"/>
              </w:divBdr>
            </w:div>
            <w:div w:id="888998204">
              <w:marLeft w:val="0"/>
              <w:marRight w:val="0"/>
              <w:marTop w:val="0"/>
              <w:marBottom w:val="0"/>
              <w:divBdr>
                <w:top w:val="none" w:sz="0" w:space="0" w:color="auto"/>
                <w:left w:val="none" w:sz="0" w:space="0" w:color="auto"/>
                <w:bottom w:val="none" w:sz="0" w:space="0" w:color="auto"/>
                <w:right w:val="none" w:sz="0" w:space="0" w:color="auto"/>
              </w:divBdr>
            </w:div>
            <w:div w:id="991984840">
              <w:marLeft w:val="0"/>
              <w:marRight w:val="0"/>
              <w:marTop w:val="0"/>
              <w:marBottom w:val="0"/>
              <w:divBdr>
                <w:top w:val="none" w:sz="0" w:space="0" w:color="auto"/>
                <w:left w:val="none" w:sz="0" w:space="0" w:color="auto"/>
                <w:bottom w:val="none" w:sz="0" w:space="0" w:color="auto"/>
                <w:right w:val="none" w:sz="0" w:space="0" w:color="auto"/>
              </w:divBdr>
            </w:div>
            <w:div w:id="1001737652">
              <w:marLeft w:val="0"/>
              <w:marRight w:val="0"/>
              <w:marTop w:val="0"/>
              <w:marBottom w:val="0"/>
              <w:divBdr>
                <w:top w:val="none" w:sz="0" w:space="0" w:color="auto"/>
                <w:left w:val="none" w:sz="0" w:space="0" w:color="auto"/>
                <w:bottom w:val="none" w:sz="0" w:space="0" w:color="auto"/>
                <w:right w:val="none" w:sz="0" w:space="0" w:color="auto"/>
              </w:divBdr>
            </w:div>
            <w:div w:id="1052383038">
              <w:marLeft w:val="0"/>
              <w:marRight w:val="0"/>
              <w:marTop w:val="0"/>
              <w:marBottom w:val="0"/>
              <w:divBdr>
                <w:top w:val="none" w:sz="0" w:space="0" w:color="auto"/>
                <w:left w:val="none" w:sz="0" w:space="0" w:color="auto"/>
                <w:bottom w:val="none" w:sz="0" w:space="0" w:color="auto"/>
                <w:right w:val="none" w:sz="0" w:space="0" w:color="auto"/>
              </w:divBdr>
            </w:div>
            <w:div w:id="1154033010">
              <w:marLeft w:val="0"/>
              <w:marRight w:val="0"/>
              <w:marTop w:val="0"/>
              <w:marBottom w:val="0"/>
              <w:divBdr>
                <w:top w:val="none" w:sz="0" w:space="0" w:color="auto"/>
                <w:left w:val="none" w:sz="0" w:space="0" w:color="auto"/>
                <w:bottom w:val="none" w:sz="0" w:space="0" w:color="auto"/>
                <w:right w:val="none" w:sz="0" w:space="0" w:color="auto"/>
              </w:divBdr>
            </w:div>
            <w:div w:id="1489832677">
              <w:marLeft w:val="0"/>
              <w:marRight w:val="0"/>
              <w:marTop w:val="0"/>
              <w:marBottom w:val="0"/>
              <w:divBdr>
                <w:top w:val="none" w:sz="0" w:space="0" w:color="auto"/>
                <w:left w:val="none" w:sz="0" w:space="0" w:color="auto"/>
                <w:bottom w:val="none" w:sz="0" w:space="0" w:color="auto"/>
                <w:right w:val="none" w:sz="0" w:space="0" w:color="auto"/>
              </w:divBdr>
            </w:div>
            <w:div w:id="1737432924">
              <w:marLeft w:val="0"/>
              <w:marRight w:val="0"/>
              <w:marTop w:val="0"/>
              <w:marBottom w:val="0"/>
              <w:divBdr>
                <w:top w:val="none" w:sz="0" w:space="0" w:color="auto"/>
                <w:left w:val="none" w:sz="0" w:space="0" w:color="auto"/>
                <w:bottom w:val="none" w:sz="0" w:space="0" w:color="auto"/>
                <w:right w:val="none" w:sz="0" w:space="0" w:color="auto"/>
              </w:divBdr>
            </w:div>
            <w:div w:id="1981691322">
              <w:marLeft w:val="0"/>
              <w:marRight w:val="0"/>
              <w:marTop w:val="0"/>
              <w:marBottom w:val="0"/>
              <w:divBdr>
                <w:top w:val="none" w:sz="0" w:space="0" w:color="auto"/>
                <w:left w:val="none" w:sz="0" w:space="0" w:color="auto"/>
                <w:bottom w:val="none" w:sz="0" w:space="0" w:color="auto"/>
                <w:right w:val="none" w:sz="0" w:space="0" w:color="auto"/>
              </w:divBdr>
            </w:div>
            <w:div w:id="2088304655">
              <w:marLeft w:val="0"/>
              <w:marRight w:val="0"/>
              <w:marTop w:val="0"/>
              <w:marBottom w:val="0"/>
              <w:divBdr>
                <w:top w:val="none" w:sz="0" w:space="0" w:color="auto"/>
                <w:left w:val="none" w:sz="0" w:space="0" w:color="auto"/>
                <w:bottom w:val="none" w:sz="0" w:space="0" w:color="auto"/>
                <w:right w:val="none" w:sz="0" w:space="0" w:color="auto"/>
              </w:divBdr>
            </w:div>
          </w:divsChild>
        </w:div>
        <w:div w:id="1135175598">
          <w:marLeft w:val="0"/>
          <w:marRight w:val="0"/>
          <w:marTop w:val="0"/>
          <w:marBottom w:val="0"/>
          <w:divBdr>
            <w:top w:val="none" w:sz="0" w:space="0" w:color="auto"/>
            <w:left w:val="none" w:sz="0" w:space="0" w:color="auto"/>
            <w:bottom w:val="none" w:sz="0" w:space="0" w:color="auto"/>
            <w:right w:val="none" w:sz="0" w:space="0" w:color="auto"/>
          </w:divBdr>
          <w:divsChild>
            <w:div w:id="337276247">
              <w:marLeft w:val="0"/>
              <w:marRight w:val="0"/>
              <w:marTop w:val="0"/>
              <w:marBottom w:val="0"/>
              <w:divBdr>
                <w:top w:val="none" w:sz="0" w:space="0" w:color="auto"/>
                <w:left w:val="none" w:sz="0" w:space="0" w:color="auto"/>
                <w:bottom w:val="none" w:sz="0" w:space="0" w:color="auto"/>
                <w:right w:val="none" w:sz="0" w:space="0" w:color="auto"/>
              </w:divBdr>
            </w:div>
            <w:div w:id="377125486">
              <w:marLeft w:val="0"/>
              <w:marRight w:val="0"/>
              <w:marTop w:val="0"/>
              <w:marBottom w:val="0"/>
              <w:divBdr>
                <w:top w:val="none" w:sz="0" w:space="0" w:color="auto"/>
                <w:left w:val="none" w:sz="0" w:space="0" w:color="auto"/>
                <w:bottom w:val="none" w:sz="0" w:space="0" w:color="auto"/>
                <w:right w:val="none" w:sz="0" w:space="0" w:color="auto"/>
              </w:divBdr>
            </w:div>
            <w:div w:id="522669023">
              <w:marLeft w:val="0"/>
              <w:marRight w:val="0"/>
              <w:marTop w:val="0"/>
              <w:marBottom w:val="0"/>
              <w:divBdr>
                <w:top w:val="none" w:sz="0" w:space="0" w:color="auto"/>
                <w:left w:val="none" w:sz="0" w:space="0" w:color="auto"/>
                <w:bottom w:val="none" w:sz="0" w:space="0" w:color="auto"/>
                <w:right w:val="none" w:sz="0" w:space="0" w:color="auto"/>
              </w:divBdr>
            </w:div>
            <w:div w:id="675882072">
              <w:marLeft w:val="0"/>
              <w:marRight w:val="0"/>
              <w:marTop w:val="0"/>
              <w:marBottom w:val="0"/>
              <w:divBdr>
                <w:top w:val="none" w:sz="0" w:space="0" w:color="auto"/>
                <w:left w:val="none" w:sz="0" w:space="0" w:color="auto"/>
                <w:bottom w:val="none" w:sz="0" w:space="0" w:color="auto"/>
                <w:right w:val="none" w:sz="0" w:space="0" w:color="auto"/>
              </w:divBdr>
            </w:div>
            <w:div w:id="765423350">
              <w:marLeft w:val="0"/>
              <w:marRight w:val="0"/>
              <w:marTop w:val="0"/>
              <w:marBottom w:val="0"/>
              <w:divBdr>
                <w:top w:val="none" w:sz="0" w:space="0" w:color="auto"/>
                <w:left w:val="none" w:sz="0" w:space="0" w:color="auto"/>
                <w:bottom w:val="none" w:sz="0" w:space="0" w:color="auto"/>
                <w:right w:val="none" w:sz="0" w:space="0" w:color="auto"/>
              </w:divBdr>
            </w:div>
            <w:div w:id="857694284">
              <w:marLeft w:val="0"/>
              <w:marRight w:val="0"/>
              <w:marTop w:val="0"/>
              <w:marBottom w:val="0"/>
              <w:divBdr>
                <w:top w:val="none" w:sz="0" w:space="0" w:color="auto"/>
                <w:left w:val="none" w:sz="0" w:space="0" w:color="auto"/>
                <w:bottom w:val="none" w:sz="0" w:space="0" w:color="auto"/>
                <w:right w:val="none" w:sz="0" w:space="0" w:color="auto"/>
              </w:divBdr>
            </w:div>
            <w:div w:id="933781384">
              <w:marLeft w:val="0"/>
              <w:marRight w:val="0"/>
              <w:marTop w:val="0"/>
              <w:marBottom w:val="0"/>
              <w:divBdr>
                <w:top w:val="none" w:sz="0" w:space="0" w:color="auto"/>
                <w:left w:val="none" w:sz="0" w:space="0" w:color="auto"/>
                <w:bottom w:val="none" w:sz="0" w:space="0" w:color="auto"/>
                <w:right w:val="none" w:sz="0" w:space="0" w:color="auto"/>
              </w:divBdr>
            </w:div>
            <w:div w:id="1015614666">
              <w:marLeft w:val="0"/>
              <w:marRight w:val="0"/>
              <w:marTop w:val="0"/>
              <w:marBottom w:val="0"/>
              <w:divBdr>
                <w:top w:val="none" w:sz="0" w:space="0" w:color="auto"/>
                <w:left w:val="none" w:sz="0" w:space="0" w:color="auto"/>
                <w:bottom w:val="none" w:sz="0" w:space="0" w:color="auto"/>
                <w:right w:val="none" w:sz="0" w:space="0" w:color="auto"/>
              </w:divBdr>
            </w:div>
            <w:div w:id="1150752289">
              <w:marLeft w:val="0"/>
              <w:marRight w:val="0"/>
              <w:marTop w:val="0"/>
              <w:marBottom w:val="0"/>
              <w:divBdr>
                <w:top w:val="none" w:sz="0" w:space="0" w:color="auto"/>
                <w:left w:val="none" w:sz="0" w:space="0" w:color="auto"/>
                <w:bottom w:val="none" w:sz="0" w:space="0" w:color="auto"/>
                <w:right w:val="none" w:sz="0" w:space="0" w:color="auto"/>
              </w:divBdr>
            </w:div>
            <w:div w:id="1155532058">
              <w:marLeft w:val="0"/>
              <w:marRight w:val="0"/>
              <w:marTop w:val="0"/>
              <w:marBottom w:val="0"/>
              <w:divBdr>
                <w:top w:val="none" w:sz="0" w:space="0" w:color="auto"/>
                <w:left w:val="none" w:sz="0" w:space="0" w:color="auto"/>
                <w:bottom w:val="none" w:sz="0" w:space="0" w:color="auto"/>
                <w:right w:val="none" w:sz="0" w:space="0" w:color="auto"/>
              </w:divBdr>
            </w:div>
            <w:div w:id="1461801454">
              <w:marLeft w:val="0"/>
              <w:marRight w:val="0"/>
              <w:marTop w:val="0"/>
              <w:marBottom w:val="0"/>
              <w:divBdr>
                <w:top w:val="none" w:sz="0" w:space="0" w:color="auto"/>
                <w:left w:val="none" w:sz="0" w:space="0" w:color="auto"/>
                <w:bottom w:val="none" w:sz="0" w:space="0" w:color="auto"/>
                <w:right w:val="none" w:sz="0" w:space="0" w:color="auto"/>
              </w:divBdr>
            </w:div>
            <w:div w:id="1476220138">
              <w:marLeft w:val="0"/>
              <w:marRight w:val="0"/>
              <w:marTop w:val="0"/>
              <w:marBottom w:val="0"/>
              <w:divBdr>
                <w:top w:val="none" w:sz="0" w:space="0" w:color="auto"/>
                <w:left w:val="none" w:sz="0" w:space="0" w:color="auto"/>
                <w:bottom w:val="none" w:sz="0" w:space="0" w:color="auto"/>
                <w:right w:val="none" w:sz="0" w:space="0" w:color="auto"/>
              </w:divBdr>
            </w:div>
            <w:div w:id="1501505201">
              <w:marLeft w:val="0"/>
              <w:marRight w:val="0"/>
              <w:marTop w:val="0"/>
              <w:marBottom w:val="0"/>
              <w:divBdr>
                <w:top w:val="none" w:sz="0" w:space="0" w:color="auto"/>
                <w:left w:val="none" w:sz="0" w:space="0" w:color="auto"/>
                <w:bottom w:val="none" w:sz="0" w:space="0" w:color="auto"/>
                <w:right w:val="none" w:sz="0" w:space="0" w:color="auto"/>
              </w:divBdr>
            </w:div>
            <w:div w:id="1535078262">
              <w:marLeft w:val="0"/>
              <w:marRight w:val="0"/>
              <w:marTop w:val="0"/>
              <w:marBottom w:val="0"/>
              <w:divBdr>
                <w:top w:val="none" w:sz="0" w:space="0" w:color="auto"/>
                <w:left w:val="none" w:sz="0" w:space="0" w:color="auto"/>
                <w:bottom w:val="none" w:sz="0" w:space="0" w:color="auto"/>
                <w:right w:val="none" w:sz="0" w:space="0" w:color="auto"/>
              </w:divBdr>
            </w:div>
            <w:div w:id="1671172378">
              <w:marLeft w:val="0"/>
              <w:marRight w:val="0"/>
              <w:marTop w:val="0"/>
              <w:marBottom w:val="0"/>
              <w:divBdr>
                <w:top w:val="none" w:sz="0" w:space="0" w:color="auto"/>
                <w:left w:val="none" w:sz="0" w:space="0" w:color="auto"/>
                <w:bottom w:val="none" w:sz="0" w:space="0" w:color="auto"/>
                <w:right w:val="none" w:sz="0" w:space="0" w:color="auto"/>
              </w:divBdr>
            </w:div>
            <w:div w:id="1832914352">
              <w:marLeft w:val="0"/>
              <w:marRight w:val="0"/>
              <w:marTop w:val="0"/>
              <w:marBottom w:val="0"/>
              <w:divBdr>
                <w:top w:val="none" w:sz="0" w:space="0" w:color="auto"/>
                <w:left w:val="none" w:sz="0" w:space="0" w:color="auto"/>
                <w:bottom w:val="none" w:sz="0" w:space="0" w:color="auto"/>
                <w:right w:val="none" w:sz="0" w:space="0" w:color="auto"/>
              </w:divBdr>
            </w:div>
            <w:div w:id="1946501000">
              <w:marLeft w:val="0"/>
              <w:marRight w:val="0"/>
              <w:marTop w:val="0"/>
              <w:marBottom w:val="0"/>
              <w:divBdr>
                <w:top w:val="none" w:sz="0" w:space="0" w:color="auto"/>
                <w:left w:val="none" w:sz="0" w:space="0" w:color="auto"/>
                <w:bottom w:val="none" w:sz="0" w:space="0" w:color="auto"/>
                <w:right w:val="none" w:sz="0" w:space="0" w:color="auto"/>
              </w:divBdr>
            </w:div>
            <w:div w:id="1967731936">
              <w:marLeft w:val="0"/>
              <w:marRight w:val="0"/>
              <w:marTop w:val="0"/>
              <w:marBottom w:val="0"/>
              <w:divBdr>
                <w:top w:val="none" w:sz="0" w:space="0" w:color="auto"/>
                <w:left w:val="none" w:sz="0" w:space="0" w:color="auto"/>
                <w:bottom w:val="none" w:sz="0" w:space="0" w:color="auto"/>
                <w:right w:val="none" w:sz="0" w:space="0" w:color="auto"/>
              </w:divBdr>
            </w:div>
            <w:div w:id="2032342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8794046">
      <w:bodyDiv w:val="1"/>
      <w:marLeft w:val="0"/>
      <w:marRight w:val="0"/>
      <w:marTop w:val="0"/>
      <w:marBottom w:val="0"/>
      <w:divBdr>
        <w:top w:val="none" w:sz="0" w:space="0" w:color="auto"/>
        <w:left w:val="none" w:sz="0" w:space="0" w:color="auto"/>
        <w:bottom w:val="none" w:sz="0" w:space="0" w:color="auto"/>
        <w:right w:val="none" w:sz="0" w:space="0" w:color="auto"/>
      </w:divBdr>
      <w:divsChild>
        <w:div w:id="239945412">
          <w:marLeft w:val="0"/>
          <w:marRight w:val="0"/>
          <w:marTop w:val="0"/>
          <w:marBottom w:val="0"/>
          <w:divBdr>
            <w:top w:val="none" w:sz="0" w:space="0" w:color="auto"/>
            <w:left w:val="none" w:sz="0" w:space="0" w:color="auto"/>
            <w:bottom w:val="none" w:sz="0" w:space="0" w:color="auto"/>
            <w:right w:val="none" w:sz="0" w:space="0" w:color="auto"/>
          </w:divBdr>
        </w:div>
        <w:div w:id="1333027330">
          <w:marLeft w:val="0"/>
          <w:marRight w:val="0"/>
          <w:marTop w:val="0"/>
          <w:marBottom w:val="0"/>
          <w:divBdr>
            <w:top w:val="none" w:sz="0" w:space="0" w:color="auto"/>
            <w:left w:val="none" w:sz="0" w:space="0" w:color="auto"/>
            <w:bottom w:val="none" w:sz="0" w:space="0" w:color="auto"/>
            <w:right w:val="none" w:sz="0" w:space="0" w:color="auto"/>
          </w:divBdr>
          <w:divsChild>
            <w:div w:id="2023045186">
              <w:marLeft w:val="-75"/>
              <w:marRight w:val="0"/>
              <w:marTop w:val="30"/>
              <w:marBottom w:val="30"/>
              <w:divBdr>
                <w:top w:val="none" w:sz="0" w:space="0" w:color="auto"/>
                <w:left w:val="none" w:sz="0" w:space="0" w:color="auto"/>
                <w:bottom w:val="none" w:sz="0" w:space="0" w:color="auto"/>
                <w:right w:val="none" w:sz="0" w:space="0" w:color="auto"/>
              </w:divBdr>
              <w:divsChild>
                <w:div w:id="10306083">
                  <w:marLeft w:val="0"/>
                  <w:marRight w:val="0"/>
                  <w:marTop w:val="0"/>
                  <w:marBottom w:val="0"/>
                  <w:divBdr>
                    <w:top w:val="none" w:sz="0" w:space="0" w:color="auto"/>
                    <w:left w:val="none" w:sz="0" w:space="0" w:color="auto"/>
                    <w:bottom w:val="none" w:sz="0" w:space="0" w:color="auto"/>
                    <w:right w:val="none" w:sz="0" w:space="0" w:color="auto"/>
                  </w:divBdr>
                  <w:divsChild>
                    <w:div w:id="142309488">
                      <w:marLeft w:val="0"/>
                      <w:marRight w:val="0"/>
                      <w:marTop w:val="0"/>
                      <w:marBottom w:val="0"/>
                      <w:divBdr>
                        <w:top w:val="none" w:sz="0" w:space="0" w:color="auto"/>
                        <w:left w:val="none" w:sz="0" w:space="0" w:color="auto"/>
                        <w:bottom w:val="none" w:sz="0" w:space="0" w:color="auto"/>
                        <w:right w:val="none" w:sz="0" w:space="0" w:color="auto"/>
                      </w:divBdr>
                    </w:div>
                  </w:divsChild>
                </w:div>
                <w:div w:id="12458198">
                  <w:marLeft w:val="0"/>
                  <w:marRight w:val="0"/>
                  <w:marTop w:val="0"/>
                  <w:marBottom w:val="0"/>
                  <w:divBdr>
                    <w:top w:val="none" w:sz="0" w:space="0" w:color="auto"/>
                    <w:left w:val="none" w:sz="0" w:space="0" w:color="auto"/>
                    <w:bottom w:val="none" w:sz="0" w:space="0" w:color="auto"/>
                    <w:right w:val="none" w:sz="0" w:space="0" w:color="auto"/>
                  </w:divBdr>
                  <w:divsChild>
                    <w:div w:id="615597538">
                      <w:marLeft w:val="0"/>
                      <w:marRight w:val="0"/>
                      <w:marTop w:val="0"/>
                      <w:marBottom w:val="0"/>
                      <w:divBdr>
                        <w:top w:val="none" w:sz="0" w:space="0" w:color="auto"/>
                        <w:left w:val="none" w:sz="0" w:space="0" w:color="auto"/>
                        <w:bottom w:val="none" w:sz="0" w:space="0" w:color="auto"/>
                        <w:right w:val="none" w:sz="0" w:space="0" w:color="auto"/>
                      </w:divBdr>
                    </w:div>
                  </w:divsChild>
                </w:div>
                <w:div w:id="60519965">
                  <w:marLeft w:val="0"/>
                  <w:marRight w:val="0"/>
                  <w:marTop w:val="0"/>
                  <w:marBottom w:val="0"/>
                  <w:divBdr>
                    <w:top w:val="none" w:sz="0" w:space="0" w:color="auto"/>
                    <w:left w:val="none" w:sz="0" w:space="0" w:color="auto"/>
                    <w:bottom w:val="none" w:sz="0" w:space="0" w:color="auto"/>
                    <w:right w:val="none" w:sz="0" w:space="0" w:color="auto"/>
                  </w:divBdr>
                  <w:divsChild>
                    <w:div w:id="581914142">
                      <w:marLeft w:val="0"/>
                      <w:marRight w:val="0"/>
                      <w:marTop w:val="0"/>
                      <w:marBottom w:val="0"/>
                      <w:divBdr>
                        <w:top w:val="none" w:sz="0" w:space="0" w:color="auto"/>
                        <w:left w:val="none" w:sz="0" w:space="0" w:color="auto"/>
                        <w:bottom w:val="none" w:sz="0" w:space="0" w:color="auto"/>
                        <w:right w:val="none" w:sz="0" w:space="0" w:color="auto"/>
                      </w:divBdr>
                    </w:div>
                  </w:divsChild>
                </w:div>
                <w:div w:id="139809846">
                  <w:marLeft w:val="0"/>
                  <w:marRight w:val="0"/>
                  <w:marTop w:val="0"/>
                  <w:marBottom w:val="0"/>
                  <w:divBdr>
                    <w:top w:val="none" w:sz="0" w:space="0" w:color="auto"/>
                    <w:left w:val="none" w:sz="0" w:space="0" w:color="auto"/>
                    <w:bottom w:val="none" w:sz="0" w:space="0" w:color="auto"/>
                    <w:right w:val="none" w:sz="0" w:space="0" w:color="auto"/>
                  </w:divBdr>
                  <w:divsChild>
                    <w:div w:id="174997785">
                      <w:marLeft w:val="0"/>
                      <w:marRight w:val="0"/>
                      <w:marTop w:val="0"/>
                      <w:marBottom w:val="0"/>
                      <w:divBdr>
                        <w:top w:val="none" w:sz="0" w:space="0" w:color="auto"/>
                        <w:left w:val="none" w:sz="0" w:space="0" w:color="auto"/>
                        <w:bottom w:val="none" w:sz="0" w:space="0" w:color="auto"/>
                        <w:right w:val="none" w:sz="0" w:space="0" w:color="auto"/>
                      </w:divBdr>
                    </w:div>
                  </w:divsChild>
                </w:div>
                <w:div w:id="166360338">
                  <w:marLeft w:val="0"/>
                  <w:marRight w:val="0"/>
                  <w:marTop w:val="0"/>
                  <w:marBottom w:val="0"/>
                  <w:divBdr>
                    <w:top w:val="none" w:sz="0" w:space="0" w:color="auto"/>
                    <w:left w:val="none" w:sz="0" w:space="0" w:color="auto"/>
                    <w:bottom w:val="none" w:sz="0" w:space="0" w:color="auto"/>
                    <w:right w:val="none" w:sz="0" w:space="0" w:color="auto"/>
                  </w:divBdr>
                  <w:divsChild>
                    <w:div w:id="1638610885">
                      <w:marLeft w:val="0"/>
                      <w:marRight w:val="0"/>
                      <w:marTop w:val="0"/>
                      <w:marBottom w:val="0"/>
                      <w:divBdr>
                        <w:top w:val="none" w:sz="0" w:space="0" w:color="auto"/>
                        <w:left w:val="none" w:sz="0" w:space="0" w:color="auto"/>
                        <w:bottom w:val="none" w:sz="0" w:space="0" w:color="auto"/>
                        <w:right w:val="none" w:sz="0" w:space="0" w:color="auto"/>
                      </w:divBdr>
                    </w:div>
                  </w:divsChild>
                </w:div>
                <w:div w:id="198010396">
                  <w:marLeft w:val="0"/>
                  <w:marRight w:val="0"/>
                  <w:marTop w:val="0"/>
                  <w:marBottom w:val="0"/>
                  <w:divBdr>
                    <w:top w:val="none" w:sz="0" w:space="0" w:color="auto"/>
                    <w:left w:val="none" w:sz="0" w:space="0" w:color="auto"/>
                    <w:bottom w:val="none" w:sz="0" w:space="0" w:color="auto"/>
                    <w:right w:val="none" w:sz="0" w:space="0" w:color="auto"/>
                  </w:divBdr>
                  <w:divsChild>
                    <w:div w:id="1605773071">
                      <w:marLeft w:val="0"/>
                      <w:marRight w:val="0"/>
                      <w:marTop w:val="0"/>
                      <w:marBottom w:val="0"/>
                      <w:divBdr>
                        <w:top w:val="none" w:sz="0" w:space="0" w:color="auto"/>
                        <w:left w:val="none" w:sz="0" w:space="0" w:color="auto"/>
                        <w:bottom w:val="none" w:sz="0" w:space="0" w:color="auto"/>
                        <w:right w:val="none" w:sz="0" w:space="0" w:color="auto"/>
                      </w:divBdr>
                    </w:div>
                  </w:divsChild>
                </w:div>
                <w:div w:id="291130933">
                  <w:marLeft w:val="0"/>
                  <w:marRight w:val="0"/>
                  <w:marTop w:val="0"/>
                  <w:marBottom w:val="0"/>
                  <w:divBdr>
                    <w:top w:val="none" w:sz="0" w:space="0" w:color="auto"/>
                    <w:left w:val="none" w:sz="0" w:space="0" w:color="auto"/>
                    <w:bottom w:val="none" w:sz="0" w:space="0" w:color="auto"/>
                    <w:right w:val="none" w:sz="0" w:space="0" w:color="auto"/>
                  </w:divBdr>
                  <w:divsChild>
                    <w:div w:id="203173928">
                      <w:marLeft w:val="0"/>
                      <w:marRight w:val="0"/>
                      <w:marTop w:val="0"/>
                      <w:marBottom w:val="0"/>
                      <w:divBdr>
                        <w:top w:val="none" w:sz="0" w:space="0" w:color="auto"/>
                        <w:left w:val="none" w:sz="0" w:space="0" w:color="auto"/>
                        <w:bottom w:val="none" w:sz="0" w:space="0" w:color="auto"/>
                        <w:right w:val="none" w:sz="0" w:space="0" w:color="auto"/>
                      </w:divBdr>
                    </w:div>
                  </w:divsChild>
                </w:div>
                <w:div w:id="292103335">
                  <w:marLeft w:val="0"/>
                  <w:marRight w:val="0"/>
                  <w:marTop w:val="0"/>
                  <w:marBottom w:val="0"/>
                  <w:divBdr>
                    <w:top w:val="none" w:sz="0" w:space="0" w:color="auto"/>
                    <w:left w:val="none" w:sz="0" w:space="0" w:color="auto"/>
                    <w:bottom w:val="none" w:sz="0" w:space="0" w:color="auto"/>
                    <w:right w:val="none" w:sz="0" w:space="0" w:color="auto"/>
                  </w:divBdr>
                  <w:divsChild>
                    <w:div w:id="1978759774">
                      <w:marLeft w:val="0"/>
                      <w:marRight w:val="0"/>
                      <w:marTop w:val="0"/>
                      <w:marBottom w:val="0"/>
                      <w:divBdr>
                        <w:top w:val="none" w:sz="0" w:space="0" w:color="auto"/>
                        <w:left w:val="none" w:sz="0" w:space="0" w:color="auto"/>
                        <w:bottom w:val="none" w:sz="0" w:space="0" w:color="auto"/>
                        <w:right w:val="none" w:sz="0" w:space="0" w:color="auto"/>
                      </w:divBdr>
                    </w:div>
                  </w:divsChild>
                </w:div>
                <w:div w:id="308021785">
                  <w:marLeft w:val="0"/>
                  <w:marRight w:val="0"/>
                  <w:marTop w:val="0"/>
                  <w:marBottom w:val="0"/>
                  <w:divBdr>
                    <w:top w:val="none" w:sz="0" w:space="0" w:color="auto"/>
                    <w:left w:val="none" w:sz="0" w:space="0" w:color="auto"/>
                    <w:bottom w:val="none" w:sz="0" w:space="0" w:color="auto"/>
                    <w:right w:val="none" w:sz="0" w:space="0" w:color="auto"/>
                  </w:divBdr>
                  <w:divsChild>
                    <w:div w:id="759256901">
                      <w:marLeft w:val="0"/>
                      <w:marRight w:val="0"/>
                      <w:marTop w:val="0"/>
                      <w:marBottom w:val="0"/>
                      <w:divBdr>
                        <w:top w:val="none" w:sz="0" w:space="0" w:color="auto"/>
                        <w:left w:val="none" w:sz="0" w:space="0" w:color="auto"/>
                        <w:bottom w:val="none" w:sz="0" w:space="0" w:color="auto"/>
                        <w:right w:val="none" w:sz="0" w:space="0" w:color="auto"/>
                      </w:divBdr>
                    </w:div>
                  </w:divsChild>
                </w:div>
                <w:div w:id="409697481">
                  <w:marLeft w:val="0"/>
                  <w:marRight w:val="0"/>
                  <w:marTop w:val="0"/>
                  <w:marBottom w:val="0"/>
                  <w:divBdr>
                    <w:top w:val="none" w:sz="0" w:space="0" w:color="auto"/>
                    <w:left w:val="none" w:sz="0" w:space="0" w:color="auto"/>
                    <w:bottom w:val="none" w:sz="0" w:space="0" w:color="auto"/>
                    <w:right w:val="none" w:sz="0" w:space="0" w:color="auto"/>
                  </w:divBdr>
                  <w:divsChild>
                    <w:div w:id="1333416686">
                      <w:marLeft w:val="0"/>
                      <w:marRight w:val="0"/>
                      <w:marTop w:val="0"/>
                      <w:marBottom w:val="0"/>
                      <w:divBdr>
                        <w:top w:val="none" w:sz="0" w:space="0" w:color="auto"/>
                        <w:left w:val="none" w:sz="0" w:space="0" w:color="auto"/>
                        <w:bottom w:val="none" w:sz="0" w:space="0" w:color="auto"/>
                        <w:right w:val="none" w:sz="0" w:space="0" w:color="auto"/>
                      </w:divBdr>
                    </w:div>
                  </w:divsChild>
                </w:div>
                <w:div w:id="417212973">
                  <w:marLeft w:val="0"/>
                  <w:marRight w:val="0"/>
                  <w:marTop w:val="0"/>
                  <w:marBottom w:val="0"/>
                  <w:divBdr>
                    <w:top w:val="none" w:sz="0" w:space="0" w:color="auto"/>
                    <w:left w:val="none" w:sz="0" w:space="0" w:color="auto"/>
                    <w:bottom w:val="none" w:sz="0" w:space="0" w:color="auto"/>
                    <w:right w:val="none" w:sz="0" w:space="0" w:color="auto"/>
                  </w:divBdr>
                  <w:divsChild>
                    <w:div w:id="1218471133">
                      <w:marLeft w:val="0"/>
                      <w:marRight w:val="0"/>
                      <w:marTop w:val="0"/>
                      <w:marBottom w:val="0"/>
                      <w:divBdr>
                        <w:top w:val="none" w:sz="0" w:space="0" w:color="auto"/>
                        <w:left w:val="none" w:sz="0" w:space="0" w:color="auto"/>
                        <w:bottom w:val="none" w:sz="0" w:space="0" w:color="auto"/>
                        <w:right w:val="none" w:sz="0" w:space="0" w:color="auto"/>
                      </w:divBdr>
                    </w:div>
                  </w:divsChild>
                </w:div>
                <w:div w:id="418792668">
                  <w:marLeft w:val="0"/>
                  <w:marRight w:val="0"/>
                  <w:marTop w:val="0"/>
                  <w:marBottom w:val="0"/>
                  <w:divBdr>
                    <w:top w:val="none" w:sz="0" w:space="0" w:color="auto"/>
                    <w:left w:val="none" w:sz="0" w:space="0" w:color="auto"/>
                    <w:bottom w:val="none" w:sz="0" w:space="0" w:color="auto"/>
                    <w:right w:val="none" w:sz="0" w:space="0" w:color="auto"/>
                  </w:divBdr>
                  <w:divsChild>
                    <w:div w:id="1252812608">
                      <w:marLeft w:val="0"/>
                      <w:marRight w:val="0"/>
                      <w:marTop w:val="0"/>
                      <w:marBottom w:val="0"/>
                      <w:divBdr>
                        <w:top w:val="none" w:sz="0" w:space="0" w:color="auto"/>
                        <w:left w:val="none" w:sz="0" w:space="0" w:color="auto"/>
                        <w:bottom w:val="none" w:sz="0" w:space="0" w:color="auto"/>
                        <w:right w:val="none" w:sz="0" w:space="0" w:color="auto"/>
                      </w:divBdr>
                    </w:div>
                  </w:divsChild>
                </w:div>
                <w:div w:id="469054961">
                  <w:marLeft w:val="0"/>
                  <w:marRight w:val="0"/>
                  <w:marTop w:val="0"/>
                  <w:marBottom w:val="0"/>
                  <w:divBdr>
                    <w:top w:val="none" w:sz="0" w:space="0" w:color="auto"/>
                    <w:left w:val="none" w:sz="0" w:space="0" w:color="auto"/>
                    <w:bottom w:val="none" w:sz="0" w:space="0" w:color="auto"/>
                    <w:right w:val="none" w:sz="0" w:space="0" w:color="auto"/>
                  </w:divBdr>
                  <w:divsChild>
                    <w:div w:id="1447460456">
                      <w:marLeft w:val="0"/>
                      <w:marRight w:val="0"/>
                      <w:marTop w:val="0"/>
                      <w:marBottom w:val="0"/>
                      <w:divBdr>
                        <w:top w:val="none" w:sz="0" w:space="0" w:color="auto"/>
                        <w:left w:val="none" w:sz="0" w:space="0" w:color="auto"/>
                        <w:bottom w:val="none" w:sz="0" w:space="0" w:color="auto"/>
                        <w:right w:val="none" w:sz="0" w:space="0" w:color="auto"/>
                      </w:divBdr>
                    </w:div>
                  </w:divsChild>
                </w:div>
                <w:div w:id="476260157">
                  <w:marLeft w:val="0"/>
                  <w:marRight w:val="0"/>
                  <w:marTop w:val="0"/>
                  <w:marBottom w:val="0"/>
                  <w:divBdr>
                    <w:top w:val="none" w:sz="0" w:space="0" w:color="auto"/>
                    <w:left w:val="none" w:sz="0" w:space="0" w:color="auto"/>
                    <w:bottom w:val="none" w:sz="0" w:space="0" w:color="auto"/>
                    <w:right w:val="none" w:sz="0" w:space="0" w:color="auto"/>
                  </w:divBdr>
                  <w:divsChild>
                    <w:div w:id="238099762">
                      <w:marLeft w:val="0"/>
                      <w:marRight w:val="0"/>
                      <w:marTop w:val="0"/>
                      <w:marBottom w:val="0"/>
                      <w:divBdr>
                        <w:top w:val="none" w:sz="0" w:space="0" w:color="auto"/>
                        <w:left w:val="none" w:sz="0" w:space="0" w:color="auto"/>
                        <w:bottom w:val="none" w:sz="0" w:space="0" w:color="auto"/>
                        <w:right w:val="none" w:sz="0" w:space="0" w:color="auto"/>
                      </w:divBdr>
                    </w:div>
                  </w:divsChild>
                </w:div>
                <w:div w:id="486364299">
                  <w:marLeft w:val="0"/>
                  <w:marRight w:val="0"/>
                  <w:marTop w:val="0"/>
                  <w:marBottom w:val="0"/>
                  <w:divBdr>
                    <w:top w:val="none" w:sz="0" w:space="0" w:color="auto"/>
                    <w:left w:val="none" w:sz="0" w:space="0" w:color="auto"/>
                    <w:bottom w:val="none" w:sz="0" w:space="0" w:color="auto"/>
                    <w:right w:val="none" w:sz="0" w:space="0" w:color="auto"/>
                  </w:divBdr>
                  <w:divsChild>
                    <w:div w:id="222370662">
                      <w:marLeft w:val="0"/>
                      <w:marRight w:val="0"/>
                      <w:marTop w:val="0"/>
                      <w:marBottom w:val="0"/>
                      <w:divBdr>
                        <w:top w:val="none" w:sz="0" w:space="0" w:color="auto"/>
                        <w:left w:val="none" w:sz="0" w:space="0" w:color="auto"/>
                        <w:bottom w:val="none" w:sz="0" w:space="0" w:color="auto"/>
                        <w:right w:val="none" w:sz="0" w:space="0" w:color="auto"/>
                      </w:divBdr>
                    </w:div>
                  </w:divsChild>
                </w:div>
                <w:div w:id="512301375">
                  <w:marLeft w:val="0"/>
                  <w:marRight w:val="0"/>
                  <w:marTop w:val="0"/>
                  <w:marBottom w:val="0"/>
                  <w:divBdr>
                    <w:top w:val="none" w:sz="0" w:space="0" w:color="auto"/>
                    <w:left w:val="none" w:sz="0" w:space="0" w:color="auto"/>
                    <w:bottom w:val="none" w:sz="0" w:space="0" w:color="auto"/>
                    <w:right w:val="none" w:sz="0" w:space="0" w:color="auto"/>
                  </w:divBdr>
                  <w:divsChild>
                    <w:div w:id="2076197610">
                      <w:marLeft w:val="0"/>
                      <w:marRight w:val="0"/>
                      <w:marTop w:val="0"/>
                      <w:marBottom w:val="0"/>
                      <w:divBdr>
                        <w:top w:val="none" w:sz="0" w:space="0" w:color="auto"/>
                        <w:left w:val="none" w:sz="0" w:space="0" w:color="auto"/>
                        <w:bottom w:val="none" w:sz="0" w:space="0" w:color="auto"/>
                        <w:right w:val="none" w:sz="0" w:space="0" w:color="auto"/>
                      </w:divBdr>
                    </w:div>
                  </w:divsChild>
                </w:div>
                <w:div w:id="526524948">
                  <w:marLeft w:val="0"/>
                  <w:marRight w:val="0"/>
                  <w:marTop w:val="0"/>
                  <w:marBottom w:val="0"/>
                  <w:divBdr>
                    <w:top w:val="none" w:sz="0" w:space="0" w:color="auto"/>
                    <w:left w:val="none" w:sz="0" w:space="0" w:color="auto"/>
                    <w:bottom w:val="none" w:sz="0" w:space="0" w:color="auto"/>
                    <w:right w:val="none" w:sz="0" w:space="0" w:color="auto"/>
                  </w:divBdr>
                  <w:divsChild>
                    <w:div w:id="718239223">
                      <w:marLeft w:val="0"/>
                      <w:marRight w:val="0"/>
                      <w:marTop w:val="0"/>
                      <w:marBottom w:val="0"/>
                      <w:divBdr>
                        <w:top w:val="none" w:sz="0" w:space="0" w:color="auto"/>
                        <w:left w:val="none" w:sz="0" w:space="0" w:color="auto"/>
                        <w:bottom w:val="none" w:sz="0" w:space="0" w:color="auto"/>
                        <w:right w:val="none" w:sz="0" w:space="0" w:color="auto"/>
                      </w:divBdr>
                    </w:div>
                  </w:divsChild>
                </w:div>
                <w:div w:id="536235007">
                  <w:marLeft w:val="0"/>
                  <w:marRight w:val="0"/>
                  <w:marTop w:val="0"/>
                  <w:marBottom w:val="0"/>
                  <w:divBdr>
                    <w:top w:val="none" w:sz="0" w:space="0" w:color="auto"/>
                    <w:left w:val="none" w:sz="0" w:space="0" w:color="auto"/>
                    <w:bottom w:val="none" w:sz="0" w:space="0" w:color="auto"/>
                    <w:right w:val="none" w:sz="0" w:space="0" w:color="auto"/>
                  </w:divBdr>
                  <w:divsChild>
                    <w:div w:id="799566609">
                      <w:marLeft w:val="0"/>
                      <w:marRight w:val="0"/>
                      <w:marTop w:val="0"/>
                      <w:marBottom w:val="0"/>
                      <w:divBdr>
                        <w:top w:val="none" w:sz="0" w:space="0" w:color="auto"/>
                        <w:left w:val="none" w:sz="0" w:space="0" w:color="auto"/>
                        <w:bottom w:val="none" w:sz="0" w:space="0" w:color="auto"/>
                        <w:right w:val="none" w:sz="0" w:space="0" w:color="auto"/>
                      </w:divBdr>
                    </w:div>
                    <w:div w:id="1573732978">
                      <w:marLeft w:val="0"/>
                      <w:marRight w:val="0"/>
                      <w:marTop w:val="0"/>
                      <w:marBottom w:val="0"/>
                      <w:divBdr>
                        <w:top w:val="none" w:sz="0" w:space="0" w:color="auto"/>
                        <w:left w:val="none" w:sz="0" w:space="0" w:color="auto"/>
                        <w:bottom w:val="none" w:sz="0" w:space="0" w:color="auto"/>
                        <w:right w:val="none" w:sz="0" w:space="0" w:color="auto"/>
                      </w:divBdr>
                    </w:div>
                  </w:divsChild>
                </w:div>
                <w:div w:id="538516768">
                  <w:marLeft w:val="0"/>
                  <w:marRight w:val="0"/>
                  <w:marTop w:val="0"/>
                  <w:marBottom w:val="0"/>
                  <w:divBdr>
                    <w:top w:val="none" w:sz="0" w:space="0" w:color="auto"/>
                    <w:left w:val="none" w:sz="0" w:space="0" w:color="auto"/>
                    <w:bottom w:val="none" w:sz="0" w:space="0" w:color="auto"/>
                    <w:right w:val="none" w:sz="0" w:space="0" w:color="auto"/>
                  </w:divBdr>
                  <w:divsChild>
                    <w:div w:id="1430275384">
                      <w:marLeft w:val="0"/>
                      <w:marRight w:val="0"/>
                      <w:marTop w:val="0"/>
                      <w:marBottom w:val="0"/>
                      <w:divBdr>
                        <w:top w:val="none" w:sz="0" w:space="0" w:color="auto"/>
                        <w:left w:val="none" w:sz="0" w:space="0" w:color="auto"/>
                        <w:bottom w:val="none" w:sz="0" w:space="0" w:color="auto"/>
                        <w:right w:val="none" w:sz="0" w:space="0" w:color="auto"/>
                      </w:divBdr>
                    </w:div>
                  </w:divsChild>
                </w:div>
                <w:div w:id="548687324">
                  <w:marLeft w:val="0"/>
                  <w:marRight w:val="0"/>
                  <w:marTop w:val="0"/>
                  <w:marBottom w:val="0"/>
                  <w:divBdr>
                    <w:top w:val="none" w:sz="0" w:space="0" w:color="auto"/>
                    <w:left w:val="none" w:sz="0" w:space="0" w:color="auto"/>
                    <w:bottom w:val="none" w:sz="0" w:space="0" w:color="auto"/>
                    <w:right w:val="none" w:sz="0" w:space="0" w:color="auto"/>
                  </w:divBdr>
                  <w:divsChild>
                    <w:div w:id="1660768169">
                      <w:marLeft w:val="0"/>
                      <w:marRight w:val="0"/>
                      <w:marTop w:val="0"/>
                      <w:marBottom w:val="0"/>
                      <w:divBdr>
                        <w:top w:val="none" w:sz="0" w:space="0" w:color="auto"/>
                        <w:left w:val="none" w:sz="0" w:space="0" w:color="auto"/>
                        <w:bottom w:val="none" w:sz="0" w:space="0" w:color="auto"/>
                        <w:right w:val="none" w:sz="0" w:space="0" w:color="auto"/>
                      </w:divBdr>
                    </w:div>
                  </w:divsChild>
                </w:div>
                <w:div w:id="628052378">
                  <w:marLeft w:val="0"/>
                  <w:marRight w:val="0"/>
                  <w:marTop w:val="0"/>
                  <w:marBottom w:val="0"/>
                  <w:divBdr>
                    <w:top w:val="none" w:sz="0" w:space="0" w:color="auto"/>
                    <w:left w:val="none" w:sz="0" w:space="0" w:color="auto"/>
                    <w:bottom w:val="none" w:sz="0" w:space="0" w:color="auto"/>
                    <w:right w:val="none" w:sz="0" w:space="0" w:color="auto"/>
                  </w:divBdr>
                  <w:divsChild>
                    <w:div w:id="1495216746">
                      <w:marLeft w:val="0"/>
                      <w:marRight w:val="0"/>
                      <w:marTop w:val="0"/>
                      <w:marBottom w:val="0"/>
                      <w:divBdr>
                        <w:top w:val="none" w:sz="0" w:space="0" w:color="auto"/>
                        <w:left w:val="none" w:sz="0" w:space="0" w:color="auto"/>
                        <w:bottom w:val="none" w:sz="0" w:space="0" w:color="auto"/>
                        <w:right w:val="none" w:sz="0" w:space="0" w:color="auto"/>
                      </w:divBdr>
                    </w:div>
                  </w:divsChild>
                </w:div>
                <w:div w:id="628246570">
                  <w:marLeft w:val="0"/>
                  <w:marRight w:val="0"/>
                  <w:marTop w:val="0"/>
                  <w:marBottom w:val="0"/>
                  <w:divBdr>
                    <w:top w:val="none" w:sz="0" w:space="0" w:color="auto"/>
                    <w:left w:val="none" w:sz="0" w:space="0" w:color="auto"/>
                    <w:bottom w:val="none" w:sz="0" w:space="0" w:color="auto"/>
                    <w:right w:val="none" w:sz="0" w:space="0" w:color="auto"/>
                  </w:divBdr>
                  <w:divsChild>
                    <w:div w:id="527640136">
                      <w:marLeft w:val="0"/>
                      <w:marRight w:val="0"/>
                      <w:marTop w:val="0"/>
                      <w:marBottom w:val="0"/>
                      <w:divBdr>
                        <w:top w:val="none" w:sz="0" w:space="0" w:color="auto"/>
                        <w:left w:val="none" w:sz="0" w:space="0" w:color="auto"/>
                        <w:bottom w:val="none" w:sz="0" w:space="0" w:color="auto"/>
                        <w:right w:val="none" w:sz="0" w:space="0" w:color="auto"/>
                      </w:divBdr>
                    </w:div>
                  </w:divsChild>
                </w:div>
                <w:div w:id="675771922">
                  <w:marLeft w:val="0"/>
                  <w:marRight w:val="0"/>
                  <w:marTop w:val="0"/>
                  <w:marBottom w:val="0"/>
                  <w:divBdr>
                    <w:top w:val="none" w:sz="0" w:space="0" w:color="auto"/>
                    <w:left w:val="none" w:sz="0" w:space="0" w:color="auto"/>
                    <w:bottom w:val="none" w:sz="0" w:space="0" w:color="auto"/>
                    <w:right w:val="none" w:sz="0" w:space="0" w:color="auto"/>
                  </w:divBdr>
                  <w:divsChild>
                    <w:div w:id="1992130366">
                      <w:marLeft w:val="0"/>
                      <w:marRight w:val="0"/>
                      <w:marTop w:val="0"/>
                      <w:marBottom w:val="0"/>
                      <w:divBdr>
                        <w:top w:val="none" w:sz="0" w:space="0" w:color="auto"/>
                        <w:left w:val="none" w:sz="0" w:space="0" w:color="auto"/>
                        <w:bottom w:val="none" w:sz="0" w:space="0" w:color="auto"/>
                        <w:right w:val="none" w:sz="0" w:space="0" w:color="auto"/>
                      </w:divBdr>
                    </w:div>
                  </w:divsChild>
                </w:div>
                <w:div w:id="697510447">
                  <w:marLeft w:val="0"/>
                  <w:marRight w:val="0"/>
                  <w:marTop w:val="0"/>
                  <w:marBottom w:val="0"/>
                  <w:divBdr>
                    <w:top w:val="none" w:sz="0" w:space="0" w:color="auto"/>
                    <w:left w:val="none" w:sz="0" w:space="0" w:color="auto"/>
                    <w:bottom w:val="none" w:sz="0" w:space="0" w:color="auto"/>
                    <w:right w:val="none" w:sz="0" w:space="0" w:color="auto"/>
                  </w:divBdr>
                  <w:divsChild>
                    <w:div w:id="1541747650">
                      <w:marLeft w:val="0"/>
                      <w:marRight w:val="0"/>
                      <w:marTop w:val="0"/>
                      <w:marBottom w:val="0"/>
                      <w:divBdr>
                        <w:top w:val="none" w:sz="0" w:space="0" w:color="auto"/>
                        <w:left w:val="none" w:sz="0" w:space="0" w:color="auto"/>
                        <w:bottom w:val="none" w:sz="0" w:space="0" w:color="auto"/>
                        <w:right w:val="none" w:sz="0" w:space="0" w:color="auto"/>
                      </w:divBdr>
                    </w:div>
                  </w:divsChild>
                </w:div>
                <w:div w:id="704214593">
                  <w:marLeft w:val="0"/>
                  <w:marRight w:val="0"/>
                  <w:marTop w:val="0"/>
                  <w:marBottom w:val="0"/>
                  <w:divBdr>
                    <w:top w:val="none" w:sz="0" w:space="0" w:color="auto"/>
                    <w:left w:val="none" w:sz="0" w:space="0" w:color="auto"/>
                    <w:bottom w:val="none" w:sz="0" w:space="0" w:color="auto"/>
                    <w:right w:val="none" w:sz="0" w:space="0" w:color="auto"/>
                  </w:divBdr>
                  <w:divsChild>
                    <w:div w:id="528376563">
                      <w:marLeft w:val="0"/>
                      <w:marRight w:val="0"/>
                      <w:marTop w:val="0"/>
                      <w:marBottom w:val="0"/>
                      <w:divBdr>
                        <w:top w:val="none" w:sz="0" w:space="0" w:color="auto"/>
                        <w:left w:val="none" w:sz="0" w:space="0" w:color="auto"/>
                        <w:bottom w:val="none" w:sz="0" w:space="0" w:color="auto"/>
                        <w:right w:val="none" w:sz="0" w:space="0" w:color="auto"/>
                      </w:divBdr>
                    </w:div>
                  </w:divsChild>
                </w:div>
                <w:div w:id="718434346">
                  <w:marLeft w:val="0"/>
                  <w:marRight w:val="0"/>
                  <w:marTop w:val="0"/>
                  <w:marBottom w:val="0"/>
                  <w:divBdr>
                    <w:top w:val="none" w:sz="0" w:space="0" w:color="auto"/>
                    <w:left w:val="none" w:sz="0" w:space="0" w:color="auto"/>
                    <w:bottom w:val="none" w:sz="0" w:space="0" w:color="auto"/>
                    <w:right w:val="none" w:sz="0" w:space="0" w:color="auto"/>
                  </w:divBdr>
                  <w:divsChild>
                    <w:div w:id="649600700">
                      <w:marLeft w:val="0"/>
                      <w:marRight w:val="0"/>
                      <w:marTop w:val="0"/>
                      <w:marBottom w:val="0"/>
                      <w:divBdr>
                        <w:top w:val="none" w:sz="0" w:space="0" w:color="auto"/>
                        <w:left w:val="none" w:sz="0" w:space="0" w:color="auto"/>
                        <w:bottom w:val="none" w:sz="0" w:space="0" w:color="auto"/>
                        <w:right w:val="none" w:sz="0" w:space="0" w:color="auto"/>
                      </w:divBdr>
                    </w:div>
                  </w:divsChild>
                </w:div>
                <w:div w:id="808060103">
                  <w:marLeft w:val="0"/>
                  <w:marRight w:val="0"/>
                  <w:marTop w:val="0"/>
                  <w:marBottom w:val="0"/>
                  <w:divBdr>
                    <w:top w:val="none" w:sz="0" w:space="0" w:color="auto"/>
                    <w:left w:val="none" w:sz="0" w:space="0" w:color="auto"/>
                    <w:bottom w:val="none" w:sz="0" w:space="0" w:color="auto"/>
                    <w:right w:val="none" w:sz="0" w:space="0" w:color="auto"/>
                  </w:divBdr>
                  <w:divsChild>
                    <w:div w:id="1427070433">
                      <w:marLeft w:val="0"/>
                      <w:marRight w:val="0"/>
                      <w:marTop w:val="0"/>
                      <w:marBottom w:val="0"/>
                      <w:divBdr>
                        <w:top w:val="none" w:sz="0" w:space="0" w:color="auto"/>
                        <w:left w:val="none" w:sz="0" w:space="0" w:color="auto"/>
                        <w:bottom w:val="none" w:sz="0" w:space="0" w:color="auto"/>
                        <w:right w:val="none" w:sz="0" w:space="0" w:color="auto"/>
                      </w:divBdr>
                    </w:div>
                  </w:divsChild>
                </w:div>
                <w:div w:id="882014469">
                  <w:marLeft w:val="0"/>
                  <w:marRight w:val="0"/>
                  <w:marTop w:val="0"/>
                  <w:marBottom w:val="0"/>
                  <w:divBdr>
                    <w:top w:val="none" w:sz="0" w:space="0" w:color="auto"/>
                    <w:left w:val="none" w:sz="0" w:space="0" w:color="auto"/>
                    <w:bottom w:val="none" w:sz="0" w:space="0" w:color="auto"/>
                    <w:right w:val="none" w:sz="0" w:space="0" w:color="auto"/>
                  </w:divBdr>
                  <w:divsChild>
                    <w:div w:id="310671536">
                      <w:marLeft w:val="0"/>
                      <w:marRight w:val="0"/>
                      <w:marTop w:val="0"/>
                      <w:marBottom w:val="0"/>
                      <w:divBdr>
                        <w:top w:val="none" w:sz="0" w:space="0" w:color="auto"/>
                        <w:left w:val="none" w:sz="0" w:space="0" w:color="auto"/>
                        <w:bottom w:val="none" w:sz="0" w:space="0" w:color="auto"/>
                        <w:right w:val="none" w:sz="0" w:space="0" w:color="auto"/>
                      </w:divBdr>
                    </w:div>
                  </w:divsChild>
                </w:div>
                <w:div w:id="911886203">
                  <w:marLeft w:val="0"/>
                  <w:marRight w:val="0"/>
                  <w:marTop w:val="0"/>
                  <w:marBottom w:val="0"/>
                  <w:divBdr>
                    <w:top w:val="none" w:sz="0" w:space="0" w:color="auto"/>
                    <w:left w:val="none" w:sz="0" w:space="0" w:color="auto"/>
                    <w:bottom w:val="none" w:sz="0" w:space="0" w:color="auto"/>
                    <w:right w:val="none" w:sz="0" w:space="0" w:color="auto"/>
                  </w:divBdr>
                  <w:divsChild>
                    <w:div w:id="1047335502">
                      <w:marLeft w:val="0"/>
                      <w:marRight w:val="0"/>
                      <w:marTop w:val="0"/>
                      <w:marBottom w:val="0"/>
                      <w:divBdr>
                        <w:top w:val="none" w:sz="0" w:space="0" w:color="auto"/>
                        <w:left w:val="none" w:sz="0" w:space="0" w:color="auto"/>
                        <w:bottom w:val="none" w:sz="0" w:space="0" w:color="auto"/>
                        <w:right w:val="none" w:sz="0" w:space="0" w:color="auto"/>
                      </w:divBdr>
                    </w:div>
                  </w:divsChild>
                </w:div>
                <w:div w:id="961812067">
                  <w:marLeft w:val="0"/>
                  <w:marRight w:val="0"/>
                  <w:marTop w:val="0"/>
                  <w:marBottom w:val="0"/>
                  <w:divBdr>
                    <w:top w:val="none" w:sz="0" w:space="0" w:color="auto"/>
                    <w:left w:val="none" w:sz="0" w:space="0" w:color="auto"/>
                    <w:bottom w:val="none" w:sz="0" w:space="0" w:color="auto"/>
                    <w:right w:val="none" w:sz="0" w:space="0" w:color="auto"/>
                  </w:divBdr>
                  <w:divsChild>
                    <w:div w:id="515653161">
                      <w:marLeft w:val="0"/>
                      <w:marRight w:val="0"/>
                      <w:marTop w:val="0"/>
                      <w:marBottom w:val="0"/>
                      <w:divBdr>
                        <w:top w:val="none" w:sz="0" w:space="0" w:color="auto"/>
                        <w:left w:val="none" w:sz="0" w:space="0" w:color="auto"/>
                        <w:bottom w:val="none" w:sz="0" w:space="0" w:color="auto"/>
                        <w:right w:val="none" w:sz="0" w:space="0" w:color="auto"/>
                      </w:divBdr>
                    </w:div>
                  </w:divsChild>
                </w:div>
                <w:div w:id="1007899393">
                  <w:marLeft w:val="0"/>
                  <w:marRight w:val="0"/>
                  <w:marTop w:val="0"/>
                  <w:marBottom w:val="0"/>
                  <w:divBdr>
                    <w:top w:val="none" w:sz="0" w:space="0" w:color="auto"/>
                    <w:left w:val="none" w:sz="0" w:space="0" w:color="auto"/>
                    <w:bottom w:val="none" w:sz="0" w:space="0" w:color="auto"/>
                    <w:right w:val="none" w:sz="0" w:space="0" w:color="auto"/>
                  </w:divBdr>
                  <w:divsChild>
                    <w:div w:id="643201468">
                      <w:marLeft w:val="0"/>
                      <w:marRight w:val="0"/>
                      <w:marTop w:val="0"/>
                      <w:marBottom w:val="0"/>
                      <w:divBdr>
                        <w:top w:val="none" w:sz="0" w:space="0" w:color="auto"/>
                        <w:left w:val="none" w:sz="0" w:space="0" w:color="auto"/>
                        <w:bottom w:val="none" w:sz="0" w:space="0" w:color="auto"/>
                        <w:right w:val="none" w:sz="0" w:space="0" w:color="auto"/>
                      </w:divBdr>
                    </w:div>
                  </w:divsChild>
                </w:div>
                <w:div w:id="1017269302">
                  <w:marLeft w:val="0"/>
                  <w:marRight w:val="0"/>
                  <w:marTop w:val="0"/>
                  <w:marBottom w:val="0"/>
                  <w:divBdr>
                    <w:top w:val="none" w:sz="0" w:space="0" w:color="auto"/>
                    <w:left w:val="none" w:sz="0" w:space="0" w:color="auto"/>
                    <w:bottom w:val="none" w:sz="0" w:space="0" w:color="auto"/>
                    <w:right w:val="none" w:sz="0" w:space="0" w:color="auto"/>
                  </w:divBdr>
                  <w:divsChild>
                    <w:div w:id="552959386">
                      <w:marLeft w:val="0"/>
                      <w:marRight w:val="0"/>
                      <w:marTop w:val="0"/>
                      <w:marBottom w:val="0"/>
                      <w:divBdr>
                        <w:top w:val="none" w:sz="0" w:space="0" w:color="auto"/>
                        <w:left w:val="none" w:sz="0" w:space="0" w:color="auto"/>
                        <w:bottom w:val="none" w:sz="0" w:space="0" w:color="auto"/>
                        <w:right w:val="none" w:sz="0" w:space="0" w:color="auto"/>
                      </w:divBdr>
                    </w:div>
                    <w:div w:id="748842227">
                      <w:marLeft w:val="0"/>
                      <w:marRight w:val="0"/>
                      <w:marTop w:val="0"/>
                      <w:marBottom w:val="0"/>
                      <w:divBdr>
                        <w:top w:val="none" w:sz="0" w:space="0" w:color="auto"/>
                        <w:left w:val="none" w:sz="0" w:space="0" w:color="auto"/>
                        <w:bottom w:val="none" w:sz="0" w:space="0" w:color="auto"/>
                        <w:right w:val="none" w:sz="0" w:space="0" w:color="auto"/>
                      </w:divBdr>
                    </w:div>
                  </w:divsChild>
                </w:div>
                <w:div w:id="1050693578">
                  <w:marLeft w:val="0"/>
                  <w:marRight w:val="0"/>
                  <w:marTop w:val="0"/>
                  <w:marBottom w:val="0"/>
                  <w:divBdr>
                    <w:top w:val="none" w:sz="0" w:space="0" w:color="auto"/>
                    <w:left w:val="none" w:sz="0" w:space="0" w:color="auto"/>
                    <w:bottom w:val="none" w:sz="0" w:space="0" w:color="auto"/>
                    <w:right w:val="none" w:sz="0" w:space="0" w:color="auto"/>
                  </w:divBdr>
                  <w:divsChild>
                    <w:div w:id="1534466355">
                      <w:marLeft w:val="0"/>
                      <w:marRight w:val="0"/>
                      <w:marTop w:val="0"/>
                      <w:marBottom w:val="0"/>
                      <w:divBdr>
                        <w:top w:val="none" w:sz="0" w:space="0" w:color="auto"/>
                        <w:left w:val="none" w:sz="0" w:space="0" w:color="auto"/>
                        <w:bottom w:val="none" w:sz="0" w:space="0" w:color="auto"/>
                        <w:right w:val="none" w:sz="0" w:space="0" w:color="auto"/>
                      </w:divBdr>
                    </w:div>
                  </w:divsChild>
                </w:div>
                <w:div w:id="1056054244">
                  <w:marLeft w:val="0"/>
                  <w:marRight w:val="0"/>
                  <w:marTop w:val="0"/>
                  <w:marBottom w:val="0"/>
                  <w:divBdr>
                    <w:top w:val="none" w:sz="0" w:space="0" w:color="auto"/>
                    <w:left w:val="none" w:sz="0" w:space="0" w:color="auto"/>
                    <w:bottom w:val="none" w:sz="0" w:space="0" w:color="auto"/>
                    <w:right w:val="none" w:sz="0" w:space="0" w:color="auto"/>
                  </w:divBdr>
                  <w:divsChild>
                    <w:div w:id="2013992986">
                      <w:marLeft w:val="0"/>
                      <w:marRight w:val="0"/>
                      <w:marTop w:val="0"/>
                      <w:marBottom w:val="0"/>
                      <w:divBdr>
                        <w:top w:val="none" w:sz="0" w:space="0" w:color="auto"/>
                        <w:left w:val="none" w:sz="0" w:space="0" w:color="auto"/>
                        <w:bottom w:val="none" w:sz="0" w:space="0" w:color="auto"/>
                        <w:right w:val="none" w:sz="0" w:space="0" w:color="auto"/>
                      </w:divBdr>
                    </w:div>
                  </w:divsChild>
                </w:div>
                <w:div w:id="1056128949">
                  <w:marLeft w:val="0"/>
                  <w:marRight w:val="0"/>
                  <w:marTop w:val="0"/>
                  <w:marBottom w:val="0"/>
                  <w:divBdr>
                    <w:top w:val="none" w:sz="0" w:space="0" w:color="auto"/>
                    <w:left w:val="none" w:sz="0" w:space="0" w:color="auto"/>
                    <w:bottom w:val="none" w:sz="0" w:space="0" w:color="auto"/>
                    <w:right w:val="none" w:sz="0" w:space="0" w:color="auto"/>
                  </w:divBdr>
                  <w:divsChild>
                    <w:div w:id="105463060">
                      <w:marLeft w:val="0"/>
                      <w:marRight w:val="0"/>
                      <w:marTop w:val="0"/>
                      <w:marBottom w:val="0"/>
                      <w:divBdr>
                        <w:top w:val="none" w:sz="0" w:space="0" w:color="auto"/>
                        <w:left w:val="none" w:sz="0" w:space="0" w:color="auto"/>
                        <w:bottom w:val="none" w:sz="0" w:space="0" w:color="auto"/>
                        <w:right w:val="none" w:sz="0" w:space="0" w:color="auto"/>
                      </w:divBdr>
                    </w:div>
                  </w:divsChild>
                </w:div>
                <w:div w:id="1069381691">
                  <w:marLeft w:val="0"/>
                  <w:marRight w:val="0"/>
                  <w:marTop w:val="0"/>
                  <w:marBottom w:val="0"/>
                  <w:divBdr>
                    <w:top w:val="none" w:sz="0" w:space="0" w:color="auto"/>
                    <w:left w:val="none" w:sz="0" w:space="0" w:color="auto"/>
                    <w:bottom w:val="none" w:sz="0" w:space="0" w:color="auto"/>
                    <w:right w:val="none" w:sz="0" w:space="0" w:color="auto"/>
                  </w:divBdr>
                  <w:divsChild>
                    <w:div w:id="1301152933">
                      <w:marLeft w:val="0"/>
                      <w:marRight w:val="0"/>
                      <w:marTop w:val="0"/>
                      <w:marBottom w:val="0"/>
                      <w:divBdr>
                        <w:top w:val="none" w:sz="0" w:space="0" w:color="auto"/>
                        <w:left w:val="none" w:sz="0" w:space="0" w:color="auto"/>
                        <w:bottom w:val="none" w:sz="0" w:space="0" w:color="auto"/>
                        <w:right w:val="none" w:sz="0" w:space="0" w:color="auto"/>
                      </w:divBdr>
                    </w:div>
                  </w:divsChild>
                </w:div>
                <w:div w:id="1106971468">
                  <w:marLeft w:val="0"/>
                  <w:marRight w:val="0"/>
                  <w:marTop w:val="0"/>
                  <w:marBottom w:val="0"/>
                  <w:divBdr>
                    <w:top w:val="none" w:sz="0" w:space="0" w:color="auto"/>
                    <w:left w:val="none" w:sz="0" w:space="0" w:color="auto"/>
                    <w:bottom w:val="none" w:sz="0" w:space="0" w:color="auto"/>
                    <w:right w:val="none" w:sz="0" w:space="0" w:color="auto"/>
                  </w:divBdr>
                  <w:divsChild>
                    <w:div w:id="1800420424">
                      <w:marLeft w:val="0"/>
                      <w:marRight w:val="0"/>
                      <w:marTop w:val="0"/>
                      <w:marBottom w:val="0"/>
                      <w:divBdr>
                        <w:top w:val="none" w:sz="0" w:space="0" w:color="auto"/>
                        <w:left w:val="none" w:sz="0" w:space="0" w:color="auto"/>
                        <w:bottom w:val="none" w:sz="0" w:space="0" w:color="auto"/>
                        <w:right w:val="none" w:sz="0" w:space="0" w:color="auto"/>
                      </w:divBdr>
                    </w:div>
                  </w:divsChild>
                </w:div>
                <w:div w:id="1121991471">
                  <w:marLeft w:val="0"/>
                  <w:marRight w:val="0"/>
                  <w:marTop w:val="0"/>
                  <w:marBottom w:val="0"/>
                  <w:divBdr>
                    <w:top w:val="none" w:sz="0" w:space="0" w:color="auto"/>
                    <w:left w:val="none" w:sz="0" w:space="0" w:color="auto"/>
                    <w:bottom w:val="none" w:sz="0" w:space="0" w:color="auto"/>
                    <w:right w:val="none" w:sz="0" w:space="0" w:color="auto"/>
                  </w:divBdr>
                  <w:divsChild>
                    <w:div w:id="43606748">
                      <w:marLeft w:val="0"/>
                      <w:marRight w:val="0"/>
                      <w:marTop w:val="0"/>
                      <w:marBottom w:val="0"/>
                      <w:divBdr>
                        <w:top w:val="none" w:sz="0" w:space="0" w:color="auto"/>
                        <w:left w:val="none" w:sz="0" w:space="0" w:color="auto"/>
                        <w:bottom w:val="none" w:sz="0" w:space="0" w:color="auto"/>
                        <w:right w:val="none" w:sz="0" w:space="0" w:color="auto"/>
                      </w:divBdr>
                    </w:div>
                  </w:divsChild>
                </w:div>
                <w:div w:id="1152941782">
                  <w:marLeft w:val="0"/>
                  <w:marRight w:val="0"/>
                  <w:marTop w:val="0"/>
                  <w:marBottom w:val="0"/>
                  <w:divBdr>
                    <w:top w:val="none" w:sz="0" w:space="0" w:color="auto"/>
                    <w:left w:val="none" w:sz="0" w:space="0" w:color="auto"/>
                    <w:bottom w:val="none" w:sz="0" w:space="0" w:color="auto"/>
                    <w:right w:val="none" w:sz="0" w:space="0" w:color="auto"/>
                  </w:divBdr>
                  <w:divsChild>
                    <w:div w:id="1794211680">
                      <w:marLeft w:val="0"/>
                      <w:marRight w:val="0"/>
                      <w:marTop w:val="0"/>
                      <w:marBottom w:val="0"/>
                      <w:divBdr>
                        <w:top w:val="none" w:sz="0" w:space="0" w:color="auto"/>
                        <w:left w:val="none" w:sz="0" w:space="0" w:color="auto"/>
                        <w:bottom w:val="none" w:sz="0" w:space="0" w:color="auto"/>
                        <w:right w:val="none" w:sz="0" w:space="0" w:color="auto"/>
                      </w:divBdr>
                    </w:div>
                  </w:divsChild>
                </w:div>
                <w:div w:id="1196385808">
                  <w:marLeft w:val="0"/>
                  <w:marRight w:val="0"/>
                  <w:marTop w:val="0"/>
                  <w:marBottom w:val="0"/>
                  <w:divBdr>
                    <w:top w:val="none" w:sz="0" w:space="0" w:color="auto"/>
                    <w:left w:val="none" w:sz="0" w:space="0" w:color="auto"/>
                    <w:bottom w:val="none" w:sz="0" w:space="0" w:color="auto"/>
                    <w:right w:val="none" w:sz="0" w:space="0" w:color="auto"/>
                  </w:divBdr>
                  <w:divsChild>
                    <w:div w:id="1677609998">
                      <w:marLeft w:val="0"/>
                      <w:marRight w:val="0"/>
                      <w:marTop w:val="0"/>
                      <w:marBottom w:val="0"/>
                      <w:divBdr>
                        <w:top w:val="none" w:sz="0" w:space="0" w:color="auto"/>
                        <w:left w:val="none" w:sz="0" w:space="0" w:color="auto"/>
                        <w:bottom w:val="none" w:sz="0" w:space="0" w:color="auto"/>
                        <w:right w:val="none" w:sz="0" w:space="0" w:color="auto"/>
                      </w:divBdr>
                    </w:div>
                  </w:divsChild>
                </w:div>
                <w:div w:id="1229851565">
                  <w:marLeft w:val="0"/>
                  <w:marRight w:val="0"/>
                  <w:marTop w:val="0"/>
                  <w:marBottom w:val="0"/>
                  <w:divBdr>
                    <w:top w:val="none" w:sz="0" w:space="0" w:color="auto"/>
                    <w:left w:val="none" w:sz="0" w:space="0" w:color="auto"/>
                    <w:bottom w:val="none" w:sz="0" w:space="0" w:color="auto"/>
                    <w:right w:val="none" w:sz="0" w:space="0" w:color="auto"/>
                  </w:divBdr>
                  <w:divsChild>
                    <w:div w:id="1407722904">
                      <w:marLeft w:val="0"/>
                      <w:marRight w:val="0"/>
                      <w:marTop w:val="0"/>
                      <w:marBottom w:val="0"/>
                      <w:divBdr>
                        <w:top w:val="none" w:sz="0" w:space="0" w:color="auto"/>
                        <w:left w:val="none" w:sz="0" w:space="0" w:color="auto"/>
                        <w:bottom w:val="none" w:sz="0" w:space="0" w:color="auto"/>
                        <w:right w:val="none" w:sz="0" w:space="0" w:color="auto"/>
                      </w:divBdr>
                    </w:div>
                  </w:divsChild>
                </w:div>
                <w:div w:id="1301499174">
                  <w:marLeft w:val="0"/>
                  <w:marRight w:val="0"/>
                  <w:marTop w:val="0"/>
                  <w:marBottom w:val="0"/>
                  <w:divBdr>
                    <w:top w:val="none" w:sz="0" w:space="0" w:color="auto"/>
                    <w:left w:val="none" w:sz="0" w:space="0" w:color="auto"/>
                    <w:bottom w:val="none" w:sz="0" w:space="0" w:color="auto"/>
                    <w:right w:val="none" w:sz="0" w:space="0" w:color="auto"/>
                  </w:divBdr>
                  <w:divsChild>
                    <w:div w:id="573399823">
                      <w:marLeft w:val="0"/>
                      <w:marRight w:val="0"/>
                      <w:marTop w:val="0"/>
                      <w:marBottom w:val="0"/>
                      <w:divBdr>
                        <w:top w:val="none" w:sz="0" w:space="0" w:color="auto"/>
                        <w:left w:val="none" w:sz="0" w:space="0" w:color="auto"/>
                        <w:bottom w:val="none" w:sz="0" w:space="0" w:color="auto"/>
                        <w:right w:val="none" w:sz="0" w:space="0" w:color="auto"/>
                      </w:divBdr>
                    </w:div>
                  </w:divsChild>
                </w:div>
                <w:div w:id="1313411348">
                  <w:marLeft w:val="0"/>
                  <w:marRight w:val="0"/>
                  <w:marTop w:val="0"/>
                  <w:marBottom w:val="0"/>
                  <w:divBdr>
                    <w:top w:val="none" w:sz="0" w:space="0" w:color="auto"/>
                    <w:left w:val="none" w:sz="0" w:space="0" w:color="auto"/>
                    <w:bottom w:val="none" w:sz="0" w:space="0" w:color="auto"/>
                    <w:right w:val="none" w:sz="0" w:space="0" w:color="auto"/>
                  </w:divBdr>
                  <w:divsChild>
                    <w:div w:id="1089619605">
                      <w:marLeft w:val="0"/>
                      <w:marRight w:val="0"/>
                      <w:marTop w:val="0"/>
                      <w:marBottom w:val="0"/>
                      <w:divBdr>
                        <w:top w:val="none" w:sz="0" w:space="0" w:color="auto"/>
                        <w:left w:val="none" w:sz="0" w:space="0" w:color="auto"/>
                        <w:bottom w:val="none" w:sz="0" w:space="0" w:color="auto"/>
                        <w:right w:val="none" w:sz="0" w:space="0" w:color="auto"/>
                      </w:divBdr>
                    </w:div>
                  </w:divsChild>
                </w:div>
                <w:div w:id="1382249681">
                  <w:marLeft w:val="0"/>
                  <w:marRight w:val="0"/>
                  <w:marTop w:val="0"/>
                  <w:marBottom w:val="0"/>
                  <w:divBdr>
                    <w:top w:val="none" w:sz="0" w:space="0" w:color="auto"/>
                    <w:left w:val="none" w:sz="0" w:space="0" w:color="auto"/>
                    <w:bottom w:val="none" w:sz="0" w:space="0" w:color="auto"/>
                    <w:right w:val="none" w:sz="0" w:space="0" w:color="auto"/>
                  </w:divBdr>
                  <w:divsChild>
                    <w:div w:id="1998805107">
                      <w:marLeft w:val="0"/>
                      <w:marRight w:val="0"/>
                      <w:marTop w:val="0"/>
                      <w:marBottom w:val="0"/>
                      <w:divBdr>
                        <w:top w:val="none" w:sz="0" w:space="0" w:color="auto"/>
                        <w:left w:val="none" w:sz="0" w:space="0" w:color="auto"/>
                        <w:bottom w:val="none" w:sz="0" w:space="0" w:color="auto"/>
                        <w:right w:val="none" w:sz="0" w:space="0" w:color="auto"/>
                      </w:divBdr>
                    </w:div>
                  </w:divsChild>
                </w:div>
                <w:div w:id="1393623288">
                  <w:marLeft w:val="0"/>
                  <w:marRight w:val="0"/>
                  <w:marTop w:val="0"/>
                  <w:marBottom w:val="0"/>
                  <w:divBdr>
                    <w:top w:val="none" w:sz="0" w:space="0" w:color="auto"/>
                    <w:left w:val="none" w:sz="0" w:space="0" w:color="auto"/>
                    <w:bottom w:val="none" w:sz="0" w:space="0" w:color="auto"/>
                    <w:right w:val="none" w:sz="0" w:space="0" w:color="auto"/>
                  </w:divBdr>
                  <w:divsChild>
                    <w:div w:id="1679232720">
                      <w:marLeft w:val="0"/>
                      <w:marRight w:val="0"/>
                      <w:marTop w:val="0"/>
                      <w:marBottom w:val="0"/>
                      <w:divBdr>
                        <w:top w:val="none" w:sz="0" w:space="0" w:color="auto"/>
                        <w:left w:val="none" w:sz="0" w:space="0" w:color="auto"/>
                        <w:bottom w:val="none" w:sz="0" w:space="0" w:color="auto"/>
                        <w:right w:val="none" w:sz="0" w:space="0" w:color="auto"/>
                      </w:divBdr>
                    </w:div>
                  </w:divsChild>
                </w:div>
                <w:div w:id="1401319950">
                  <w:marLeft w:val="0"/>
                  <w:marRight w:val="0"/>
                  <w:marTop w:val="0"/>
                  <w:marBottom w:val="0"/>
                  <w:divBdr>
                    <w:top w:val="none" w:sz="0" w:space="0" w:color="auto"/>
                    <w:left w:val="none" w:sz="0" w:space="0" w:color="auto"/>
                    <w:bottom w:val="none" w:sz="0" w:space="0" w:color="auto"/>
                    <w:right w:val="none" w:sz="0" w:space="0" w:color="auto"/>
                  </w:divBdr>
                  <w:divsChild>
                    <w:div w:id="1759906452">
                      <w:marLeft w:val="0"/>
                      <w:marRight w:val="0"/>
                      <w:marTop w:val="0"/>
                      <w:marBottom w:val="0"/>
                      <w:divBdr>
                        <w:top w:val="none" w:sz="0" w:space="0" w:color="auto"/>
                        <w:left w:val="none" w:sz="0" w:space="0" w:color="auto"/>
                        <w:bottom w:val="none" w:sz="0" w:space="0" w:color="auto"/>
                        <w:right w:val="none" w:sz="0" w:space="0" w:color="auto"/>
                      </w:divBdr>
                    </w:div>
                  </w:divsChild>
                </w:div>
                <w:div w:id="1419595517">
                  <w:marLeft w:val="0"/>
                  <w:marRight w:val="0"/>
                  <w:marTop w:val="0"/>
                  <w:marBottom w:val="0"/>
                  <w:divBdr>
                    <w:top w:val="none" w:sz="0" w:space="0" w:color="auto"/>
                    <w:left w:val="none" w:sz="0" w:space="0" w:color="auto"/>
                    <w:bottom w:val="none" w:sz="0" w:space="0" w:color="auto"/>
                    <w:right w:val="none" w:sz="0" w:space="0" w:color="auto"/>
                  </w:divBdr>
                  <w:divsChild>
                    <w:div w:id="1571430271">
                      <w:marLeft w:val="0"/>
                      <w:marRight w:val="0"/>
                      <w:marTop w:val="0"/>
                      <w:marBottom w:val="0"/>
                      <w:divBdr>
                        <w:top w:val="none" w:sz="0" w:space="0" w:color="auto"/>
                        <w:left w:val="none" w:sz="0" w:space="0" w:color="auto"/>
                        <w:bottom w:val="none" w:sz="0" w:space="0" w:color="auto"/>
                        <w:right w:val="none" w:sz="0" w:space="0" w:color="auto"/>
                      </w:divBdr>
                    </w:div>
                  </w:divsChild>
                </w:div>
                <w:div w:id="1503812054">
                  <w:marLeft w:val="0"/>
                  <w:marRight w:val="0"/>
                  <w:marTop w:val="0"/>
                  <w:marBottom w:val="0"/>
                  <w:divBdr>
                    <w:top w:val="none" w:sz="0" w:space="0" w:color="auto"/>
                    <w:left w:val="none" w:sz="0" w:space="0" w:color="auto"/>
                    <w:bottom w:val="none" w:sz="0" w:space="0" w:color="auto"/>
                    <w:right w:val="none" w:sz="0" w:space="0" w:color="auto"/>
                  </w:divBdr>
                  <w:divsChild>
                    <w:div w:id="862399884">
                      <w:marLeft w:val="0"/>
                      <w:marRight w:val="0"/>
                      <w:marTop w:val="0"/>
                      <w:marBottom w:val="0"/>
                      <w:divBdr>
                        <w:top w:val="none" w:sz="0" w:space="0" w:color="auto"/>
                        <w:left w:val="none" w:sz="0" w:space="0" w:color="auto"/>
                        <w:bottom w:val="none" w:sz="0" w:space="0" w:color="auto"/>
                        <w:right w:val="none" w:sz="0" w:space="0" w:color="auto"/>
                      </w:divBdr>
                    </w:div>
                  </w:divsChild>
                </w:div>
                <w:div w:id="1515460712">
                  <w:marLeft w:val="0"/>
                  <w:marRight w:val="0"/>
                  <w:marTop w:val="0"/>
                  <w:marBottom w:val="0"/>
                  <w:divBdr>
                    <w:top w:val="none" w:sz="0" w:space="0" w:color="auto"/>
                    <w:left w:val="none" w:sz="0" w:space="0" w:color="auto"/>
                    <w:bottom w:val="none" w:sz="0" w:space="0" w:color="auto"/>
                    <w:right w:val="none" w:sz="0" w:space="0" w:color="auto"/>
                  </w:divBdr>
                  <w:divsChild>
                    <w:div w:id="889610956">
                      <w:marLeft w:val="0"/>
                      <w:marRight w:val="0"/>
                      <w:marTop w:val="0"/>
                      <w:marBottom w:val="0"/>
                      <w:divBdr>
                        <w:top w:val="none" w:sz="0" w:space="0" w:color="auto"/>
                        <w:left w:val="none" w:sz="0" w:space="0" w:color="auto"/>
                        <w:bottom w:val="none" w:sz="0" w:space="0" w:color="auto"/>
                        <w:right w:val="none" w:sz="0" w:space="0" w:color="auto"/>
                      </w:divBdr>
                    </w:div>
                  </w:divsChild>
                </w:div>
                <w:div w:id="1610702784">
                  <w:marLeft w:val="0"/>
                  <w:marRight w:val="0"/>
                  <w:marTop w:val="0"/>
                  <w:marBottom w:val="0"/>
                  <w:divBdr>
                    <w:top w:val="none" w:sz="0" w:space="0" w:color="auto"/>
                    <w:left w:val="none" w:sz="0" w:space="0" w:color="auto"/>
                    <w:bottom w:val="none" w:sz="0" w:space="0" w:color="auto"/>
                    <w:right w:val="none" w:sz="0" w:space="0" w:color="auto"/>
                  </w:divBdr>
                  <w:divsChild>
                    <w:div w:id="59788633">
                      <w:marLeft w:val="0"/>
                      <w:marRight w:val="0"/>
                      <w:marTop w:val="0"/>
                      <w:marBottom w:val="0"/>
                      <w:divBdr>
                        <w:top w:val="none" w:sz="0" w:space="0" w:color="auto"/>
                        <w:left w:val="none" w:sz="0" w:space="0" w:color="auto"/>
                        <w:bottom w:val="none" w:sz="0" w:space="0" w:color="auto"/>
                        <w:right w:val="none" w:sz="0" w:space="0" w:color="auto"/>
                      </w:divBdr>
                    </w:div>
                  </w:divsChild>
                </w:div>
                <w:div w:id="1636838184">
                  <w:marLeft w:val="0"/>
                  <w:marRight w:val="0"/>
                  <w:marTop w:val="0"/>
                  <w:marBottom w:val="0"/>
                  <w:divBdr>
                    <w:top w:val="none" w:sz="0" w:space="0" w:color="auto"/>
                    <w:left w:val="none" w:sz="0" w:space="0" w:color="auto"/>
                    <w:bottom w:val="none" w:sz="0" w:space="0" w:color="auto"/>
                    <w:right w:val="none" w:sz="0" w:space="0" w:color="auto"/>
                  </w:divBdr>
                  <w:divsChild>
                    <w:div w:id="1734615522">
                      <w:marLeft w:val="0"/>
                      <w:marRight w:val="0"/>
                      <w:marTop w:val="0"/>
                      <w:marBottom w:val="0"/>
                      <w:divBdr>
                        <w:top w:val="none" w:sz="0" w:space="0" w:color="auto"/>
                        <w:left w:val="none" w:sz="0" w:space="0" w:color="auto"/>
                        <w:bottom w:val="none" w:sz="0" w:space="0" w:color="auto"/>
                        <w:right w:val="none" w:sz="0" w:space="0" w:color="auto"/>
                      </w:divBdr>
                    </w:div>
                  </w:divsChild>
                </w:div>
                <w:div w:id="1673332383">
                  <w:marLeft w:val="0"/>
                  <w:marRight w:val="0"/>
                  <w:marTop w:val="0"/>
                  <w:marBottom w:val="0"/>
                  <w:divBdr>
                    <w:top w:val="none" w:sz="0" w:space="0" w:color="auto"/>
                    <w:left w:val="none" w:sz="0" w:space="0" w:color="auto"/>
                    <w:bottom w:val="none" w:sz="0" w:space="0" w:color="auto"/>
                    <w:right w:val="none" w:sz="0" w:space="0" w:color="auto"/>
                  </w:divBdr>
                  <w:divsChild>
                    <w:div w:id="1529026794">
                      <w:marLeft w:val="0"/>
                      <w:marRight w:val="0"/>
                      <w:marTop w:val="0"/>
                      <w:marBottom w:val="0"/>
                      <w:divBdr>
                        <w:top w:val="none" w:sz="0" w:space="0" w:color="auto"/>
                        <w:left w:val="none" w:sz="0" w:space="0" w:color="auto"/>
                        <w:bottom w:val="none" w:sz="0" w:space="0" w:color="auto"/>
                        <w:right w:val="none" w:sz="0" w:space="0" w:color="auto"/>
                      </w:divBdr>
                    </w:div>
                  </w:divsChild>
                </w:div>
                <w:div w:id="1778941369">
                  <w:marLeft w:val="0"/>
                  <w:marRight w:val="0"/>
                  <w:marTop w:val="0"/>
                  <w:marBottom w:val="0"/>
                  <w:divBdr>
                    <w:top w:val="none" w:sz="0" w:space="0" w:color="auto"/>
                    <w:left w:val="none" w:sz="0" w:space="0" w:color="auto"/>
                    <w:bottom w:val="none" w:sz="0" w:space="0" w:color="auto"/>
                    <w:right w:val="none" w:sz="0" w:space="0" w:color="auto"/>
                  </w:divBdr>
                  <w:divsChild>
                    <w:div w:id="826940404">
                      <w:marLeft w:val="0"/>
                      <w:marRight w:val="0"/>
                      <w:marTop w:val="0"/>
                      <w:marBottom w:val="0"/>
                      <w:divBdr>
                        <w:top w:val="none" w:sz="0" w:space="0" w:color="auto"/>
                        <w:left w:val="none" w:sz="0" w:space="0" w:color="auto"/>
                        <w:bottom w:val="none" w:sz="0" w:space="0" w:color="auto"/>
                        <w:right w:val="none" w:sz="0" w:space="0" w:color="auto"/>
                      </w:divBdr>
                    </w:div>
                    <w:div w:id="1334719866">
                      <w:marLeft w:val="0"/>
                      <w:marRight w:val="0"/>
                      <w:marTop w:val="0"/>
                      <w:marBottom w:val="0"/>
                      <w:divBdr>
                        <w:top w:val="none" w:sz="0" w:space="0" w:color="auto"/>
                        <w:left w:val="none" w:sz="0" w:space="0" w:color="auto"/>
                        <w:bottom w:val="none" w:sz="0" w:space="0" w:color="auto"/>
                        <w:right w:val="none" w:sz="0" w:space="0" w:color="auto"/>
                      </w:divBdr>
                    </w:div>
                  </w:divsChild>
                </w:div>
                <w:div w:id="1832409178">
                  <w:marLeft w:val="0"/>
                  <w:marRight w:val="0"/>
                  <w:marTop w:val="0"/>
                  <w:marBottom w:val="0"/>
                  <w:divBdr>
                    <w:top w:val="none" w:sz="0" w:space="0" w:color="auto"/>
                    <w:left w:val="none" w:sz="0" w:space="0" w:color="auto"/>
                    <w:bottom w:val="none" w:sz="0" w:space="0" w:color="auto"/>
                    <w:right w:val="none" w:sz="0" w:space="0" w:color="auto"/>
                  </w:divBdr>
                  <w:divsChild>
                    <w:div w:id="2112434165">
                      <w:marLeft w:val="0"/>
                      <w:marRight w:val="0"/>
                      <w:marTop w:val="0"/>
                      <w:marBottom w:val="0"/>
                      <w:divBdr>
                        <w:top w:val="none" w:sz="0" w:space="0" w:color="auto"/>
                        <w:left w:val="none" w:sz="0" w:space="0" w:color="auto"/>
                        <w:bottom w:val="none" w:sz="0" w:space="0" w:color="auto"/>
                        <w:right w:val="none" w:sz="0" w:space="0" w:color="auto"/>
                      </w:divBdr>
                    </w:div>
                  </w:divsChild>
                </w:div>
                <w:div w:id="1862160065">
                  <w:marLeft w:val="0"/>
                  <w:marRight w:val="0"/>
                  <w:marTop w:val="0"/>
                  <w:marBottom w:val="0"/>
                  <w:divBdr>
                    <w:top w:val="none" w:sz="0" w:space="0" w:color="auto"/>
                    <w:left w:val="none" w:sz="0" w:space="0" w:color="auto"/>
                    <w:bottom w:val="none" w:sz="0" w:space="0" w:color="auto"/>
                    <w:right w:val="none" w:sz="0" w:space="0" w:color="auto"/>
                  </w:divBdr>
                  <w:divsChild>
                    <w:div w:id="450049501">
                      <w:marLeft w:val="0"/>
                      <w:marRight w:val="0"/>
                      <w:marTop w:val="0"/>
                      <w:marBottom w:val="0"/>
                      <w:divBdr>
                        <w:top w:val="none" w:sz="0" w:space="0" w:color="auto"/>
                        <w:left w:val="none" w:sz="0" w:space="0" w:color="auto"/>
                        <w:bottom w:val="none" w:sz="0" w:space="0" w:color="auto"/>
                        <w:right w:val="none" w:sz="0" w:space="0" w:color="auto"/>
                      </w:divBdr>
                    </w:div>
                  </w:divsChild>
                </w:div>
                <w:div w:id="1900049989">
                  <w:marLeft w:val="0"/>
                  <w:marRight w:val="0"/>
                  <w:marTop w:val="0"/>
                  <w:marBottom w:val="0"/>
                  <w:divBdr>
                    <w:top w:val="none" w:sz="0" w:space="0" w:color="auto"/>
                    <w:left w:val="none" w:sz="0" w:space="0" w:color="auto"/>
                    <w:bottom w:val="none" w:sz="0" w:space="0" w:color="auto"/>
                    <w:right w:val="none" w:sz="0" w:space="0" w:color="auto"/>
                  </w:divBdr>
                  <w:divsChild>
                    <w:div w:id="1812943273">
                      <w:marLeft w:val="0"/>
                      <w:marRight w:val="0"/>
                      <w:marTop w:val="0"/>
                      <w:marBottom w:val="0"/>
                      <w:divBdr>
                        <w:top w:val="none" w:sz="0" w:space="0" w:color="auto"/>
                        <w:left w:val="none" w:sz="0" w:space="0" w:color="auto"/>
                        <w:bottom w:val="none" w:sz="0" w:space="0" w:color="auto"/>
                        <w:right w:val="none" w:sz="0" w:space="0" w:color="auto"/>
                      </w:divBdr>
                    </w:div>
                  </w:divsChild>
                </w:div>
                <w:div w:id="1963219173">
                  <w:marLeft w:val="0"/>
                  <w:marRight w:val="0"/>
                  <w:marTop w:val="0"/>
                  <w:marBottom w:val="0"/>
                  <w:divBdr>
                    <w:top w:val="none" w:sz="0" w:space="0" w:color="auto"/>
                    <w:left w:val="none" w:sz="0" w:space="0" w:color="auto"/>
                    <w:bottom w:val="none" w:sz="0" w:space="0" w:color="auto"/>
                    <w:right w:val="none" w:sz="0" w:space="0" w:color="auto"/>
                  </w:divBdr>
                  <w:divsChild>
                    <w:div w:id="1656296406">
                      <w:marLeft w:val="0"/>
                      <w:marRight w:val="0"/>
                      <w:marTop w:val="0"/>
                      <w:marBottom w:val="0"/>
                      <w:divBdr>
                        <w:top w:val="none" w:sz="0" w:space="0" w:color="auto"/>
                        <w:left w:val="none" w:sz="0" w:space="0" w:color="auto"/>
                        <w:bottom w:val="none" w:sz="0" w:space="0" w:color="auto"/>
                        <w:right w:val="none" w:sz="0" w:space="0" w:color="auto"/>
                      </w:divBdr>
                    </w:div>
                  </w:divsChild>
                </w:div>
                <w:div w:id="1990861953">
                  <w:marLeft w:val="0"/>
                  <w:marRight w:val="0"/>
                  <w:marTop w:val="0"/>
                  <w:marBottom w:val="0"/>
                  <w:divBdr>
                    <w:top w:val="none" w:sz="0" w:space="0" w:color="auto"/>
                    <w:left w:val="none" w:sz="0" w:space="0" w:color="auto"/>
                    <w:bottom w:val="none" w:sz="0" w:space="0" w:color="auto"/>
                    <w:right w:val="none" w:sz="0" w:space="0" w:color="auto"/>
                  </w:divBdr>
                  <w:divsChild>
                    <w:div w:id="110443714">
                      <w:marLeft w:val="0"/>
                      <w:marRight w:val="0"/>
                      <w:marTop w:val="0"/>
                      <w:marBottom w:val="0"/>
                      <w:divBdr>
                        <w:top w:val="none" w:sz="0" w:space="0" w:color="auto"/>
                        <w:left w:val="none" w:sz="0" w:space="0" w:color="auto"/>
                        <w:bottom w:val="none" w:sz="0" w:space="0" w:color="auto"/>
                        <w:right w:val="none" w:sz="0" w:space="0" w:color="auto"/>
                      </w:divBdr>
                    </w:div>
                  </w:divsChild>
                </w:div>
                <w:div w:id="2049524327">
                  <w:marLeft w:val="0"/>
                  <w:marRight w:val="0"/>
                  <w:marTop w:val="0"/>
                  <w:marBottom w:val="0"/>
                  <w:divBdr>
                    <w:top w:val="none" w:sz="0" w:space="0" w:color="auto"/>
                    <w:left w:val="none" w:sz="0" w:space="0" w:color="auto"/>
                    <w:bottom w:val="none" w:sz="0" w:space="0" w:color="auto"/>
                    <w:right w:val="none" w:sz="0" w:space="0" w:color="auto"/>
                  </w:divBdr>
                  <w:divsChild>
                    <w:div w:id="1330015746">
                      <w:marLeft w:val="0"/>
                      <w:marRight w:val="0"/>
                      <w:marTop w:val="0"/>
                      <w:marBottom w:val="0"/>
                      <w:divBdr>
                        <w:top w:val="none" w:sz="0" w:space="0" w:color="auto"/>
                        <w:left w:val="none" w:sz="0" w:space="0" w:color="auto"/>
                        <w:bottom w:val="none" w:sz="0" w:space="0" w:color="auto"/>
                        <w:right w:val="none" w:sz="0" w:space="0" w:color="auto"/>
                      </w:divBdr>
                    </w:div>
                  </w:divsChild>
                </w:div>
                <w:div w:id="2061053137">
                  <w:marLeft w:val="0"/>
                  <w:marRight w:val="0"/>
                  <w:marTop w:val="0"/>
                  <w:marBottom w:val="0"/>
                  <w:divBdr>
                    <w:top w:val="none" w:sz="0" w:space="0" w:color="auto"/>
                    <w:left w:val="none" w:sz="0" w:space="0" w:color="auto"/>
                    <w:bottom w:val="none" w:sz="0" w:space="0" w:color="auto"/>
                    <w:right w:val="none" w:sz="0" w:space="0" w:color="auto"/>
                  </w:divBdr>
                  <w:divsChild>
                    <w:div w:id="1404060716">
                      <w:marLeft w:val="0"/>
                      <w:marRight w:val="0"/>
                      <w:marTop w:val="0"/>
                      <w:marBottom w:val="0"/>
                      <w:divBdr>
                        <w:top w:val="none" w:sz="0" w:space="0" w:color="auto"/>
                        <w:left w:val="none" w:sz="0" w:space="0" w:color="auto"/>
                        <w:bottom w:val="none" w:sz="0" w:space="0" w:color="auto"/>
                        <w:right w:val="none" w:sz="0" w:space="0" w:color="auto"/>
                      </w:divBdr>
                    </w:div>
                  </w:divsChild>
                </w:div>
                <w:div w:id="2137142073">
                  <w:marLeft w:val="0"/>
                  <w:marRight w:val="0"/>
                  <w:marTop w:val="0"/>
                  <w:marBottom w:val="0"/>
                  <w:divBdr>
                    <w:top w:val="none" w:sz="0" w:space="0" w:color="auto"/>
                    <w:left w:val="none" w:sz="0" w:space="0" w:color="auto"/>
                    <w:bottom w:val="none" w:sz="0" w:space="0" w:color="auto"/>
                    <w:right w:val="none" w:sz="0" w:space="0" w:color="auto"/>
                  </w:divBdr>
                  <w:divsChild>
                    <w:div w:id="1546673575">
                      <w:marLeft w:val="0"/>
                      <w:marRight w:val="0"/>
                      <w:marTop w:val="0"/>
                      <w:marBottom w:val="0"/>
                      <w:divBdr>
                        <w:top w:val="none" w:sz="0" w:space="0" w:color="auto"/>
                        <w:left w:val="none" w:sz="0" w:space="0" w:color="auto"/>
                        <w:bottom w:val="none" w:sz="0" w:space="0" w:color="auto"/>
                        <w:right w:val="none" w:sz="0" w:space="0" w:color="auto"/>
                      </w:divBdr>
                    </w:div>
                  </w:divsChild>
                </w:div>
                <w:div w:id="2138059245">
                  <w:marLeft w:val="0"/>
                  <w:marRight w:val="0"/>
                  <w:marTop w:val="0"/>
                  <w:marBottom w:val="0"/>
                  <w:divBdr>
                    <w:top w:val="none" w:sz="0" w:space="0" w:color="auto"/>
                    <w:left w:val="none" w:sz="0" w:space="0" w:color="auto"/>
                    <w:bottom w:val="none" w:sz="0" w:space="0" w:color="auto"/>
                    <w:right w:val="none" w:sz="0" w:space="0" w:color="auto"/>
                  </w:divBdr>
                  <w:divsChild>
                    <w:div w:id="1499037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398981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20"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A0B590A170C4B3A8690CAC7F242AB11"/>
        <w:category>
          <w:name w:val="General"/>
          <w:gallery w:val="placeholder"/>
        </w:category>
        <w:types>
          <w:type w:val="bbPlcHdr"/>
        </w:types>
        <w:behaviors>
          <w:behavior w:val="content"/>
        </w:behaviors>
        <w:guid w:val="{7338AA64-1E3A-4FD9-8478-2C565F33C38E}"/>
      </w:docPartPr>
      <w:docPartBody>
        <w:p w:rsidR="009529BB" w:rsidRDefault="005801B1" w:rsidP="005801B1">
          <w:pPr>
            <w:pStyle w:val="0A0B590A170C4B3A8690CAC7F242AB11"/>
          </w:pPr>
          <w:r w:rsidRPr="009B7966">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01B1"/>
    <w:rsid w:val="001E4B09"/>
    <w:rsid w:val="001F4696"/>
    <w:rsid w:val="0032406D"/>
    <w:rsid w:val="004F33FC"/>
    <w:rsid w:val="00523405"/>
    <w:rsid w:val="005801B1"/>
    <w:rsid w:val="007C35B1"/>
    <w:rsid w:val="009529BB"/>
    <w:rsid w:val="009C6531"/>
    <w:rsid w:val="00D858D3"/>
    <w:rsid w:val="00D9227F"/>
    <w:rsid w:val="00E13B50"/>
    <w:rsid w:val="00F029A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801B1"/>
    <w:rPr>
      <w:color w:val="666666"/>
    </w:rPr>
  </w:style>
  <w:style w:type="paragraph" w:customStyle="1" w:styleId="0A0B590A170C4B3A8690CAC7F242AB11">
    <w:name w:val="0A0B590A170C4B3A8690CAC7F242AB11"/>
    <w:rsid w:val="005801B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42da160e-27af-4758-9e1b-0a28e04b386f">
      <Terms xmlns="http://schemas.microsoft.com/office/infopath/2007/PartnerControls"/>
    </lcf76f155ced4ddcb4097134ff3c332f>
    <TaxCatchAll xmlns="54f3f11b-d991-48d6-93fb-00e4bf5c73cb"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F289F45F9CC8BC4296ABDCB053D41E3B" ma:contentTypeVersion="14" ma:contentTypeDescription="Create a new document." ma:contentTypeScope="" ma:versionID="5c5736d14ca57adeecf783af0a40e9e0">
  <xsd:schema xmlns:xsd="http://www.w3.org/2001/XMLSchema" xmlns:xs="http://www.w3.org/2001/XMLSchema" xmlns:p="http://schemas.microsoft.com/office/2006/metadata/properties" xmlns:ns2="42da160e-27af-4758-9e1b-0a28e04b386f" xmlns:ns3="54f3f11b-d991-48d6-93fb-00e4bf5c73cb" targetNamespace="http://schemas.microsoft.com/office/2006/metadata/properties" ma:root="true" ma:fieldsID="ba09d6b0e2d04373735b89390e25118a" ns2:_="" ns3:_="">
    <xsd:import namespace="42da160e-27af-4758-9e1b-0a28e04b386f"/>
    <xsd:import namespace="54f3f11b-d991-48d6-93fb-00e4bf5c73c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2da160e-27af-4758-9e1b-0a28e04b386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37fe10c-e53d-414d-a74d-36a84a5cd841"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4f3f11b-d991-48d6-93fb-00e4bf5c73cb"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808e250-45d5-42e9-b3a2-984391e653d9}" ma:internalName="TaxCatchAll" ma:showField="CatchAllData" ma:web="54f3f11b-d991-48d6-93fb-00e4bf5c73c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8D354CD-599C-4FB6-B1CE-54260F8367E3}">
  <ds:schemaRefs>
    <ds:schemaRef ds:uri="http://schemas.microsoft.com/sharepoint/v3/contenttype/forms"/>
  </ds:schemaRefs>
</ds:datastoreItem>
</file>

<file path=customXml/itemProps2.xml><?xml version="1.0" encoding="utf-8"?>
<ds:datastoreItem xmlns:ds="http://schemas.openxmlformats.org/officeDocument/2006/customXml" ds:itemID="{7645D11B-D23F-4B12-A905-61C334557C94}">
  <ds:schemaRefs>
    <ds:schemaRef ds:uri="http://schemas.microsoft.com/office/2006/metadata/properties"/>
    <ds:schemaRef ds:uri="http://schemas.microsoft.com/office/infopath/2007/PartnerControls"/>
    <ds:schemaRef ds:uri="42da160e-27af-4758-9e1b-0a28e04b386f"/>
    <ds:schemaRef ds:uri="54f3f11b-d991-48d6-93fb-00e4bf5c73cb"/>
  </ds:schemaRefs>
</ds:datastoreItem>
</file>

<file path=customXml/itemProps3.xml><?xml version="1.0" encoding="utf-8"?>
<ds:datastoreItem xmlns:ds="http://schemas.openxmlformats.org/officeDocument/2006/customXml" ds:itemID="{3B8DB2B2-2A53-4CBA-9914-63E94A29E14E}">
  <ds:schemaRefs>
    <ds:schemaRef ds:uri="http://schemas.openxmlformats.org/officeDocument/2006/bibliography"/>
  </ds:schemaRefs>
</ds:datastoreItem>
</file>

<file path=customXml/itemProps4.xml><?xml version="1.0" encoding="utf-8"?>
<ds:datastoreItem xmlns:ds="http://schemas.openxmlformats.org/officeDocument/2006/customXml" ds:itemID="{980915AD-99F2-4B0E-BF77-4FFE62BF71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2da160e-27af-4758-9e1b-0a28e04b386f"/>
    <ds:schemaRef ds:uri="54f3f11b-d991-48d6-93fb-00e4bf5c73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32</Pages>
  <Words>6949</Words>
  <Characters>39610</Characters>
  <Application>Microsoft Office Word</Application>
  <DocSecurity>0</DocSecurity>
  <Lines>330</Lines>
  <Paragraphs>92</Paragraphs>
  <ScaleCrop>false</ScaleCrop>
  <HeadingPairs>
    <vt:vector size="2" baseType="variant">
      <vt:variant>
        <vt:lpstr>Title</vt:lpstr>
      </vt:variant>
      <vt:variant>
        <vt:i4>1</vt:i4>
      </vt:variant>
    </vt:vector>
  </HeadingPairs>
  <TitlesOfParts>
    <vt:vector size="1" baseType="lpstr">
      <vt:lpstr/>
    </vt:vector>
  </TitlesOfParts>
  <Company>NATO</Company>
  <LinksUpToDate>false</LinksUpToDate>
  <CharactersWithSpaces>46467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JWC ETI EXPROD SCENARIO Kerr, Jonathan OF-4</dc:creator>
  <cp:keywords/>
  <dc:description/>
  <cp:lastModifiedBy>JWC | PEARCE Lucy | Sr Contracting Officer-Complex Services (2030 P&amp;C)</cp:lastModifiedBy>
  <cp:revision>22</cp:revision>
  <cp:lastPrinted>2025-11-06T22:18:00Z</cp:lastPrinted>
  <dcterms:created xsi:type="dcterms:W3CDTF">2026-04-17T06:06:00Z</dcterms:created>
  <dcterms:modified xsi:type="dcterms:W3CDTF">2026-04-19T07:16:00Z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LPManualFileClassification">
    <vt:lpwstr>{1A067545-A4E2-4FA1-8094-0D7902669705}</vt:lpwstr>
  </property>
  <property fmtid="{D5CDD505-2E9C-101B-9397-08002B2CF9AE}" pid="3" name="DLPManualFileClassificationLastModifiedBy">
    <vt:lpwstr>NUJWCAD\hansenjulie</vt:lpwstr>
  </property>
  <property fmtid="{D5CDD505-2E9C-101B-9397-08002B2CF9AE}" pid="4" name="DLPManualFileClassificationLastModificationDate">
    <vt:lpwstr>1627994384</vt:lpwstr>
  </property>
  <property fmtid="{D5CDD505-2E9C-101B-9397-08002B2CF9AE}" pid="5" name="DLPManualFileClassificationVersion">
    <vt:lpwstr>11.4.0.45</vt:lpwstr>
  </property>
  <property fmtid="{D5CDD505-2E9C-101B-9397-08002B2CF9AE}" pid="6" name="ContentTypeId">
    <vt:lpwstr>0x010100F289F45F9CC8BC4296ABDCB053D41E3B</vt:lpwstr>
  </property>
  <property fmtid="{D5CDD505-2E9C-101B-9397-08002B2CF9AE}" pid="7" name="Order">
    <vt:r8>38945600</vt:r8>
  </property>
  <property fmtid="{D5CDD505-2E9C-101B-9397-08002B2CF9AE}" pid="8" name="MediaServiceImageTags">
    <vt:lpwstr/>
  </property>
  <property fmtid="{D5CDD505-2E9C-101B-9397-08002B2CF9AE}" pid="9" name="ClassificationContentMarkingHeaderShapeIds">
    <vt:lpwstr>3b0bcbf4,2b6c45a8,6f088428</vt:lpwstr>
  </property>
  <property fmtid="{D5CDD505-2E9C-101B-9397-08002B2CF9AE}" pid="10" name="ClassificationContentMarkingHeaderFontProps">
    <vt:lpwstr>#000000,10,Calibri</vt:lpwstr>
  </property>
  <property fmtid="{D5CDD505-2E9C-101B-9397-08002B2CF9AE}" pid="11" name="ClassificationContentMarkingHeaderText">
    <vt:lpwstr>NATO UNCLASSIFIED</vt:lpwstr>
  </property>
  <property fmtid="{D5CDD505-2E9C-101B-9397-08002B2CF9AE}" pid="12" name="ClassificationContentMarkingFooterShapeIds">
    <vt:lpwstr>ed6d2e9,f013305,125a54fa</vt:lpwstr>
  </property>
  <property fmtid="{D5CDD505-2E9C-101B-9397-08002B2CF9AE}" pid="13" name="ClassificationContentMarkingFooterFontProps">
    <vt:lpwstr>#000000,10,Calibri</vt:lpwstr>
  </property>
  <property fmtid="{D5CDD505-2E9C-101B-9397-08002B2CF9AE}" pid="14" name="ClassificationContentMarkingFooterText">
    <vt:lpwstr>NATO UNCLASSIFIED</vt:lpwstr>
  </property>
  <property fmtid="{D5CDD505-2E9C-101B-9397-08002B2CF9AE}" pid="15" name="MSIP_Label_15a92e2f-2324-4e33-828f-bfcf646a7190_Enabled">
    <vt:lpwstr>true</vt:lpwstr>
  </property>
  <property fmtid="{D5CDD505-2E9C-101B-9397-08002B2CF9AE}" pid="16" name="MSIP_Label_15a92e2f-2324-4e33-828f-bfcf646a7190_SetDate">
    <vt:lpwstr>2025-06-10T06:29:17Z</vt:lpwstr>
  </property>
  <property fmtid="{D5CDD505-2E9C-101B-9397-08002B2CF9AE}" pid="17" name="MSIP_Label_15a92e2f-2324-4e33-828f-bfcf646a7190_Method">
    <vt:lpwstr>Standard</vt:lpwstr>
  </property>
  <property fmtid="{D5CDD505-2E9C-101B-9397-08002B2CF9AE}" pid="18" name="MSIP_Label_15a92e2f-2324-4e33-828f-bfcf646a7190_Name">
    <vt:lpwstr>NATO Unclassified</vt:lpwstr>
  </property>
  <property fmtid="{D5CDD505-2E9C-101B-9397-08002B2CF9AE}" pid="19" name="MSIP_Label_15a92e2f-2324-4e33-828f-bfcf646a7190_SiteId">
    <vt:lpwstr>8da330ea-224e-4f1c-bd9d-32d86614e6cf</vt:lpwstr>
  </property>
  <property fmtid="{D5CDD505-2E9C-101B-9397-08002B2CF9AE}" pid="20" name="MSIP_Label_15a92e2f-2324-4e33-828f-bfcf646a7190_ActionId">
    <vt:lpwstr>7e226769-d259-4cef-b413-8804f03074c2</vt:lpwstr>
  </property>
  <property fmtid="{D5CDD505-2E9C-101B-9397-08002B2CF9AE}" pid="21" name="MSIP_Label_15a92e2f-2324-4e33-828f-bfcf646a7190_ContentBits">
    <vt:lpwstr>3</vt:lpwstr>
  </property>
  <property fmtid="{D5CDD505-2E9C-101B-9397-08002B2CF9AE}" pid="22" name="MSIP_Label_15a92e2f-2324-4e33-828f-bfcf646a7190_Tag">
    <vt:lpwstr>10, 3, 0, 2</vt:lpwstr>
  </property>
</Properties>
</file>