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94396" w14:textId="0BCCF40F" w:rsidR="004139AD" w:rsidRPr="009A5825" w:rsidRDefault="008B3586" w:rsidP="3DB1B89E">
      <w:pPr>
        <w:rPr>
          <w:rFonts w:ascii="Arial" w:eastAsia="Arial Nova" w:hAnsi="Arial" w:cs="Arial"/>
          <w:b/>
          <w:bCs/>
          <w:lang w:val="en-US"/>
        </w:rPr>
      </w:pPr>
      <w:r w:rsidRPr="009A5825">
        <w:rPr>
          <w:rFonts w:ascii="Arial" w:hAnsi="Arial" w:cs="Arial"/>
          <w:noProof/>
          <w:lang w:eastAsia="en-GB"/>
        </w:rPr>
        <mc:AlternateContent>
          <mc:Choice Requires="wpg">
            <w:drawing>
              <wp:inline distT="0" distB="0" distL="0" distR="0" wp14:anchorId="53E50594" wp14:editId="0971B38C">
                <wp:extent cx="5518785" cy="691338"/>
                <wp:effectExtent l="0" t="0" r="5715" b="139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785" cy="691338"/>
                          <a:chOff x="0" y="0"/>
                          <a:chExt cx="10186" cy="1276"/>
                        </a:xfrm>
                      </wpg:grpSpPr>
                      <wps:wsp>
                        <wps:cNvPr id="10" name="AutoShape 9"/>
                        <wps:cNvSpPr>
                          <a:spLocks/>
                        </wps:cNvSpPr>
                        <wps:spPr bwMode="auto">
                          <a:xfrm>
                            <a:off x="2570" y="0"/>
                            <a:ext cx="6340" cy="1276"/>
                          </a:xfrm>
                          <a:custGeom>
                            <a:avLst/>
                            <a:gdLst>
                              <a:gd name="T0" fmla="+- 0 8646 2570"/>
                              <a:gd name="T1" fmla="*/ T0 w 6076"/>
                              <a:gd name="T2" fmla="*/ 992 h 1276"/>
                              <a:gd name="T3" fmla="+- 0 2570 2570"/>
                              <a:gd name="T4" fmla="*/ T3 w 6076"/>
                              <a:gd name="T5" fmla="*/ 992 h 1276"/>
                              <a:gd name="T6" fmla="+- 0 2570 2570"/>
                              <a:gd name="T7" fmla="*/ T6 w 6076"/>
                              <a:gd name="T8" fmla="*/ 1276 h 1276"/>
                              <a:gd name="T9" fmla="+- 0 8646 2570"/>
                              <a:gd name="T10" fmla="*/ T9 w 6076"/>
                              <a:gd name="T11" fmla="*/ 1276 h 1276"/>
                              <a:gd name="T12" fmla="+- 0 8646 2570"/>
                              <a:gd name="T13" fmla="*/ T12 w 6076"/>
                              <a:gd name="T14" fmla="*/ 992 h 1276"/>
                              <a:gd name="T15" fmla="+- 0 8646 2570"/>
                              <a:gd name="T16" fmla="*/ T15 w 6076"/>
                              <a:gd name="T17" fmla="*/ 0 h 1276"/>
                              <a:gd name="T18" fmla="+- 0 2570 2570"/>
                              <a:gd name="T19" fmla="*/ T18 w 6076"/>
                              <a:gd name="T20" fmla="*/ 0 h 1276"/>
                              <a:gd name="T21" fmla="+- 0 2570 2570"/>
                              <a:gd name="T22" fmla="*/ T21 w 6076"/>
                              <a:gd name="T23" fmla="*/ 973 h 1276"/>
                              <a:gd name="T24" fmla="+- 0 8646 2570"/>
                              <a:gd name="T25" fmla="*/ T24 w 6076"/>
                              <a:gd name="T26" fmla="*/ 973 h 1276"/>
                              <a:gd name="T27" fmla="+- 0 8646 2570"/>
                              <a:gd name="T28" fmla="*/ T27 w 6076"/>
                              <a:gd name="T29" fmla="*/ 0 h 127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6076" h="1276">
                                <a:moveTo>
                                  <a:pt x="6076" y="992"/>
                                </a:moveTo>
                                <a:lnTo>
                                  <a:pt x="0" y="992"/>
                                </a:lnTo>
                                <a:lnTo>
                                  <a:pt x="0" y="1276"/>
                                </a:lnTo>
                                <a:lnTo>
                                  <a:pt x="6076" y="1276"/>
                                </a:lnTo>
                                <a:lnTo>
                                  <a:pt x="6076" y="992"/>
                                </a:lnTo>
                                <a:close/>
                                <a:moveTo>
                                  <a:pt x="6076" y="0"/>
                                </a:moveTo>
                                <a:lnTo>
                                  <a:pt x="0" y="0"/>
                                </a:lnTo>
                                <a:lnTo>
                                  <a:pt x="0" y="973"/>
                                </a:lnTo>
                                <a:lnTo>
                                  <a:pt x="6076" y="973"/>
                                </a:lnTo>
                                <a:lnTo>
                                  <a:pt x="6076" y="0"/>
                                </a:lnTo>
                                <a:close/>
                              </a:path>
                            </a:pathLst>
                          </a:custGeom>
                          <a:solidFill>
                            <a:srgbClr val="EAEB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8"/>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 cy="1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7"/>
                        <wps:cNvSpPr>
                          <a:spLocks/>
                        </wps:cNvSpPr>
                        <wps:spPr bwMode="auto">
                          <a:xfrm>
                            <a:off x="8890" y="0"/>
                            <a:ext cx="20" cy="1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Text Box 6"/>
                        <wps:cNvSpPr txBox="1">
                          <a:spLocks/>
                        </wps:cNvSpPr>
                        <wps:spPr bwMode="auto">
                          <a:xfrm>
                            <a:off x="8910" y="0"/>
                            <a:ext cx="1276" cy="1276"/>
                          </a:xfrm>
                          <a:prstGeom prst="rect">
                            <a:avLst/>
                          </a:prstGeom>
                          <a:solidFill>
                            <a:srgbClr val="EAEBE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F5CCB" w14:textId="77777777" w:rsidR="008C55AB" w:rsidRDefault="008C55AB" w:rsidP="008B3586">
                              <w:pPr>
                                <w:spacing w:line="298" w:lineRule="auto"/>
                                <w:jc w:val="center"/>
                                <w:rPr>
                                  <w:b/>
                                  <w:sz w:val="14"/>
                                </w:rPr>
                              </w:pPr>
                              <w:r>
                                <w:rPr>
                                  <w:noProof/>
                                  <w:lang w:eastAsia="en-GB"/>
                                </w:rPr>
                                <w:drawing>
                                  <wp:inline distT="0" distB="0" distL="0" distR="0" wp14:anchorId="3017E64F" wp14:editId="1FEB4150">
                                    <wp:extent cx="591820" cy="69088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1820" cy="690880"/>
                                            </a:xfrm>
                                            <a:prstGeom prst="rect">
                                              <a:avLst/>
                                            </a:prstGeom>
                                          </pic:spPr>
                                        </pic:pic>
                                      </a:graphicData>
                                    </a:graphic>
                                  </wp:inline>
                                </w:drawing>
                              </w:r>
                            </w:p>
                          </w:txbxContent>
                        </wps:txbx>
                        <wps:bodyPr rot="0" vert="horz" wrap="square" lIns="0" tIns="0" rIns="0" bIns="0" anchor="t" anchorCtr="0" upright="1">
                          <a:noAutofit/>
                        </wps:bodyPr>
                      </wps:wsp>
                      <wps:wsp>
                        <wps:cNvPr id="14" name="Text Box 5"/>
                        <wps:cNvSpPr txBox="1">
                          <a:spLocks/>
                        </wps:cNvSpPr>
                        <wps:spPr bwMode="auto">
                          <a:xfrm>
                            <a:off x="2797" y="1055"/>
                            <a:ext cx="40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1642C" w14:textId="77777777" w:rsidR="008C55AB" w:rsidRPr="004D767B" w:rsidRDefault="008C55AB" w:rsidP="008B3586">
                              <w:pPr>
                                <w:rPr>
                                  <w:sz w:val="14"/>
                                  <w:szCs w:val="14"/>
                                </w:rPr>
                              </w:pPr>
                              <w:r>
                                <w:rPr>
                                  <w:sz w:val="14"/>
                                  <w:szCs w:val="14"/>
                                </w:rPr>
                                <w:t>Stavanger, Norway</w:t>
                              </w:r>
                            </w:p>
                          </w:txbxContent>
                        </wps:txbx>
                        <wps:bodyPr rot="0" vert="horz" wrap="square" lIns="0" tIns="0" rIns="0" bIns="0" anchor="t" anchorCtr="0" upright="1">
                          <a:noAutofit/>
                        </wps:bodyPr>
                      </wps:wsp>
                      <wps:wsp>
                        <wps:cNvPr id="15" name="Text Box 4"/>
                        <wps:cNvSpPr txBox="1">
                          <a:spLocks/>
                        </wps:cNvSpPr>
                        <wps:spPr bwMode="auto">
                          <a:xfrm>
                            <a:off x="2807" y="181"/>
                            <a:ext cx="4055"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D2DED" w14:textId="77777777" w:rsidR="008C55AB" w:rsidRPr="004D767B" w:rsidRDefault="008C55AB" w:rsidP="008B3586">
                              <w:pPr>
                                <w:rPr>
                                  <w:b/>
                                  <w:bCs/>
                                </w:rPr>
                              </w:pPr>
                              <w:r>
                                <w:rPr>
                                  <w:b/>
                                </w:rPr>
                                <w:t>Joint Warfare Centre</w:t>
                              </w:r>
                            </w:p>
                          </w:txbxContent>
                        </wps:txbx>
                        <wps:bodyPr rot="0" vert="horz" wrap="square" lIns="0" tIns="0" rIns="0" bIns="0" anchor="t" anchorCtr="0" upright="1">
                          <a:noAutofit/>
                        </wps:bodyPr>
                      </wps:wsp>
                    </wpg:wgp>
                  </a:graphicData>
                </a:graphic>
              </wp:inline>
            </w:drawing>
          </mc:Choice>
          <mc:Fallback>
            <w:pict>
              <v:group w14:anchorId="53E50594" id="Group 2" o:spid="_x0000_s1026" style="width:434.55pt;height:54.45pt;mso-position-horizontal-relative:char;mso-position-vertical-relative:line" coordsize="10186,1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">
                <v:shape id="AutoShape 9" o:spid="_x0000_s1027" style="position:absolute;left:2570;width:6340;height:1276;visibility:visible;mso-wrap-style:square;v-text-anchor:top" coordsize="6076,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" path="m6076,992l,992r,284l6076,1276r,-284xm6076,l,,,973r6076,l6076,xe" fillcolor="#eaebe7" stroked="f">
                  <v:path arrowok="t" o:connecttype="custom" o:connectlocs="6340,992;0,992;0,1276;6340,1276;6340,992;6340,0;0,0;0,973;6340,973;6340,0"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width:2552;height:1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">
                  <v:imagedata r:id="rId13" o:title=""/>
                  <v:path arrowok="t"/>
                  <o:lock v:ext="edit" aspectratio="f"/>
                </v:shape>
                <v:rect id="Rectangle 7" o:spid="_x0000_s1029" style="position:absolute;left:8890;width:20;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" stroked="f">
                  <v:path arrowok="t"/>
                </v:rect>
                <v:shapetype id="_x0000_t202" coordsize="21600,21600" o:spt="202" path="m,l,21600r21600,l21600,xe">
                  <v:stroke joinstyle="miter"/>
                  <v:path gradientshapeok="t" o:connecttype="rect"/>
                </v:shapetype>
                <v:shape id="_x0000_s1030" type="#_x0000_t202" style="position:absolute;left:8910;width:1276;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" fillcolor="#eaebe7" stroked="f">
                  <v:path arrowok="t"/>
                  <v:textbox inset="0,0,0,0">
                    <w:txbxContent>
                      <w:p w14:paraId="163F5CCB" w14:textId="77777777" w:rsidR="008C55AB" w:rsidRDefault="008C55AB" w:rsidP="008B3586">
                        <w:pPr>
                          <w:spacing w:line="298" w:lineRule="auto"/>
                          <w:jc w:val="center"/>
                          <w:rPr>
                            <w:b/>
                            <w:sz w:val="14"/>
                          </w:rPr>
                        </w:pPr>
                        <w:r>
                          <w:rPr>
                            <w:noProof/>
                            <w:lang w:eastAsia="en-GB"/>
                          </w:rPr>
                          <w:drawing>
                            <wp:inline distT="0" distB="0" distL="0" distR="0" wp14:anchorId="3017E64F" wp14:editId="1FEB4150">
                              <wp:extent cx="591820" cy="69088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1820" cy="690880"/>
                                      </a:xfrm>
                                      <a:prstGeom prst="rect">
                                        <a:avLst/>
                                      </a:prstGeom>
                                    </pic:spPr>
                                  </pic:pic>
                                </a:graphicData>
                              </a:graphic>
                            </wp:inline>
                          </w:drawing>
                        </w:r>
                      </w:p>
                    </w:txbxContent>
                  </v:textbox>
                </v:shape>
                <v:shape id="_x0000_s1031" type="#_x0000_t202" style="position:absolute;left:2797;top:1055;width:406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" filled="f" stroked="f">
                  <v:path arrowok="t"/>
                  <v:textbox inset="0,0,0,0">
                    <w:txbxContent>
                      <w:p w14:paraId="4241642C" w14:textId="77777777" w:rsidR="008C55AB" w:rsidRPr="004D767B" w:rsidRDefault="008C55AB" w:rsidP="008B3586">
                        <w:pPr>
                          <w:rPr>
                            <w:sz w:val="14"/>
                            <w:szCs w:val="14"/>
                          </w:rPr>
                        </w:pPr>
                        <w:r>
                          <w:rPr>
                            <w:sz w:val="14"/>
                            <w:szCs w:val="14"/>
                          </w:rPr>
                          <w:t>Stavanger, Norway</w:t>
                        </w:r>
                      </w:p>
                    </w:txbxContent>
                  </v:textbox>
                </v:shape>
                <v:shape id="_x0000_s1032" type="#_x0000_t202" style="position:absolute;left:2807;top:181;width:4055;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" filled="f" stroked="f">
                  <v:path arrowok="t"/>
                  <v:textbox inset="0,0,0,0">
                    <w:txbxContent>
                      <w:p w14:paraId="3DDD2DED" w14:textId="77777777" w:rsidR="008C55AB" w:rsidRPr="004D767B" w:rsidRDefault="008C55AB" w:rsidP="008B3586">
                        <w:pPr>
                          <w:rPr>
                            <w:b/>
                            <w:bCs/>
                          </w:rPr>
                        </w:pPr>
                        <w:r>
                          <w:rPr>
                            <w:b/>
                          </w:rPr>
                          <w:t>Joint Warfare Centre</w:t>
                        </w:r>
                      </w:p>
                    </w:txbxContent>
                  </v:textbox>
                </v:shape>
                <w10:anchorlock/>
              </v:group>
            </w:pict>
          </mc:Fallback>
        </mc:AlternateContent>
      </w:r>
      <w:bookmarkStart w:id="0" w:name="_Ref31276230"/>
      <w:r w:rsidR="1B0E3DB5" w:rsidRPr="009A5825">
        <w:rPr>
          <w:rFonts w:ascii="Arial" w:eastAsia="Arial Nova" w:hAnsi="Arial" w:cs="Arial"/>
          <w:b/>
          <w:bCs/>
        </w:rPr>
        <w:t>REQUEST FOR QUOTATION</w:t>
      </w:r>
      <w:r w:rsidR="1B0E3DB5" w:rsidRPr="009A5825">
        <w:rPr>
          <w:rFonts w:ascii="Arial" w:eastAsia="Arial Nova" w:hAnsi="Arial" w:cs="Arial"/>
          <w:b/>
          <w:bCs/>
          <w:lang w:val="en-US"/>
        </w:rPr>
        <w:t> </w:t>
      </w:r>
    </w:p>
    <w:p w14:paraId="36F29168" w14:textId="77777777" w:rsidR="00B86D93" w:rsidRPr="009A5825" w:rsidRDefault="1B0E3DB5" w:rsidP="3DB1B89E">
      <w:pPr>
        <w:pStyle w:val="ListParagraph"/>
        <w:rPr>
          <w:rFonts w:ascii="Arial" w:eastAsia="Arial Nova" w:hAnsi="Arial" w:cs="Arial"/>
          <w:b/>
          <w:bCs/>
          <w:lang w:val="en-US"/>
        </w:rPr>
      </w:pPr>
      <w:r w:rsidRPr="009A5825">
        <w:rPr>
          <w:rFonts w:ascii="Arial" w:eastAsia="Arial Nova" w:hAnsi="Arial" w:cs="Arial"/>
          <w:b/>
          <w:bCs/>
          <w:lang w:val="en-US"/>
        </w:rPr>
        <w:t> </w:t>
      </w:r>
    </w:p>
    <w:p w14:paraId="040ECD1A" w14:textId="0D4575DB" w:rsidR="66E9A1DA" w:rsidRPr="009A5825" w:rsidRDefault="145B5D44" w:rsidP="3DB1B89E">
      <w:pPr>
        <w:rPr>
          <w:rFonts w:ascii="Arial" w:eastAsia="Arial Nova" w:hAnsi="Arial" w:cs="Arial"/>
          <w:caps/>
          <w:color w:val="000000" w:themeColor="text1"/>
        </w:rPr>
      </w:pPr>
      <w:r w:rsidRPr="19F70910">
        <w:rPr>
          <w:rFonts w:ascii="Arial" w:eastAsia="Arial Nova" w:hAnsi="Arial" w:cs="Arial"/>
          <w:caps/>
          <w:color w:val="000000" w:themeColor="text1"/>
        </w:rPr>
        <w:t>JWC-26-R-0010</w:t>
      </w:r>
    </w:p>
    <w:p w14:paraId="151AB572" w14:textId="77777777" w:rsidR="00B86D93" w:rsidRPr="009A5825" w:rsidRDefault="1B0E3DB5" w:rsidP="3DB1B89E">
      <w:pPr>
        <w:pStyle w:val="ListParagraph"/>
        <w:rPr>
          <w:rFonts w:ascii="Arial" w:eastAsia="Arial Nova" w:hAnsi="Arial" w:cs="Arial"/>
          <w:b/>
          <w:bCs/>
          <w:lang w:val="en-US"/>
        </w:rPr>
      </w:pPr>
      <w:r w:rsidRPr="009A5825">
        <w:rPr>
          <w:rFonts w:ascii="Arial" w:eastAsia="Arial Nova" w:hAnsi="Arial" w:cs="Arial"/>
          <w:b/>
          <w:bCs/>
          <w:lang w:val="en-US"/>
        </w:rPr>
        <w:t> </w:t>
      </w:r>
    </w:p>
    <w:p w14:paraId="3CAF961B" w14:textId="77777777" w:rsidR="00B86D93" w:rsidRPr="009A5825" w:rsidRDefault="1B0E3DB5" w:rsidP="3DB1B89E">
      <w:pPr>
        <w:rPr>
          <w:rFonts w:ascii="Arial" w:eastAsia="Arial Nova" w:hAnsi="Arial" w:cs="Arial"/>
          <w:b/>
          <w:bCs/>
          <w:lang w:val="en-US"/>
        </w:rPr>
      </w:pPr>
      <w:r w:rsidRPr="009A5825">
        <w:rPr>
          <w:rFonts w:ascii="Arial" w:eastAsia="Arial Nova" w:hAnsi="Arial" w:cs="Arial"/>
          <w:b/>
          <w:bCs/>
        </w:rPr>
        <w:t>FOR</w:t>
      </w:r>
      <w:r w:rsidRPr="009A5825">
        <w:rPr>
          <w:rFonts w:ascii="Arial" w:eastAsia="Arial Nova" w:hAnsi="Arial" w:cs="Arial"/>
          <w:b/>
          <w:bCs/>
          <w:lang w:val="en-US"/>
        </w:rPr>
        <w:t> </w:t>
      </w:r>
    </w:p>
    <w:p w14:paraId="371E4C6C" w14:textId="77777777" w:rsidR="00B86D93" w:rsidRPr="009A5825" w:rsidRDefault="7D2F782A" w:rsidP="3DB1B89E">
      <w:pPr>
        <w:pStyle w:val="ListParagraph"/>
        <w:rPr>
          <w:rFonts w:ascii="Arial" w:eastAsia="Arial Nova" w:hAnsi="Arial" w:cs="Arial"/>
          <w:b/>
          <w:bCs/>
          <w:lang w:val="en-US"/>
        </w:rPr>
      </w:pPr>
      <w:r w:rsidRPr="009A5825">
        <w:rPr>
          <w:rFonts w:ascii="Arial" w:eastAsia="Arial Nova" w:hAnsi="Arial" w:cs="Arial"/>
          <w:b/>
          <w:bCs/>
          <w:lang w:val="en-US"/>
        </w:rPr>
        <w:t> </w:t>
      </w:r>
    </w:p>
    <w:p w14:paraId="37DB9527" w14:textId="2E2DC9A5" w:rsidR="2266F857" w:rsidRPr="009A5825" w:rsidRDefault="7DCC664C" w:rsidP="3DB1B89E">
      <w:pPr>
        <w:spacing w:line="259" w:lineRule="auto"/>
        <w:rPr>
          <w:rFonts w:ascii="Arial" w:eastAsia="Arial Nova" w:hAnsi="Arial" w:cs="Arial"/>
        </w:rPr>
      </w:pPr>
      <w:r w:rsidRPr="009A5825">
        <w:rPr>
          <w:rFonts w:ascii="Arial" w:eastAsia="Arial Nova" w:hAnsi="Arial" w:cs="Arial"/>
          <w:caps/>
          <w:color w:val="000000" w:themeColor="text1"/>
        </w:rPr>
        <w:t>CAX PROGRAMme Support</w:t>
      </w:r>
    </w:p>
    <w:p w14:paraId="2B36A6D6" w14:textId="2F940FBD" w:rsidR="00B86D93" w:rsidRPr="009A5825" w:rsidRDefault="1B0E3DB5" w:rsidP="3DB1B89E">
      <w:pPr>
        <w:pStyle w:val="ListParagraph"/>
        <w:rPr>
          <w:rFonts w:ascii="Arial" w:eastAsia="Arial Nova" w:hAnsi="Arial" w:cs="Arial"/>
          <w:b/>
          <w:bCs/>
          <w:lang w:val="en-US"/>
        </w:rPr>
      </w:pPr>
      <w:r w:rsidRPr="009A5825">
        <w:rPr>
          <w:rFonts w:ascii="Arial" w:eastAsia="Arial Nova" w:hAnsi="Arial" w:cs="Arial"/>
          <w:b/>
          <w:bCs/>
          <w:lang w:val="en-US"/>
        </w:rPr>
        <w:t>  </w:t>
      </w:r>
    </w:p>
    <w:p w14:paraId="40DEF393" w14:textId="2CFFA54A" w:rsidR="00B86D93" w:rsidRPr="009A5825" w:rsidRDefault="1B0E3DB5" w:rsidP="3DB1B89E">
      <w:pPr>
        <w:pStyle w:val="ListParagraph"/>
        <w:numPr>
          <w:ilvl w:val="0"/>
          <w:numId w:val="44"/>
        </w:numPr>
        <w:rPr>
          <w:rFonts w:ascii="Arial" w:eastAsia="Arial Nova" w:hAnsi="Arial" w:cs="Arial"/>
          <w:b/>
          <w:bCs/>
          <w:lang w:val="en-US"/>
        </w:rPr>
      </w:pPr>
      <w:r w:rsidRPr="009A5825">
        <w:rPr>
          <w:rFonts w:ascii="Arial" w:eastAsia="Arial Nova" w:hAnsi="Arial" w:cs="Arial"/>
          <w:b/>
          <w:bCs/>
          <w:u w:val="single"/>
        </w:rPr>
        <w:t>Introduction</w:t>
      </w:r>
      <w:r w:rsidRPr="009A5825">
        <w:rPr>
          <w:rFonts w:ascii="Arial" w:eastAsia="Arial Nova" w:hAnsi="Arial" w:cs="Arial"/>
          <w:b/>
          <w:bCs/>
          <w:lang w:val="en-US"/>
        </w:rPr>
        <w:t> </w:t>
      </w:r>
    </w:p>
    <w:p w14:paraId="64FBC5ED" w14:textId="77777777" w:rsidR="00710C06" w:rsidRPr="009A5825" w:rsidRDefault="00710C06" w:rsidP="3DB1B89E">
      <w:pPr>
        <w:rPr>
          <w:rFonts w:ascii="Arial" w:eastAsia="Arial Nova" w:hAnsi="Arial" w:cs="Arial"/>
          <w:b/>
          <w:bCs/>
          <w:lang w:val="en-US"/>
        </w:rPr>
      </w:pPr>
    </w:p>
    <w:p w14:paraId="217D7961" w14:textId="21E589BE" w:rsidR="0023303F" w:rsidRPr="009A5825" w:rsidRDefault="40412FC6" w:rsidP="3DB1B89E">
      <w:pPr>
        <w:rPr>
          <w:rFonts w:ascii="Arial" w:eastAsia="Arial Nova" w:hAnsi="Arial" w:cs="Arial"/>
          <w:color w:val="000000" w:themeColor="text1"/>
          <w:lang w:val="en-US"/>
        </w:rPr>
      </w:pPr>
      <w:r w:rsidRPr="009A5825">
        <w:rPr>
          <w:rFonts w:ascii="Arial" w:eastAsia="Arial Nova" w:hAnsi="Arial" w:cs="Arial"/>
          <w:color w:val="000000" w:themeColor="text1"/>
        </w:rPr>
        <w:t>The JWC plans, prepares, and executes static and distributed joint operational level training in support of Warfare Development and Warfighting readiness.</w:t>
      </w:r>
    </w:p>
    <w:p w14:paraId="1638D0C5" w14:textId="6CCF8783" w:rsidR="0023303F" w:rsidRPr="009A5825" w:rsidRDefault="40412FC6" w:rsidP="3DB1B89E">
      <w:pPr>
        <w:rPr>
          <w:rFonts w:ascii="Arial" w:eastAsia="Arial Nova" w:hAnsi="Arial" w:cs="Arial"/>
          <w:color w:val="000000" w:themeColor="text1"/>
          <w:lang w:val="en-US"/>
        </w:rPr>
      </w:pPr>
      <w:r w:rsidRPr="009A5825">
        <w:rPr>
          <w:rFonts w:ascii="Arial" w:eastAsia="Arial Nova" w:hAnsi="Arial" w:cs="Arial"/>
          <w:color w:val="000000" w:themeColor="text1"/>
        </w:rPr>
        <w:t>The Exercises, Training, and Innovation (ET&amp;I) Directorate is JWC’s delivery organisation for the design and execution of joint, operational-level focused collective training for NCS and NFS HQs to prepare them for real-world operations.</w:t>
      </w:r>
    </w:p>
    <w:p w14:paraId="28BE60FB" w14:textId="12436A8F" w:rsidR="0023303F" w:rsidRPr="009A5825" w:rsidRDefault="0023303F" w:rsidP="3DB1B89E">
      <w:pPr>
        <w:rPr>
          <w:rFonts w:ascii="Arial" w:eastAsia="Arial Nova" w:hAnsi="Arial" w:cs="Arial"/>
          <w:color w:val="000000" w:themeColor="text1"/>
        </w:rPr>
      </w:pPr>
    </w:p>
    <w:p w14:paraId="5058C3AF" w14:textId="280F1273" w:rsidR="0023303F" w:rsidRPr="009A5825" w:rsidRDefault="40412FC6" w:rsidP="3DB1B89E">
      <w:pPr>
        <w:rPr>
          <w:rFonts w:ascii="Arial" w:eastAsia="Arial Nova" w:hAnsi="Arial" w:cs="Arial"/>
          <w:color w:val="000000" w:themeColor="text1"/>
          <w:lang w:val="en-US"/>
        </w:rPr>
      </w:pPr>
      <w:r w:rsidRPr="009A5825">
        <w:rPr>
          <w:rFonts w:ascii="Arial" w:eastAsia="Arial Nova" w:hAnsi="Arial" w:cs="Arial"/>
          <w:color w:val="000000" w:themeColor="text1"/>
        </w:rPr>
        <w:t>The Exercise Production Division is responsible for the efficient integration, tasking, and mutual support of the five branches, to deliver its functions, and specified or implied outputs.</w:t>
      </w:r>
    </w:p>
    <w:p w14:paraId="3302C0DA" w14:textId="7C6CF1EB" w:rsidR="0023303F" w:rsidRPr="009A5825" w:rsidRDefault="0023303F" w:rsidP="3DB1B89E">
      <w:pPr>
        <w:rPr>
          <w:rFonts w:ascii="Arial" w:eastAsia="Arial Nova" w:hAnsi="Arial" w:cs="Arial"/>
          <w:color w:val="000000" w:themeColor="text1"/>
        </w:rPr>
      </w:pPr>
    </w:p>
    <w:p w14:paraId="7C799414" w14:textId="6B1DB461" w:rsidR="0023303F" w:rsidRPr="009A5825" w:rsidRDefault="40412FC6" w:rsidP="3DB1B89E">
      <w:pPr>
        <w:rPr>
          <w:rFonts w:ascii="Arial" w:eastAsia="Arial Nova" w:hAnsi="Arial" w:cs="Arial"/>
          <w:color w:val="000000" w:themeColor="text1"/>
          <w:lang w:val="en-US"/>
        </w:rPr>
      </w:pPr>
      <w:r w:rsidRPr="009A5825">
        <w:rPr>
          <w:rFonts w:ascii="Arial" w:eastAsia="Arial Nova" w:hAnsi="Arial" w:cs="Arial"/>
          <w:color w:val="000000" w:themeColor="text1"/>
        </w:rPr>
        <w:t>CAX Support Branch is responsible for the planning, coordination and delivery of event-tailored modelling and simulation services and building and supporting databases necessary to execute planned CAX training events.</w:t>
      </w:r>
    </w:p>
    <w:p w14:paraId="09D8BFD8" w14:textId="162A1A1D" w:rsidR="0023303F" w:rsidRPr="009A5825" w:rsidRDefault="0023303F" w:rsidP="3DB1B89E">
      <w:pPr>
        <w:rPr>
          <w:rFonts w:ascii="Arial" w:eastAsia="Arial Nova" w:hAnsi="Arial" w:cs="Arial"/>
          <w:color w:val="000000" w:themeColor="text1"/>
        </w:rPr>
      </w:pPr>
    </w:p>
    <w:p w14:paraId="5EFA52FC" w14:textId="50A47C3F" w:rsidR="0023303F" w:rsidRPr="009A5825" w:rsidRDefault="40412FC6" w:rsidP="3DB1B89E">
      <w:pPr>
        <w:rPr>
          <w:rFonts w:ascii="Arial" w:eastAsia="Arial Nova" w:hAnsi="Arial" w:cs="Arial"/>
          <w:color w:val="000000" w:themeColor="text1"/>
          <w:lang w:val="en-US"/>
        </w:rPr>
      </w:pPr>
      <w:r w:rsidRPr="009A5825">
        <w:rPr>
          <w:rFonts w:ascii="Arial" w:eastAsia="Arial Nova" w:hAnsi="Arial" w:cs="Arial"/>
          <w:color w:val="000000" w:themeColor="text1"/>
        </w:rPr>
        <w:t>The team is designed to provide CAX functional planning and delivery support for one or more nominated NATO exercises/events.</w:t>
      </w:r>
    </w:p>
    <w:p w14:paraId="246185C3" w14:textId="1EBF1D47" w:rsidR="0023303F" w:rsidRPr="009A5825" w:rsidRDefault="0023303F" w:rsidP="3DB1B89E">
      <w:pPr>
        <w:pStyle w:val="ListParagraph"/>
        <w:rPr>
          <w:rFonts w:ascii="Arial" w:eastAsia="Arial Nova" w:hAnsi="Arial" w:cs="Arial"/>
          <w:lang w:val="en-US"/>
        </w:rPr>
      </w:pPr>
    </w:p>
    <w:p w14:paraId="1BB61100" w14:textId="13485D61" w:rsidR="0023303F" w:rsidRPr="009A5825" w:rsidRDefault="161F8FF7" w:rsidP="00F638D0">
      <w:pPr>
        <w:pStyle w:val="ListParagraph"/>
        <w:numPr>
          <w:ilvl w:val="0"/>
          <w:numId w:val="61"/>
        </w:numPr>
        <w:rPr>
          <w:rFonts w:ascii="Arial" w:eastAsia="Arial Nova" w:hAnsi="Arial" w:cs="Arial"/>
          <w:color w:val="000000" w:themeColor="text1"/>
          <w:u w:val="single"/>
          <w:lang w:val="en-US"/>
        </w:rPr>
      </w:pPr>
      <w:r w:rsidRPr="009A5825">
        <w:rPr>
          <w:rFonts w:ascii="Arial" w:eastAsia="Arial Nova" w:hAnsi="Arial" w:cs="Arial"/>
          <w:b/>
          <w:bCs/>
          <w:color w:val="000000" w:themeColor="text1"/>
          <w:u w:val="single"/>
        </w:rPr>
        <w:t xml:space="preserve">Background </w:t>
      </w:r>
    </w:p>
    <w:p w14:paraId="753E404B" w14:textId="6F638120" w:rsidR="0023303F" w:rsidRPr="009A5825" w:rsidRDefault="0023303F" w:rsidP="3DB1B89E">
      <w:pPr>
        <w:rPr>
          <w:rFonts w:ascii="Arial" w:eastAsia="Arial Nova" w:hAnsi="Arial" w:cs="Arial"/>
          <w:b/>
          <w:bCs/>
          <w:color w:val="000000" w:themeColor="text1"/>
        </w:rPr>
      </w:pPr>
    </w:p>
    <w:p w14:paraId="0AFCF3FD" w14:textId="06DDD49C" w:rsidR="0023303F" w:rsidRPr="009A5825" w:rsidRDefault="161F8FF7" w:rsidP="3DB1B89E">
      <w:pPr>
        <w:rPr>
          <w:rFonts w:ascii="Arial" w:eastAsia="Arial Nova" w:hAnsi="Arial" w:cs="Arial"/>
          <w:color w:val="000000" w:themeColor="text1"/>
          <w:lang w:val="en-US"/>
        </w:rPr>
      </w:pPr>
      <w:r w:rsidRPr="009A5825">
        <w:rPr>
          <w:rFonts w:ascii="Arial" w:eastAsia="Arial Nova" w:hAnsi="Arial" w:cs="Arial"/>
          <w:color w:val="000000" w:themeColor="text1"/>
        </w:rPr>
        <w:t>The CAX Database Technician is responsible for supporting the planning and execution of the modelling and simulation architecture used within each JWC event.  He/she will work closely with the CAX Engineers and Team Leaders, providing CAX-specific technical support to prepare simulation databases and ensure effective C2 device stimulation during event execution and support Team Leaders and Engineers during Planning activities if required.</w:t>
      </w:r>
    </w:p>
    <w:p w14:paraId="219044BF" w14:textId="0C99DEAA" w:rsidR="0023303F" w:rsidRPr="009A5825" w:rsidRDefault="0023303F" w:rsidP="3DB1B89E">
      <w:pPr>
        <w:pStyle w:val="ListParagraph"/>
        <w:rPr>
          <w:rFonts w:ascii="Arial" w:eastAsia="Arial Nova" w:hAnsi="Arial" w:cs="Arial"/>
          <w:lang w:val="en-US"/>
        </w:rPr>
      </w:pPr>
    </w:p>
    <w:p w14:paraId="7A733A7E" w14:textId="77777777" w:rsidR="00B86D93" w:rsidRPr="009A5825" w:rsidRDefault="1B0E3DB5" w:rsidP="3DB1B89E">
      <w:pPr>
        <w:pStyle w:val="ListParagraph"/>
        <w:rPr>
          <w:rFonts w:ascii="Arial" w:eastAsia="Arial Nova" w:hAnsi="Arial" w:cs="Arial"/>
          <w:b/>
          <w:bCs/>
          <w:lang w:val="en-US"/>
        </w:rPr>
      </w:pPr>
      <w:r w:rsidRPr="009A5825">
        <w:rPr>
          <w:rFonts w:ascii="Arial" w:eastAsia="Arial Nova" w:hAnsi="Arial" w:cs="Arial"/>
          <w:b/>
          <w:bCs/>
          <w:lang w:val="en-US"/>
        </w:rPr>
        <w:t> </w:t>
      </w:r>
    </w:p>
    <w:p w14:paraId="3197F15B" w14:textId="372DE072" w:rsidR="00B86D93" w:rsidRPr="009A5825" w:rsidRDefault="1B0E3DB5" w:rsidP="00F638D0">
      <w:pPr>
        <w:pStyle w:val="ListParagraph"/>
        <w:numPr>
          <w:ilvl w:val="0"/>
          <w:numId w:val="60"/>
        </w:numPr>
        <w:rPr>
          <w:rFonts w:ascii="Arial" w:eastAsia="Arial Nova" w:hAnsi="Arial" w:cs="Arial"/>
          <w:b/>
          <w:bCs/>
          <w:lang w:val="en-US"/>
        </w:rPr>
      </w:pPr>
      <w:r w:rsidRPr="009A5825">
        <w:rPr>
          <w:rFonts w:ascii="Arial" w:eastAsia="Arial Nova" w:hAnsi="Arial" w:cs="Arial"/>
          <w:b/>
          <w:bCs/>
          <w:u w:val="single"/>
        </w:rPr>
        <w:t>Scope of Work:</w:t>
      </w:r>
    </w:p>
    <w:p w14:paraId="34A92B6E" w14:textId="69BA5CF6" w:rsidR="14E5BDE3" w:rsidRPr="009A5825" w:rsidRDefault="14E5BDE3" w:rsidP="3DB1B89E">
      <w:pPr>
        <w:rPr>
          <w:rFonts w:ascii="Arial" w:eastAsia="Arial Nova" w:hAnsi="Arial" w:cs="Arial"/>
          <w:color w:val="000000" w:themeColor="text1"/>
        </w:rPr>
      </w:pPr>
    </w:p>
    <w:p w14:paraId="421B1F5C" w14:textId="403DD167" w:rsidR="70DF816E" w:rsidRPr="009A5825" w:rsidRDefault="70DF816E" w:rsidP="3DB1B89E">
      <w:pPr>
        <w:rPr>
          <w:rFonts w:ascii="Arial" w:eastAsia="Arial Nova" w:hAnsi="Arial" w:cs="Arial"/>
          <w:color w:val="000000" w:themeColor="text1"/>
          <w:lang w:val="en-US"/>
        </w:rPr>
      </w:pPr>
      <w:r w:rsidRPr="009A5825">
        <w:rPr>
          <w:rFonts w:ascii="Arial" w:eastAsia="Arial Nova" w:hAnsi="Arial" w:cs="Arial"/>
          <w:color w:val="000000" w:themeColor="text1"/>
        </w:rPr>
        <w:t>The JWC CAX Support branch requires contractor support to attain and keep the workforce level required to deliver on its responsibilities. The post incumbent will predominantly be responsible for assisting in the production of the modelling and simulation databases associated with the delivery of JWCs exercise program of work. The scope of work covers but is not limited to:</w:t>
      </w:r>
    </w:p>
    <w:p w14:paraId="35ECCC21" w14:textId="09DA4870" w:rsidR="14E5BDE3" w:rsidRPr="009A5825" w:rsidRDefault="14E5BDE3" w:rsidP="3DB1B89E">
      <w:pPr>
        <w:rPr>
          <w:rFonts w:ascii="Arial" w:eastAsia="Arial Nova" w:hAnsi="Arial" w:cs="Arial"/>
          <w:color w:val="000000" w:themeColor="text1"/>
          <w:lang w:val="en-US"/>
        </w:rPr>
      </w:pPr>
    </w:p>
    <w:p w14:paraId="14B50303" w14:textId="707388DC" w:rsidR="70DF816E" w:rsidRPr="009A5825" w:rsidRDefault="70DF816E" w:rsidP="00F638D0">
      <w:pPr>
        <w:pStyle w:val="ListParagraph"/>
        <w:numPr>
          <w:ilvl w:val="1"/>
          <w:numId w:val="60"/>
        </w:numPr>
        <w:rPr>
          <w:rFonts w:ascii="Arial" w:eastAsia="Arial Nova" w:hAnsi="Arial" w:cs="Arial"/>
          <w:color w:val="000000" w:themeColor="text1"/>
          <w:lang w:val="en-US"/>
        </w:rPr>
      </w:pPr>
      <w:r w:rsidRPr="009A5825">
        <w:rPr>
          <w:rFonts w:ascii="Arial" w:eastAsia="Arial Nova" w:hAnsi="Arial" w:cs="Arial"/>
          <w:color w:val="000000" w:themeColor="text1"/>
        </w:rPr>
        <w:t>Engage and collaborate with all branches of JWC EXPROD associated with ORBAT definition and force generation for the exercise program of work.</w:t>
      </w:r>
    </w:p>
    <w:p w14:paraId="25256029" w14:textId="7F582AD6" w:rsidR="3DB1B89E" w:rsidRPr="009A5825" w:rsidRDefault="3DB1B89E" w:rsidP="3DB1B89E">
      <w:pPr>
        <w:pStyle w:val="ListParagraph"/>
        <w:ind w:left="1080"/>
        <w:rPr>
          <w:rFonts w:ascii="Arial" w:eastAsia="Arial Nova" w:hAnsi="Arial" w:cs="Arial"/>
          <w:color w:val="000000" w:themeColor="text1"/>
          <w:lang w:val="en-US"/>
        </w:rPr>
      </w:pPr>
    </w:p>
    <w:p w14:paraId="13D2A6E5" w14:textId="49C9A775" w:rsidR="70DF816E" w:rsidRPr="009A5825" w:rsidRDefault="70DF816E" w:rsidP="00F638D0">
      <w:pPr>
        <w:pStyle w:val="ListParagraph"/>
        <w:numPr>
          <w:ilvl w:val="1"/>
          <w:numId w:val="60"/>
        </w:numPr>
        <w:rPr>
          <w:rFonts w:ascii="Arial" w:eastAsia="Arial Nova" w:hAnsi="Arial" w:cs="Arial"/>
          <w:color w:val="000000" w:themeColor="text1"/>
          <w:lang w:val="en-US"/>
        </w:rPr>
      </w:pPr>
      <w:r w:rsidRPr="009A5825">
        <w:rPr>
          <w:rFonts w:ascii="Arial" w:eastAsia="Arial Nova" w:hAnsi="Arial" w:cs="Arial"/>
          <w:color w:val="000000" w:themeColor="text1"/>
        </w:rPr>
        <w:t>Collaborate with the Exercise Planning Team to ensure the correct fidelity of Simulation Database is defined for the various training audiences participating in the event.</w:t>
      </w:r>
    </w:p>
    <w:p w14:paraId="26351C97" w14:textId="3F099DB6" w:rsidR="3DB1B89E" w:rsidRPr="009A5825" w:rsidRDefault="3DB1B89E" w:rsidP="3DB1B89E">
      <w:pPr>
        <w:pStyle w:val="ListParagraph"/>
        <w:ind w:left="1080"/>
        <w:rPr>
          <w:rFonts w:ascii="Arial" w:eastAsia="Arial Nova" w:hAnsi="Arial" w:cs="Arial"/>
          <w:color w:val="000000" w:themeColor="text1"/>
          <w:lang w:val="en-US"/>
        </w:rPr>
      </w:pPr>
    </w:p>
    <w:p w14:paraId="7A3559E5" w14:textId="0A102E9A" w:rsidR="70DF816E" w:rsidRPr="009A5825" w:rsidRDefault="70DF816E" w:rsidP="00F638D0">
      <w:pPr>
        <w:pStyle w:val="ListParagraph"/>
        <w:numPr>
          <w:ilvl w:val="1"/>
          <w:numId w:val="60"/>
        </w:numPr>
        <w:rPr>
          <w:rFonts w:ascii="Arial" w:eastAsia="Arial Nova" w:hAnsi="Arial" w:cs="Arial"/>
          <w:color w:val="000000" w:themeColor="text1"/>
          <w:lang w:val="en-US"/>
        </w:rPr>
      </w:pPr>
      <w:r w:rsidRPr="009A5825">
        <w:rPr>
          <w:rFonts w:ascii="Arial" w:eastAsia="Arial Nova" w:hAnsi="Arial" w:cs="Arial"/>
          <w:color w:val="000000" w:themeColor="text1"/>
        </w:rPr>
        <w:t>Ensure that the simulation database is compliant with the required interoperability standards to allow for C2 stimulation.</w:t>
      </w:r>
    </w:p>
    <w:p w14:paraId="506E650C" w14:textId="343CA820" w:rsidR="3DB1B89E" w:rsidRPr="009A5825" w:rsidRDefault="3DB1B89E" w:rsidP="3DB1B89E">
      <w:pPr>
        <w:pStyle w:val="ListParagraph"/>
        <w:ind w:left="1080"/>
        <w:rPr>
          <w:rFonts w:ascii="Arial" w:eastAsia="Arial Nova" w:hAnsi="Arial" w:cs="Arial"/>
          <w:color w:val="000000" w:themeColor="text1"/>
          <w:lang w:val="en-US"/>
        </w:rPr>
      </w:pPr>
    </w:p>
    <w:p w14:paraId="413CF076" w14:textId="01EFE57E" w:rsidR="70DF816E" w:rsidRPr="009A5825" w:rsidRDefault="70DF816E" w:rsidP="00F638D0">
      <w:pPr>
        <w:pStyle w:val="ListParagraph"/>
        <w:numPr>
          <w:ilvl w:val="1"/>
          <w:numId w:val="60"/>
        </w:numPr>
        <w:rPr>
          <w:rFonts w:ascii="Arial" w:eastAsia="Arial Nova" w:hAnsi="Arial" w:cs="Arial"/>
          <w:color w:val="000000" w:themeColor="text1"/>
          <w:lang w:val="en-US"/>
        </w:rPr>
      </w:pPr>
      <w:r w:rsidRPr="009A5825">
        <w:rPr>
          <w:rFonts w:ascii="Arial" w:eastAsia="Arial Nova" w:hAnsi="Arial" w:cs="Arial"/>
          <w:color w:val="000000" w:themeColor="text1"/>
        </w:rPr>
        <w:t>Work closely with the event Training Audiences to reflect the required ORBAT within the training simulation databases.</w:t>
      </w:r>
    </w:p>
    <w:p w14:paraId="294ED2DE" w14:textId="2E7F5633" w:rsidR="3DB1B89E" w:rsidRPr="009A5825" w:rsidRDefault="3DB1B89E" w:rsidP="3DB1B89E">
      <w:pPr>
        <w:pStyle w:val="ListParagraph"/>
        <w:ind w:left="1080"/>
        <w:rPr>
          <w:rFonts w:ascii="Arial" w:eastAsia="Arial Nova" w:hAnsi="Arial" w:cs="Arial"/>
          <w:color w:val="000000" w:themeColor="text1"/>
          <w:lang w:val="en-US"/>
        </w:rPr>
      </w:pPr>
    </w:p>
    <w:p w14:paraId="19B302A7" w14:textId="5CA91BA2" w:rsidR="70DF816E" w:rsidRPr="009A5825" w:rsidRDefault="70DF816E" w:rsidP="00F638D0">
      <w:pPr>
        <w:pStyle w:val="ListParagraph"/>
        <w:numPr>
          <w:ilvl w:val="1"/>
          <w:numId w:val="60"/>
        </w:numPr>
        <w:rPr>
          <w:rFonts w:ascii="Arial" w:eastAsia="Arial Nova" w:hAnsi="Arial" w:cs="Arial"/>
          <w:color w:val="000000" w:themeColor="text1"/>
          <w:lang w:val="en-US"/>
        </w:rPr>
      </w:pPr>
      <w:r w:rsidRPr="009A5825">
        <w:rPr>
          <w:rFonts w:ascii="Arial" w:eastAsia="Arial Nova" w:hAnsi="Arial" w:cs="Arial"/>
          <w:color w:val="000000" w:themeColor="text1"/>
        </w:rPr>
        <w:t>Ensure that the parametric data included in the Simulation database reflects the appropriate weapon system and sensor performance.</w:t>
      </w:r>
    </w:p>
    <w:p w14:paraId="0E3E92AD" w14:textId="5244E8A5" w:rsidR="3DB1B89E" w:rsidRPr="009A5825" w:rsidRDefault="3DB1B89E" w:rsidP="3DB1B89E">
      <w:pPr>
        <w:pStyle w:val="ListParagraph"/>
        <w:ind w:left="1080"/>
        <w:rPr>
          <w:rFonts w:ascii="Arial" w:eastAsia="Arial Nova" w:hAnsi="Arial" w:cs="Arial"/>
          <w:color w:val="000000" w:themeColor="text1"/>
          <w:lang w:val="en-US"/>
        </w:rPr>
      </w:pPr>
    </w:p>
    <w:p w14:paraId="2D71AA38" w14:textId="5C594489" w:rsidR="70DF816E" w:rsidRPr="009A5825" w:rsidRDefault="70DF816E" w:rsidP="00F638D0">
      <w:pPr>
        <w:pStyle w:val="ListParagraph"/>
        <w:numPr>
          <w:ilvl w:val="1"/>
          <w:numId w:val="60"/>
        </w:numPr>
        <w:rPr>
          <w:rFonts w:ascii="Arial" w:eastAsia="Arial Nova" w:hAnsi="Arial" w:cs="Arial"/>
          <w:color w:val="000000" w:themeColor="text1"/>
          <w:lang w:val="en-US"/>
        </w:rPr>
      </w:pPr>
      <w:r w:rsidRPr="009A5825">
        <w:rPr>
          <w:rFonts w:ascii="Arial" w:eastAsia="Arial Nova" w:hAnsi="Arial" w:cs="Arial"/>
          <w:color w:val="000000" w:themeColor="text1"/>
        </w:rPr>
        <w:t>Input ORBAT data into the simulation database as directed by the CAX team leader.</w:t>
      </w:r>
    </w:p>
    <w:p w14:paraId="2D796ACD" w14:textId="227D3906" w:rsidR="3DB1B89E" w:rsidRPr="009A5825" w:rsidRDefault="3DB1B89E" w:rsidP="3DB1B89E">
      <w:pPr>
        <w:pStyle w:val="ListParagraph"/>
        <w:ind w:left="1080"/>
        <w:rPr>
          <w:rFonts w:ascii="Arial" w:eastAsia="Arial Nova" w:hAnsi="Arial" w:cs="Arial"/>
          <w:color w:val="000000" w:themeColor="text1"/>
          <w:lang w:val="en-US"/>
        </w:rPr>
      </w:pPr>
    </w:p>
    <w:p w14:paraId="5055220A" w14:textId="0C8613D2" w:rsidR="70DF816E" w:rsidRPr="009A5825" w:rsidRDefault="70DF816E" w:rsidP="00F638D0">
      <w:pPr>
        <w:pStyle w:val="ListParagraph"/>
        <w:numPr>
          <w:ilvl w:val="1"/>
          <w:numId w:val="60"/>
        </w:numPr>
        <w:rPr>
          <w:rFonts w:ascii="Arial" w:eastAsia="Arial Nova" w:hAnsi="Arial" w:cs="Arial"/>
          <w:color w:val="000000" w:themeColor="text1"/>
          <w:lang w:val="en-US"/>
        </w:rPr>
      </w:pPr>
      <w:r w:rsidRPr="009A5825">
        <w:rPr>
          <w:rFonts w:ascii="Arial" w:eastAsia="Arial Nova" w:hAnsi="Arial" w:cs="Arial"/>
          <w:color w:val="000000" w:themeColor="text1"/>
        </w:rPr>
        <w:t>Create dynamic data modification capabilities via appropriate computational techniques.</w:t>
      </w:r>
    </w:p>
    <w:p w14:paraId="6D34A486" w14:textId="49A547BB" w:rsidR="3DB1B89E" w:rsidRPr="009A5825" w:rsidRDefault="3DB1B89E" w:rsidP="3DB1B89E">
      <w:pPr>
        <w:pStyle w:val="ListParagraph"/>
        <w:ind w:left="1080"/>
        <w:rPr>
          <w:rFonts w:ascii="Arial" w:eastAsia="Arial Nova" w:hAnsi="Arial" w:cs="Arial"/>
          <w:color w:val="000000" w:themeColor="text1"/>
          <w:lang w:val="en-US"/>
        </w:rPr>
      </w:pPr>
    </w:p>
    <w:p w14:paraId="72B4A68F" w14:textId="3171BDC6" w:rsidR="70DF816E" w:rsidRPr="009A5825" w:rsidRDefault="70DF816E" w:rsidP="00F638D0">
      <w:pPr>
        <w:pStyle w:val="ListParagraph"/>
        <w:numPr>
          <w:ilvl w:val="1"/>
          <w:numId w:val="60"/>
        </w:numPr>
        <w:rPr>
          <w:rFonts w:ascii="Arial" w:eastAsia="Arial Nova" w:hAnsi="Arial" w:cs="Arial"/>
          <w:color w:val="000000" w:themeColor="text1"/>
          <w:lang w:val="en-US"/>
        </w:rPr>
      </w:pPr>
      <w:r w:rsidRPr="009A5825">
        <w:rPr>
          <w:rFonts w:ascii="Arial" w:eastAsia="Arial Nova" w:hAnsi="Arial" w:cs="Arial"/>
          <w:color w:val="000000" w:themeColor="text1"/>
        </w:rPr>
        <w:t>Support the CAX Branch during Exercise Execution phase, Staffing RC if required</w:t>
      </w:r>
    </w:p>
    <w:p w14:paraId="2D12F405" w14:textId="5D0ADC8B" w:rsidR="00B86D93" w:rsidRPr="009A5825" w:rsidRDefault="00B86D93" w:rsidP="3DB1B89E">
      <w:pPr>
        <w:rPr>
          <w:rFonts w:ascii="Arial" w:eastAsia="Arial Nova" w:hAnsi="Arial" w:cs="Arial"/>
          <w:b/>
          <w:bCs/>
          <w:lang w:val="en-US"/>
        </w:rPr>
      </w:pPr>
    </w:p>
    <w:p w14:paraId="3FD50E9D" w14:textId="3BB17878" w:rsidR="2866084E" w:rsidRPr="009A5825" w:rsidRDefault="1C9D7613" w:rsidP="00F638D0">
      <w:pPr>
        <w:pStyle w:val="ListParagraph"/>
        <w:numPr>
          <w:ilvl w:val="1"/>
          <w:numId w:val="60"/>
        </w:numPr>
        <w:rPr>
          <w:rFonts w:ascii="Arial" w:eastAsia="Arial Nova" w:hAnsi="Arial" w:cs="Arial"/>
          <w:color w:val="000000" w:themeColor="text1"/>
        </w:rPr>
      </w:pPr>
      <w:r w:rsidRPr="009A5825">
        <w:rPr>
          <w:rFonts w:ascii="Arial" w:eastAsia="Arial Nova" w:hAnsi="Arial" w:cs="Arial"/>
          <w:caps/>
          <w:color w:val="000000" w:themeColor="text1"/>
        </w:rPr>
        <w:t>L</w:t>
      </w:r>
      <w:r w:rsidRPr="009A5825">
        <w:rPr>
          <w:rFonts w:ascii="Arial" w:eastAsia="Arial Nova" w:hAnsi="Arial" w:cs="Arial"/>
          <w:color w:val="000000" w:themeColor="text1"/>
        </w:rPr>
        <w:t xml:space="preserve">ocation: JWC, Stavanger, Norway. Full-time on site at the JWC. </w:t>
      </w:r>
    </w:p>
    <w:p w14:paraId="7B56EA5B" w14:textId="07EB43E9" w:rsidR="0E3685DA" w:rsidRPr="009A5825" w:rsidRDefault="0E3685DA" w:rsidP="3DB1B89E">
      <w:pPr>
        <w:rPr>
          <w:rFonts w:ascii="Arial" w:eastAsia="Arial Nova" w:hAnsi="Arial" w:cs="Arial"/>
          <w:color w:val="000000" w:themeColor="text1"/>
        </w:rPr>
      </w:pPr>
    </w:p>
    <w:p w14:paraId="13C5FC00" w14:textId="0533C9CF" w:rsidR="2866084E" w:rsidRPr="009A5825" w:rsidRDefault="1C9D7613" w:rsidP="00F638D0">
      <w:pPr>
        <w:pStyle w:val="ListParagraph"/>
        <w:numPr>
          <w:ilvl w:val="1"/>
          <w:numId w:val="60"/>
        </w:numPr>
        <w:rPr>
          <w:rFonts w:ascii="Arial" w:eastAsia="Arial Nova" w:hAnsi="Arial" w:cs="Arial"/>
          <w:color w:val="000000" w:themeColor="text1"/>
        </w:rPr>
      </w:pPr>
      <w:r w:rsidRPr="009A5825">
        <w:rPr>
          <w:rFonts w:ascii="Arial" w:eastAsia="Arial Nova" w:hAnsi="Arial" w:cs="Arial"/>
          <w:color w:val="000000" w:themeColor="text1"/>
        </w:rPr>
        <w:t>No current plans for work related travel (TDY), though supplier candidate should be willing to under TDY, if required.</w:t>
      </w:r>
    </w:p>
    <w:p w14:paraId="4741BEF3" w14:textId="4572CBA9" w:rsidR="0E3685DA" w:rsidRPr="009A5825" w:rsidRDefault="0E3685DA" w:rsidP="3DB1B89E">
      <w:pPr>
        <w:rPr>
          <w:rFonts w:ascii="Arial" w:eastAsia="Arial Nova" w:hAnsi="Arial" w:cs="Arial"/>
          <w:color w:val="000000" w:themeColor="text1"/>
        </w:rPr>
      </w:pPr>
    </w:p>
    <w:p w14:paraId="111D2C6B" w14:textId="5E1CB2CE" w:rsidR="2866084E" w:rsidRPr="009A5825" w:rsidRDefault="1C9D7613" w:rsidP="00F638D0">
      <w:pPr>
        <w:pStyle w:val="ListParagraph"/>
        <w:numPr>
          <w:ilvl w:val="1"/>
          <w:numId w:val="60"/>
        </w:numPr>
        <w:rPr>
          <w:rFonts w:ascii="Arial" w:eastAsia="Arial Nova" w:hAnsi="Arial" w:cs="Arial"/>
          <w:color w:val="000000" w:themeColor="text1"/>
        </w:rPr>
      </w:pPr>
      <w:r w:rsidRPr="009A5825">
        <w:rPr>
          <w:rFonts w:ascii="Arial" w:eastAsia="Arial Nova" w:hAnsi="Arial" w:cs="Arial"/>
          <w:color w:val="000000" w:themeColor="text1"/>
        </w:rPr>
        <w:t>Seeking One (1) Candidate.</w:t>
      </w:r>
    </w:p>
    <w:p w14:paraId="55464CC3" w14:textId="5DB4B948" w:rsidR="0E3685DA" w:rsidRPr="009A5825" w:rsidRDefault="0E3685DA" w:rsidP="3DB1B89E">
      <w:pPr>
        <w:rPr>
          <w:rFonts w:ascii="Arial" w:eastAsia="Arial Nova" w:hAnsi="Arial" w:cs="Arial"/>
          <w:color w:val="000000" w:themeColor="text1"/>
        </w:rPr>
      </w:pPr>
    </w:p>
    <w:p w14:paraId="1FB2906F" w14:textId="1CB3F8E3" w:rsidR="2866084E" w:rsidRPr="009A5825" w:rsidRDefault="1C9D7613" w:rsidP="00F638D0">
      <w:pPr>
        <w:pStyle w:val="ListParagraph"/>
        <w:numPr>
          <w:ilvl w:val="1"/>
          <w:numId w:val="60"/>
        </w:numPr>
        <w:rPr>
          <w:rFonts w:ascii="Arial" w:eastAsia="Arial Nova" w:hAnsi="Arial" w:cs="Arial"/>
          <w:color w:val="000000" w:themeColor="text1"/>
        </w:rPr>
      </w:pPr>
      <w:r w:rsidRPr="009A5825">
        <w:rPr>
          <w:rFonts w:ascii="Arial" w:eastAsia="Arial Nova" w:hAnsi="Arial" w:cs="Arial"/>
          <w:color w:val="000000" w:themeColor="text1"/>
        </w:rPr>
        <w:t>Monday-Friday 07:30 to 15</w:t>
      </w:r>
      <w:r w:rsidR="38B9049D" w:rsidRPr="009A5825">
        <w:rPr>
          <w:rFonts w:ascii="Arial" w:eastAsia="Arial Nova" w:hAnsi="Arial" w:cs="Arial"/>
          <w:color w:val="000000" w:themeColor="text1"/>
        </w:rPr>
        <w:t>:30</w:t>
      </w:r>
      <w:r w:rsidRPr="009A5825">
        <w:rPr>
          <w:rFonts w:ascii="Arial" w:eastAsia="Arial Nova" w:hAnsi="Arial" w:cs="Arial"/>
          <w:color w:val="000000" w:themeColor="text1"/>
        </w:rPr>
        <w:t xml:space="preserve"> (8 hours per day) (local time) for routine operations. </w:t>
      </w:r>
    </w:p>
    <w:p w14:paraId="67EBD70D" w14:textId="7F676A88" w:rsidR="0E3685DA" w:rsidRPr="009A5825" w:rsidRDefault="0E3685DA" w:rsidP="3DB1B89E">
      <w:pPr>
        <w:rPr>
          <w:rFonts w:ascii="Arial" w:eastAsia="Arial Nova" w:hAnsi="Arial" w:cs="Arial"/>
          <w:color w:val="000000" w:themeColor="text1"/>
        </w:rPr>
      </w:pPr>
    </w:p>
    <w:p w14:paraId="646C07C9" w14:textId="2CFFF2E5" w:rsidR="2866084E" w:rsidRPr="009A5825" w:rsidRDefault="2A35112C" w:rsidP="00F638D0">
      <w:pPr>
        <w:pStyle w:val="ListParagraph"/>
        <w:numPr>
          <w:ilvl w:val="1"/>
          <w:numId w:val="60"/>
        </w:numPr>
        <w:rPr>
          <w:rFonts w:ascii="Arial" w:eastAsia="Arial Nova" w:hAnsi="Arial" w:cs="Arial"/>
          <w:color w:val="000000" w:themeColor="text1"/>
        </w:rPr>
      </w:pPr>
      <w:r w:rsidRPr="70631040">
        <w:rPr>
          <w:rFonts w:ascii="Arial" w:eastAsia="Arial Nova" w:hAnsi="Arial" w:cs="Arial"/>
          <w:color w:val="000000" w:themeColor="text1"/>
        </w:rPr>
        <w:t xml:space="preserve">Where extended working hours are required to support JWC POW, </w:t>
      </w:r>
      <w:proofErr w:type="gramStart"/>
      <w:r w:rsidRPr="70631040">
        <w:rPr>
          <w:rFonts w:ascii="Arial" w:eastAsia="Arial Nova" w:hAnsi="Arial" w:cs="Arial"/>
          <w:color w:val="000000" w:themeColor="text1"/>
        </w:rPr>
        <w:t>in excess of</w:t>
      </w:r>
      <w:proofErr w:type="gramEnd"/>
      <w:r w:rsidRPr="70631040">
        <w:rPr>
          <w:rFonts w:ascii="Arial" w:eastAsia="Arial Nova" w:hAnsi="Arial" w:cs="Arial"/>
          <w:color w:val="000000" w:themeColor="text1"/>
        </w:rPr>
        <w:t xml:space="preserve"> 8 hours per day, this will be communicated and pre-agreed in writing.</w:t>
      </w:r>
      <w:r w:rsidR="4DED97A0" w:rsidRPr="70631040">
        <w:rPr>
          <w:rFonts w:ascii="Arial" w:eastAsia="Arial Nova" w:hAnsi="Arial" w:cs="Arial"/>
          <w:color w:val="000000" w:themeColor="text1"/>
        </w:rPr>
        <w:t xml:space="preserve"> </w:t>
      </w:r>
      <w:r w:rsidR="0DD1CC5C" w:rsidRPr="70631040">
        <w:rPr>
          <w:rFonts w:ascii="Arial" w:eastAsia="Arial Nova" w:hAnsi="Arial" w:cs="Arial"/>
          <w:color w:val="000000" w:themeColor="text1"/>
        </w:rPr>
        <w:t>Ex</w:t>
      </w:r>
      <w:r w:rsidR="2EAFBA4F" w:rsidRPr="70631040">
        <w:rPr>
          <w:rFonts w:ascii="Arial" w:eastAsia="Arial Nova" w:hAnsi="Arial" w:cs="Arial"/>
          <w:color w:val="000000" w:themeColor="text1"/>
        </w:rPr>
        <w:t>te</w:t>
      </w:r>
      <w:r w:rsidR="0DD1CC5C" w:rsidRPr="70631040">
        <w:rPr>
          <w:rFonts w:ascii="Arial" w:eastAsia="Arial Nova" w:hAnsi="Arial" w:cs="Arial"/>
          <w:color w:val="000000" w:themeColor="text1"/>
        </w:rPr>
        <w:t>nded Work Unit (</w:t>
      </w:r>
      <w:r w:rsidR="14C9C328" w:rsidRPr="70631040">
        <w:rPr>
          <w:rFonts w:ascii="Arial" w:eastAsia="Arial Nova" w:hAnsi="Arial" w:cs="Arial"/>
          <w:color w:val="000000" w:themeColor="text1"/>
        </w:rPr>
        <w:t>EWU</w:t>
      </w:r>
      <w:r w:rsidR="4123FFF8" w:rsidRPr="70631040">
        <w:rPr>
          <w:rFonts w:ascii="Arial" w:eastAsia="Arial Nova" w:hAnsi="Arial" w:cs="Arial"/>
          <w:color w:val="000000" w:themeColor="text1"/>
        </w:rPr>
        <w:t>)</w:t>
      </w:r>
      <w:r w:rsidR="14C9C328" w:rsidRPr="70631040">
        <w:rPr>
          <w:rFonts w:ascii="Arial" w:eastAsia="Arial Nova" w:hAnsi="Arial" w:cs="Arial"/>
          <w:color w:val="000000" w:themeColor="text1"/>
        </w:rPr>
        <w:t xml:space="preserve"> </w:t>
      </w:r>
      <w:r w:rsidR="241E0A11" w:rsidRPr="70631040">
        <w:rPr>
          <w:rFonts w:ascii="Arial" w:eastAsia="Arial Nova" w:hAnsi="Arial" w:cs="Arial"/>
          <w:color w:val="000000" w:themeColor="text1"/>
        </w:rPr>
        <w:t>Cost will be added to</w:t>
      </w:r>
      <w:r w:rsidRPr="70631040">
        <w:rPr>
          <w:rFonts w:ascii="Arial" w:eastAsia="Arial Nova" w:hAnsi="Arial" w:cs="Arial"/>
          <w:color w:val="000000" w:themeColor="text1"/>
        </w:rPr>
        <w:t xml:space="preserve"> work unit rate </w:t>
      </w:r>
      <w:r w:rsidR="5815272C" w:rsidRPr="70631040">
        <w:rPr>
          <w:rFonts w:ascii="Arial" w:eastAsia="Arial Nova" w:hAnsi="Arial" w:cs="Arial"/>
          <w:color w:val="000000" w:themeColor="text1"/>
        </w:rPr>
        <w:t>to allow work from 8-12 hours for the day</w:t>
      </w:r>
      <w:r w:rsidRPr="70631040">
        <w:rPr>
          <w:rFonts w:ascii="Arial" w:eastAsia="Arial Nova" w:hAnsi="Arial" w:cs="Arial"/>
          <w:color w:val="000000" w:themeColor="text1"/>
        </w:rPr>
        <w:t>.</w:t>
      </w:r>
    </w:p>
    <w:p w14:paraId="469652E9" w14:textId="15075746" w:rsidR="0E3685DA" w:rsidRPr="009A5825" w:rsidRDefault="0E3685DA" w:rsidP="3DB1B89E">
      <w:pPr>
        <w:rPr>
          <w:rFonts w:ascii="Arial" w:eastAsia="Arial Nova" w:hAnsi="Arial" w:cs="Arial"/>
          <w:color w:val="000000" w:themeColor="text1"/>
        </w:rPr>
      </w:pPr>
    </w:p>
    <w:p w14:paraId="01834FD5" w14:textId="402348A3" w:rsidR="2866084E" w:rsidRPr="009A5825" w:rsidRDefault="1C9D7613" w:rsidP="00F638D0">
      <w:pPr>
        <w:pStyle w:val="ListParagraph"/>
        <w:numPr>
          <w:ilvl w:val="1"/>
          <w:numId w:val="60"/>
        </w:numPr>
        <w:rPr>
          <w:rFonts w:ascii="Arial" w:eastAsia="Arial Nova" w:hAnsi="Arial" w:cs="Arial"/>
          <w:color w:val="000000" w:themeColor="text1"/>
        </w:rPr>
      </w:pPr>
      <w:r w:rsidRPr="009A5825">
        <w:rPr>
          <w:rFonts w:ascii="Arial" w:eastAsia="Arial Nova" w:hAnsi="Arial" w:cs="Arial"/>
          <w:color w:val="000000" w:themeColor="text1"/>
        </w:rPr>
        <w:t xml:space="preserve">Occasional weekend working may be required in accordance with JWC POW. Weekend work will be subject to same WU rate as work carried out Monday-Friday. </w:t>
      </w:r>
    </w:p>
    <w:p w14:paraId="1D84D4D0" w14:textId="0B2AEBB7" w:rsidR="0E3685DA" w:rsidRPr="009A5825" w:rsidRDefault="0E3685DA" w:rsidP="3DB1B89E">
      <w:pPr>
        <w:rPr>
          <w:rFonts w:ascii="Arial" w:eastAsia="Arial Nova" w:hAnsi="Arial" w:cs="Arial"/>
          <w:color w:val="000000" w:themeColor="text1"/>
        </w:rPr>
      </w:pPr>
    </w:p>
    <w:p w14:paraId="041240D1" w14:textId="08AD3DA9" w:rsidR="2866084E" w:rsidRPr="009A5825" w:rsidRDefault="1C9D7613" w:rsidP="00F638D0">
      <w:pPr>
        <w:pStyle w:val="ListParagraph"/>
        <w:numPr>
          <w:ilvl w:val="1"/>
          <w:numId w:val="60"/>
        </w:numPr>
        <w:rPr>
          <w:rFonts w:ascii="Arial" w:eastAsia="Arial Nova" w:hAnsi="Arial" w:cs="Arial"/>
          <w:color w:val="000000" w:themeColor="text1"/>
        </w:rPr>
      </w:pPr>
      <w:r w:rsidRPr="009A5825">
        <w:rPr>
          <w:rFonts w:ascii="Arial" w:eastAsia="Arial Nova" w:hAnsi="Arial" w:cs="Arial"/>
          <w:color w:val="000000" w:themeColor="text1"/>
        </w:rPr>
        <w:t xml:space="preserve">For continuity of service and avoidance of duplication in terms of training and JWC familiarisation, it is required, where possible, that a single individual is supplied to deliver the service for the duration of the Contract period. Where </w:t>
      </w:r>
      <w:r w:rsidRPr="009A5825">
        <w:rPr>
          <w:rFonts w:ascii="Arial" w:eastAsia="Arial Nova" w:hAnsi="Arial" w:cs="Arial"/>
          <w:color w:val="000000" w:themeColor="text1"/>
        </w:rPr>
        <w:lastRenderedPageBreak/>
        <w:t>this is not possible, Suppliers proposed candidate shall be subject to qualification, skills and experience review prior to acceptance and delivery of service in accordance with contract terms and conditions.</w:t>
      </w:r>
    </w:p>
    <w:p w14:paraId="585DF11B" w14:textId="71D0C434" w:rsidR="00B86D93" w:rsidRPr="009A5825" w:rsidRDefault="00B86D93" w:rsidP="3DB1B89E">
      <w:pPr>
        <w:rPr>
          <w:rFonts w:ascii="Arial" w:eastAsia="Arial Nova" w:hAnsi="Arial" w:cs="Arial"/>
          <w:b/>
          <w:bCs/>
          <w:lang w:val="en-US"/>
        </w:rPr>
      </w:pPr>
    </w:p>
    <w:p w14:paraId="26F77F2A" w14:textId="7C127BD3" w:rsidR="00B86D93" w:rsidRPr="009A5825" w:rsidRDefault="1B0E3DB5" w:rsidP="00F638D0">
      <w:pPr>
        <w:pStyle w:val="ListParagraph"/>
        <w:numPr>
          <w:ilvl w:val="0"/>
          <w:numId w:val="60"/>
        </w:numPr>
        <w:rPr>
          <w:rFonts w:ascii="Arial" w:eastAsia="Arial Nova" w:hAnsi="Arial" w:cs="Arial"/>
          <w:b/>
          <w:bCs/>
          <w:lang w:val="en-US"/>
        </w:rPr>
      </w:pPr>
      <w:r w:rsidRPr="009A5825">
        <w:rPr>
          <w:rFonts w:ascii="Arial" w:eastAsia="Arial Nova" w:hAnsi="Arial" w:cs="Arial"/>
          <w:b/>
          <w:bCs/>
          <w:u w:val="single"/>
        </w:rPr>
        <w:t>Eligibility</w:t>
      </w:r>
      <w:r w:rsidRPr="009A5825">
        <w:rPr>
          <w:rFonts w:ascii="Arial" w:eastAsia="Arial Nova" w:hAnsi="Arial" w:cs="Arial"/>
          <w:b/>
          <w:bCs/>
          <w:lang w:val="en-US"/>
        </w:rPr>
        <w:t> </w:t>
      </w:r>
    </w:p>
    <w:p w14:paraId="7FD62660" w14:textId="77777777" w:rsidR="00B86D93" w:rsidRPr="009A5825" w:rsidRDefault="1B0E3DB5" w:rsidP="3DB1B89E">
      <w:pPr>
        <w:pStyle w:val="ListParagraph"/>
        <w:rPr>
          <w:rFonts w:ascii="Arial" w:eastAsia="Arial Nova" w:hAnsi="Arial" w:cs="Arial"/>
          <w:b/>
          <w:bCs/>
          <w:lang w:val="en-US"/>
        </w:rPr>
      </w:pPr>
      <w:r w:rsidRPr="009A5825">
        <w:rPr>
          <w:rFonts w:ascii="Arial" w:eastAsia="Arial Nova" w:hAnsi="Arial" w:cs="Arial"/>
          <w:b/>
          <w:bCs/>
          <w:lang w:val="en-US"/>
        </w:rPr>
        <w:t> </w:t>
      </w:r>
    </w:p>
    <w:p w14:paraId="558B32F3" w14:textId="77777777" w:rsidR="00B86D93" w:rsidRPr="009A5825" w:rsidRDefault="1B0E3DB5" w:rsidP="3DB1B89E">
      <w:pPr>
        <w:ind w:firstLine="360"/>
        <w:rPr>
          <w:rFonts w:ascii="Arial" w:eastAsia="Arial Nova" w:hAnsi="Arial" w:cs="Arial"/>
        </w:rPr>
      </w:pPr>
      <w:r w:rsidRPr="009A5825">
        <w:rPr>
          <w:rFonts w:ascii="Arial" w:eastAsia="Arial Nova" w:hAnsi="Arial" w:cs="Arial"/>
        </w:rPr>
        <w:t>This Simplified Acquisition is open to Governmental or Commercial entities that: </w:t>
      </w:r>
    </w:p>
    <w:p w14:paraId="582E7AB4" w14:textId="77777777" w:rsidR="00B86D93" w:rsidRPr="009A5825" w:rsidRDefault="1B0E3DB5" w:rsidP="3DB1B89E">
      <w:pPr>
        <w:pStyle w:val="ListParagraph"/>
        <w:rPr>
          <w:rFonts w:ascii="Arial" w:eastAsia="Arial Nova" w:hAnsi="Arial" w:cs="Arial"/>
        </w:rPr>
      </w:pPr>
      <w:r w:rsidRPr="009A5825">
        <w:rPr>
          <w:rFonts w:ascii="Arial" w:eastAsia="Arial Nova" w:hAnsi="Arial" w:cs="Arial"/>
        </w:rPr>
        <w:t> </w:t>
      </w:r>
    </w:p>
    <w:p w14:paraId="0A2630D9" w14:textId="77777777" w:rsidR="00B86D93" w:rsidRPr="009A5825" w:rsidRDefault="1B0E3DB5" w:rsidP="3DB1B89E">
      <w:pPr>
        <w:pStyle w:val="ListParagraph"/>
        <w:numPr>
          <w:ilvl w:val="0"/>
          <w:numId w:val="15"/>
        </w:numPr>
        <w:rPr>
          <w:rFonts w:ascii="Arial" w:eastAsia="Arial Nova" w:hAnsi="Arial" w:cs="Arial"/>
        </w:rPr>
      </w:pPr>
      <w:r w:rsidRPr="009A5825">
        <w:rPr>
          <w:rFonts w:ascii="Arial" w:eastAsia="Arial Nova" w:hAnsi="Arial" w:cs="Arial"/>
        </w:rPr>
        <w:t>Originate and are chartered/incorporated within NATO member nations. </w:t>
      </w:r>
    </w:p>
    <w:p w14:paraId="7250D0E7" w14:textId="72ADF5F1" w:rsidR="000D6DDC" w:rsidRPr="009A5825" w:rsidRDefault="000D6DDC" w:rsidP="3DB1B89E">
      <w:pPr>
        <w:rPr>
          <w:rFonts w:ascii="Arial" w:eastAsia="Arial Nova" w:hAnsi="Arial" w:cs="Arial"/>
        </w:rPr>
      </w:pPr>
    </w:p>
    <w:p w14:paraId="48D79D2E" w14:textId="10A63699" w:rsidR="00B86D93" w:rsidRPr="009A5825" w:rsidRDefault="1B0E3DB5" w:rsidP="3DB1B89E">
      <w:pPr>
        <w:pStyle w:val="ListParagraph"/>
        <w:numPr>
          <w:ilvl w:val="0"/>
          <w:numId w:val="15"/>
        </w:numPr>
        <w:rPr>
          <w:rFonts w:ascii="Arial" w:eastAsia="Arial Nova" w:hAnsi="Arial" w:cs="Arial"/>
          <w:color w:val="000000" w:themeColor="text1"/>
        </w:rPr>
      </w:pPr>
      <w:r w:rsidRPr="009A5825">
        <w:rPr>
          <w:rFonts w:ascii="Arial" w:eastAsia="Arial Nova" w:hAnsi="Arial" w:cs="Arial"/>
          <w:color w:val="000000" w:themeColor="text1"/>
        </w:rPr>
        <w:t>Have successfully performed the services, or services of a substantially similar nature as described within the last four (</w:t>
      </w:r>
      <w:r w:rsidR="5B47E016" w:rsidRPr="009A5825">
        <w:rPr>
          <w:rFonts w:ascii="Arial" w:eastAsia="Arial Nova" w:hAnsi="Arial" w:cs="Arial"/>
          <w:color w:val="000000" w:themeColor="text1"/>
        </w:rPr>
        <w:t>4</w:t>
      </w:r>
      <w:r w:rsidRPr="009A5825">
        <w:rPr>
          <w:rFonts w:ascii="Arial" w:eastAsia="Arial Nova" w:hAnsi="Arial" w:cs="Arial"/>
          <w:color w:val="000000" w:themeColor="text1"/>
        </w:rPr>
        <w:t>) years. </w:t>
      </w:r>
    </w:p>
    <w:p w14:paraId="26F7D70B" w14:textId="77777777" w:rsidR="000D6DDC" w:rsidRPr="009A5825" w:rsidRDefault="000D6DDC" w:rsidP="3DB1B89E">
      <w:pPr>
        <w:pStyle w:val="ListParagraph"/>
        <w:rPr>
          <w:rFonts w:ascii="Arial" w:eastAsia="Arial Nova" w:hAnsi="Arial" w:cs="Arial"/>
        </w:rPr>
      </w:pPr>
    </w:p>
    <w:p w14:paraId="12B5D710" w14:textId="77777777" w:rsidR="00B86D93" w:rsidRPr="009A5825" w:rsidRDefault="1B0E3DB5" w:rsidP="3DB1B89E">
      <w:pPr>
        <w:pStyle w:val="ListParagraph"/>
        <w:numPr>
          <w:ilvl w:val="0"/>
          <w:numId w:val="15"/>
        </w:numPr>
        <w:rPr>
          <w:rFonts w:ascii="Arial" w:eastAsia="Arial Nova" w:hAnsi="Arial" w:cs="Arial"/>
        </w:rPr>
      </w:pPr>
      <w:r w:rsidRPr="009A5825">
        <w:rPr>
          <w:rFonts w:ascii="Arial" w:eastAsia="Arial Nova" w:hAnsi="Arial" w:cs="Arial"/>
        </w:rPr>
        <w:t>At the time of bidding, bidders must be legally authorised to operate this kind of business in any of the NATO-member nations. </w:t>
      </w:r>
    </w:p>
    <w:p w14:paraId="0F730E61" w14:textId="77777777" w:rsidR="000D6DDC" w:rsidRPr="009A5825" w:rsidRDefault="000D6DDC" w:rsidP="3DB1B89E">
      <w:pPr>
        <w:pStyle w:val="ListParagraph"/>
        <w:rPr>
          <w:rFonts w:ascii="Arial" w:eastAsia="Arial Nova" w:hAnsi="Arial" w:cs="Arial"/>
        </w:rPr>
      </w:pPr>
    </w:p>
    <w:p w14:paraId="6508431F" w14:textId="77777777" w:rsidR="00B86D93" w:rsidRPr="009A5825" w:rsidRDefault="1B0E3DB5" w:rsidP="3DB1B89E">
      <w:pPr>
        <w:pStyle w:val="ListParagraph"/>
        <w:numPr>
          <w:ilvl w:val="0"/>
          <w:numId w:val="15"/>
        </w:numPr>
        <w:rPr>
          <w:rFonts w:ascii="Arial" w:eastAsia="Arial Nova" w:hAnsi="Arial" w:cs="Arial"/>
        </w:rPr>
      </w:pPr>
      <w:r w:rsidRPr="009A5825">
        <w:rPr>
          <w:rFonts w:ascii="Arial" w:eastAsia="Arial Nova" w:hAnsi="Arial" w:cs="Arial"/>
        </w:rPr>
        <w:t xml:space="preserve">Suppliers/Vendors not from participating nations are </w:t>
      </w:r>
      <w:r w:rsidRPr="009A5825">
        <w:rPr>
          <w:rFonts w:ascii="Arial" w:eastAsia="Arial Nova" w:hAnsi="Arial" w:cs="Arial"/>
          <w:u w:val="single"/>
        </w:rPr>
        <w:t>not eligible</w:t>
      </w:r>
      <w:r w:rsidRPr="009A5825">
        <w:rPr>
          <w:rFonts w:ascii="Arial" w:eastAsia="Arial Nova" w:hAnsi="Arial" w:cs="Arial"/>
        </w:rPr>
        <w:t xml:space="preserve"> as contractors or sub-contractors. </w:t>
      </w:r>
    </w:p>
    <w:p w14:paraId="0205FAA6" w14:textId="77777777" w:rsidR="000D6DDC" w:rsidRPr="009A5825" w:rsidRDefault="000D6DDC" w:rsidP="3DB1B89E">
      <w:pPr>
        <w:pStyle w:val="ListParagraph"/>
        <w:rPr>
          <w:rFonts w:ascii="Arial" w:eastAsia="Arial Nova" w:hAnsi="Arial" w:cs="Arial"/>
        </w:rPr>
      </w:pPr>
    </w:p>
    <w:p w14:paraId="26369CFB" w14:textId="77777777" w:rsidR="00B86D93" w:rsidRPr="009A5825" w:rsidRDefault="1B0E3DB5" w:rsidP="3DB1B89E">
      <w:pPr>
        <w:pStyle w:val="ListParagraph"/>
        <w:numPr>
          <w:ilvl w:val="0"/>
          <w:numId w:val="15"/>
        </w:numPr>
        <w:rPr>
          <w:rFonts w:ascii="Arial" w:eastAsia="Arial Nova" w:hAnsi="Arial" w:cs="Arial"/>
          <w:lang w:val="en-US"/>
        </w:rPr>
      </w:pPr>
      <w:r w:rsidRPr="009A5825">
        <w:rPr>
          <w:rFonts w:ascii="Arial" w:eastAsia="Arial Nova" w:hAnsi="Arial" w:cs="Arial"/>
        </w:rPr>
        <w:t>Suppliers' personnel must either hold or obtain a NATO Secret Security clearance by service commencement date </w:t>
      </w:r>
    </w:p>
    <w:p w14:paraId="778C2353" w14:textId="1B7F9227" w:rsidR="00B86D93" w:rsidRPr="009A5825" w:rsidRDefault="1B0E3DB5" w:rsidP="3DB1B89E">
      <w:pPr>
        <w:rPr>
          <w:rFonts w:ascii="Arial" w:eastAsia="Arial Nova" w:hAnsi="Arial" w:cs="Arial"/>
          <w:b/>
          <w:bCs/>
        </w:rPr>
      </w:pPr>
      <w:r w:rsidRPr="009A5825">
        <w:rPr>
          <w:rFonts w:ascii="Arial" w:eastAsia="Arial Nova" w:hAnsi="Arial" w:cs="Arial"/>
          <w:b/>
          <w:bCs/>
        </w:rPr>
        <w:t> </w:t>
      </w:r>
    </w:p>
    <w:p w14:paraId="56341931" w14:textId="2D33F2C1" w:rsidR="00B86D93" w:rsidRPr="009A5825" w:rsidRDefault="1B0E3DB5" w:rsidP="3DB1B89E">
      <w:pPr>
        <w:pStyle w:val="ListParagraph"/>
        <w:numPr>
          <w:ilvl w:val="0"/>
          <w:numId w:val="42"/>
        </w:numPr>
        <w:rPr>
          <w:rFonts w:ascii="Arial" w:eastAsia="Arial Nova" w:hAnsi="Arial" w:cs="Arial"/>
          <w:b/>
          <w:bCs/>
          <w:lang w:val="en-US"/>
        </w:rPr>
      </w:pPr>
      <w:r w:rsidRPr="009A5825">
        <w:rPr>
          <w:rFonts w:ascii="Arial" w:eastAsia="Arial Nova" w:hAnsi="Arial" w:cs="Arial"/>
          <w:b/>
          <w:bCs/>
          <w:u w:val="single"/>
        </w:rPr>
        <w:t>Type of Contract</w:t>
      </w:r>
      <w:r w:rsidRPr="009A5825">
        <w:rPr>
          <w:rFonts w:ascii="Arial" w:eastAsia="Arial Nova" w:hAnsi="Arial" w:cs="Arial"/>
          <w:b/>
          <w:bCs/>
          <w:lang w:val="en-US"/>
        </w:rPr>
        <w:t> </w:t>
      </w:r>
    </w:p>
    <w:p w14:paraId="27566867" w14:textId="77777777" w:rsidR="00710C06" w:rsidRPr="009A5825" w:rsidRDefault="00710C06" w:rsidP="3DB1B89E">
      <w:pPr>
        <w:rPr>
          <w:rFonts w:ascii="Arial" w:eastAsia="Arial Nova" w:hAnsi="Arial" w:cs="Arial"/>
          <w:b/>
          <w:bCs/>
          <w:lang w:val="en-US"/>
        </w:rPr>
      </w:pPr>
    </w:p>
    <w:p w14:paraId="27B75853" w14:textId="77777777" w:rsidR="00B86D93" w:rsidRPr="009A5825" w:rsidRDefault="1B0E3DB5" w:rsidP="3DB1B89E">
      <w:pPr>
        <w:pStyle w:val="ListParagraph"/>
        <w:numPr>
          <w:ilvl w:val="0"/>
          <w:numId w:val="38"/>
        </w:numPr>
        <w:rPr>
          <w:rFonts w:ascii="Arial" w:eastAsia="Arial Nova" w:hAnsi="Arial" w:cs="Arial"/>
        </w:rPr>
      </w:pPr>
      <w:r w:rsidRPr="009A5825">
        <w:rPr>
          <w:rFonts w:ascii="Arial" w:eastAsia="Arial Nova" w:hAnsi="Arial" w:cs="Arial"/>
        </w:rPr>
        <w:t>Single award. Firm Fixed Pirce, Indefinite Delivery Indefinite Quantity, Ordering Contract. </w:t>
      </w:r>
    </w:p>
    <w:p w14:paraId="3FC434BB" w14:textId="77777777" w:rsidR="00B86D93" w:rsidRPr="009A5825" w:rsidRDefault="1B0E3DB5" w:rsidP="3DB1B89E">
      <w:pPr>
        <w:pStyle w:val="ListParagraph"/>
        <w:rPr>
          <w:rFonts w:ascii="Arial" w:eastAsia="Arial Nova" w:hAnsi="Arial" w:cs="Arial"/>
          <w:b/>
          <w:bCs/>
        </w:rPr>
      </w:pPr>
      <w:r w:rsidRPr="009A5825">
        <w:rPr>
          <w:rFonts w:ascii="Arial" w:eastAsia="Arial Nova" w:hAnsi="Arial" w:cs="Arial"/>
          <w:b/>
          <w:bCs/>
        </w:rPr>
        <w:t> </w:t>
      </w:r>
    </w:p>
    <w:p w14:paraId="3F77ACA8" w14:textId="6A89B594" w:rsidR="00B86D93" w:rsidRPr="009A5825" w:rsidRDefault="1B0E3DB5" w:rsidP="3DB1B89E">
      <w:pPr>
        <w:pStyle w:val="ListParagraph"/>
        <w:numPr>
          <w:ilvl w:val="0"/>
          <w:numId w:val="41"/>
        </w:numPr>
        <w:rPr>
          <w:rFonts w:ascii="Arial" w:eastAsia="Arial Nova" w:hAnsi="Arial" w:cs="Arial"/>
          <w:b/>
          <w:bCs/>
          <w:lang w:val="en-US"/>
        </w:rPr>
      </w:pPr>
      <w:r w:rsidRPr="009A5825">
        <w:rPr>
          <w:rFonts w:ascii="Arial" w:eastAsia="Arial Nova" w:hAnsi="Arial" w:cs="Arial"/>
          <w:b/>
          <w:bCs/>
          <w:u w:val="single"/>
        </w:rPr>
        <w:t>Period of Performance and Magnitude</w:t>
      </w:r>
      <w:r w:rsidRPr="009A5825">
        <w:rPr>
          <w:rFonts w:ascii="Arial" w:eastAsia="Arial Nova" w:hAnsi="Arial" w:cs="Arial"/>
          <w:b/>
          <w:bCs/>
          <w:lang w:val="en-US"/>
        </w:rPr>
        <w:t> </w:t>
      </w:r>
    </w:p>
    <w:p w14:paraId="6D2781AB" w14:textId="0297646F" w:rsidR="00B86D93" w:rsidRPr="009A5825" w:rsidRDefault="00B86D93" w:rsidP="3DB1B89E">
      <w:pPr>
        <w:pStyle w:val="ListParagraph"/>
        <w:ind w:firstLine="60"/>
        <w:rPr>
          <w:rFonts w:ascii="Arial" w:eastAsia="Arial Nova" w:hAnsi="Arial" w:cs="Arial"/>
          <w:b/>
          <w:bCs/>
          <w:lang w:val="en-US"/>
        </w:rPr>
      </w:pPr>
    </w:p>
    <w:p w14:paraId="1FA678C1" w14:textId="77777777" w:rsidR="00B86D93" w:rsidRPr="009A5825" w:rsidRDefault="1B0E3DB5" w:rsidP="3DB1B89E">
      <w:pPr>
        <w:pStyle w:val="ListParagraph"/>
        <w:rPr>
          <w:rFonts w:ascii="Arial" w:eastAsia="Arial Nova" w:hAnsi="Arial" w:cs="Arial"/>
          <w:b/>
          <w:bCs/>
          <w:lang w:val="en-US"/>
        </w:rPr>
      </w:pPr>
      <w:r w:rsidRPr="009A5825">
        <w:rPr>
          <w:rFonts w:ascii="Arial" w:eastAsia="Arial Nova" w:hAnsi="Arial" w:cs="Arial"/>
          <w:b/>
          <w:bCs/>
          <w:u w:val="single"/>
        </w:rPr>
        <w:t>Period of performance:</w:t>
      </w:r>
      <w:r w:rsidRPr="009A5825">
        <w:rPr>
          <w:rFonts w:ascii="Arial" w:eastAsia="Arial Nova" w:hAnsi="Arial" w:cs="Arial"/>
          <w:b/>
          <w:bCs/>
          <w:lang w:val="en-US"/>
        </w:rPr>
        <w:t> </w:t>
      </w:r>
    </w:p>
    <w:p w14:paraId="5AD50481" w14:textId="77777777" w:rsidR="000D6DDC" w:rsidRPr="009A5825" w:rsidRDefault="000D6DDC" w:rsidP="3DB1B89E">
      <w:pPr>
        <w:pStyle w:val="ListParagraph"/>
        <w:rPr>
          <w:rFonts w:ascii="Arial" w:eastAsia="Arial Nova" w:hAnsi="Arial" w:cs="Arial"/>
          <w:b/>
          <w:bCs/>
          <w:lang w:val="en-US"/>
        </w:rPr>
      </w:pPr>
    </w:p>
    <w:p w14:paraId="507352DD" w14:textId="368B8C43" w:rsidR="00B86D93" w:rsidRPr="009A5825" w:rsidRDefault="1B0E3DB5" w:rsidP="3DB1B89E">
      <w:pPr>
        <w:pStyle w:val="ListParagraph"/>
        <w:numPr>
          <w:ilvl w:val="0"/>
          <w:numId w:val="30"/>
        </w:numPr>
        <w:rPr>
          <w:rFonts w:ascii="Arial" w:eastAsia="Arial Nova" w:hAnsi="Arial" w:cs="Arial"/>
          <w:lang w:val="en-US"/>
        </w:rPr>
      </w:pPr>
      <w:r w:rsidRPr="6A0913E2">
        <w:rPr>
          <w:rFonts w:ascii="Arial" w:eastAsia="Arial Nova" w:hAnsi="Arial" w:cs="Arial"/>
        </w:rPr>
        <w:t>Base Period:</w:t>
      </w:r>
      <w:r w:rsidR="2CF4EBC7" w:rsidRPr="6A0913E2">
        <w:rPr>
          <w:rFonts w:ascii="Arial" w:eastAsia="Arial Nova" w:hAnsi="Arial" w:cs="Arial"/>
        </w:rPr>
        <w:t xml:space="preserve"> Date of contract award </w:t>
      </w:r>
      <w:r w:rsidRPr="6A0913E2">
        <w:rPr>
          <w:rFonts w:ascii="Arial" w:eastAsia="Arial Nova" w:hAnsi="Arial" w:cs="Arial"/>
        </w:rPr>
        <w:t>–</w:t>
      </w:r>
      <w:r w:rsidR="79E5924A" w:rsidRPr="6A0913E2">
        <w:rPr>
          <w:rFonts w:ascii="Arial" w:eastAsia="Arial Nova" w:hAnsi="Arial" w:cs="Arial"/>
        </w:rPr>
        <w:t xml:space="preserve"> </w:t>
      </w:r>
      <w:r w:rsidRPr="6A0913E2">
        <w:rPr>
          <w:rFonts w:ascii="Arial" w:eastAsia="Arial Nova" w:hAnsi="Arial" w:cs="Arial"/>
        </w:rPr>
        <w:t>31</w:t>
      </w:r>
      <w:r w:rsidRPr="6A0913E2">
        <w:rPr>
          <w:rFonts w:ascii="Arial" w:eastAsia="Arial Nova" w:hAnsi="Arial" w:cs="Arial"/>
          <w:vertAlign w:val="superscript"/>
        </w:rPr>
        <w:t>st</w:t>
      </w:r>
      <w:r w:rsidRPr="6A0913E2">
        <w:rPr>
          <w:rFonts w:ascii="Arial" w:eastAsia="Arial Nova" w:hAnsi="Arial" w:cs="Arial"/>
        </w:rPr>
        <w:t xml:space="preserve"> December 202</w:t>
      </w:r>
      <w:r w:rsidR="1ABF5B57" w:rsidRPr="6A0913E2">
        <w:rPr>
          <w:rFonts w:ascii="Arial" w:eastAsia="Arial Nova" w:hAnsi="Arial" w:cs="Arial"/>
        </w:rPr>
        <w:t>6</w:t>
      </w:r>
      <w:r w:rsidR="2D51C627" w:rsidRPr="6A0913E2">
        <w:rPr>
          <w:rFonts w:ascii="Arial" w:eastAsia="Arial Nova" w:hAnsi="Arial" w:cs="Arial"/>
        </w:rPr>
        <w:t xml:space="preserve"> </w:t>
      </w:r>
      <w:r w:rsidRPr="6A0913E2">
        <w:rPr>
          <w:rFonts w:ascii="Arial" w:eastAsia="Arial Nova" w:hAnsi="Arial" w:cs="Arial"/>
        </w:rPr>
        <w:t>(</w:t>
      </w:r>
      <w:r w:rsidR="7FB403D6" w:rsidRPr="6A0913E2">
        <w:rPr>
          <w:rFonts w:ascii="Arial" w:eastAsia="Arial Nova" w:hAnsi="Arial" w:cs="Arial"/>
        </w:rPr>
        <w:t xml:space="preserve">6 </w:t>
      </w:r>
      <w:r w:rsidRPr="6A0913E2">
        <w:rPr>
          <w:rFonts w:ascii="Arial" w:eastAsia="Arial Nova" w:hAnsi="Arial" w:cs="Arial"/>
        </w:rPr>
        <w:t>months) (Anticipated)</w:t>
      </w:r>
      <w:r w:rsidRPr="6A0913E2">
        <w:rPr>
          <w:rFonts w:ascii="Arial" w:eastAsia="Arial Nova" w:hAnsi="Arial" w:cs="Arial"/>
          <w:lang w:val="en-US"/>
        </w:rPr>
        <w:t> </w:t>
      </w:r>
    </w:p>
    <w:p w14:paraId="0FCAB092" w14:textId="39C2030A" w:rsidR="00B86D93" w:rsidRPr="009A5825" w:rsidRDefault="00B86D93" w:rsidP="3DB1B89E">
      <w:pPr>
        <w:pStyle w:val="ListParagraph"/>
        <w:rPr>
          <w:rFonts w:ascii="Arial" w:eastAsia="Arial Nova" w:hAnsi="Arial" w:cs="Arial"/>
          <w:lang w:val="en-US"/>
        </w:rPr>
      </w:pPr>
    </w:p>
    <w:p w14:paraId="733EBE73" w14:textId="741F1DCB" w:rsidR="00B86D93" w:rsidRPr="009A5825" w:rsidRDefault="1B0E3DB5" w:rsidP="3DB1B89E">
      <w:pPr>
        <w:pStyle w:val="ListParagraph"/>
        <w:numPr>
          <w:ilvl w:val="0"/>
          <w:numId w:val="30"/>
        </w:numPr>
        <w:rPr>
          <w:rFonts w:ascii="Arial" w:eastAsia="Arial Nova" w:hAnsi="Arial" w:cs="Arial"/>
        </w:rPr>
      </w:pPr>
      <w:r w:rsidRPr="009A5825">
        <w:rPr>
          <w:rFonts w:ascii="Arial" w:eastAsia="Arial Nova" w:hAnsi="Arial" w:cs="Arial"/>
        </w:rPr>
        <w:t>Option Period(s) (Actual WU order during each Contract period will be subject to overall JWC funding and agreed JWC Programme of Work):  </w:t>
      </w:r>
    </w:p>
    <w:p w14:paraId="491D3DA2" w14:textId="67BD8B56" w:rsidR="00B86D93" w:rsidRPr="009A5825" w:rsidRDefault="1B0E3DB5" w:rsidP="3DB1B89E">
      <w:pPr>
        <w:pStyle w:val="ListParagraph"/>
        <w:rPr>
          <w:rFonts w:ascii="Arial" w:eastAsia="Arial Nova" w:hAnsi="Arial" w:cs="Arial"/>
          <w:color w:val="FF0000"/>
        </w:rPr>
      </w:pPr>
      <w:r w:rsidRPr="009A5825">
        <w:rPr>
          <w:rFonts w:ascii="Arial" w:eastAsia="Arial Nova" w:hAnsi="Arial" w:cs="Arial"/>
        </w:rPr>
        <w:t> </w:t>
      </w:r>
    </w:p>
    <w:p w14:paraId="01D2536F" w14:textId="648AABE3" w:rsidR="00B86D93" w:rsidRPr="009A5825" w:rsidRDefault="1B0E3DB5" w:rsidP="3DB1B89E">
      <w:pPr>
        <w:pStyle w:val="ListParagraph"/>
        <w:numPr>
          <w:ilvl w:val="0"/>
          <w:numId w:val="10"/>
        </w:numPr>
        <w:rPr>
          <w:rFonts w:ascii="Arial" w:eastAsia="Arial Nova" w:hAnsi="Arial" w:cs="Arial"/>
        </w:rPr>
      </w:pPr>
      <w:r w:rsidRPr="009A5825">
        <w:rPr>
          <w:rFonts w:ascii="Arial" w:eastAsia="Arial Nova" w:hAnsi="Arial" w:cs="Arial"/>
        </w:rPr>
        <w:t>01 January 202</w:t>
      </w:r>
      <w:r w:rsidR="0A764A09" w:rsidRPr="009A5825">
        <w:rPr>
          <w:rFonts w:ascii="Arial" w:eastAsia="Arial Nova" w:hAnsi="Arial" w:cs="Arial"/>
        </w:rPr>
        <w:t>7</w:t>
      </w:r>
      <w:r w:rsidRPr="009A5825">
        <w:rPr>
          <w:rFonts w:ascii="Arial" w:eastAsia="Arial Nova" w:hAnsi="Arial" w:cs="Arial"/>
        </w:rPr>
        <w:t xml:space="preserve"> – 31 December 202</w:t>
      </w:r>
      <w:r w:rsidR="799EF9D2" w:rsidRPr="009A5825">
        <w:rPr>
          <w:rFonts w:ascii="Arial" w:eastAsia="Arial Nova" w:hAnsi="Arial" w:cs="Arial"/>
        </w:rPr>
        <w:t>7</w:t>
      </w:r>
      <w:r w:rsidRPr="009A5825">
        <w:rPr>
          <w:rFonts w:ascii="Arial" w:eastAsia="Arial Nova" w:hAnsi="Arial" w:cs="Arial"/>
        </w:rPr>
        <w:t>. </w:t>
      </w:r>
    </w:p>
    <w:p w14:paraId="7CD78C28" w14:textId="48839EBD" w:rsidR="00B86D93" w:rsidRPr="009A5825" w:rsidRDefault="1B0E3DB5" w:rsidP="3DB1B89E">
      <w:pPr>
        <w:pStyle w:val="ListParagraph"/>
        <w:numPr>
          <w:ilvl w:val="0"/>
          <w:numId w:val="11"/>
        </w:numPr>
        <w:rPr>
          <w:rFonts w:ascii="Arial" w:eastAsia="Arial Nova" w:hAnsi="Arial" w:cs="Arial"/>
        </w:rPr>
      </w:pPr>
      <w:r w:rsidRPr="009A5825">
        <w:rPr>
          <w:rFonts w:ascii="Arial" w:eastAsia="Arial Nova" w:hAnsi="Arial" w:cs="Arial"/>
        </w:rPr>
        <w:t>01 January 202</w:t>
      </w:r>
      <w:r w:rsidR="5DBED0FF" w:rsidRPr="009A5825">
        <w:rPr>
          <w:rFonts w:ascii="Arial" w:eastAsia="Arial Nova" w:hAnsi="Arial" w:cs="Arial"/>
        </w:rPr>
        <w:t>8</w:t>
      </w:r>
      <w:r w:rsidRPr="009A5825">
        <w:rPr>
          <w:rFonts w:ascii="Arial" w:eastAsia="Arial Nova" w:hAnsi="Arial" w:cs="Arial"/>
        </w:rPr>
        <w:t xml:space="preserve"> – 31 December 202</w:t>
      </w:r>
      <w:r w:rsidR="61B0F319" w:rsidRPr="009A5825">
        <w:rPr>
          <w:rFonts w:ascii="Arial" w:eastAsia="Arial Nova" w:hAnsi="Arial" w:cs="Arial"/>
        </w:rPr>
        <w:t>8</w:t>
      </w:r>
      <w:r w:rsidRPr="009A5825">
        <w:rPr>
          <w:rFonts w:ascii="Arial" w:eastAsia="Arial Nova" w:hAnsi="Arial" w:cs="Arial"/>
        </w:rPr>
        <w:t>. </w:t>
      </w:r>
    </w:p>
    <w:p w14:paraId="7428DBA2" w14:textId="6936D7C2" w:rsidR="00B86D93" w:rsidRPr="009A5825" w:rsidRDefault="1B0E3DB5" w:rsidP="3DB1B89E">
      <w:pPr>
        <w:pStyle w:val="ListParagraph"/>
        <w:numPr>
          <w:ilvl w:val="0"/>
          <w:numId w:val="12"/>
        </w:numPr>
        <w:rPr>
          <w:rFonts w:ascii="Arial" w:eastAsia="Arial Nova" w:hAnsi="Arial" w:cs="Arial"/>
        </w:rPr>
      </w:pPr>
      <w:r w:rsidRPr="009A5825">
        <w:rPr>
          <w:rFonts w:ascii="Arial" w:eastAsia="Arial Nova" w:hAnsi="Arial" w:cs="Arial"/>
        </w:rPr>
        <w:t>01 January 20</w:t>
      </w:r>
      <w:r w:rsidR="4F4B5895" w:rsidRPr="009A5825">
        <w:rPr>
          <w:rFonts w:ascii="Arial" w:eastAsia="Arial Nova" w:hAnsi="Arial" w:cs="Arial"/>
        </w:rPr>
        <w:t>29</w:t>
      </w:r>
      <w:r w:rsidRPr="009A5825">
        <w:rPr>
          <w:rFonts w:ascii="Arial" w:eastAsia="Arial Nova" w:hAnsi="Arial" w:cs="Arial"/>
        </w:rPr>
        <w:t xml:space="preserve"> - 31 December 20</w:t>
      </w:r>
      <w:r w:rsidR="4C6169E0" w:rsidRPr="009A5825">
        <w:rPr>
          <w:rFonts w:ascii="Arial" w:eastAsia="Arial Nova" w:hAnsi="Arial" w:cs="Arial"/>
        </w:rPr>
        <w:t>29</w:t>
      </w:r>
      <w:r w:rsidR="46397E9B" w:rsidRPr="009A5825">
        <w:rPr>
          <w:rFonts w:ascii="Arial" w:eastAsia="Arial Nova" w:hAnsi="Arial" w:cs="Arial"/>
        </w:rPr>
        <w:t>.</w:t>
      </w:r>
      <w:r w:rsidRPr="009A5825">
        <w:rPr>
          <w:rFonts w:ascii="Arial" w:eastAsia="Arial Nova" w:hAnsi="Arial" w:cs="Arial"/>
        </w:rPr>
        <w:t> </w:t>
      </w:r>
    </w:p>
    <w:p w14:paraId="7DB4D2FE" w14:textId="5137B0A6" w:rsidR="004B1DB8" w:rsidRPr="009A5825" w:rsidRDefault="1B0E3DB5" w:rsidP="3DB1B89E">
      <w:pPr>
        <w:pStyle w:val="ListParagraph"/>
        <w:numPr>
          <w:ilvl w:val="0"/>
          <w:numId w:val="13"/>
        </w:numPr>
        <w:rPr>
          <w:rFonts w:ascii="Arial" w:eastAsia="Arial Nova" w:hAnsi="Arial" w:cs="Arial"/>
        </w:rPr>
      </w:pPr>
      <w:r w:rsidRPr="009A5825">
        <w:rPr>
          <w:rFonts w:ascii="Arial" w:eastAsia="Arial Nova" w:hAnsi="Arial" w:cs="Arial"/>
        </w:rPr>
        <w:t>01 January 203</w:t>
      </w:r>
      <w:r w:rsidR="6AB50E15" w:rsidRPr="009A5825">
        <w:rPr>
          <w:rFonts w:ascii="Arial" w:eastAsia="Arial Nova" w:hAnsi="Arial" w:cs="Arial"/>
        </w:rPr>
        <w:t>0</w:t>
      </w:r>
      <w:r w:rsidRPr="009A5825">
        <w:rPr>
          <w:rFonts w:ascii="Arial" w:eastAsia="Arial Nova" w:hAnsi="Arial" w:cs="Arial"/>
        </w:rPr>
        <w:t xml:space="preserve"> - 31 December 20</w:t>
      </w:r>
      <w:r w:rsidR="7AA7610E" w:rsidRPr="009A5825">
        <w:rPr>
          <w:rFonts w:ascii="Arial" w:eastAsia="Arial Nova" w:hAnsi="Arial" w:cs="Arial"/>
        </w:rPr>
        <w:t>30</w:t>
      </w:r>
      <w:r w:rsidRPr="009A5825">
        <w:rPr>
          <w:rFonts w:ascii="Arial" w:eastAsia="Arial Nova" w:hAnsi="Arial" w:cs="Arial"/>
        </w:rPr>
        <w:t>. </w:t>
      </w:r>
    </w:p>
    <w:bookmarkEnd w:id="0"/>
    <w:p w14:paraId="3DFF9600" w14:textId="12188B42" w:rsidR="2AF1F8C6" w:rsidRPr="009A5825" w:rsidRDefault="2AF1F8C6" w:rsidP="3DB1B89E">
      <w:pPr>
        <w:pStyle w:val="ListParagraph"/>
        <w:ind w:left="1800"/>
        <w:rPr>
          <w:rFonts w:ascii="Arial" w:eastAsia="Arial Nova" w:hAnsi="Arial" w:cs="Arial"/>
          <w:color w:val="FF0000"/>
        </w:rPr>
      </w:pPr>
    </w:p>
    <w:p w14:paraId="0D2714B5" w14:textId="72EF9BEE" w:rsidR="002A3A20" w:rsidRPr="009A5825" w:rsidRDefault="269DFC08" w:rsidP="3DB1B89E">
      <w:pPr>
        <w:pStyle w:val="ListParagraph"/>
        <w:numPr>
          <w:ilvl w:val="0"/>
          <w:numId w:val="40"/>
        </w:numPr>
        <w:rPr>
          <w:rFonts w:ascii="Arial" w:eastAsia="Arial Nova" w:hAnsi="Arial" w:cs="Arial"/>
          <w:b/>
          <w:bCs/>
          <w:u w:val="single"/>
        </w:rPr>
      </w:pPr>
      <w:r w:rsidRPr="009A5825">
        <w:rPr>
          <w:rFonts w:ascii="Arial" w:eastAsia="Arial Nova" w:hAnsi="Arial" w:cs="Arial"/>
          <w:b/>
          <w:bCs/>
          <w:u w:val="single"/>
        </w:rPr>
        <w:t>Confidentiality</w:t>
      </w:r>
    </w:p>
    <w:p w14:paraId="24260E60" w14:textId="11465EB7" w:rsidR="00033FCD" w:rsidRPr="009A5825" w:rsidRDefault="00033FCD" w:rsidP="3DB1B89E">
      <w:pPr>
        <w:rPr>
          <w:rFonts w:ascii="Arial" w:eastAsia="Arial Nova" w:hAnsi="Arial" w:cs="Arial"/>
        </w:rPr>
      </w:pPr>
    </w:p>
    <w:p w14:paraId="6302509D" w14:textId="6CCFF79F" w:rsidR="00F740A1" w:rsidRPr="009A5825" w:rsidRDefault="1EDE3919" w:rsidP="3DB1B89E">
      <w:pPr>
        <w:pStyle w:val="BodyTextIndent"/>
        <w:numPr>
          <w:ilvl w:val="0"/>
          <w:numId w:val="31"/>
        </w:numPr>
        <w:jc w:val="left"/>
        <w:rPr>
          <w:rFonts w:ascii="Arial" w:eastAsia="Arial Nova" w:hAnsi="Arial" w:cs="Arial"/>
        </w:rPr>
      </w:pPr>
      <w:r w:rsidRPr="009A5825">
        <w:rPr>
          <w:rFonts w:ascii="Arial" w:eastAsia="Arial Nova" w:hAnsi="Arial" w:cs="Arial"/>
        </w:rPr>
        <w:t>The company shall keep confidential any information obtained under or in connection with the Contract and shall not divulge the same to any third party without the prior written consent by JWC.</w:t>
      </w:r>
    </w:p>
    <w:p w14:paraId="60FB80F0" w14:textId="31209DAC" w:rsidR="00614706" w:rsidRPr="009A5825" w:rsidRDefault="00614706" w:rsidP="3DB1B89E">
      <w:pPr>
        <w:pStyle w:val="BodyTextIndent"/>
        <w:ind w:left="720"/>
        <w:jc w:val="left"/>
        <w:rPr>
          <w:rFonts w:ascii="Arial" w:eastAsia="Arial Nova" w:hAnsi="Arial" w:cs="Arial"/>
        </w:rPr>
      </w:pPr>
    </w:p>
    <w:p w14:paraId="129F9CC1" w14:textId="48003DF9" w:rsidR="00C27352" w:rsidRPr="009A5825" w:rsidRDefault="127EF00D" w:rsidP="3DB1B89E">
      <w:pPr>
        <w:pStyle w:val="BodyTextIndent"/>
        <w:numPr>
          <w:ilvl w:val="0"/>
          <w:numId w:val="31"/>
        </w:numPr>
        <w:jc w:val="left"/>
        <w:rPr>
          <w:rFonts w:ascii="Arial" w:eastAsia="Arial Nova" w:hAnsi="Arial" w:cs="Arial"/>
        </w:rPr>
      </w:pPr>
      <w:r w:rsidRPr="009A5825">
        <w:rPr>
          <w:rFonts w:ascii="Arial" w:eastAsia="Arial Nova" w:hAnsi="Arial" w:cs="Arial"/>
        </w:rPr>
        <w:lastRenderedPageBreak/>
        <w:t xml:space="preserve">Personnel selected to perform work under this contract are forbidden to share commercial-in-confidence information dealt with in the execution </w:t>
      </w:r>
      <w:r w:rsidR="3AF29A8E" w:rsidRPr="009A5825">
        <w:rPr>
          <w:rFonts w:ascii="Arial" w:eastAsia="Arial Nova" w:hAnsi="Arial" w:cs="Arial"/>
        </w:rPr>
        <w:t xml:space="preserve">of this work with any individuals outside of current JWC BUDFIN staff or </w:t>
      </w:r>
      <w:r w:rsidR="4AE2B35D" w:rsidRPr="009A5825">
        <w:rPr>
          <w:rFonts w:ascii="Arial" w:eastAsia="Arial Nova" w:hAnsi="Arial" w:cs="Arial"/>
        </w:rPr>
        <w:t>outside companies to include the bidding company. Additionally, release of some information may be restricted for the individual</w:t>
      </w:r>
      <w:r w:rsidR="72E542BF" w:rsidRPr="009A5825">
        <w:rPr>
          <w:rFonts w:ascii="Arial" w:eastAsia="Arial Nova" w:hAnsi="Arial" w:cs="Arial"/>
        </w:rPr>
        <w:t>(s) performing the work If t</w:t>
      </w:r>
      <w:r w:rsidR="42AB4F5D" w:rsidRPr="009A5825">
        <w:rPr>
          <w:rFonts w:ascii="Arial" w:eastAsia="Arial Nova" w:hAnsi="Arial" w:cs="Arial"/>
        </w:rPr>
        <w:t>he Contracting Officer chooses that it is in the best interest of JWC.</w:t>
      </w:r>
    </w:p>
    <w:p w14:paraId="1080EFD8" w14:textId="3F824B8F" w:rsidR="00C27352" w:rsidRPr="009A5825" w:rsidRDefault="00C27352" w:rsidP="3DB1B89E">
      <w:pPr>
        <w:pStyle w:val="BodyTextIndent"/>
        <w:ind w:left="720"/>
        <w:jc w:val="left"/>
        <w:rPr>
          <w:rFonts w:ascii="Arial" w:eastAsia="Arial Nova" w:hAnsi="Arial" w:cs="Arial"/>
        </w:rPr>
      </w:pPr>
    </w:p>
    <w:p w14:paraId="2147C1E7" w14:textId="776D5100" w:rsidR="00904647" w:rsidRPr="009A5825" w:rsidRDefault="42AB4F5D" w:rsidP="3DB1B89E">
      <w:pPr>
        <w:pStyle w:val="BodyTextIndent"/>
        <w:numPr>
          <w:ilvl w:val="0"/>
          <w:numId w:val="31"/>
        </w:numPr>
        <w:jc w:val="left"/>
        <w:rPr>
          <w:rFonts w:ascii="Arial" w:eastAsia="Arial Nova" w:hAnsi="Arial" w:cs="Arial"/>
        </w:rPr>
      </w:pPr>
      <w:r w:rsidRPr="009A5825">
        <w:rPr>
          <w:rFonts w:ascii="Arial" w:eastAsia="Arial Nova" w:hAnsi="Arial" w:cs="Arial"/>
        </w:rPr>
        <w:t xml:space="preserve"> </w:t>
      </w:r>
      <w:r w:rsidR="712D8EA6" w:rsidRPr="009A5825">
        <w:rPr>
          <w:rFonts w:ascii="Arial" w:eastAsia="Arial Nova" w:hAnsi="Arial" w:cs="Arial"/>
        </w:rPr>
        <w:t>The provisions of this article shall continue in force notwithstanding the completion, expiration, cancellation or termination of this Contract</w:t>
      </w:r>
      <w:r w:rsidR="2BBED5D6" w:rsidRPr="009A5825">
        <w:rPr>
          <w:rFonts w:ascii="Arial" w:eastAsia="Arial Nova" w:hAnsi="Arial" w:cs="Arial"/>
        </w:rPr>
        <w:t>.</w:t>
      </w:r>
    </w:p>
    <w:p w14:paraId="0AB62E47" w14:textId="66A34EA2" w:rsidR="004B1DB8" w:rsidRPr="009A5825" w:rsidRDefault="004B1DB8" w:rsidP="3DB1B89E">
      <w:pPr>
        <w:ind w:left="357"/>
        <w:rPr>
          <w:rFonts w:ascii="Arial" w:eastAsia="Arial Nova" w:hAnsi="Arial" w:cs="Arial"/>
          <w:lang w:val="en-US"/>
        </w:rPr>
      </w:pPr>
    </w:p>
    <w:p w14:paraId="3AD21BD4" w14:textId="5F6C5E97" w:rsidR="4911BC18" w:rsidRPr="009A5825" w:rsidRDefault="4C9F18E8" w:rsidP="3DB1B89E">
      <w:pPr>
        <w:numPr>
          <w:ilvl w:val="0"/>
          <w:numId w:val="14"/>
        </w:numPr>
        <w:rPr>
          <w:rFonts w:ascii="Arial" w:eastAsia="Arial Nova" w:hAnsi="Arial" w:cs="Arial"/>
          <w:b/>
          <w:bCs/>
          <w:u w:val="single"/>
          <w:lang w:val="en-US"/>
        </w:rPr>
      </w:pPr>
      <w:r w:rsidRPr="009A5825">
        <w:rPr>
          <w:rFonts w:ascii="Arial" w:eastAsia="Arial Nova" w:hAnsi="Arial" w:cs="Arial"/>
          <w:b/>
          <w:bCs/>
          <w:u w:val="single"/>
        </w:rPr>
        <w:t>Tasking and deliverables:</w:t>
      </w:r>
    </w:p>
    <w:p w14:paraId="74EDAA0D" w14:textId="6415EB37" w:rsidR="6C26519A" w:rsidRPr="009A5825" w:rsidRDefault="6C26519A" w:rsidP="3DB1B89E">
      <w:pPr>
        <w:ind w:left="360"/>
        <w:rPr>
          <w:rFonts w:ascii="Arial" w:eastAsia="Arial Nova" w:hAnsi="Arial" w:cs="Arial"/>
          <w:b/>
          <w:bCs/>
          <w:u w:val="single"/>
        </w:rPr>
      </w:pPr>
    </w:p>
    <w:p w14:paraId="6CB133DF" w14:textId="661FAB49" w:rsidR="29F2C043" w:rsidRPr="009A5825" w:rsidRDefault="29F2C043" w:rsidP="3DB1B89E">
      <w:pPr>
        <w:pStyle w:val="ListParagraph"/>
        <w:numPr>
          <w:ilvl w:val="0"/>
          <w:numId w:val="3"/>
        </w:numPr>
        <w:rPr>
          <w:rFonts w:ascii="Arial" w:eastAsia="Arial Nova" w:hAnsi="Arial" w:cs="Arial"/>
          <w:color w:val="000000" w:themeColor="text1"/>
        </w:rPr>
      </w:pPr>
      <w:r w:rsidRPr="009A5825">
        <w:rPr>
          <w:rFonts w:ascii="Arial" w:eastAsia="Arial Nova" w:hAnsi="Arial" w:cs="Arial"/>
          <w:color w:val="000000" w:themeColor="text1"/>
        </w:rPr>
        <w:t>Provide technical event preparation support to CAX teams by assisting in the configuration of the selected simulation model, specifically through the preparation of the associated databases.</w:t>
      </w:r>
    </w:p>
    <w:p w14:paraId="39703528" w14:textId="43A2154E" w:rsidR="6C26519A" w:rsidRPr="009A5825" w:rsidRDefault="6C26519A" w:rsidP="3DB1B89E">
      <w:pPr>
        <w:pStyle w:val="ListParagraph"/>
        <w:rPr>
          <w:rFonts w:ascii="Arial" w:eastAsia="Arial Nova" w:hAnsi="Arial" w:cs="Arial"/>
          <w:color w:val="000000" w:themeColor="text1"/>
        </w:rPr>
      </w:pPr>
    </w:p>
    <w:p w14:paraId="0E3B3853" w14:textId="20716D01" w:rsidR="29F2C043" w:rsidRPr="009A5825" w:rsidRDefault="29F2C043" w:rsidP="3DB1B89E">
      <w:pPr>
        <w:pStyle w:val="ListParagraph"/>
        <w:numPr>
          <w:ilvl w:val="0"/>
          <w:numId w:val="3"/>
        </w:numPr>
        <w:rPr>
          <w:rFonts w:ascii="Arial" w:eastAsia="Arial Nova" w:hAnsi="Arial" w:cs="Arial"/>
          <w:color w:val="000000" w:themeColor="text1"/>
        </w:rPr>
      </w:pPr>
      <w:r w:rsidRPr="009A5825">
        <w:rPr>
          <w:rFonts w:ascii="Arial" w:eastAsia="Arial Nova" w:hAnsi="Arial" w:cs="Arial"/>
          <w:color w:val="000000" w:themeColor="text1"/>
        </w:rPr>
        <w:t>Assist in the event planning process by providing documented simulation hardware requirements to the IMC4 planning team based upon the CAX Team leads direction.</w:t>
      </w:r>
    </w:p>
    <w:p w14:paraId="37B4E6A2" w14:textId="7D7059FE" w:rsidR="6C26519A" w:rsidRPr="009A5825" w:rsidRDefault="6C26519A" w:rsidP="3DB1B89E">
      <w:pPr>
        <w:pStyle w:val="ListParagraph"/>
        <w:rPr>
          <w:rFonts w:ascii="Arial" w:eastAsia="Arial Nova" w:hAnsi="Arial" w:cs="Arial"/>
          <w:color w:val="000000" w:themeColor="text1"/>
        </w:rPr>
      </w:pPr>
    </w:p>
    <w:p w14:paraId="74409E30" w14:textId="0D50D95C" w:rsidR="29F2C043" w:rsidRPr="009A5825" w:rsidRDefault="29F2C043" w:rsidP="3DB1B89E">
      <w:pPr>
        <w:pStyle w:val="ListParagraph"/>
        <w:numPr>
          <w:ilvl w:val="0"/>
          <w:numId w:val="3"/>
        </w:numPr>
        <w:rPr>
          <w:rFonts w:ascii="Arial" w:eastAsia="Arial Nova" w:hAnsi="Arial" w:cs="Arial"/>
          <w:color w:val="000000" w:themeColor="text1"/>
        </w:rPr>
      </w:pPr>
      <w:r w:rsidRPr="009A5825">
        <w:rPr>
          <w:rFonts w:ascii="Arial" w:eastAsia="Arial Nova" w:hAnsi="Arial" w:cs="Arial"/>
          <w:color w:val="000000" w:themeColor="text1"/>
        </w:rPr>
        <w:t>Assist in the establishment and testing of the event C2 stimulation architecture.</w:t>
      </w:r>
    </w:p>
    <w:p w14:paraId="08F4B4FE" w14:textId="333F435A" w:rsidR="6C26519A" w:rsidRPr="009A5825" w:rsidRDefault="6C26519A" w:rsidP="3DB1B89E">
      <w:pPr>
        <w:pStyle w:val="ListParagraph"/>
        <w:rPr>
          <w:rFonts w:ascii="Arial" w:eastAsia="Arial Nova" w:hAnsi="Arial" w:cs="Arial"/>
          <w:color w:val="000000" w:themeColor="text1"/>
        </w:rPr>
      </w:pPr>
    </w:p>
    <w:p w14:paraId="21F6A7E7" w14:textId="49E7CBC5" w:rsidR="29F2C043" w:rsidRPr="009A5825" w:rsidRDefault="29F2C043" w:rsidP="3DB1B89E">
      <w:pPr>
        <w:pStyle w:val="ListParagraph"/>
        <w:numPr>
          <w:ilvl w:val="0"/>
          <w:numId w:val="3"/>
        </w:numPr>
        <w:rPr>
          <w:rFonts w:ascii="Arial" w:eastAsia="Arial Nova" w:hAnsi="Arial" w:cs="Arial"/>
          <w:color w:val="000000" w:themeColor="text1"/>
        </w:rPr>
      </w:pPr>
      <w:r w:rsidRPr="009A5825">
        <w:rPr>
          <w:rFonts w:ascii="Arial" w:eastAsia="Arial Nova" w:hAnsi="Arial" w:cs="Arial"/>
          <w:color w:val="000000" w:themeColor="text1"/>
        </w:rPr>
        <w:t>Liaise with the NCIA and NCST service providers to ensure a systematic backup and recovery protocol is established and maintained for Modelling and Simulation services.</w:t>
      </w:r>
    </w:p>
    <w:p w14:paraId="6A8A7796" w14:textId="3A2110B6" w:rsidR="6C26519A" w:rsidRPr="009A5825" w:rsidRDefault="6C26519A" w:rsidP="3DB1B89E">
      <w:pPr>
        <w:pStyle w:val="ListParagraph"/>
        <w:rPr>
          <w:rFonts w:ascii="Arial" w:eastAsia="Arial Nova" w:hAnsi="Arial" w:cs="Arial"/>
          <w:color w:val="000000" w:themeColor="text1"/>
        </w:rPr>
      </w:pPr>
    </w:p>
    <w:p w14:paraId="4F29BF27" w14:textId="43B7B44D" w:rsidR="29F2C043" w:rsidRPr="009A5825" w:rsidRDefault="29F2C043" w:rsidP="3DB1B89E">
      <w:pPr>
        <w:pStyle w:val="ListParagraph"/>
        <w:numPr>
          <w:ilvl w:val="0"/>
          <w:numId w:val="3"/>
        </w:numPr>
        <w:rPr>
          <w:rFonts w:ascii="Arial" w:eastAsia="Arial Nova" w:hAnsi="Arial" w:cs="Arial"/>
          <w:color w:val="000000" w:themeColor="text1"/>
        </w:rPr>
      </w:pPr>
      <w:r w:rsidRPr="009A5825">
        <w:rPr>
          <w:rFonts w:ascii="Arial" w:eastAsia="Arial Nova" w:hAnsi="Arial" w:cs="Arial"/>
          <w:color w:val="000000" w:themeColor="text1"/>
        </w:rPr>
        <w:t>In close coordination with CAX Engineers, assist in entering data modifications to the event simulation databases (JTLS-GO) during exercise execution.</w:t>
      </w:r>
    </w:p>
    <w:p w14:paraId="6D6BE7EE" w14:textId="6A76AF06" w:rsidR="6C26519A" w:rsidRPr="009A5825" w:rsidRDefault="6C26519A" w:rsidP="3DB1B89E">
      <w:pPr>
        <w:pStyle w:val="ListParagraph"/>
        <w:rPr>
          <w:rFonts w:ascii="Arial" w:eastAsia="Arial Nova" w:hAnsi="Arial" w:cs="Arial"/>
          <w:color w:val="000000" w:themeColor="text1"/>
        </w:rPr>
      </w:pPr>
    </w:p>
    <w:p w14:paraId="20C9FF9F" w14:textId="152370FF" w:rsidR="29F2C043" w:rsidRPr="009A5825" w:rsidRDefault="29F2C043" w:rsidP="3DB1B89E">
      <w:pPr>
        <w:pStyle w:val="ListParagraph"/>
        <w:numPr>
          <w:ilvl w:val="0"/>
          <w:numId w:val="3"/>
        </w:numPr>
        <w:rPr>
          <w:rFonts w:ascii="Arial" w:eastAsia="Arial Nova" w:hAnsi="Arial" w:cs="Arial"/>
          <w:color w:val="000000" w:themeColor="text1"/>
        </w:rPr>
      </w:pPr>
      <w:r w:rsidRPr="009A5825">
        <w:rPr>
          <w:rFonts w:ascii="Arial" w:eastAsia="Arial Nova" w:hAnsi="Arial" w:cs="Arial"/>
          <w:color w:val="000000" w:themeColor="text1"/>
        </w:rPr>
        <w:t>Configure the database building tools with the relevant data as instructed by the responsible CAX Engineer.</w:t>
      </w:r>
    </w:p>
    <w:p w14:paraId="0DBF0E56" w14:textId="2A9B6F18" w:rsidR="6C26519A" w:rsidRPr="009A5825" w:rsidRDefault="6C26519A" w:rsidP="3DB1B89E">
      <w:pPr>
        <w:pStyle w:val="ListParagraph"/>
        <w:rPr>
          <w:rFonts w:ascii="Arial" w:eastAsia="Arial Nova" w:hAnsi="Arial" w:cs="Arial"/>
          <w:color w:val="000000" w:themeColor="text1"/>
        </w:rPr>
      </w:pPr>
    </w:p>
    <w:p w14:paraId="05CEEAD1" w14:textId="6A18815F" w:rsidR="29F2C043" w:rsidRPr="009A5825" w:rsidRDefault="29F2C043" w:rsidP="3DB1B89E">
      <w:pPr>
        <w:pStyle w:val="ListParagraph"/>
        <w:numPr>
          <w:ilvl w:val="0"/>
          <w:numId w:val="3"/>
        </w:numPr>
        <w:rPr>
          <w:rFonts w:ascii="Arial" w:eastAsia="Arial Nova" w:hAnsi="Arial" w:cs="Arial"/>
          <w:color w:val="000000" w:themeColor="text1"/>
        </w:rPr>
      </w:pPr>
      <w:r w:rsidRPr="009A5825">
        <w:rPr>
          <w:rFonts w:ascii="Arial" w:eastAsia="Arial Nova" w:hAnsi="Arial" w:cs="Arial"/>
          <w:color w:val="000000" w:themeColor="text1"/>
        </w:rPr>
        <w:t>Participate in database preparation and validation events with exercise planners, scenario developers and force providers as instructed by the senior CAX support engineer.</w:t>
      </w:r>
    </w:p>
    <w:p w14:paraId="1F9DA416" w14:textId="7EDD7EC7" w:rsidR="6C26519A" w:rsidRPr="009A5825" w:rsidRDefault="6C26519A" w:rsidP="3DB1B89E">
      <w:pPr>
        <w:pStyle w:val="ListParagraph"/>
        <w:rPr>
          <w:rFonts w:ascii="Arial" w:eastAsia="Arial Nova" w:hAnsi="Arial" w:cs="Arial"/>
          <w:color w:val="000000" w:themeColor="text1"/>
        </w:rPr>
      </w:pPr>
    </w:p>
    <w:p w14:paraId="48EDF90C" w14:textId="4CD37CD2" w:rsidR="29F2C043" w:rsidRPr="009A5825" w:rsidRDefault="29F2C043" w:rsidP="3DB1B89E">
      <w:pPr>
        <w:pStyle w:val="ListParagraph"/>
        <w:numPr>
          <w:ilvl w:val="0"/>
          <w:numId w:val="3"/>
        </w:numPr>
        <w:rPr>
          <w:rFonts w:ascii="Arial" w:eastAsia="Arial Nova" w:hAnsi="Arial" w:cs="Arial"/>
          <w:color w:val="000000" w:themeColor="text1"/>
        </w:rPr>
      </w:pPr>
      <w:r w:rsidRPr="009A5825">
        <w:rPr>
          <w:rFonts w:ascii="Arial" w:eastAsia="Arial Nova" w:hAnsi="Arial" w:cs="Arial"/>
          <w:color w:val="000000" w:themeColor="text1"/>
        </w:rPr>
        <w:t>Prepare CAX database slides and documentation under the direction of the CAX Engineer to support Start Ex validation.</w:t>
      </w:r>
    </w:p>
    <w:p w14:paraId="33B5369B" w14:textId="325F4E22" w:rsidR="6C26519A" w:rsidRPr="009A5825" w:rsidRDefault="6C26519A" w:rsidP="3DB1B89E">
      <w:pPr>
        <w:pStyle w:val="ListParagraph"/>
        <w:rPr>
          <w:rFonts w:ascii="Arial" w:eastAsia="Arial Nova" w:hAnsi="Arial" w:cs="Arial"/>
          <w:color w:val="000000" w:themeColor="text1"/>
        </w:rPr>
      </w:pPr>
    </w:p>
    <w:p w14:paraId="0DBD21F4" w14:textId="6E6DDF43" w:rsidR="29F2C043" w:rsidRPr="009A5825" w:rsidRDefault="29F2C043" w:rsidP="3DB1B89E">
      <w:pPr>
        <w:pStyle w:val="ListParagraph"/>
        <w:numPr>
          <w:ilvl w:val="0"/>
          <w:numId w:val="3"/>
        </w:numPr>
        <w:rPr>
          <w:rFonts w:ascii="Arial" w:eastAsia="Arial Nova" w:hAnsi="Arial" w:cs="Arial"/>
          <w:color w:val="000000" w:themeColor="text1"/>
        </w:rPr>
      </w:pPr>
      <w:r w:rsidRPr="009A5825">
        <w:rPr>
          <w:rFonts w:ascii="Arial" w:eastAsia="Arial Nova" w:hAnsi="Arial" w:cs="Arial"/>
          <w:color w:val="000000" w:themeColor="text1"/>
        </w:rPr>
        <w:t>Liaise with JWC Scenario Branch to ensure database accuracy.</w:t>
      </w:r>
    </w:p>
    <w:p w14:paraId="040BB83F" w14:textId="1EF00B25" w:rsidR="6C26519A" w:rsidRPr="009A5825" w:rsidRDefault="6C26519A" w:rsidP="3DB1B89E">
      <w:pPr>
        <w:pStyle w:val="ListParagraph"/>
        <w:rPr>
          <w:rFonts w:ascii="Arial" w:eastAsia="Arial Nova" w:hAnsi="Arial" w:cs="Arial"/>
          <w:color w:val="000000" w:themeColor="text1"/>
        </w:rPr>
      </w:pPr>
    </w:p>
    <w:p w14:paraId="35F5E501" w14:textId="02547C05" w:rsidR="29F2C043" w:rsidRPr="009A5825" w:rsidRDefault="29F2C043" w:rsidP="3DB1B89E">
      <w:pPr>
        <w:pStyle w:val="ListParagraph"/>
        <w:numPr>
          <w:ilvl w:val="0"/>
          <w:numId w:val="3"/>
        </w:numPr>
        <w:rPr>
          <w:rFonts w:ascii="Arial" w:eastAsia="Arial Nova" w:hAnsi="Arial" w:cs="Arial"/>
          <w:color w:val="000000" w:themeColor="text1"/>
        </w:rPr>
      </w:pPr>
      <w:r w:rsidRPr="009A5825">
        <w:rPr>
          <w:rFonts w:ascii="Arial" w:eastAsia="Arial Nova" w:hAnsi="Arial" w:cs="Arial"/>
          <w:color w:val="000000" w:themeColor="text1"/>
        </w:rPr>
        <w:t>Conduct CAX database (JTLS-GO) updates and maintenance.</w:t>
      </w:r>
    </w:p>
    <w:p w14:paraId="6892B44F" w14:textId="1180B0ED" w:rsidR="6C26519A" w:rsidRPr="009A5825" w:rsidRDefault="6C26519A" w:rsidP="3DB1B89E">
      <w:pPr>
        <w:pStyle w:val="ListParagraph"/>
        <w:rPr>
          <w:rFonts w:ascii="Arial" w:eastAsia="Arial Nova" w:hAnsi="Arial" w:cs="Arial"/>
          <w:color w:val="000000" w:themeColor="text1"/>
        </w:rPr>
      </w:pPr>
    </w:p>
    <w:p w14:paraId="7079E2AD" w14:textId="30BEA44A" w:rsidR="29F2C043" w:rsidRPr="009A5825" w:rsidRDefault="29F2C043" w:rsidP="3DB1B89E">
      <w:pPr>
        <w:pStyle w:val="ListParagraph"/>
        <w:numPr>
          <w:ilvl w:val="0"/>
          <w:numId w:val="3"/>
        </w:numPr>
        <w:rPr>
          <w:rFonts w:ascii="Arial" w:eastAsia="Arial Nova" w:hAnsi="Arial" w:cs="Arial"/>
          <w:color w:val="000000" w:themeColor="text1"/>
        </w:rPr>
      </w:pPr>
      <w:r w:rsidRPr="009A5825">
        <w:rPr>
          <w:rFonts w:ascii="Arial" w:eastAsia="Arial Nova" w:hAnsi="Arial" w:cs="Arial"/>
          <w:color w:val="000000" w:themeColor="text1"/>
        </w:rPr>
        <w:t xml:space="preserve">As part of a CAX support team provide support during the execution phase of JWC events by operating as a CAX support specialist within a response cell. CAX Technicians may be required to work independently in deployed and low </w:t>
      </w:r>
      <w:r w:rsidRPr="009A5825">
        <w:rPr>
          <w:rFonts w:ascii="Arial" w:eastAsia="Arial Nova" w:hAnsi="Arial" w:cs="Arial"/>
          <w:color w:val="000000" w:themeColor="text1"/>
        </w:rPr>
        <w:lastRenderedPageBreak/>
        <w:t>simulation overhead response cells. In highly demanding simulation response cells CAX Technicians will work under the supervision of a CAX Engineer.</w:t>
      </w:r>
    </w:p>
    <w:p w14:paraId="29B97E14" w14:textId="04D35F77" w:rsidR="6C26519A" w:rsidRPr="009A5825" w:rsidRDefault="6C26519A" w:rsidP="3DB1B89E">
      <w:pPr>
        <w:pStyle w:val="ListParagraph"/>
        <w:rPr>
          <w:rFonts w:ascii="Arial" w:eastAsia="Arial Nova" w:hAnsi="Arial" w:cs="Arial"/>
          <w:color w:val="000000" w:themeColor="text1"/>
        </w:rPr>
      </w:pPr>
    </w:p>
    <w:p w14:paraId="19375359" w14:textId="73C10C5A" w:rsidR="6C26519A" w:rsidRPr="009A5825" w:rsidRDefault="29F2C043" w:rsidP="3DB1B89E">
      <w:pPr>
        <w:pStyle w:val="ListParagraph"/>
        <w:numPr>
          <w:ilvl w:val="0"/>
          <w:numId w:val="3"/>
        </w:numPr>
        <w:rPr>
          <w:rFonts w:ascii="Arial" w:eastAsia="Arial Nova" w:hAnsi="Arial" w:cs="Arial"/>
          <w:color w:val="000000" w:themeColor="text1"/>
        </w:rPr>
      </w:pPr>
      <w:r w:rsidRPr="009A5825">
        <w:rPr>
          <w:rFonts w:ascii="Arial" w:eastAsia="Arial Nova" w:hAnsi="Arial" w:cs="Arial"/>
          <w:color w:val="000000" w:themeColor="text1"/>
        </w:rPr>
        <w:t xml:space="preserve">Knowledge of contemporary military orders of battle, Forces organisation. NATO Force Generation key </w:t>
      </w:r>
      <w:r w:rsidR="00E471D0" w:rsidRPr="009A5825">
        <w:rPr>
          <w:rFonts w:ascii="Arial" w:eastAsia="Arial Nova" w:hAnsi="Arial" w:cs="Arial"/>
          <w:color w:val="000000" w:themeColor="text1"/>
        </w:rPr>
        <w:t>Concepts, NATO</w:t>
      </w:r>
      <w:r w:rsidRPr="009A5825">
        <w:rPr>
          <w:rFonts w:ascii="Arial" w:eastAsia="Arial Nova" w:hAnsi="Arial" w:cs="Arial"/>
          <w:color w:val="000000" w:themeColor="text1"/>
        </w:rPr>
        <w:t xml:space="preserve"> Military key equipment types and Capability Codes concept</w:t>
      </w:r>
      <w:r w:rsidR="00E471D0" w:rsidRPr="009A5825">
        <w:rPr>
          <w:rFonts w:ascii="Arial" w:eastAsia="Arial Nova" w:hAnsi="Arial" w:cs="Arial"/>
          <w:color w:val="000000" w:themeColor="text1"/>
        </w:rPr>
        <w:t>.</w:t>
      </w:r>
      <w:r w:rsidRPr="009A5825">
        <w:rPr>
          <w:rFonts w:ascii="Arial" w:eastAsia="Arial Nova" w:hAnsi="Arial" w:cs="Arial"/>
          <w:color w:val="000000" w:themeColor="text1"/>
        </w:rPr>
        <w:t xml:space="preserve"> </w:t>
      </w:r>
    </w:p>
    <w:p w14:paraId="6629CC5D" w14:textId="77777777" w:rsidR="00E471D0" w:rsidRPr="009A5825" w:rsidRDefault="00E471D0" w:rsidP="3DB1B89E">
      <w:pPr>
        <w:pStyle w:val="ListParagraph"/>
        <w:rPr>
          <w:rFonts w:ascii="Arial" w:eastAsia="Arial Nova" w:hAnsi="Arial" w:cs="Arial"/>
          <w:color w:val="000000" w:themeColor="text1"/>
        </w:rPr>
      </w:pPr>
    </w:p>
    <w:p w14:paraId="1DC70EC7" w14:textId="25F509B7" w:rsidR="29F2C043" w:rsidRPr="009A5825" w:rsidRDefault="29F2C043" w:rsidP="3DB1B89E">
      <w:pPr>
        <w:pStyle w:val="ListParagraph"/>
        <w:numPr>
          <w:ilvl w:val="0"/>
          <w:numId w:val="3"/>
        </w:numPr>
        <w:rPr>
          <w:rFonts w:ascii="Arial" w:eastAsia="Arial Nova" w:hAnsi="Arial" w:cs="Arial"/>
          <w:color w:val="000000" w:themeColor="text1"/>
        </w:rPr>
      </w:pPr>
      <w:r w:rsidRPr="009A5825">
        <w:rPr>
          <w:rFonts w:ascii="Arial" w:eastAsia="Arial Nova" w:hAnsi="Arial" w:cs="Arial"/>
          <w:color w:val="000000" w:themeColor="text1"/>
        </w:rPr>
        <w:t xml:space="preserve">Support CAX Branch during New version Model testing conducted both on classified environment </w:t>
      </w:r>
      <w:proofErr w:type="gramStart"/>
      <w:r w:rsidRPr="009A5825">
        <w:rPr>
          <w:rFonts w:ascii="Arial" w:eastAsia="Arial Nova" w:hAnsi="Arial" w:cs="Arial"/>
          <w:color w:val="000000" w:themeColor="text1"/>
        </w:rPr>
        <w:t>or</w:t>
      </w:r>
      <w:proofErr w:type="gramEnd"/>
      <w:r w:rsidRPr="009A5825">
        <w:rPr>
          <w:rFonts w:ascii="Arial" w:eastAsia="Arial Nova" w:hAnsi="Arial" w:cs="Arial"/>
          <w:color w:val="000000" w:themeColor="text1"/>
        </w:rPr>
        <w:t xml:space="preserve"> cloud environment </w:t>
      </w:r>
    </w:p>
    <w:p w14:paraId="5AEF19FB" w14:textId="14D731D3" w:rsidR="6C26519A" w:rsidRPr="009A5825" w:rsidRDefault="6C26519A" w:rsidP="3DB1B89E">
      <w:pPr>
        <w:pStyle w:val="ListParagraph"/>
        <w:rPr>
          <w:rFonts w:ascii="Arial" w:eastAsia="Arial Nova" w:hAnsi="Arial" w:cs="Arial"/>
          <w:color w:val="000000" w:themeColor="text1"/>
        </w:rPr>
      </w:pPr>
    </w:p>
    <w:p w14:paraId="2BA274AC" w14:textId="77CF9A56" w:rsidR="29F2C043" w:rsidRPr="009A5825" w:rsidRDefault="29F2C043" w:rsidP="3DB1B89E">
      <w:pPr>
        <w:pStyle w:val="ListParagraph"/>
        <w:numPr>
          <w:ilvl w:val="0"/>
          <w:numId w:val="3"/>
        </w:numPr>
        <w:rPr>
          <w:rFonts w:ascii="Arial" w:eastAsia="Arial Nova" w:hAnsi="Arial" w:cs="Arial"/>
          <w:color w:val="000000" w:themeColor="text1"/>
        </w:rPr>
      </w:pPr>
      <w:r w:rsidRPr="009A5825">
        <w:rPr>
          <w:rFonts w:ascii="Arial" w:eastAsia="Arial Nova" w:hAnsi="Arial" w:cs="Arial"/>
          <w:color w:val="000000" w:themeColor="text1"/>
        </w:rPr>
        <w:t>Contribute to the development, maintenance, and application of the corporate knowledge base within JWC for training model capabilities, limitations, and procedures.</w:t>
      </w:r>
    </w:p>
    <w:p w14:paraId="6A9F94F7" w14:textId="77777777" w:rsidR="00EE0B32" w:rsidRPr="009A5825" w:rsidRDefault="00EE0B32" w:rsidP="00EE0B32">
      <w:pPr>
        <w:pStyle w:val="ListParagraph"/>
        <w:rPr>
          <w:rFonts w:ascii="Arial" w:eastAsia="Arial Nova" w:hAnsi="Arial" w:cs="Arial"/>
          <w:color w:val="000000" w:themeColor="text1"/>
        </w:rPr>
      </w:pPr>
    </w:p>
    <w:p w14:paraId="76E8490E" w14:textId="763F8183" w:rsidR="29F2C043" w:rsidRPr="009A5825" w:rsidRDefault="29F2C043" w:rsidP="3DB1B89E">
      <w:pPr>
        <w:pStyle w:val="ListParagraph"/>
        <w:numPr>
          <w:ilvl w:val="0"/>
          <w:numId w:val="3"/>
        </w:numPr>
        <w:rPr>
          <w:rFonts w:ascii="Arial" w:eastAsia="Arial Nova" w:hAnsi="Arial" w:cs="Arial"/>
          <w:color w:val="000000" w:themeColor="text1"/>
        </w:rPr>
      </w:pPr>
      <w:r w:rsidRPr="009A5825">
        <w:rPr>
          <w:rFonts w:ascii="Arial" w:eastAsia="Arial Nova" w:hAnsi="Arial" w:cs="Arial"/>
          <w:color w:val="000000" w:themeColor="text1"/>
        </w:rPr>
        <w:t>Inform and advise military personnel both within and outside of the CAX branch on all applicable JWC SOPs and policies relevant to the planning, coordination, and delivery of modelling and simulation within exercises.</w:t>
      </w:r>
    </w:p>
    <w:p w14:paraId="5D82FA52" w14:textId="685A94D1" w:rsidR="6C26519A" w:rsidRPr="009A5825" w:rsidRDefault="6C26519A" w:rsidP="3DB1B89E">
      <w:pPr>
        <w:pStyle w:val="ListParagraph"/>
        <w:rPr>
          <w:rFonts w:ascii="Arial" w:eastAsia="Arial Nova" w:hAnsi="Arial" w:cs="Arial"/>
          <w:color w:val="000000" w:themeColor="text1"/>
        </w:rPr>
      </w:pPr>
    </w:p>
    <w:p w14:paraId="285CE92C" w14:textId="4458D5A3" w:rsidR="29F2C043" w:rsidRPr="009A5825" w:rsidRDefault="29F2C043" w:rsidP="3DB1B89E">
      <w:pPr>
        <w:pStyle w:val="ListParagraph"/>
        <w:numPr>
          <w:ilvl w:val="0"/>
          <w:numId w:val="3"/>
        </w:numPr>
        <w:rPr>
          <w:rFonts w:ascii="Arial" w:eastAsia="Arial Nova" w:hAnsi="Arial" w:cs="Arial"/>
          <w:color w:val="000000" w:themeColor="text1"/>
        </w:rPr>
      </w:pPr>
      <w:r w:rsidRPr="009A5825">
        <w:rPr>
          <w:rFonts w:ascii="Arial" w:eastAsia="Arial Nova" w:hAnsi="Arial" w:cs="Arial"/>
          <w:color w:val="000000" w:themeColor="text1"/>
          <w:lang w:val="en-US"/>
        </w:rPr>
        <w:t xml:space="preserve">Translate Data from NATO Operational </w:t>
      </w:r>
      <w:proofErr w:type="spellStart"/>
      <w:r w:rsidRPr="009A5825">
        <w:rPr>
          <w:rFonts w:ascii="Arial" w:eastAsia="Arial Nova" w:hAnsi="Arial" w:cs="Arial"/>
          <w:color w:val="000000" w:themeColor="text1"/>
          <w:lang w:val="en-US"/>
        </w:rPr>
        <w:t>FASes</w:t>
      </w:r>
      <w:proofErr w:type="spellEnd"/>
      <w:r w:rsidRPr="009A5825">
        <w:rPr>
          <w:rFonts w:ascii="Arial" w:eastAsia="Arial Nova" w:hAnsi="Arial" w:cs="Arial"/>
          <w:color w:val="000000" w:themeColor="text1"/>
          <w:lang w:val="en-US"/>
        </w:rPr>
        <w:t xml:space="preserve"> to Simulation Database as required by specific Exercise event</w:t>
      </w:r>
    </w:p>
    <w:p w14:paraId="6716EC3C" w14:textId="2606A11C" w:rsidR="6C26519A" w:rsidRPr="009A5825" w:rsidRDefault="6C26519A" w:rsidP="3DB1B89E">
      <w:pPr>
        <w:pStyle w:val="ListParagraph"/>
        <w:ind w:left="810"/>
        <w:rPr>
          <w:rFonts w:ascii="Arial" w:eastAsia="Arial Nova" w:hAnsi="Arial" w:cs="Arial"/>
        </w:rPr>
      </w:pPr>
    </w:p>
    <w:p w14:paraId="2CEAFD65" w14:textId="77777777" w:rsidR="005E761E" w:rsidRPr="009A5825" w:rsidRDefault="005E761E" w:rsidP="3DB1B89E">
      <w:pPr>
        <w:rPr>
          <w:rFonts w:ascii="Arial" w:eastAsia="Arial Nova" w:hAnsi="Arial" w:cs="Arial"/>
          <w:lang w:val="en-US"/>
        </w:rPr>
      </w:pPr>
    </w:p>
    <w:p w14:paraId="553299FA" w14:textId="4D5DBCBC" w:rsidR="005E761E" w:rsidRPr="009A5825" w:rsidRDefault="268288AD" w:rsidP="3DB1B89E">
      <w:pPr>
        <w:pStyle w:val="ListParagraph"/>
        <w:numPr>
          <w:ilvl w:val="0"/>
          <w:numId w:val="45"/>
        </w:numPr>
        <w:rPr>
          <w:rFonts w:ascii="Arial" w:eastAsia="Arial Nova" w:hAnsi="Arial" w:cs="Arial"/>
          <w:b/>
          <w:bCs/>
          <w:lang w:val="en-US"/>
        </w:rPr>
      </w:pPr>
      <w:r w:rsidRPr="009A5825">
        <w:rPr>
          <w:rFonts w:ascii="Arial" w:eastAsia="Arial Nova" w:hAnsi="Arial" w:cs="Arial"/>
          <w:b/>
          <w:bCs/>
          <w:u w:val="single"/>
        </w:rPr>
        <w:t>Required Attitude</w:t>
      </w:r>
      <w:r w:rsidRPr="009A5825">
        <w:rPr>
          <w:rFonts w:ascii="Arial" w:eastAsia="Arial Nova" w:hAnsi="Arial" w:cs="Arial"/>
          <w:b/>
          <w:bCs/>
          <w:lang w:val="en-US"/>
        </w:rPr>
        <w:t> </w:t>
      </w:r>
    </w:p>
    <w:p w14:paraId="47728CAE" w14:textId="77777777" w:rsidR="005E761E" w:rsidRPr="009A5825" w:rsidRDefault="005E761E" w:rsidP="3DB1B89E">
      <w:pPr>
        <w:pStyle w:val="ListParagraph"/>
        <w:rPr>
          <w:rFonts w:ascii="Arial" w:eastAsia="Arial Nova" w:hAnsi="Arial" w:cs="Arial"/>
          <w:lang w:val="en-US"/>
        </w:rPr>
      </w:pPr>
    </w:p>
    <w:p w14:paraId="1149FE17" w14:textId="5B6263C7" w:rsidR="005E761E" w:rsidRPr="009A5825" w:rsidRDefault="268288AD" w:rsidP="3DB1B89E">
      <w:pPr>
        <w:pStyle w:val="ListParagraph"/>
        <w:numPr>
          <w:ilvl w:val="0"/>
          <w:numId w:val="33"/>
        </w:numPr>
        <w:rPr>
          <w:rFonts w:ascii="Arial" w:eastAsia="Arial Nova" w:hAnsi="Arial" w:cs="Arial"/>
          <w:lang w:val="en-US"/>
        </w:rPr>
      </w:pPr>
      <w:r w:rsidRPr="009A5825">
        <w:rPr>
          <w:rFonts w:ascii="Arial" w:eastAsia="Arial Nova" w:hAnsi="Arial" w:cs="Arial"/>
        </w:rPr>
        <w:t xml:space="preserve">Adherence to NATO Code of Conduct </w:t>
      </w:r>
      <w:hyperlink r:id="rId14">
        <w:r w:rsidRPr="009A5825">
          <w:rPr>
            <w:rStyle w:val="Hyperlink"/>
            <w:rFonts w:ascii="Arial" w:eastAsia="Arial Nova" w:hAnsi="Arial" w:cs="Arial"/>
          </w:rPr>
          <w:t>https://www.nato.int/structur/recruit/info-doc/code-of-conduct.pdf</w:t>
        </w:r>
      </w:hyperlink>
      <w:r w:rsidRPr="009A5825">
        <w:rPr>
          <w:rFonts w:ascii="Arial" w:eastAsia="Arial Nova" w:hAnsi="Arial" w:cs="Arial"/>
        </w:rPr>
        <w:t> </w:t>
      </w:r>
      <w:r w:rsidRPr="009A5825">
        <w:rPr>
          <w:rFonts w:ascii="Arial" w:eastAsia="Arial Nova" w:hAnsi="Arial" w:cs="Arial"/>
          <w:lang w:val="en-US"/>
        </w:rPr>
        <w:t> </w:t>
      </w:r>
    </w:p>
    <w:p w14:paraId="74AA08CF" w14:textId="77777777" w:rsidR="005E761E" w:rsidRPr="009A5825" w:rsidRDefault="005E761E" w:rsidP="3DB1B89E">
      <w:pPr>
        <w:pStyle w:val="ListParagraph"/>
        <w:rPr>
          <w:rFonts w:ascii="Arial" w:eastAsia="Arial Nova" w:hAnsi="Arial" w:cs="Arial"/>
          <w:lang w:val="en-US"/>
        </w:rPr>
      </w:pPr>
    </w:p>
    <w:p w14:paraId="5EA56BE8" w14:textId="77777777" w:rsidR="005E761E" w:rsidRPr="009A5825" w:rsidRDefault="268288AD" w:rsidP="3DB1B89E">
      <w:pPr>
        <w:pStyle w:val="ListParagraph"/>
        <w:numPr>
          <w:ilvl w:val="0"/>
          <w:numId w:val="33"/>
        </w:numPr>
        <w:rPr>
          <w:rFonts w:ascii="Arial" w:eastAsia="Arial Nova" w:hAnsi="Arial" w:cs="Arial"/>
          <w:lang w:val="en-US"/>
        </w:rPr>
      </w:pPr>
      <w:r w:rsidRPr="009A5825">
        <w:rPr>
          <w:rFonts w:ascii="Arial" w:eastAsia="Arial Nova" w:hAnsi="Arial" w:cs="Arial"/>
        </w:rPr>
        <w:t xml:space="preserve">Adherence to JWC One Team Approach </w:t>
      </w:r>
      <w:hyperlink r:id="rId15">
        <w:r w:rsidRPr="009A5825">
          <w:rPr>
            <w:rStyle w:val="Hyperlink"/>
            <w:rFonts w:ascii="Arial" w:eastAsia="Arial Nova" w:hAnsi="Arial" w:cs="Arial"/>
          </w:rPr>
          <w:t>https://www.jwc.nato.int/wp-content/uploads/2024/12/JWC_Organizational_Culture.pdf</w:t>
        </w:r>
      </w:hyperlink>
      <w:r w:rsidRPr="009A5825">
        <w:rPr>
          <w:rFonts w:ascii="Arial" w:eastAsia="Arial Nova" w:hAnsi="Arial" w:cs="Arial"/>
        </w:rPr>
        <w:t> </w:t>
      </w:r>
      <w:r w:rsidRPr="009A5825">
        <w:rPr>
          <w:rFonts w:ascii="Arial" w:eastAsia="Arial Nova" w:hAnsi="Arial" w:cs="Arial"/>
          <w:lang w:val="en-US"/>
        </w:rPr>
        <w:t> </w:t>
      </w:r>
    </w:p>
    <w:p w14:paraId="17F08BD4" w14:textId="77777777" w:rsidR="005E761E" w:rsidRPr="009A5825" w:rsidRDefault="005E761E" w:rsidP="3DB1B89E">
      <w:pPr>
        <w:pStyle w:val="ListParagraph"/>
        <w:rPr>
          <w:rFonts w:ascii="Arial" w:eastAsia="Arial Nova" w:hAnsi="Arial" w:cs="Arial"/>
          <w:lang w:val="en-US"/>
        </w:rPr>
      </w:pPr>
    </w:p>
    <w:p w14:paraId="0B297BED" w14:textId="77777777" w:rsidR="005E761E" w:rsidRPr="009A5825" w:rsidRDefault="268288AD" w:rsidP="3DB1B89E">
      <w:pPr>
        <w:pStyle w:val="ListParagraph"/>
        <w:numPr>
          <w:ilvl w:val="0"/>
          <w:numId w:val="33"/>
        </w:numPr>
        <w:rPr>
          <w:rFonts w:ascii="Arial" w:eastAsia="Arial Nova" w:hAnsi="Arial" w:cs="Arial"/>
          <w:lang w:val="en-US"/>
        </w:rPr>
      </w:pPr>
      <w:r w:rsidRPr="009A5825">
        <w:rPr>
          <w:rFonts w:ascii="Arial" w:eastAsia="Arial Nova" w:hAnsi="Arial" w:cs="Arial"/>
        </w:rPr>
        <w:t>Ability to perform effectively in a fast-paced and dynamic environment.</w:t>
      </w:r>
      <w:r w:rsidRPr="009A5825">
        <w:rPr>
          <w:rFonts w:ascii="Arial" w:eastAsia="Arial Nova" w:hAnsi="Arial" w:cs="Arial"/>
          <w:lang w:val="en-US"/>
        </w:rPr>
        <w:t> </w:t>
      </w:r>
    </w:p>
    <w:p w14:paraId="491E9A83" w14:textId="77777777" w:rsidR="005E761E" w:rsidRPr="009A5825" w:rsidRDefault="005E761E" w:rsidP="3DB1B89E">
      <w:pPr>
        <w:ind w:left="360"/>
        <w:rPr>
          <w:rFonts w:ascii="Arial" w:eastAsia="Arial Nova" w:hAnsi="Arial" w:cs="Arial"/>
          <w:lang w:val="en-US"/>
        </w:rPr>
      </w:pPr>
    </w:p>
    <w:p w14:paraId="5183E201" w14:textId="77777777" w:rsidR="005E761E" w:rsidRPr="009A5825" w:rsidRDefault="268288AD" w:rsidP="3DB1B89E">
      <w:pPr>
        <w:pStyle w:val="ListParagraph"/>
        <w:numPr>
          <w:ilvl w:val="0"/>
          <w:numId w:val="46"/>
        </w:numPr>
        <w:rPr>
          <w:rFonts w:ascii="Arial" w:eastAsia="Arial Nova" w:hAnsi="Arial" w:cs="Arial"/>
          <w:b/>
          <w:bCs/>
          <w:lang w:val="en-US"/>
        </w:rPr>
      </w:pPr>
      <w:r w:rsidRPr="009A5825">
        <w:rPr>
          <w:rFonts w:ascii="Arial" w:eastAsia="Arial Nova" w:hAnsi="Arial" w:cs="Arial"/>
          <w:b/>
          <w:bCs/>
          <w:u w:val="single"/>
        </w:rPr>
        <w:t>Competencies</w:t>
      </w:r>
      <w:r w:rsidRPr="009A5825">
        <w:rPr>
          <w:rFonts w:ascii="Arial" w:eastAsia="Arial Nova" w:hAnsi="Arial" w:cs="Arial"/>
          <w:b/>
          <w:bCs/>
          <w:lang w:val="en-US"/>
        </w:rPr>
        <w:t> </w:t>
      </w:r>
    </w:p>
    <w:p w14:paraId="2DFD72A4" w14:textId="77777777" w:rsidR="005E761E" w:rsidRPr="009A5825" w:rsidRDefault="005E761E" w:rsidP="3DB1B89E">
      <w:pPr>
        <w:pStyle w:val="ListParagraph"/>
        <w:rPr>
          <w:rFonts w:ascii="Arial" w:eastAsia="Arial Nova" w:hAnsi="Arial" w:cs="Arial"/>
          <w:lang w:val="en-US"/>
        </w:rPr>
      </w:pPr>
    </w:p>
    <w:p w14:paraId="4A2FDB2F" w14:textId="1B678104" w:rsidR="2FF2268A" w:rsidRPr="009A5825" w:rsidRDefault="1DE36557" w:rsidP="3DB1B89E">
      <w:pPr>
        <w:pStyle w:val="ListParagraph"/>
        <w:numPr>
          <w:ilvl w:val="0"/>
          <w:numId w:val="32"/>
        </w:numPr>
        <w:rPr>
          <w:rFonts w:ascii="Arial" w:eastAsia="Arial Nova" w:hAnsi="Arial" w:cs="Arial"/>
          <w:color w:val="000000" w:themeColor="text1"/>
        </w:rPr>
      </w:pPr>
      <w:r w:rsidRPr="009A5825">
        <w:rPr>
          <w:rFonts w:ascii="Arial" w:eastAsia="Arial Nova" w:hAnsi="Arial" w:cs="Arial"/>
          <w:color w:val="000000" w:themeColor="text1"/>
          <w:lang w:val="en-US"/>
        </w:rPr>
        <w:t>Adaptability/Flexibility – The ability to modify a plan or approach when new information becomes available. This includes recognizing and applying multiple pathways to achieve the intended objective.</w:t>
      </w:r>
    </w:p>
    <w:p w14:paraId="43EBAB62" w14:textId="691E9F9E" w:rsidR="01C696C7" w:rsidRPr="009A5825" w:rsidRDefault="01C696C7" w:rsidP="3DB1B89E">
      <w:pPr>
        <w:pStyle w:val="ListParagraph"/>
        <w:ind w:left="1170"/>
        <w:rPr>
          <w:rFonts w:ascii="Arial" w:eastAsia="Arial Nova" w:hAnsi="Arial" w:cs="Arial"/>
          <w:color w:val="000000" w:themeColor="text1"/>
        </w:rPr>
      </w:pPr>
    </w:p>
    <w:p w14:paraId="1459C386" w14:textId="7BBC5DAF" w:rsidR="2FF2268A" w:rsidRPr="009A5825" w:rsidRDefault="1DE36557" w:rsidP="3DB1B89E">
      <w:pPr>
        <w:pStyle w:val="ListParagraph"/>
        <w:numPr>
          <w:ilvl w:val="0"/>
          <w:numId w:val="32"/>
        </w:numPr>
        <w:spacing w:line="259" w:lineRule="auto"/>
        <w:rPr>
          <w:rFonts w:ascii="Arial" w:eastAsia="Arial Nova" w:hAnsi="Arial" w:cs="Arial"/>
          <w:color w:val="000000" w:themeColor="text1"/>
        </w:rPr>
      </w:pPr>
      <w:r w:rsidRPr="009A5825">
        <w:rPr>
          <w:rFonts w:ascii="Arial" w:eastAsia="Arial Nova" w:hAnsi="Arial" w:cs="Arial"/>
          <w:color w:val="000000" w:themeColor="text1"/>
          <w:lang w:val="en-US"/>
        </w:rPr>
        <w:t>Loyalty – The ability to support the organization’s mission, values, and objectives in a reliable, trustworthy, and integrity-driven manner. This includes consistently safeguarding confidential information, responsibly representing the organization both internally and externally, and demonstrating commitment to act in the organization’s best interest—even under challenging circumstances.</w:t>
      </w:r>
    </w:p>
    <w:p w14:paraId="10FDB0A6" w14:textId="35654F8E" w:rsidR="01C696C7" w:rsidRPr="009A5825" w:rsidRDefault="01C696C7" w:rsidP="3DB1B89E">
      <w:pPr>
        <w:pStyle w:val="ListParagraph"/>
        <w:spacing w:line="259" w:lineRule="auto"/>
        <w:ind w:left="1170"/>
        <w:rPr>
          <w:rFonts w:ascii="Arial" w:eastAsia="Arial Nova" w:hAnsi="Arial" w:cs="Arial"/>
          <w:color w:val="000000" w:themeColor="text1"/>
        </w:rPr>
      </w:pPr>
    </w:p>
    <w:p w14:paraId="5494F724" w14:textId="6056E3DC" w:rsidR="2FF2268A" w:rsidRPr="009A5825" w:rsidRDefault="1DE36557" w:rsidP="3DB1B89E">
      <w:pPr>
        <w:pStyle w:val="ListParagraph"/>
        <w:numPr>
          <w:ilvl w:val="0"/>
          <w:numId w:val="32"/>
        </w:numPr>
        <w:spacing w:line="259" w:lineRule="auto"/>
        <w:rPr>
          <w:rFonts w:ascii="Arial" w:eastAsia="Arial Nova" w:hAnsi="Arial" w:cs="Arial"/>
          <w:color w:val="000000" w:themeColor="text1"/>
        </w:rPr>
      </w:pPr>
      <w:r w:rsidRPr="009A5825">
        <w:rPr>
          <w:rFonts w:ascii="Arial" w:eastAsia="Arial Nova" w:hAnsi="Arial" w:cs="Arial"/>
          <w:color w:val="000000" w:themeColor="text1"/>
          <w:lang w:val="en-US"/>
        </w:rPr>
        <w:t xml:space="preserve">Communication – The ability to clearly and accurately convey and receive information, including verbal, written, and non-verbal feedback. This </w:t>
      </w:r>
      <w:r w:rsidRPr="009A5825">
        <w:rPr>
          <w:rFonts w:ascii="Arial" w:eastAsia="Arial Nova" w:hAnsi="Arial" w:cs="Arial"/>
          <w:color w:val="000000" w:themeColor="text1"/>
          <w:lang w:val="en-US"/>
        </w:rPr>
        <w:lastRenderedPageBreak/>
        <w:t>includes recognizing various forms of feedback and the ability to elaborate and clarify topics as needed.</w:t>
      </w:r>
    </w:p>
    <w:p w14:paraId="2DA6CD27" w14:textId="2756E7B8" w:rsidR="01C696C7" w:rsidRPr="009A5825" w:rsidRDefault="01C696C7" w:rsidP="3DB1B89E">
      <w:pPr>
        <w:pStyle w:val="ListParagraph"/>
        <w:spacing w:line="259" w:lineRule="auto"/>
        <w:ind w:left="1170"/>
        <w:rPr>
          <w:rFonts w:ascii="Arial" w:eastAsia="Arial Nova" w:hAnsi="Arial" w:cs="Arial"/>
          <w:color w:val="000000" w:themeColor="text1"/>
        </w:rPr>
      </w:pPr>
    </w:p>
    <w:p w14:paraId="168114E0" w14:textId="27DCB7DF" w:rsidR="2FF2268A" w:rsidRPr="009A5825" w:rsidRDefault="1DE36557" w:rsidP="3DB1B89E">
      <w:pPr>
        <w:pStyle w:val="ListParagraph"/>
        <w:numPr>
          <w:ilvl w:val="0"/>
          <w:numId w:val="32"/>
        </w:numPr>
        <w:spacing w:line="259" w:lineRule="auto"/>
        <w:rPr>
          <w:rFonts w:ascii="Arial" w:eastAsia="Arial Nova" w:hAnsi="Arial" w:cs="Arial"/>
          <w:color w:val="000000" w:themeColor="text1"/>
        </w:rPr>
      </w:pPr>
      <w:r w:rsidRPr="009A5825">
        <w:rPr>
          <w:rFonts w:ascii="Arial" w:eastAsia="Arial Nova" w:hAnsi="Arial" w:cs="Arial"/>
          <w:color w:val="000000" w:themeColor="text1"/>
          <w:lang w:val="en-US"/>
        </w:rPr>
        <w:t>Assertiveness – The willingness and ability to actively participate, express, and defend a position or opinion until presented with factual evidence that supports a better alternative.</w:t>
      </w:r>
    </w:p>
    <w:p w14:paraId="58E1C542" w14:textId="3D98A102" w:rsidR="01C696C7" w:rsidRPr="009A5825" w:rsidRDefault="01C696C7" w:rsidP="3DB1B89E">
      <w:pPr>
        <w:pStyle w:val="ListParagraph"/>
        <w:spacing w:line="259" w:lineRule="auto"/>
        <w:ind w:left="1170"/>
        <w:rPr>
          <w:rFonts w:ascii="Arial" w:eastAsia="Arial Nova" w:hAnsi="Arial" w:cs="Arial"/>
          <w:color w:val="000000" w:themeColor="text1"/>
        </w:rPr>
      </w:pPr>
    </w:p>
    <w:p w14:paraId="097E76B4" w14:textId="44C2E3B6" w:rsidR="2FF2268A" w:rsidRPr="009A5825" w:rsidRDefault="1DE36557" w:rsidP="3DB1B89E">
      <w:pPr>
        <w:pStyle w:val="ListParagraph"/>
        <w:numPr>
          <w:ilvl w:val="0"/>
          <w:numId w:val="32"/>
        </w:numPr>
        <w:spacing w:line="259" w:lineRule="auto"/>
        <w:rPr>
          <w:rFonts w:ascii="Arial" w:eastAsia="Arial Nova" w:hAnsi="Arial" w:cs="Arial"/>
          <w:color w:val="000000" w:themeColor="text1"/>
        </w:rPr>
      </w:pPr>
      <w:r w:rsidRPr="009A5825">
        <w:rPr>
          <w:rFonts w:ascii="Arial" w:eastAsia="Arial Nova" w:hAnsi="Arial" w:cs="Arial"/>
          <w:color w:val="000000" w:themeColor="text1"/>
          <w:lang w:val="en-US"/>
        </w:rPr>
        <w:t>Influencing – The ability to produce effects on the actions, behaviors, and/or opinions of others through deliberate actions or processes. This includes adapting styles of argumentation and language to effectively communicate one’s position.</w:t>
      </w:r>
    </w:p>
    <w:p w14:paraId="789CA50C" w14:textId="4C693E9E" w:rsidR="01C696C7" w:rsidRPr="009A5825" w:rsidRDefault="01C696C7" w:rsidP="3DB1B89E">
      <w:pPr>
        <w:pStyle w:val="ListParagraph"/>
        <w:spacing w:line="259" w:lineRule="auto"/>
        <w:ind w:left="1170"/>
        <w:rPr>
          <w:rFonts w:ascii="Arial" w:eastAsia="Arial Nova" w:hAnsi="Arial" w:cs="Arial"/>
          <w:color w:val="000000" w:themeColor="text1"/>
        </w:rPr>
      </w:pPr>
    </w:p>
    <w:p w14:paraId="1B20E07F" w14:textId="405E732D" w:rsidR="2FF2268A" w:rsidRPr="009A5825" w:rsidRDefault="1DE36557" w:rsidP="3DB1B89E">
      <w:pPr>
        <w:pStyle w:val="ListParagraph"/>
        <w:numPr>
          <w:ilvl w:val="0"/>
          <w:numId w:val="32"/>
        </w:numPr>
        <w:spacing w:line="259" w:lineRule="auto"/>
        <w:rPr>
          <w:rFonts w:ascii="Arial" w:eastAsia="Arial Nova" w:hAnsi="Arial" w:cs="Arial"/>
          <w:color w:val="000000" w:themeColor="text1"/>
        </w:rPr>
      </w:pPr>
      <w:r w:rsidRPr="009A5825">
        <w:rPr>
          <w:rFonts w:ascii="Arial" w:eastAsia="Arial Nova" w:hAnsi="Arial" w:cs="Arial"/>
          <w:color w:val="000000" w:themeColor="text1"/>
          <w:lang w:val="en-US"/>
        </w:rPr>
        <w:t xml:space="preserve"> Initiative – The ability to identify opportunities and act independently without being prompted. This includes recognizing bottlenecks or problems—even outside one’s immediate scope—and contributing ideas or solutions to improve outcomes for the training audience.</w:t>
      </w:r>
    </w:p>
    <w:p w14:paraId="700C70F4" w14:textId="65921E40" w:rsidR="01C696C7" w:rsidRPr="009A5825" w:rsidRDefault="01C696C7" w:rsidP="3DB1B89E">
      <w:pPr>
        <w:pStyle w:val="ListParagraph"/>
        <w:spacing w:line="259" w:lineRule="auto"/>
        <w:ind w:left="1170"/>
        <w:rPr>
          <w:rFonts w:ascii="Arial" w:eastAsia="Arial Nova" w:hAnsi="Arial" w:cs="Arial"/>
          <w:color w:val="000000" w:themeColor="text1"/>
        </w:rPr>
      </w:pPr>
    </w:p>
    <w:p w14:paraId="06FD91A4" w14:textId="38F10E03" w:rsidR="2FF2268A" w:rsidRPr="009A5825" w:rsidRDefault="1DE36557" w:rsidP="3DB1B89E">
      <w:pPr>
        <w:pStyle w:val="ListParagraph"/>
        <w:numPr>
          <w:ilvl w:val="0"/>
          <w:numId w:val="32"/>
        </w:numPr>
        <w:spacing w:line="259" w:lineRule="auto"/>
        <w:rPr>
          <w:rFonts w:ascii="Arial" w:eastAsia="Arial Nova" w:hAnsi="Arial" w:cs="Arial"/>
          <w:color w:val="000000" w:themeColor="text1"/>
        </w:rPr>
      </w:pPr>
      <w:r w:rsidRPr="009A5825">
        <w:rPr>
          <w:rFonts w:ascii="Arial" w:eastAsia="Arial Nova" w:hAnsi="Arial" w:cs="Arial"/>
          <w:color w:val="000000" w:themeColor="text1"/>
          <w:lang w:val="en-US"/>
        </w:rPr>
        <w:t xml:space="preserve"> Cooperation – The ability to contribute to a common goal or joint action by working collaboratively with others and sharing information in a cooperative format.</w:t>
      </w:r>
    </w:p>
    <w:p w14:paraId="001E8C1C" w14:textId="25643CDB" w:rsidR="01C696C7" w:rsidRPr="009A5825" w:rsidRDefault="01C696C7" w:rsidP="3DB1B89E">
      <w:pPr>
        <w:pStyle w:val="ListParagraph"/>
        <w:spacing w:line="259" w:lineRule="auto"/>
        <w:ind w:left="1170"/>
        <w:rPr>
          <w:rFonts w:ascii="Arial" w:eastAsia="Arial Nova" w:hAnsi="Arial" w:cs="Arial"/>
          <w:color w:val="000000" w:themeColor="text1"/>
        </w:rPr>
      </w:pPr>
    </w:p>
    <w:p w14:paraId="1FFD8161" w14:textId="0DB7148E" w:rsidR="2FF2268A" w:rsidRPr="009A5825" w:rsidRDefault="1DE36557" w:rsidP="3DB1B89E">
      <w:pPr>
        <w:pStyle w:val="ListParagraph"/>
        <w:numPr>
          <w:ilvl w:val="0"/>
          <w:numId w:val="32"/>
        </w:numPr>
        <w:spacing w:line="259" w:lineRule="auto"/>
        <w:rPr>
          <w:rFonts w:ascii="Arial" w:eastAsia="Arial Nova" w:hAnsi="Arial" w:cs="Arial"/>
          <w:color w:val="000000" w:themeColor="text1"/>
        </w:rPr>
      </w:pPr>
      <w:r w:rsidRPr="009A5825">
        <w:rPr>
          <w:rFonts w:ascii="Arial" w:eastAsia="Arial Nova" w:hAnsi="Arial" w:cs="Arial"/>
          <w:color w:val="000000" w:themeColor="text1"/>
          <w:lang w:val="en-US"/>
        </w:rPr>
        <w:t>Decision-Making – The ability to apply logical and sound judgment to make decisions and select appropriate courses of action based on the analysis and processing of available information.</w:t>
      </w:r>
    </w:p>
    <w:p w14:paraId="0D09DD2D" w14:textId="6EC9D3A4" w:rsidR="01C696C7" w:rsidRPr="009A5825" w:rsidRDefault="01C696C7" w:rsidP="3DB1B89E">
      <w:pPr>
        <w:pStyle w:val="ListParagraph"/>
        <w:spacing w:line="259" w:lineRule="auto"/>
        <w:ind w:left="1170"/>
        <w:rPr>
          <w:rFonts w:ascii="Arial" w:eastAsia="Arial Nova" w:hAnsi="Arial" w:cs="Arial"/>
          <w:color w:val="000000" w:themeColor="text1"/>
        </w:rPr>
      </w:pPr>
    </w:p>
    <w:p w14:paraId="24C43E27" w14:textId="1B5A0D50" w:rsidR="2FF2268A" w:rsidRPr="009A5825" w:rsidRDefault="1DE36557" w:rsidP="3DB1B89E">
      <w:pPr>
        <w:pStyle w:val="ListParagraph"/>
        <w:numPr>
          <w:ilvl w:val="0"/>
          <w:numId w:val="32"/>
        </w:numPr>
        <w:spacing w:line="259" w:lineRule="auto"/>
        <w:rPr>
          <w:rFonts w:ascii="Arial" w:eastAsia="Arial Nova" w:hAnsi="Arial" w:cs="Arial"/>
          <w:color w:val="000000" w:themeColor="text1"/>
        </w:rPr>
      </w:pPr>
      <w:r w:rsidRPr="009A5825">
        <w:rPr>
          <w:rFonts w:ascii="Arial" w:eastAsia="Arial Nova" w:hAnsi="Arial" w:cs="Arial"/>
          <w:color w:val="000000" w:themeColor="text1"/>
          <w:lang w:val="en-US"/>
        </w:rPr>
        <w:t xml:space="preserve"> Analytical Thinking – The ability to examine situations or information—both major and minor issues—to identify relevant connections and determine the core of the problem.</w:t>
      </w:r>
    </w:p>
    <w:p w14:paraId="01586885" w14:textId="0AF68EF3" w:rsidR="01C696C7" w:rsidRPr="009A5825" w:rsidRDefault="01C696C7" w:rsidP="3DB1B89E">
      <w:pPr>
        <w:pStyle w:val="ListParagraph"/>
        <w:spacing w:line="259" w:lineRule="auto"/>
        <w:ind w:left="1170"/>
        <w:rPr>
          <w:rFonts w:ascii="Arial" w:eastAsia="Arial Nova" w:hAnsi="Arial" w:cs="Arial"/>
          <w:color w:val="000000" w:themeColor="text1"/>
        </w:rPr>
      </w:pPr>
    </w:p>
    <w:p w14:paraId="37595B62" w14:textId="50A1EB5C" w:rsidR="2FF2268A" w:rsidRPr="009A5825" w:rsidRDefault="1DE36557" w:rsidP="3DB1B89E">
      <w:pPr>
        <w:pStyle w:val="ListParagraph"/>
        <w:numPr>
          <w:ilvl w:val="0"/>
          <w:numId w:val="32"/>
        </w:numPr>
        <w:spacing w:line="259" w:lineRule="auto"/>
        <w:rPr>
          <w:rFonts w:ascii="Arial" w:eastAsia="Arial Nova" w:hAnsi="Arial" w:cs="Arial"/>
          <w:color w:val="000000" w:themeColor="text1"/>
        </w:rPr>
      </w:pPr>
      <w:r w:rsidRPr="009A5825">
        <w:rPr>
          <w:rFonts w:ascii="Arial" w:eastAsia="Arial Nova" w:hAnsi="Arial" w:cs="Arial"/>
          <w:color w:val="000000" w:themeColor="text1"/>
          <w:lang w:val="en-US"/>
        </w:rPr>
        <w:t xml:space="preserve"> Digital Proficiency – Proficiency in the use of MS Office and MS Teams software, as well as knowledge of AI systems, their capabilities, and practical applications.</w:t>
      </w:r>
    </w:p>
    <w:p w14:paraId="193D78BF" w14:textId="73539DAC" w:rsidR="01C696C7" w:rsidRPr="009A5825" w:rsidRDefault="01C696C7" w:rsidP="3DB1B89E">
      <w:pPr>
        <w:pStyle w:val="ListParagraph"/>
        <w:ind w:left="1170"/>
        <w:rPr>
          <w:rFonts w:ascii="Arial" w:eastAsia="Arial Nova" w:hAnsi="Arial" w:cs="Arial"/>
          <w:lang w:val="en-US"/>
        </w:rPr>
      </w:pPr>
    </w:p>
    <w:p w14:paraId="5B7EB712" w14:textId="77777777" w:rsidR="00BD17CA" w:rsidRPr="009A5825" w:rsidRDefault="00BD17CA" w:rsidP="3DB1B89E">
      <w:pPr>
        <w:pStyle w:val="ListParagraph"/>
        <w:rPr>
          <w:rFonts w:ascii="Arial" w:eastAsia="Arial Nova" w:hAnsi="Arial" w:cs="Arial"/>
          <w:lang w:val="en-US"/>
        </w:rPr>
      </w:pPr>
    </w:p>
    <w:p w14:paraId="5120EC72" w14:textId="055B3E6F" w:rsidR="00D262A2" w:rsidRDefault="0A6DD2AF" w:rsidP="3DB1B89E">
      <w:pPr>
        <w:pStyle w:val="ListParagraph"/>
        <w:numPr>
          <w:ilvl w:val="0"/>
          <w:numId w:val="39"/>
        </w:numPr>
        <w:rPr>
          <w:rFonts w:ascii="Arial" w:eastAsia="Arial Nova" w:hAnsi="Arial" w:cs="Arial"/>
          <w:b/>
          <w:bCs/>
          <w:lang w:val="en-US"/>
        </w:rPr>
      </w:pPr>
      <w:r w:rsidRPr="009A5825">
        <w:rPr>
          <w:rFonts w:ascii="Arial" w:eastAsia="Arial Nova" w:hAnsi="Arial" w:cs="Arial"/>
          <w:b/>
          <w:bCs/>
          <w:u w:val="single"/>
        </w:rPr>
        <w:t>Required Experience/Qualification of Personnel for Statement of Work </w:t>
      </w:r>
      <w:r w:rsidRPr="009A5825">
        <w:rPr>
          <w:rFonts w:ascii="Arial" w:eastAsia="Arial Nova" w:hAnsi="Arial" w:cs="Arial"/>
          <w:b/>
          <w:bCs/>
          <w:lang w:val="en-US"/>
        </w:rPr>
        <w:t> </w:t>
      </w:r>
    </w:p>
    <w:p w14:paraId="38BDFB34" w14:textId="77777777" w:rsidR="00E10078" w:rsidRDefault="00E10078" w:rsidP="00E10078">
      <w:pPr>
        <w:pStyle w:val="ListParagraph"/>
        <w:ind w:left="360"/>
        <w:rPr>
          <w:rFonts w:ascii="Arial" w:eastAsia="Arial Nova" w:hAnsi="Arial" w:cs="Arial"/>
          <w:b/>
          <w:bCs/>
          <w:lang w:val="en-US"/>
        </w:rPr>
      </w:pPr>
    </w:p>
    <w:p w14:paraId="680AAEC7" w14:textId="77777777" w:rsidR="00E10078" w:rsidRPr="009A5825" w:rsidRDefault="00E10078" w:rsidP="00E10078">
      <w:pPr>
        <w:pStyle w:val="ListParagraph"/>
        <w:numPr>
          <w:ilvl w:val="0"/>
          <w:numId w:val="62"/>
        </w:numPr>
        <w:ind w:left="720"/>
        <w:rPr>
          <w:rFonts w:ascii="Arial" w:eastAsia="Arial Nova" w:hAnsi="Arial" w:cs="Arial"/>
          <w:color w:val="000000" w:themeColor="text1"/>
        </w:rPr>
      </w:pPr>
      <w:r w:rsidRPr="009A5825">
        <w:rPr>
          <w:rFonts w:ascii="Arial" w:eastAsia="Arial Nova" w:hAnsi="Arial" w:cs="Arial"/>
          <w:color w:val="000000" w:themeColor="text1"/>
        </w:rPr>
        <w:t xml:space="preserve">A minimum of a </w:t>
      </w:r>
      <w:proofErr w:type="gramStart"/>
      <w:r w:rsidRPr="009A5825">
        <w:rPr>
          <w:rFonts w:ascii="Arial" w:eastAsia="Arial Nova" w:hAnsi="Arial" w:cs="Arial"/>
          <w:color w:val="000000" w:themeColor="text1"/>
        </w:rPr>
        <w:t>Bachelor’s</w:t>
      </w:r>
      <w:proofErr w:type="gramEnd"/>
      <w:r w:rsidRPr="009A5825">
        <w:rPr>
          <w:rFonts w:ascii="Arial" w:eastAsia="Arial Nova" w:hAnsi="Arial" w:cs="Arial"/>
          <w:color w:val="000000" w:themeColor="text1"/>
        </w:rPr>
        <w:t xml:space="preserve"> degree at a nationally recognised/certified university in Data Science, Data Analytics, or a related discipline such as Mathematics, Physics, Computer Science, Software Engineering OR four years minimum professional experience in Modelling and simulation and Simulation Database Building.</w:t>
      </w:r>
    </w:p>
    <w:p w14:paraId="5132A47A" w14:textId="463BABD1" w:rsidR="2AF1F8C6" w:rsidRPr="00E10078" w:rsidRDefault="2AF1F8C6" w:rsidP="00E10078">
      <w:pPr>
        <w:rPr>
          <w:rFonts w:ascii="Arial" w:eastAsia="Arial Nova" w:hAnsi="Arial" w:cs="Arial"/>
          <w:b/>
          <w:bCs/>
          <w:lang w:val="en-US"/>
        </w:rPr>
      </w:pPr>
    </w:p>
    <w:p w14:paraId="43000E59" w14:textId="77777777" w:rsidR="00F7030D" w:rsidRPr="009A5825" w:rsidRDefault="00F7030D" w:rsidP="006B14EE">
      <w:pPr>
        <w:pStyle w:val="ListParagraph"/>
        <w:numPr>
          <w:ilvl w:val="0"/>
          <w:numId w:val="62"/>
        </w:numPr>
        <w:ind w:left="720"/>
        <w:rPr>
          <w:rFonts w:ascii="Arial" w:eastAsia="Arial Nova" w:hAnsi="Arial" w:cs="Arial"/>
          <w:color w:val="000000" w:themeColor="text1"/>
        </w:rPr>
      </w:pPr>
      <w:r w:rsidRPr="009A5825">
        <w:rPr>
          <w:rFonts w:ascii="Arial" w:eastAsia="Arial Nova" w:hAnsi="Arial" w:cs="Arial"/>
          <w:color w:val="000000" w:themeColor="text1"/>
        </w:rPr>
        <w:t>3 years as a Modelling and Simulation Specialist or Database technician or Database engineer.</w:t>
      </w:r>
    </w:p>
    <w:p w14:paraId="0921A4BB" w14:textId="77777777" w:rsidR="006B14EE" w:rsidRPr="00826A0E" w:rsidRDefault="006B14EE" w:rsidP="00826A0E">
      <w:pPr>
        <w:rPr>
          <w:rFonts w:ascii="Arial" w:eastAsia="Arial Nova" w:hAnsi="Arial" w:cs="Arial"/>
          <w:color w:val="000000" w:themeColor="text1"/>
        </w:rPr>
      </w:pPr>
    </w:p>
    <w:p w14:paraId="6D7F7E82" w14:textId="1B46E3CD" w:rsidR="00F7030D" w:rsidRPr="009A5825" w:rsidRDefault="00F7030D" w:rsidP="006B14EE">
      <w:pPr>
        <w:pStyle w:val="ListParagraph"/>
        <w:numPr>
          <w:ilvl w:val="0"/>
          <w:numId w:val="62"/>
        </w:numPr>
        <w:ind w:left="720"/>
        <w:rPr>
          <w:rFonts w:ascii="Arial" w:eastAsia="Arial Nova" w:hAnsi="Arial" w:cs="Arial"/>
          <w:color w:val="000000" w:themeColor="text1"/>
        </w:rPr>
      </w:pPr>
      <w:r w:rsidRPr="009A5825">
        <w:rPr>
          <w:rFonts w:ascii="Arial" w:eastAsia="Arial Nova" w:hAnsi="Arial" w:cs="Arial"/>
          <w:color w:val="000000" w:themeColor="text1"/>
        </w:rPr>
        <w:lastRenderedPageBreak/>
        <w:t xml:space="preserve">3 years of experience in Basic SQL programming  </w:t>
      </w:r>
    </w:p>
    <w:p w14:paraId="601DFADC" w14:textId="77777777" w:rsidR="006B14EE" w:rsidRPr="009A5825" w:rsidRDefault="006B14EE" w:rsidP="006B14EE">
      <w:pPr>
        <w:pStyle w:val="ListParagraph"/>
        <w:rPr>
          <w:rFonts w:ascii="Arial" w:eastAsia="Arial Nova" w:hAnsi="Arial" w:cs="Arial"/>
          <w:color w:val="000000" w:themeColor="text1"/>
        </w:rPr>
      </w:pPr>
    </w:p>
    <w:p w14:paraId="4F25354A" w14:textId="15A1ABFB" w:rsidR="00F7030D" w:rsidRPr="009A5825" w:rsidRDefault="00F7030D" w:rsidP="006B14EE">
      <w:pPr>
        <w:pStyle w:val="ListParagraph"/>
        <w:numPr>
          <w:ilvl w:val="0"/>
          <w:numId w:val="62"/>
        </w:numPr>
        <w:ind w:left="720"/>
        <w:rPr>
          <w:rFonts w:ascii="Arial" w:eastAsia="Arial Nova" w:hAnsi="Arial" w:cs="Arial"/>
          <w:color w:val="000000" w:themeColor="text1"/>
        </w:rPr>
      </w:pPr>
      <w:r w:rsidRPr="009A5825">
        <w:rPr>
          <w:rFonts w:ascii="Arial" w:eastAsia="Arial Nova" w:hAnsi="Arial" w:cs="Arial"/>
          <w:color w:val="000000" w:themeColor="text1"/>
        </w:rPr>
        <w:t>2 years</w:t>
      </w:r>
      <w:r w:rsidR="0027148C" w:rsidRPr="009A5825">
        <w:rPr>
          <w:rFonts w:ascii="Arial" w:eastAsia="Arial Nova" w:hAnsi="Arial" w:cs="Arial"/>
          <w:color w:val="000000" w:themeColor="text1"/>
        </w:rPr>
        <w:t xml:space="preserve"> of</w:t>
      </w:r>
      <w:r w:rsidRPr="009A5825">
        <w:rPr>
          <w:rFonts w:ascii="Arial" w:eastAsia="Arial Nova" w:hAnsi="Arial" w:cs="Arial"/>
          <w:color w:val="000000" w:themeColor="text1"/>
        </w:rPr>
        <w:t xml:space="preserve"> experience with Basic Database engineering techniques and toolsets knowledge.</w:t>
      </w:r>
    </w:p>
    <w:p w14:paraId="6A9C3738" w14:textId="77777777" w:rsidR="006B14EE" w:rsidRPr="009A5825" w:rsidRDefault="006B14EE" w:rsidP="006B14EE">
      <w:pPr>
        <w:pStyle w:val="ListParagraph"/>
        <w:rPr>
          <w:rFonts w:ascii="Arial" w:eastAsia="Arial Nova" w:hAnsi="Arial" w:cs="Arial"/>
          <w:color w:val="000000" w:themeColor="text1"/>
        </w:rPr>
      </w:pPr>
    </w:p>
    <w:p w14:paraId="617A3FA8" w14:textId="77777777" w:rsidR="00F7030D" w:rsidRPr="009A5825" w:rsidRDefault="00F7030D" w:rsidP="006B14EE">
      <w:pPr>
        <w:pStyle w:val="ListParagraph"/>
        <w:numPr>
          <w:ilvl w:val="0"/>
          <w:numId w:val="62"/>
        </w:numPr>
        <w:ind w:left="720"/>
        <w:rPr>
          <w:rFonts w:ascii="Arial" w:eastAsia="Arial Nova" w:hAnsi="Arial" w:cs="Arial"/>
          <w:color w:val="000000" w:themeColor="text1"/>
        </w:rPr>
      </w:pPr>
      <w:r w:rsidRPr="009A5825">
        <w:rPr>
          <w:rFonts w:ascii="Arial" w:eastAsia="Arial Nova" w:hAnsi="Arial" w:cs="Arial"/>
          <w:color w:val="000000" w:themeColor="text1"/>
        </w:rPr>
        <w:t xml:space="preserve">1 year of experience with planning, executing and maintaining Data Science pipelines. </w:t>
      </w:r>
    </w:p>
    <w:p w14:paraId="30381896" w14:textId="77777777" w:rsidR="006B14EE" w:rsidRPr="009A5825" w:rsidRDefault="006B14EE" w:rsidP="006B14EE">
      <w:pPr>
        <w:pStyle w:val="ListParagraph"/>
        <w:rPr>
          <w:rFonts w:ascii="Arial" w:eastAsia="Arial Nova" w:hAnsi="Arial" w:cs="Arial"/>
          <w:color w:val="000000" w:themeColor="text1"/>
        </w:rPr>
      </w:pPr>
    </w:p>
    <w:p w14:paraId="29E8FFD3" w14:textId="77777777" w:rsidR="00F7030D" w:rsidRPr="009A5825" w:rsidRDefault="00F7030D" w:rsidP="006B14EE">
      <w:pPr>
        <w:pStyle w:val="ListParagraph"/>
        <w:numPr>
          <w:ilvl w:val="0"/>
          <w:numId w:val="62"/>
        </w:numPr>
        <w:ind w:left="720"/>
        <w:rPr>
          <w:rFonts w:ascii="Arial" w:eastAsia="Arial Nova" w:hAnsi="Arial" w:cs="Arial"/>
          <w:color w:val="000000" w:themeColor="text1"/>
        </w:rPr>
      </w:pPr>
      <w:r w:rsidRPr="009A5825">
        <w:rPr>
          <w:rFonts w:ascii="Arial" w:eastAsia="Arial Nova" w:hAnsi="Arial" w:cs="Arial"/>
          <w:color w:val="000000" w:themeColor="text1"/>
        </w:rPr>
        <w:t xml:space="preserve">2 years of experience in providing training in various areas related to data science or Database Data requirements at different technical and Operational levels. </w:t>
      </w:r>
    </w:p>
    <w:p w14:paraId="60558B24" w14:textId="77777777" w:rsidR="006B14EE" w:rsidRPr="009A5825" w:rsidRDefault="006B14EE" w:rsidP="006B14EE">
      <w:pPr>
        <w:pStyle w:val="ListParagraph"/>
        <w:rPr>
          <w:rFonts w:ascii="Arial" w:eastAsia="Arial Nova" w:hAnsi="Arial" w:cs="Arial"/>
          <w:color w:val="000000" w:themeColor="text1"/>
        </w:rPr>
      </w:pPr>
    </w:p>
    <w:p w14:paraId="6AAB1BCA" w14:textId="77777777" w:rsidR="00F7030D" w:rsidRPr="009A5825" w:rsidRDefault="00F7030D" w:rsidP="006B14EE">
      <w:pPr>
        <w:pStyle w:val="ListParagraph"/>
        <w:numPr>
          <w:ilvl w:val="0"/>
          <w:numId w:val="62"/>
        </w:numPr>
        <w:ind w:left="720"/>
        <w:rPr>
          <w:rFonts w:ascii="Arial" w:eastAsia="Arial Nova" w:hAnsi="Arial" w:cs="Arial"/>
          <w:color w:val="000000" w:themeColor="text1"/>
        </w:rPr>
      </w:pPr>
      <w:r w:rsidRPr="009A5825">
        <w:rPr>
          <w:rFonts w:ascii="Arial" w:eastAsia="Arial Nova" w:hAnsi="Arial" w:cs="Arial"/>
          <w:color w:val="000000" w:themeColor="text1"/>
        </w:rPr>
        <w:t>1 year of experience to work in a cloud environment, particularly Microsoft Azure, or Amazon Web Services.</w:t>
      </w:r>
    </w:p>
    <w:p w14:paraId="2629ADE8" w14:textId="77777777" w:rsidR="006B14EE" w:rsidRPr="009A5825" w:rsidRDefault="006B14EE" w:rsidP="006B14EE">
      <w:pPr>
        <w:pStyle w:val="ListParagraph"/>
        <w:rPr>
          <w:rFonts w:ascii="Arial" w:eastAsia="Arial Nova" w:hAnsi="Arial" w:cs="Arial"/>
          <w:color w:val="000000" w:themeColor="text1"/>
        </w:rPr>
      </w:pPr>
    </w:p>
    <w:p w14:paraId="415601EE" w14:textId="77777777" w:rsidR="00F7030D" w:rsidRPr="009A5825" w:rsidRDefault="00F7030D" w:rsidP="006B14EE">
      <w:pPr>
        <w:pStyle w:val="ListParagraph"/>
        <w:numPr>
          <w:ilvl w:val="0"/>
          <w:numId w:val="62"/>
        </w:numPr>
        <w:ind w:left="720"/>
        <w:rPr>
          <w:rFonts w:ascii="Arial" w:eastAsia="Arial Nova" w:hAnsi="Arial" w:cs="Arial"/>
          <w:color w:val="000000" w:themeColor="text1"/>
        </w:rPr>
      </w:pPr>
      <w:r w:rsidRPr="009A5825">
        <w:rPr>
          <w:rFonts w:ascii="Arial" w:eastAsia="Arial Nova" w:hAnsi="Arial" w:cs="Arial"/>
          <w:color w:val="000000" w:themeColor="text1"/>
        </w:rPr>
        <w:t xml:space="preserve">3 years of experience in an international environment with both military and civilian elements. </w:t>
      </w:r>
    </w:p>
    <w:p w14:paraId="58AE8FAD" w14:textId="77777777" w:rsidR="006B14EE" w:rsidRPr="009A5825" w:rsidRDefault="006B14EE" w:rsidP="006B14EE">
      <w:pPr>
        <w:pStyle w:val="ListParagraph"/>
        <w:rPr>
          <w:rFonts w:ascii="Arial" w:eastAsia="Arial Nova" w:hAnsi="Arial" w:cs="Arial"/>
          <w:color w:val="000000" w:themeColor="text1"/>
        </w:rPr>
      </w:pPr>
    </w:p>
    <w:p w14:paraId="1B94D05E" w14:textId="77777777" w:rsidR="00F7030D" w:rsidRPr="009A5825" w:rsidRDefault="00F7030D" w:rsidP="006B14EE">
      <w:pPr>
        <w:pStyle w:val="ListParagraph"/>
        <w:numPr>
          <w:ilvl w:val="0"/>
          <w:numId w:val="62"/>
        </w:numPr>
        <w:ind w:left="720"/>
        <w:rPr>
          <w:rFonts w:ascii="Arial" w:eastAsia="Arial Nova" w:hAnsi="Arial" w:cs="Arial"/>
          <w:color w:val="000000" w:themeColor="text1"/>
        </w:rPr>
      </w:pPr>
      <w:r w:rsidRPr="009A5825">
        <w:rPr>
          <w:rFonts w:ascii="Arial" w:eastAsia="Arial Nova" w:hAnsi="Arial" w:cs="Arial"/>
          <w:color w:val="000000" w:themeColor="text1"/>
        </w:rPr>
        <w:t xml:space="preserve">3 years of experience working with some NATO Functional Area Systems (NCOP, LOGFAS TOPFAS).  </w:t>
      </w:r>
    </w:p>
    <w:p w14:paraId="4463E44C" w14:textId="77777777" w:rsidR="006B14EE" w:rsidRPr="00E10078" w:rsidRDefault="006B14EE" w:rsidP="00E10078">
      <w:pPr>
        <w:rPr>
          <w:rFonts w:ascii="Arial" w:eastAsia="Arial Nova" w:hAnsi="Arial" w:cs="Arial"/>
          <w:color w:val="000000" w:themeColor="text1"/>
        </w:rPr>
      </w:pPr>
    </w:p>
    <w:p w14:paraId="2758D00B" w14:textId="77777777" w:rsidR="00F7030D" w:rsidRPr="009A5825" w:rsidRDefault="00F7030D" w:rsidP="006B14EE">
      <w:pPr>
        <w:pStyle w:val="ListParagraph"/>
        <w:numPr>
          <w:ilvl w:val="0"/>
          <w:numId w:val="62"/>
        </w:numPr>
        <w:ind w:left="720"/>
        <w:rPr>
          <w:rFonts w:ascii="Arial" w:eastAsia="Arial Nova" w:hAnsi="Arial" w:cs="Arial"/>
          <w:color w:val="000000" w:themeColor="text1"/>
        </w:rPr>
      </w:pPr>
      <w:r w:rsidRPr="009A5825">
        <w:rPr>
          <w:rFonts w:ascii="Arial" w:eastAsia="Arial Nova" w:hAnsi="Arial" w:cs="Arial"/>
          <w:color w:val="000000" w:themeColor="text1"/>
        </w:rPr>
        <w:t xml:space="preserve">Fluent In English (Listening, Speaking, Reading and Writing) (STANAG 6001, Levels;3333) </w:t>
      </w:r>
    </w:p>
    <w:p w14:paraId="1A829187" w14:textId="77777777" w:rsidR="006B14EE" w:rsidRPr="009A5825" w:rsidRDefault="006B14EE" w:rsidP="006B14EE">
      <w:pPr>
        <w:pStyle w:val="ListParagraph"/>
        <w:rPr>
          <w:rFonts w:ascii="Arial" w:eastAsia="Arial Nova" w:hAnsi="Arial" w:cs="Arial"/>
          <w:color w:val="000000" w:themeColor="text1"/>
        </w:rPr>
      </w:pPr>
    </w:p>
    <w:p w14:paraId="613AAD8C" w14:textId="68276795" w:rsidR="00FB61EF" w:rsidRPr="009A5825" w:rsidRDefault="00F7030D" w:rsidP="00EE0B32">
      <w:pPr>
        <w:pStyle w:val="ListParagraph"/>
        <w:numPr>
          <w:ilvl w:val="0"/>
          <w:numId w:val="62"/>
        </w:numPr>
        <w:ind w:left="720"/>
        <w:rPr>
          <w:rFonts w:ascii="Arial" w:eastAsia="Arial Nova" w:hAnsi="Arial" w:cs="Arial"/>
          <w:color w:val="000000" w:themeColor="text1"/>
        </w:rPr>
      </w:pPr>
      <w:r w:rsidRPr="009A5825">
        <w:rPr>
          <w:rFonts w:ascii="Arial" w:eastAsia="Arial Nova" w:hAnsi="Arial" w:cs="Arial"/>
          <w:color w:val="000000" w:themeColor="text1"/>
        </w:rPr>
        <w:t>"NATO SECRET level of security clearance or active SECRET security clearance issued by a national authority</w:t>
      </w:r>
    </w:p>
    <w:p w14:paraId="6BB8592E" w14:textId="77777777" w:rsidR="00EE0B32" w:rsidRPr="009A5825" w:rsidRDefault="00EE0B32" w:rsidP="00EE0B32">
      <w:pPr>
        <w:pStyle w:val="ListParagraph"/>
        <w:rPr>
          <w:rFonts w:ascii="Arial" w:eastAsia="Arial Nova" w:hAnsi="Arial" w:cs="Arial"/>
          <w:color w:val="000000" w:themeColor="text1"/>
        </w:rPr>
      </w:pPr>
    </w:p>
    <w:p w14:paraId="3F8D4BC0" w14:textId="73630FD0" w:rsidR="00FB61EF" w:rsidRPr="009A5825" w:rsidRDefault="32672065" w:rsidP="3DB1B89E">
      <w:pPr>
        <w:pStyle w:val="ListParagraph"/>
        <w:numPr>
          <w:ilvl w:val="0"/>
          <w:numId w:val="47"/>
        </w:numPr>
        <w:rPr>
          <w:rFonts w:ascii="Arial" w:eastAsia="Arial Nova" w:hAnsi="Arial" w:cs="Arial"/>
          <w:b/>
          <w:bCs/>
          <w:lang w:val="en-US"/>
        </w:rPr>
      </w:pPr>
      <w:r w:rsidRPr="009A5825">
        <w:rPr>
          <w:rFonts w:ascii="Arial" w:eastAsia="Arial Nova" w:hAnsi="Arial" w:cs="Arial"/>
          <w:b/>
          <w:bCs/>
          <w:u w:val="single"/>
        </w:rPr>
        <w:t>Furnished Materials and Services</w:t>
      </w:r>
      <w:r w:rsidRPr="009A5825">
        <w:rPr>
          <w:rFonts w:ascii="Arial" w:eastAsia="Arial Nova" w:hAnsi="Arial" w:cs="Arial"/>
          <w:b/>
          <w:bCs/>
          <w:u w:val="single"/>
          <w:lang w:val="en-US"/>
        </w:rPr>
        <w:t> </w:t>
      </w:r>
    </w:p>
    <w:p w14:paraId="0137E40A" w14:textId="77777777" w:rsidR="00FB61EF" w:rsidRPr="009A5825" w:rsidRDefault="00FB61EF" w:rsidP="3DB1B89E">
      <w:pPr>
        <w:pStyle w:val="ListParagraph"/>
        <w:rPr>
          <w:rFonts w:ascii="Arial" w:eastAsia="Arial Nova" w:hAnsi="Arial" w:cs="Arial"/>
          <w:b/>
          <w:bCs/>
          <w:lang w:val="en-US"/>
        </w:rPr>
      </w:pPr>
    </w:p>
    <w:p w14:paraId="2A9FD1DA" w14:textId="275FFB96" w:rsidR="00FB61EF" w:rsidRPr="009A5825" w:rsidRDefault="1476F86B" w:rsidP="3DB1B89E">
      <w:pPr>
        <w:pStyle w:val="ListParagraph"/>
        <w:numPr>
          <w:ilvl w:val="0"/>
          <w:numId w:val="34"/>
        </w:numPr>
        <w:rPr>
          <w:rFonts w:ascii="Arial" w:eastAsia="Arial Nova" w:hAnsi="Arial" w:cs="Arial"/>
          <w:lang w:val="en-US"/>
        </w:rPr>
      </w:pPr>
      <w:r w:rsidRPr="009A5825">
        <w:rPr>
          <w:rFonts w:ascii="Arial" w:eastAsia="Arial Nova" w:hAnsi="Arial" w:cs="Arial"/>
        </w:rPr>
        <w:t>NATO</w:t>
      </w:r>
      <w:r w:rsidR="32672065" w:rsidRPr="009A5825">
        <w:rPr>
          <w:rFonts w:ascii="Arial" w:eastAsia="Arial Nova" w:hAnsi="Arial" w:cs="Arial"/>
        </w:rPr>
        <w:t> Supplied: Workspace, standard office equipment, required computer hardware and software</w:t>
      </w:r>
      <w:r w:rsidR="32672065" w:rsidRPr="009A5825">
        <w:rPr>
          <w:rFonts w:ascii="Arial" w:eastAsia="Arial Nova" w:hAnsi="Arial" w:cs="Arial"/>
          <w:lang w:val="en-US"/>
        </w:rPr>
        <w:t> </w:t>
      </w:r>
    </w:p>
    <w:p w14:paraId="13AB4F87" w14:textId="5A57A2E9" w:rsidR="24561B9F" w:rsidRPr="009A5825" w:rsidRDefault="24561B9F" w:rsidP="3DB1B89E">
      <w:pPr>
        <w:pStyle w:val="ListParagraph"/>
        <w:rPr>
          <w:rFonts w:ascii="Arial" w:eastAsia="Arial Nova" w:hAnsi="Arial" w:cs="Arial"/>
          <w:lang w:val="en-US"/>
        </w:rPr>
      </w:pPr>
    </w:p>
    <w:p w14:paraId="50426E83" w14:textId="5D426A76" w:rsidR="00FB61EF" w:rsidRPr="009A5825" w:rsidRDefault="32672065" w:rsidP="3DB1B89E">
      <w:pPr>
        <w:pStyle w:val="ListParagraph"/>
        <w:numPr>
          <w:ilvl w:val="0"/>
          <w:numId w:val="48"/>
        </w:numPr>
        <w:rPr>
          <w:rFonts w:ascii="Arial" w:eastAsia="Arial Nova" w:hAnsi="Arial" w:cs="Arial"/>
          <w:b/>
          <w:bCs/>
          <w:u w:val="single"/>
          <w:lang w:val="en-US"/>
        </w:rPr>
      </w:pPr>
      <w:r w:rsidRPr="009A5825">
        <w:rPr>
          <w:rFonts w:ascii="Arial" w:eastAsia="Arial Nova" w:hAnsi="Arial" w:cs="Arial"/>
          <w:b/>
          <w:bCs/>
          <w:u w:val="single"/>
        </w:rPr>
        <w:t xml:space="preserve">Required Travel for </w:t>
      </w:r>
      <w:r w:rsidR="6D5112C7" w:rsidRPr="009A5825">
        <w:rPr>
          <w:rFonts w:ascii="Arial" w:eastAsia="Arial Nova" w:hAnsi="Arial" w:cs="Arial"/>
          <w:b/>
          <w:bCs/>
          <w:u w:val="single"/>
        </w:rPr>
        <w:t>Non-</w:t>
      </w:r>
      <w:r w:rsidRPr="009A5825">
        <w:rPr>
          <w:rFonts w:ascii="Arial" w:eastAsia="Arial Nova" w:hAnsi="Arial" w:cs="Arial"/>
          <w:b/>
          <w:bCs/>
          <w:u w:val="single"/>
        </w:rPr>
        <w:t>Personnel Services Contracts </w:t>
      </w:r>
      <w:r w:rsidRPr="009A5825">
        <w:rPr>
          <w:rFonts w:ascii="Arial" w:eastAsia="Arial Nova" w:hAnsi="Arial" w:cs="Arial"/>
          <w:b/>
          <w:bCs/>
          <w:u w:val="single"/>
          <w:lang w:val="en-US"/>
        </w:rPr>
        <w:t> </w:t>
      </w:r>
    </w:p>
    <w:p w14:paraId="6F8F5B0B" w14:textId="77777777" w:rsidR="00FB61EF" w:rsidRPr="009A5825" w:rsidRDefault="00FB61EF" w:rsidP="3DB1B89E">
      <w:pPr>
        <w:pStyle w:val="ListParagraph"/>
        <w:rPr>
          <w:rFonts w:ascii="Arial" w:eastAsia="Arial Nova" w:hAnsi="Arial" w:cs="Arial"/>
          <w:b/>
          <w:bCs/>
          <w:lang w:val="en-US"/>
        </w:rPr>
      </w:pPr>
    </w:p>
    <w:p w14:paraId="1F967B06" w14:textId="343C9DF9" w:rsidR="00FB61EF" w:rsidRPr="009A5825" w:rsidRDefault="31A87C40" w:rsidP="3DB1B89E">
      <w:pPr>
        <w:pStyle w:val="ListParagraph"/>
        <w:numPr>
          <w:ilvl w:val="0"/>
          <w:numId w:val="35"/>
        </w:numPr>
        <w:rPr>
          <w:rFonts w:ascii="Arial" w:eastAsia="Arial Nova" w:hAnsi="Arial" w:cs="Arial"/>
          <w:lang w:val="en-US"/>
        </w:rPr>
      </w:pPr>
      <w:r w:rsidRPr="009A5825">
        <w:rPr>
          <w:rFonts w:ascii="Arial" w:eastAsia="Arial Nova" w:hAnsi="Arial" w:cs="Arial"/>
        </w:rPr>
        <w:t>Travel by contractors in support of the JWC mission will only be performed when a member of the approved Peacetime Establishment is unable to perform</w:t>
      </w:r>
      <w:r w:rsidR="76C6D0F8" w:rsidRPr="009A5825">
        <w:rPr>
          <w:rFonts w:ascii="Arial" w:eastAsia="Arial Nova" w:hAnsi="Arial" w:cs="Arial"/>
        </w:rPr>
        <w:t xml:space="preserve"> </w:t>
      </w:r>
      <w:r w:rsidRPr="009A5825">
        <w:rPr>
          <w:rFonts w:ascii="Arial" w:eastAsia="Arial Nova" w:hAnsi="Arial" w:cs="Arial"/>
        </w:rPr>
        <w:t>the</w:t>
      </w:r>
      <w:r w:rsidR="76C6D0F8" w:rsidRPr="009A5825">
        <w:rPr>
          <w:rFonts w:ascii="Arial" w:eastAsia="Arial Nova" w:hAnsi="Arial" w:cs="Arial"/>
        </w:rPr>
        <w:t xml:space="preserve"> </w:t>
      </w:r>
      <w:r w:rsidRPr="009A5825">
        <w:rPr>
          <w:rFonts w:ascii="Arial" w:eastAsia="Arial Nova" w:hAnsi="Arial" w:cs="Arial"/>
        </w:rPr>
        <w:t>mission. </w:t>
      </w:r>
      <w:r w:rsidRPr="009A5825">
        <w:rPr>
          <w:rFonts w:ascii="Arial" w:eastAsia="Arial Nova" w:hAnsi="Arial" w:cs="Arial"/>
          <w:lang w:val="en-US"/>
        </w:rPr>
        <w:t> </w:t>
      </w:r>
      <w:r w:rsidR="5D58B0C9" w:rsidRPr="009A5825">
        <w:rPr>
          <w:rFonts w:ascii="Arial" w:hAnsi="Arial" w:cs="Arial"/>
        </w:rPr>
        <w:br/>
      </w:r>
    </w:p>
    <w:p w14:paraId="580CE633" w14:textId="591D5160" w:rsidR="46548473" w:rsidRPr="009A5825" w:rsidRDefault="46548473" w:rsidP="3DB1B89E">
      <w:pPr>
        <w:pStyle w:val="ListParagraph"/>
        <w:numPr>
          <w:ilvl w:val="0"/>
          <w:numId w:val="35"/>
        </w:numPr>
        <w:rPr>
          <w:rFonts w:ascii="Arial" w:eastAsia="Arial Nova" w:hAnsi="Arial" w:cs="Arial"/>
          <w:lang w:val="en-US"/>
        </w:rPr>
      </w:pPr>
      <w:r w:rsidRPr="009A5825">
        <w:rPr>
          <w:rFonts w:ascii="Arial" w:eastAsia="Arial Nova" w:hAnsi="Arial" w:cs="Arial"/>
          <w:color w:val="000000" w:themeColor="text1"/>
        </w:rPr>
        <w:t xml:space="preserve">Anticipated TDY: The candidate may be required to be up to 15 working days on TDY to support specific database events (I.e. remote </w:t>
      </w:r>
      <w:proofErr w:type="spellStart"/>
      <w:r w:rsidRPr="009A5825">
        <w:rPr>
          <w:rFonts w:ascii="Arial" w:eastAsia="Arial Nova" w:hAnsi="Arial" w:cs="Arial"/>
          <w:color w:val="000000" w:themeColor="text1"/>
        </w:rPr>
        <w:t>Orbat</w:t>
      </w:r>
      <w:proofErr w:type="spellEnd"/>
      <w:r w:rsidRPr="009A5825">
        <w:rPr>
          <w:rFonts w:ascii="Arial" w:eastAsia="Arial Nova" w:hAnsi="Arial" w:cs="Arial"/>
          <w:color w:val="000000" w:themeColor="text1"/>
        </w:rPr>
        <w:t xml:space="preserve"> validation or Design). This requirement is subject to change to support JWC POW.</w:t>
      </w:r>
    </w:p>
    <w:p w14:paraId="1A71123F" w14:textId="52001AD3" w:rsidR="14E5BDE3" w:rsidRPr="009A5825" w:rsidRDefault="14E5BDE3" w:rsidP="3DB1B89E">
      <w:pPr>
        <w:ind w:left="720"/>
        <w:rPr>
          <w:rFonts w:ascii="Arial" w:eastAsia="Arial Nova" w:hAnsi="Arial" w:cs="Arial"/>
          <w:lang w:val="en-US"/>
        </w:rPr>
      </w:pPr>
    </w:p>
    <w:p w14:paraId="6DA8C434" w14:textId="77777777" w:rsidR="00FB61EF" w:rsidRPr="009A5825" w:rsidRDefault="00FB61EF" w:rsidP="3DB1B89E">
      <w:pPr>
        <w:pStyle w:val="ListParagraph"/>
        <w:rPr>
          <w:rFonts w:ascii="Arial" w:eastAsia="Arial Nova" w:hAnsi="Arial" w:cs="Arial"/>
          <w:lang w:val="en-US"/>
        </w:rPr>
      </w:pPr>
    </w:p>
    <w:p w14:paraId="1EF8C440" w14:textId="7BE54F9D" w:rsidR="00FB61EF" w:rsidRPr="009A5825" w:rsidRDefault="32672065" w:rsidP="3DB1B89E">
      <w:pPr>
        <w:pStyle w:val="ListParagraph"/>
        <w:keepNext/>
        <w:numPr>
          <w:ilvl w:val="0"/>
          <w:numId w:val="49"/>
        </w:numPr>
        <w:rPr>
          <w:rFonts w:ascii="Arial" w:eastAsia="Arial Nova" w:hAnsi="Arial" w:cs="Arial"/>
          <w:b/>
          <w:bCs/>
          <w:u w:val="single"/>
          <w:lang w:val="en-US"/>
        </w:rPr>
      </w:pPr>
      <w:r w:rsidRPr="009A5825">
        <w:rPr>
          <w:rFonts w:ascii="Arial" w:eastAsia="Arial Nova" w:hAnsi="Arial" w:cs="Arial"/>
          <w:b/>
          <w:bCs/>
          <w:u w:val="single"/>
        </w:rPr>
        <w:t>Security Considerations for the Deliverables</w:t>
      </w:r>
      <w:r w:rsidRPr="009A5825">
        <w:rPr>
          <w:rFonts w:ascii="Arial" w:eastAsia="Arial Nova" w:hAnsi="Arial" w:cs="Arial"/>
          <w:b/>
          <w:bCs/>
          <w:u w:val="single"/>
          <w:lang w:val="en-US"/>
        </w:rPr>
        <w:t> </w:t>
      </w:r>
    </w:p>
    <w:p w14:paraId="7574B35B" w14:textId="77777777" w:rsidR="00FB61EF" w:rsidRPr="009A5825" w:rsidRDefault="00FB61EF" w:rsidP="3DB1B89E">
      <w:pPr>
        <w:pStyle w:val="ListParagraph"/>
        <w:rPr>
          <w:rFonts w:ascii="Arial" w:eastAsia="Arial Nova" w:hAnsi="Arial" w:cs="Arial"/>
          <w:b/>
          <w:bCs/>
          <w:lang w:val="en-US"/>
        </w:rPr>
      </w:pPr>
    </w:p>
    <w:p w14:paraId="488D7CC7" w14:textId="1652FB87" w:rsidR="00FB61EF" w:rsidRPr="009A5825" w:rsidRDefault="31A87C40" w:rsidP="3DB1B89E">
      <w:pPr>
        <w:pStyle w:val="ListParagraph"/>
        <w:numPr>
          <w:ilvl w:val="0"/>
          <w:numId w:val="36"/>
        </w:numPr>
        <w:rPr>
          <w:rFonts w:ascii="Arial" w:eastAsia="Arial Nova" w:hAnsi="Arial" w:cs="Arial"/>
          <w:lang w:val="en-US"/>
        </w:rPr>
      </w:pPr>
      <w:r w:rsidRPr="009A5825">
        <w:rPr>
          <w:rFonts w:ascii="Arial" w:eastAsia="Arial Nova" w:hAnsi="Arial" w:cs="Arial"/>
        </w:rPr>
        <w:t xml:space="preserve">Deliverables under this Contract will range from NATO Unclassified (NU) to NATO Secret (NS) and the Contractor and its personnel shall adhere to all application NATO and JWC Policy on the security and use of such </w:t>
      </w:r>
      <w:r w:rsidRPr="009A5825">
        <w:rPr>
          <w:rFonts w:ascii="Arial" w:eastAsia="Arial Nova" w:hAnsi="Arial" w:cs="Arial"/>
        </w:rPr>
        <w:lastRenderedPageBreak/>
        <w:t>information. </w:t>
      </w:r>
      <w:r w:rsidRPr="009A5825">
        <w:rPr>
          <w:rFonts w:ascii="Arial" w:eastAsia="Arial Nova" w:hAnsi="Arial" w:cs="Arial"/>
          <w:lang w:val="en-US"/>
        </w:rPr>
        <w:t> </w:t>
      </w:r>
      <w:r w:rsidR="5D58B0C9" w:rsidRPr="009A5825">
        <w:rPr>
          <w:rFonts w:ascii="Arial" w:hAnsi="Arial" w:cs="Arial"/>
        </w:rPr>
        <w:br/>
      </w:r>
    </w:p>
    <w:p w14:paraId="76F8BA9A" w14:textId="77777777" w:rsidR="00FB61EF" w:rsidRPr="009A5825" w:rsidRDefault="31A87C40" w:rsidP="3DB1B89E">
      <w:pPr>
        <w:pStyle w:val="ListParagraph"/>
        <w:numPr>
          <w:ilvl w:val="0"/>
          <w:numId w:val="36"/>
        </w:numPr>
        <w:rPr>
          <w:rFonts w:ascii="Arial" w:eastAsia="Arial Nova" w:hAnsi="Arial" w:cs="Arial"/>
          <w:lang w:val="en-US"/>
        </w:rPr>
      </w:pPr>
      <w:r w:rsidRPr="009A5825">
        <w:rPr>
          <w:rFonts w:ascii="Arial" w:eastAsia="Arial Nova" w:hAnsi="Arial" w:cs="Arial"/>
        </w:rPr>
        <w:t>All products created by the Supplier under this Contract are to be original and are the property and under copyright of JWC, unless otherwise specifically stated in this Contract.</w:t>
      </w:r>
      <w:r w:rsidRPr="009A5825">
        <w:rPr>
          <w:rFonts w:ascii="Arial" w:eastAsia="Arial Nova" w:hAnsi="Arial" w:cs="Arial"/>
          <w:lang w:val="en-US"/>
        </w:rPr>
        <w:t> </w:t>
      </w:r>
    </w:p>
    <w:p w14:paraId="56D191AC" w14:textId="77777777" w:rsidR="00FB61EF" w:rsidRPr="009A5825" w:rsidRDefault="00FB61EF" w:rsidP="3DB1B89E">
      <w:pPr>
        <w:pStyle w:val="ListParagraph"/>
        <w:rPr>
          <w:rFonts w:ascii="Arial" w:eastAsia="Arial Nova" w:hAnsi="Arial" w:cs="Arial"/>
          <w:lang w:val="en-US"/>
        </w:rPr>
      </w:pPr>
    </w:p>
    <w:p w14:paraId="3F1B9DC2" w14:textId="1A62389A" w:rsidR="00FB61EF" w:rsidRPr="009A5825" w:rsidRDefault="32672065" w:rsidP="3DB1B89E">
      <w:pPr>
        <w:pStyle w:val="ListParagraph"/>
        <w:numPr>
          <w:ilvl w:val="0"/>
          <w:numId w:val="6"/>
        </w:numPr>
        <w:rPr>
          <w:rFonts w:ascii="Arial" w:eastAsia="Arial Nova" w:hAnsi="Arial" w:cs="Arial"/>
          <w:b/>
          <w:bCs/>
          <w:u w:val="single"/>
          <w:lang w:val="en-US"/>
        </w:rPr>
      </w:pPr>
      <w:r w:rsidRPr="009A5825">
        <w:rPr>
          <w:rFonts w:ascii="Arial" w:eastAsia="Arial Nova" w:hAnsi="Arial" w:cs="Arial"/>
          <w:b/>
          <w:bCs/>
          <w:u w:val="single"/>
        </w:rPr>
        <w:t>Physical Security</w:t>
      </w:r>
      <w:r w:rsidRPr="009A5825">
        <w:rPr>
          <w:rFonts w:ascii="Arial" w:eastAsia="Arial Nova" w:hAnsi="Arial" w:cs="Arial"/>
          <w:b/>
          <w:bCs/>
          <w:u w:val="single"/>
          <w:lang w:val="en-US"/>
        </w:rPr>
        <w:t> </w:t>
      </w:r>
    </w:p>
    <w:p w14:paraId="44A76444" w14:textId="77777777" w:rsidR="00FB61EF" w:rsidRPr="009A5825" w:rsidRDefault="00FB61EF" w:rsidP="3DB1B89E">
      <w:pPr>
        <w:pStyle w:val="ListParagraph"/>
        <w:rPr>
          <w:rFonts w:ascii="Arial" w:eastAsia="Arial Nova" w:hAnsi="Arial" w:cs="Arial"/>
          <w:b/>
          <w:bCs/>
          <w:lang w:val="en-US"/>
        </w:rPr>
      </w:pPr>
    </w:p>
    <w:p w14:paraId="217FE00A" w14:textId="77777777" w:rsidR="00FB61EF" w:rsidRPr="009A5825" w:rsidRDefault="31A87C40" w:rsidP="3DB1B89E">
      <w:pPr>
        <w:pStyle w:val="ListParagraph"/>
        <w:numPr>
          <w:ilvl w:val="0"/>
          <w:numId w:val="37"/>
        </w:numPr>
        <w:rPr>
          <w:rFonts w:ascii="Arial" w:eastAsia="Arial Nova" w:hAnsi="Arial" w:cs="Arial"/>
          <w:lang w:val="en-US"/>
        </w:rPr>
      </w:pPr>
      <w:r w:rsidRPr="009A5825">
        <w:rPr>
          <w:rFonts w:ascii="Arial" w:eastAsia="Arial Nova" w:hAnsi="Arial" w:cs="Arial"/>
        </w:rPr>
        <w:t>Contractor’s personnel require NATO SECRET Clearance, which must be maintained throughout life of the service.</w:t>
      </w:r>
      <w:r w:rsidRPr="009A5825">
        <w:rPr>
          <w:rFonts w:ascii="Arial" w:eastAsia="Arial Nova" w:hAnsi="Arial" w:cs="Arial"/>
          <w:lang w:val="en-US"/>
        </w:rPr>
        <w:t> </w:t>
      </w:r>
    </w:p>
    <w:p w14:paraId="7543B76B" w14:textId="77777777" w:rsidR="00FB61EF" w:rsidRPr="009A5825" w:rsidRDefault="00FB61EF" w:rsidP="3DB1B89E">
      <w:pPr>
        <w:pStyle w:val="ListParagraph"/>
        <w:rPr>
          <w:rFonts w:ascii="Arial" w:eastAsia="Arial Nova" w:hAnsi="Arial" w:cs="Arial"/>
          <w:lang w:val="en-US"/>
        </w:rPr>
      </w:pPr>
    </w:p>
    <w:p w14:paraId="41C29AD4" w14:textId="77777777" w:rsidR="00FB61EF" w:rsidRPr="009A5825" w:rsidRDefault="31A87C40" w:rsidP="3DB1B89E">
      <w:pPr>
        <w:pStyle w:val="ListParagraph"/>
        <w:numPr>
          <w:ilvl w:val="0"/>
          <w:numId w:val="37"/>
        </w:numPr>
        <w:rPr>
          <w:rFonts w:ascii="Arial" w:eastAsia="Arial Nova" w:hAnsi="Arial" w:cs="Arial"/>
          <w:lang w:val="en-US"/>
        </w:rPr>
      </w:pPr>
      <w:r w:rsidRPr="009A5825">
        <w:rPr>
          <w:rFonts w:ascii="Arial" w:eastAsia="Arial Nova" w:hAnsi="Arial" w:cs="Arial"/>
        </w:rPr>
        <w:t>Supplier personnel will be required to adhere to all to JWC security directives.</w:t>
      </w:r>
      <w:r w:rsidRPr="009A5825">
        <w:rPr>
          <w:rFonts w:ascii="Arial" w:eastAsia="Arial Nova" w:hAnsi="Arial" w:cs="Arial"/>
          <w:lang w:val="en-US"/>
        </w:rPr>
        <w:t> </w:t>
      </w:r>
    </w:p>
    <w:p w14:paraId="48F15DE2" w14:textId="77777777" w:rsidR="004067A9" w:rsidRPr="009A5825" w:rsidRDefault="004067A9" w:rsidP="3DB1B89E">
      <w:pPr>
        <w:pStyle w:val="ListParagraph"/>
        <w:rPr>
          <w:rFonts w:ascii="Arial" w:eastAsia="Arial Nova" w:hAnsi="Arial" w:cs="Arial"/>
          <w:lang w:val="en-US"/>
        </w:rPr>
      </w:pPr>
    </w:p>
    <w:p w14:paraId="61BA7D85" w14:textId="77777777" w:rsidR="00FB61EF" w:rsidRPr="009A5825" w:rsidRDefault="32672065" w:rsidP="3DB1B89E">
      <w:pPr>
        <w:pStyle w:val="ListParagraph"/>
        <w:numPr>
          <w:ilvl w:val="0"/>
          <w:numId w:val="37"/>
        </w:numPr>
        <w:rPr>
          <w:rFonts w:ascii="Arial" w:eastAsia="Arial Nova" w:hAnsi="Arial" w:cs="Arial"/>
          <w:lang w:val="en-US"/>
        </w:rPr>
      </w:pPr>
      <w:r w:rsidRPr="009A5825">
        <w:rPr>
          <w:rFonts w:ascii="Arial" w:eastAsia="Arial Nova" w:hAnsi="Arial" w:cs="Arial"/>
        </w:rPr>
        <w:t>JWC accepts no liability in the case of the occurrence where access is not granted due to non-compliance with JWC/NATO security provision.</w:t>
      </w:r>
      <w:r w:rsidRPr="009A5825">
        <w:rPr>
          <w:rFonts w:ascii="Arial" w:eastAsia="Arial Nova" w:hAnsi="Arial" w:cs="Arial"/>
          <w:lang w:val="en-US"/>
        </w:rPr>
        <w:t> </w:t>
      </w:r>
    </w:p>
    <w:p w14:paraId="710EEE5E" w14:textId="5400CE61" w:rsidR="24561B9F" w:rsidRPr="009A5825" w:rsidRDefault="24561B9F" w:rsidP="3DB1B89E">
      <w:pPr>
        <w:pStyle w:val="ListParagraph"/>
        <w:rPr>
          <w:rFonts w:ascii="Arial" w:eastAsia="Arial Nova" w:hAnsi="Arial" w:cs="Arial"/>
          <w:lang w:val="en-US"/>
        </w:rPr>
      </w:pPr>
    </w:p>
    <w:p w14:paraId="74404FCF" w14:textId="7F31E539" w:rsidR="203C156D" w:rsidRPr="009A5825" w:rsidRDefault="213876BF" w:rsidP="3DB1B89E">
      <w:pPr>
        <w:pStyle w:val="ListParagraph"/>
        <w:numPr>
          <w:ilvl w:val="0"/>
          <w:numId w:val="50"/>
        </w:numPr>
        <w:rPr>
          <w:rFonts w:ascii="Arial" w:eastAsia="Arial Nova" w:hAnsi="Arial" w:cs="Arial"/>
          <w:b/>
          <w:bCs/>
          <w:u w:val="single"/>
          <w:lang w:val="pl"/>
        </w:rPr>
      </w:pPr>
      <w:r w:rsidRPr="009A5825">
        <w:rPr>
          <w:rFonts w:ascii="Arial" w:eastAsia="Arial Nova" w:hAnsi="Arial" w:cs="Arial"/>
          <w:b/>
          <w:bCs/>
          <w:u w:val="single"/>
          <w:lang w:val="pl"/>
        </w:rPr>
        <w:t>Security and confidentiality requirements</w:t>
      </w:r>
    </w:p>
    <w:p w14:paraId="6C08205B" w14:textId="4A4C0203" w:rsidR="203C156D" w:rsidRPr="009A5825" w:rsidRDefault="5E2C9F1F" w:rsidP="3DB1B89E">
      <w:pPr>
        <w:rPr>
          <w:rFonts w:ascii="Arial" w:eastAsia="Arial Nova" w:hAnsi="Arial" w:cs="Arial"/>
          <w:b/>
          <w:bCs/>
          <w:lang w:val="pl"/>
        </w:rPr>
      </w:pPr>
      <w:r w:rsidRPr="009A5825">
        <w:rPr>
          <w:rFonts w:ascii="Arial" w:eastAsia="Arial Nova" w:hAnsi="Arial" w:cs="Arial"/>
          <w:b/>
          <w:bCs/>
          <w:lang w:val="pl"/>
        </w:rPr>
        <w:t xml:space="preserve"> </w:t>
      </w:r>
    </w:p>
    <w:p w14:paraId="11A444BA" w14:textId="5DD3788E" w:rsidR="203C156D" w:rsidRPr="009A5825" w:rsidRDefault="6C7A271E" w:rsidP="3DB1B89E">
      <w:pPr>
        <w:pStyle w:val="ListParagraph"/>
        <w:numPr>
          <w:ilvl w:val="1"/>
          <w:numId w:val="4"/>
        </w:numPr>
        <w:rPr>
          <w:rFonts w:ascii="Arial" w:eastAsia="Arial Nova" w:hAnsi="Arial" w:cs="Arial"/>
          <w:lang w:val="pl"/>
        </w:rPr>
      </w:pPr>
      <w:r w:rsidRPr="009A5825">
        <w:rPr>
          <w:rFonts w:ascii="Arial" w:eastAsia="Arial Nova" w:hAnsi="Arial" w:cs="Arial"/>
          <w:lang w:val="pl"/>
        </w:rPr>
        <w:t>Security Requirements.</w:t>
      </w:r>
    </w:p>
    <w:p w14:paraId="3D11A031" w14:textId="5535AE1D" w:rsidR="203C156D" w:rsidRPr="009A5825" w:rsidRDefault="6C7A271E" w:rsidP="3DB1B89E">
      <w:pPr>
        <w:ind w:left="360"/>
        <w:rPr>
          <w:rFonts w:ascii="Arial" w:eastAsia="Arial Nova" w:hAnsi="Arial" w:cs="Arial"/>
        </w:rPr>
      </w:pPr>
      <w:r w:rsidRPr="009A5825">
        <w:rPr>
          <w:rFonts w:ascii="Arial" w:eastAsia="Arial Nova" w:hAnsi="Arial" w:cs="Arial"/>
        </w:rPr>
        <w:t>For the Request for Visit procedures, Personal Security Clearances (PSC), and Facility Security Clearance (FSC), the Directive on Classified Project and Industrial Security (AC/35-D/2003-REV8) applies.</w:t>
      </w:r>
    </w:p>
    <w:p w14:paraId="54CD5069" w14:textId="04274DCD" w:rsidR="203C156D" w:rsidRPr="009A5825" w:rsidRDefault="6C7A271E" w:rsidP="3DB1B89E">
      <w:pPr>
        <w:rPr>
          <w:rFonts w:ascii="Arial" w:eastAsia="Arial Nova" w:hAnsi="Arial" w:cs="Arial"/>
        </w:rPr>
      </w:pPr>
      <w:r w:rsidRPr="009A5825">
        <w:rPr>
          <w:rFonts w:ascii="Arial" w:eastAsia="Arial Nova" w:hAnsi="Arial" w:cs="Arial"/>
        </w:rPr>
        <w:t xml:space="preserve"> </w:t>
      </w:r>
    </w:p>
    <w:p w14:paraId="1853DDAE" w14:textId="05A39FDA" w:rsidR="203C156D" w:rsidRPr="009A5825" w:rsidRDefault="6C7A271E" w:rsidP="3DB1B89E">
      <w:pPr>
        <w:pStyle w:val="ListParagraph"/>
        <w:numPr>
          <w:ilvl w:val="0"/>
          <w:numId w:val="53"/>
        </w:numPr>
        <w:rPr>
          <w:rFonts w:ascii="Arial" w:eastAsia="Arial Nova" w:hAnsi="Arial" w:cs="Arial"/>
          <w:lang w:val="pl"/>
        </w:rPr>
      </w:pPr>
      <w:r w:rsidRPr="009A5825">
        <w:rPr>
          <w:rFonts w:ascii="Arial" w:eastAsia="Arial Nova" w:hAnsi="Arial" w:cs="Arial"/>
          <w:lang w:val="pl"/>
        </w:rPr>
        <w:t>Personal Security Clearance (PSC).</w:t>
      </w:r>
    </w:p>
    <w:p w14:paraId="7B9F0906" w14:textId="68C5AAB6" w:rsidR="203C156D" w:rsidRPr="009A5825" w:rsidRDefault="6C7A271E" w:rsidP="3DB1B89E">
      <w:pPr>
        <w:shd w:val="clear" w:color="auto" w:fill="FFFFFF" w:themeFill="background1"/>
        <w:ind w:left="360"/>
        <w:rPr>
          <w:rFonts w:ascii="Arial" w:eastAsia="Arial Nova" w:hAnsi="Arial" w:cs="Arial"/>
          <w:color w:val="000000" w:themeColor="text1"/>
        </w:rPr>
      </w:pPr>
      <w:r w:rsidRPr="009A5825">
        <w:rPr>
          <w:rFonts w:ascii="Arial" w:eastAsia="Arial Nova" w:hAnsi="Arial" w:cs="Arial"/>
          <w:color w:val="000000" w:themeColor="text1"/>
        </w:rPr>
        <w:t xml:space="preserve">The Contractor must provide the Request for Visit, signed </w:t>
      </w:r>
      <w:r w:rsidR="37D5A921" w:rsidRPr="009A5825">
        <w:rPr>
          <w:rFonts w:ascii="Arial" w:eastAsia="Arial Nova" w:hAnsi="Arial" w:cs="Arial"/>
          <w:color w:val="000000" w:themeColor="text1"/>
        </w:rPr>
        <w:t>by JWC</w:t>
      </w:r>
      <w:r w:rsidRPr="009A5825">
        <w:rPr>
          <w:rFonts w:ascii="Arial" w:eastAsia="Arial Nova" w:hAnsi="Arial" w:cs="Arial"/>
          <w:color w:val="000000" w:themeColor="text1"/>
        </w:rPr>
        <w:t xml:space="preserve"> and confirming valid clearance at the NATO SECRET level throughout the contract term at </w:t>
      </w:r>
      <w:r w:rsidR="6C306CB8" w:rsidRPr="009A5825">
        <w:rPr>
          <w:rFonts w:ascii="Arial" w:eastAsia="Arial Nova" w:hAnsi="Arial" w:cs="Arial"/>
          <w:color w:val="000000" w:themeColor="text1"/>
        </w:rPr>
        <w:t>JWC</w:t>
      </w:r>
      <w:r w:rsidRPr="009A5825">
        <w:rPr>
          <w:rFonts w:ascii="Arial" w:eastAsia="Arial Nova" w:hAnsi="Arial" w:cs="Arial"/>
          <w:color w:val="000000" w:themeColor="text1"/>
        </w:rPr>
        <w:t xml:space="preserve">, in advance. The Contractor shall obtain all required security clearances for its personnel performing services under this SOW before starting work on the SOW.  The Contractor must secure a NATO Secret Personnel Security Clearance (PSC) to work at </w:t>
      </w:r>
      <w:r w:rsidR="6C306CB8" w:rsidRPr="009A5825">
        <w:rPr>
          <w:rFonts w:ascii="Arial" w:eastAsia="Arial Nova" w:hAnsi="Arial" w:cs="Arial"/>
          <w:color w:val="000000" w:themeColor="text1"/>
        </w:rPr>
        <w:t>JWC</w:t>
      </w:r>
      <w:r w:rsidRPr="009A5825">
        <w:rPr>
          <w:rFonts w:ascii="Arial" w:eastAsia="Arial Nova" w:hAnsi="Arial" w:cs="Arial"/>
          <w:color w:val="000000" w:themeColor="text1"/>
        </w:rPr>
        <w:t xml:space="preserve"> via the Request for Visit procedure, in accordance with the NATO Directive on Classified Project and Industrial Security dated 19 May 2015, specifically Appendix 8, Annex 1 AC/35-D-Rev5. No waiver of this requirement shall be granted. No personnel lacking the necessary clearance may be assigned. If the Contractor is unable to assign personnel with the required security clearance by the start date, the Contractor shall be liable for bid non-compliance or immediate contract termination. The Contractor must provide advance written proof of the ability to assign fully cleared personnel prior to the contract award</w:t>
      </w:r>
      <w:r w:rsidR="2393FFDD" w:rsidRPr="009A5825">
        <w:rPr>
          <w:rFonts w:ascii="Arial" w:eastAsia="Arial Nova" w:hAnsi="Arial" w:cs="Arial"/>
          <w:color w:val="000000" w:themeColor="text1"/>
        </w:rPr>
        <w:t>, if applicable.</w:t>
      </w:r>
    </w:p>
    <w:p w14:paraId="5216F4FF" w14:textId="149A9F96" w:rsidR="203C156D" w:rsidRPr="009A5825" w:rsidRDefault="6C7A271E" w:rsidP="3DB1B89E">
      <w:pPr>
        <w:rPr>
          <w:rFonts w:ascii="Arial" w:eastAsia="Arial Nova" w:hAnsi="Arial" w:cs="Arial"/>
          <w:b/>
          <w:bCs/>
        </w:rPr>
      </w:pPr>
      <w:r w:rsidRPr="009A5825">
        <w:rPr>
          <w:rFonts w:ascii="Arial" w:eastAsia="Arial Nova" w:hAnsi="Arial" w:cs="Arial"/>
          <w:b/>
          <w:bCs/>
        </w:rPr>
        <w:t xml:space="preserve"> </w:t>
      </w:r>
    </w:p>
    <w:p w14:paraId="7576833C" w14:textId="0E1028C2" w:rsidR="203C156D" w:rsidRPr="009A5825" w:rsidRDefault="6C7A271E" w:rsidP="3DB1B89E">
      <w:pPr>
        <w:pStyle w:val="ListParagraph"/>
        <w:numPr>
          <w:ilvl w:val="1"/>
          <w:numId w:val="52"/>
        </w:numPr>
        <w:rPr>
          <w:rFonts w:ascii="Arial" w:eastAsia="Arial Nova" w:hAnsi="Arial" w:cs="Arial"/>
        </w:rPr>
      </w:pPr>
      <w:r w:rsidRPr="009A5825">
        <w:rPr>
          <w:rFonts w:ascii="Arial" w:eastAsia="Arial Nova" w:hAnsi="Arial" w:cs="Arial"/>
        </w:rPr>
        <w:t>Contractor’s Facility Security Clearance (FSC).</w:t>
      </w:r>
    </w:p>
    <w:p w14:paraId="6965A4C1" w14:textId="02A8FEB7" w:rsidR="203C156D" w:rsidRPr="009A5825" w:rsidRDefault="6C7A271E" w:rsidP="3DB1B89E">
      <w:pPr>
        <w:ind w:left="360"/>
        <w:rPr>
          <w:rFonts w:ascii="Arial" w:eastAsia="Arial Nova" w:hAnsi="Arial" w:cs="Arial"/>
        </w:rPr>
      </w:pPr>
      <w:r w:rsidRPr="009A5825">
        <w:rPr>
          <w:rFonts w:ascii="Arial" w:eastAsia="Arial Nova" w:hAnsi="Arial" w:cs="Arial"/>
        </w:rPr>
        <w:t>The facility of the Contractor/Sub-contractor shall hold a NATO Secret Facility Security Clearance without storage capabilities where required by applicable national regulations. The Bidders may provisionally participate in a bidding process pending final receipt of the national clearances.  However, all clearances required to execute the contract should be in-place prior to contract award</w:t>
      </w:r>
      <w:r w:rsidR="32005718" w:rsidRPr="009A5825">
        <w:rPr>
          <w:rFonts w:ascii="Arial" w:eastAsia="Arial Nova" w:hAnsi="Arial" w:cs="Arial"/>
        </w:rPr>
        <w:t>, if applicable.</w:t>
      </w:r>
    </w:p>
    <w:p w14:paraId="6885A426" w14:textId="6B1072B4" w:rsidR="203C156D" w:rsidRPr="009A5825" w:rsidRDefault="6C7A271E" w:rsidP="3DB1B89E">
      <w:pPr>
        <w:rPr>
          <w:rFonts w:ascii="Arial" w:eastAsia="Arial Nova" w:hAnsi="Arial" w:cs="Arial"/>
        </w:rPr>
      </w:pPr>
      <w:r w:rsidRPr="009A5825">
        <w:rPr>
          <w:rFonts w:ascii="Arial" w:eastAsia="Arial Nova" w:hAnsi="Arial" w:cs="Arial"/>
        </w:rPr>
        <w:t xml:space="preserve"> </w:t>
      </w:r>
    </w:p>
    <w:p w14:paraId="3CCAA426" w14:textId="24E92363" w:rsidR="203C156D" w:rsidRPr="009A5825" w:rsidRDefault="6C7A271E" w:rsidP="3DB1B89E">
      <w:pPr>
        <w:pStyle w:val="ListParagraph"/>
        <w:numPr>
          <w:ilvl w:val="1"/>
          <w:numId w:val="52"/>
        </w:numPr>
        <w:rPr>
          <w:rFonts w:ascii="Arial" w:eastAsia="Arial Nova" w:hAnsi="Arial" w:cs="Arial"/>
          <w:lang w:val="pl"/>
        </w:rPr>
      </w:pPr>
      <w:r w:rsidRPr="009A5825">
        <w:rPr>
          <w:rFonts w:ascii="Arial" w:eastAsia="Arial Nova" w:hAnsi="Arial" w:cs="Arial"/>
          <w:lang w:val="pl"/>
        </w:rPr>
        <w:t>Security Conditions.</w:t>
      </w:r>
    </w:p>
    <w:p w14:paraId="37A2F43F" w14:textId="46FDB742" w:rsidR="203C156D" w:rsidRPr="009A5825" w:rsidRDefault="6C7A271E" w:rsidP="3DB1B89E">
      <w:pPr>
        <w:ind w:left="360"/>
        <w:rPr>
          <w:rFonts w:ascii="Arial" w:eastAsia="Arial Nova" w:hAnsi="Arial" w:cs="Arial"/>
        </w:rPr>
      </w:pPr>
      <w:r w:rsidRPr="009A5825">
        <w:rPr>
          <w:rFonts w:ascii="Arial" w:eastAsia="Arial Nova" w:hAnsi="Arial" w:cs="Arial"/>
        </w:rPr>
        <w:lastRenderedPageBreak/>
        <w:t xml:space="preserve">The Contractor must adhere to current security conditions at the </w:t>
      </w:r>
      <w:r w:rsidR="6C306CB8" w:rsidRPr="009A5825">
        <w:rPr>
          <w:rFonts w:ascii="Arial" w:eastAsia="Arial Nova" w:hAnsi="Arial" w:cs="Arial"/>
        </w:rPr>
        <w:t>JWC</w:t>
      </w:r>
      <w:r w:rsidRPr="009A5825">
        <w:rPr>
          <w:rFonts w:ascii="Arial" w:eastAsia="Arial Nova" w:hAnsi="Arial" w:cs="Arial"/>
        </w:rPr>
        <w:t xml:space="preserve"> and other work sites.  The Contractor personnel shall comply with all local Host Nation, NATO security provisions and other policies and procedures, as required.  Access passes will be provided subject to the </w:t>
      </w:r>
      <w:r w:rsidR="6C306CB8" w:rsidRPr="009A5825">
        <w:rPr>
          <w:rFonts w:ascii="Arial" w:eastAsia="Arial Nova" w:hAnsi="Arial" w:cs="Arial"/>
        </w:rPr>
        <w:t>JWC</w:t>
      </w:r>
      <w:r w:rsidRPr="009A5825">
        <w:rPr>
          <w:rFonts w:ascii="Arial" w:eastAsia="Arial Nova" w:hAnsi="Arial" w:cs="Arial"/>
        </w:rPr>
        <w:t xml:space="preserve"> regulations.</w:t>
      </w:r>
    </w:p>
    <w:p w14:paraId="3D3AE1AA" w14:textId="3583B7F8" w:rsidR="203C156D" w:rsidRPr="009A5825" w:rsidRDefault="6C7A271E" w:rsidP="3DB1B89E">
      <w:pPr>
        <w:rPr>
          <w:rFonts w:ascii="Arial" w:eastAsia="Arial Nova" w:hAnsi="Arial" w:cs="Arial"/>
        </w:rPr>
      </w:pPr>
      <w:r w:rsidRPr="009A5825">
        <w:rPr>
          <w:rFonts w:ascii="Arial" w:eastAsia="Arial Nova" w:hAnsi="Arial" w:cs="Arial"/>
        </w:rPr>
        <w:t xml:space="preserve"> </w:t>
      </w:r>
    </w:p>
    <w:p w14:paraId="1F14A674" w14:textId="781C897D" w:rsidR="203C156D" w:rsidRPr="009A5825" w:rsidRDefault="6C7A271E" w:rsidP="3DB1B89E">
      <w:pPr>
        <w:pStyle w:val="ListParagraph"/>
        <w:numPr>
          <w:ilvl w:val="1"/>
          <w:numId w:val="52"/>
        </w:numPr>
        <w:rPr>
          <w:rFonts w:ascii="Arial" w:eastAsia="Arial Nova" w:hAnsi="Arial" w:cs="Arial"/>
          <w:lang w:val="pl"/>
        </w:rPr>
      </w:pPr>
      <w:r w:rsidRPr="009A5825">
        <w:rPr>
          <w:rFonts w:ascii="Arial" w:eastAsia="Arial Nova" w:hAnsi="Arial" w:cs="Arial"/>
          <w:lang w:val="pl"/>
        </w:rPr>
        <w:t>Confidentiality requirements.</w:t>
      </w:r>
    </w:p>
    <w:p w14:paraId="17032A0E" w14:textId="6ADA83EE" w:rsidR="203C156D" w:rsidRPr="009A5825" w:rsidRDefault="6C7A271E" w:rsidP="3DB1B89E">
      <w:pPr>
        <w:ind w:left="360"/>
        <w:rPr>
          <w:rFonts w:ascii="Arial" w:eastAsia="Arial Nova" w:hAnsi="Arial" w:cs="Arial"/>
        </w:rPr>
      </w:pPr>
      <w:r w:rsidRPr="009A5825">
        <w:rPr>
          <w:rFonts w:ascii="Arial" w:eastAsia="Arial Nova" w:hAnsi="Arial" w:cs="Arial"/>
        </w:rPr>
        <w:t xml:space="preserve">The Contractor shall keep confidential any information obtained under or in connection with this Contract and shall not divulge the same to any third party without the prior written consent of </w:t>
      </w:r>
      <w:r w:rsidR="6C306CB8" w:rsidRPr="009A5825">
        <w:rPr>
          <w:rFonts w:ascii="Arial" w:eastAsia="Arial Nova" w:hAnsi="Arial" w:cs="Arial"/>
        </w:rPr>
        <w:t>JWC</w:t>
      </w:r>
      <w:r w:rsidRPr="009A5825">
        <w:rPr>
          <w:rFonts w:ascii="Arial" w:eastAsia="Arial Nova" w:hAnsi="Arial" w:cs="Arial"/>
        </w:rPr>
        <w:t>.  Provisions of this clause will remain in force notwithstanding the termination of this Contract regardless of the cause for termination.</w:t>
      </w:r>
    </w:p>
    <w:p w14:paraId="74FD78B3" w14:textId="4D910AA0" w:rsidR="24561B9F" w:rsidRPr="009A5825" w:rsidRDefault="24561B9F" w:rsidP="3DB1B89E">
      <w:pPr>
        <w:rPr>
          <w:rFonts w:ascii="Arial" w:eastAsia="Arial Nova" w:hAnsi="Arial" w:cs="Arial"/>
          <w:lang w:val="en-US"/>
        </w:rPr>
      </w:pPr>
    </w:p>
    <w:p w14:paraId="59636AD3" w14:textId="77777777" w:rsidR="00FB61EF" w:rsidRPr="009A5825" w:rsidRDefault="00FB61EF" w:rsidP="3DB1B89E">
      <w:pPr>
        <w:pStyle w:val="ListParagraph"/>
        <w:rPr>
          <w:rFonts w:ascii="Arial" w:eastAsia="Arial Nova" w:hAnsi="Arial" w:cs="Arial"/>
          <w:lang w:val="en-US"/>
        </w:rPr>
      </w:pPr>
    </w:p>
    <w:p w14:paraId="4A6E5499" w14:textId="45221AB3" w:rsidR="00FB61EF" w:rsidRPr="009A5825" w:rsidRDefault="32672065" w:rsidP="3DB1B89E">
      <w:pPr>
        <w:pStyle w:val="ListParagraph"/>
        <w:numPr>
          <w:ilvl w:val="0"/>
          <w:numId w:val="50"/>
        </w:numPr>
        <w:rPr>
          <w:rFonts w:ascii="Arial" w:eastAsia="Arial Nova" w:hAnsi="Arial" w:cs="Arial"/>
          <w:b/>
          <w:bCs/>
          <w:u w:val="single"/>
          <w:lang w:val="en-US"/>
        </w:rPr>
      </w:pPr>
      <w:r w:rsidRPr="009A5825">
        <w:rPr>
          <w:rFonts w:ascii="Arial" w:eastAsia="Arial Nova" w:hAnsi="Arial" w:cs="Arial"/>
          <w:b/>
          <w:bCs/>
          <w:u w:val="single"/>
        </w:rPr>
        <w:t>Contractor Deliverables Technical Evaluation/ Contractor Guidance</w:t>
      </w:r>
      <w:r w:rsidRPr="009A5825">
        <w:rPr>
          <w:rFonts w:ascii="Arial" w:eastAsia="Arial Nova" w:hAnsi="Arial" w:cs="Arial"/>
          <w:b/>
          <w:bCs/>
          <w:u w:val="single"/>
          <w:lang w:val="en-US"/>
        </w:rPr>
        <w:t> </w:t>
      </w:r>
    </w:p>
    <w:p w14:paraId="3E4DA69C" w14:textId="77777777" w:rsidR="00FB61EF" w:rsidRPr="009A5825" w:rsidRDefault="00FB61EF" w:rsidP="3DB1B89E">
      <w:pPr>
        <w:pStyle w:val="ListParagraph"/>
        <w:rPr>
          <w:rFonts w:ascii="Arial" w:eastAsia="Arial Nova" w:hAnsi="Arial" w:cs="Arial"/>
          <w:b/>
          <w:bCs/>
          <w:lang w:val="en-US"/>
        </w:rPr>
      </w:pPr>
    </w:p>
    <w:p w14:paraId="05B04009" w14:textId="77777777" w:rsidR="00FB61EF" w:rsidRPr="009A5825" w:rsidRDefault="31A87C40" w:rsidP="3DB1B89E">
      <w:pPr>
        <w:pStyle w:val="ListParagraph"/>
        <w:numPr>
          <w:ilvl w:val="0"/>
          <w:numId w:val="18"/>
        </w:numPr>
        <w:rPr>
          <w:rFonts w:ascii="Arial" w:eastAsia="Arial Nova" w:hAnsi="Arial" w:cs="Arial"/>
          <w:lang w:val="en-US"/>
        </w:rPr>
      </w:pPr>
      <w:r w:rsidRPr="009A5825">
        <w:rPr>
          <w:rFonts w:ascii="Arial" w:eastAsia="Arial Nova" w:hAnsi="Arial" w:cs="Arial"/>
        </w:rPr>
        <w:t>Contractor Personnel shall report to and receive technical guidance from the Contracting Officer’s Technical Representative (COTR) while executing this SOW. The COTR can recommend to the Contracting Officer (who has final authority) that the contract/SOW can be amended, extended, or cancelled for evolving requirements, new tasking, and/or technical non-performance.</w:t>
      </w:r>
      <w:r w:rsidRPr="009A5825">
        <w:rPr>
          <w:rFonts w:ascii="Arial" w:eastAsia="Arial Nova" w:hAnsi="Arial" w:cs="Arial"/>
          <w:lang w:val="en-US"/>
        </w:rPr>
        <w:t> </w:t>
      </w:r>
    </w:p>
    <w:p w14:paraId="7028BE3C" w14:textId="77777777" w:rsidR="00FB61EF" w:rsidRPr="009A5825" w:rsidRDefault="00FB61EF" w:rsidP="3DB1B89E">
      <w:pPr>
        <w:pStyle w:val="ListParagraph"/>
        <w:rPr>
          <w:rFonts w:ascii="Arial" w:eastAsia="Arial Nova" w:hAnsi="Arial" w:cs="Arial"/>
          <w:lang w:val="en-US"/>
        </w:rPr>
      </w:pPr>
    </w:p>
    <w:p w14:paraId="55955390" w14:textId="77777777" w:rsidR="00FB61EF" w:rsidRPr="009A5825" w:rsidRDefault="31A87C40" w:rsidP="3DB1B89E">
      <w:pPr>
        <w:pStyle w:val="ListParagraph"/>
        <w:numPr>
          <w:ilvl w:val="0"/>
          <w:numId w:val="19"/>
        </w:numPr>
        <w:rPr>
          <w:rFonts w:ascii="Arial" w:eastAsia="Arial Nova" w:hAnsi="Arial" w:cs="Arial"/>
          <w:lang w:val="en-US"/>
        </w:rPr>
      </w:pPr>
      <w:r w:rsidRPr="009A5825">
        <w:rPr>
          <w:rFonts w:ascii="Arial" w:eastAsia="Arial Nova" w:hAnsi="Arial" w:cs="Arial"/>
        </w:rPr>
        <w:t>The COTR shall provide direction, guidance, access to subject matter experts (SMEs) and support information, as needed (within scope).</w:t>
      </w:r>
      <w:r w:rsidRPr="009A5825">
        <w:rPr>
          <w:rFonts w:ascii="Arial" w:eastAsia="Arial Nova" w:hAnsi="Arial" w:cs="Arial"/>
          <w:lang w:val="en-US"/>
        </w:rPr>
        <w:t> </w:t>
      </w:r>
    </w:p>
    <w:p w14:paraId="18E509A6" w14:textId="77777777" w:rsidR="00FB61EF" w:rsidRPr="009A5825" w:rsidRDefault="00FB61EF" w:rsidP="3DB1B89E">
      <w:pPr>
        <w:pStyle w:val="ListParagraph"/>
        <w:rPr>
          <w:rFonts w:ascii="Arial" w:eastAsia="Arial Nova" w:hAnsi="Arial" w:cs="Arial"/>
          <w:lang w:val="en-US"/>
        </w:rPr>
      </w:pPr>
    </w:p>
    <w:p w14:paraId="5CB3A14A" w14:textId="77777777" w:rsidR="00FB61EF" w:rsidRPr="009A5825" w:rsidRDefault="31A87C40" w:rsidP="3DB1B89E">
      <w:pPr>
        <w:pStyle w:val="ListParagraph"/>
        <w:numPr>
          <w:ilvl w:val="0"/>
          <w:numId w:val="20"/>
        </w:numPr>
        <w:rPr>
          <w:rFonts w:ascii="Arial" w:eastAsia="Arial Nova" w:hAnsi="Arial" w:cs="Arial"/>
          <w:lang w:val="en-US"/>
        </w:rPr>
      </w:pPr>
      <w:r w:rsidRPr="009A5825">
        <w:rPr>
          <w:rFonts w:ascii="Arial" w:eastAsia="Arial Nova" w:hAnsi="Arial" w:cs="Arial"/>
        </w:rPr>
        <w:t>The COTR shall:</w:t>
      </w:r>
      <w:r w:rsidRPr="009A5825">
        <w:rPr>
          <w:rFonts w:ascii="Arial" w:eastAsia="Arial Nova" w:hAnsi="Arial" w:cs="Arial"/>
          <w:lang w:val="en-US"/>
        </w:rPr>
        <w:t> </w:t>
      </w:r>
    </w:p>
    <w:p w14:paraId="66BA5B37" w14:textId="77777777" w:rsidR="00FB61EF" w:rsidRPr="009A5825" w:rsidRDefault="00FB61EF" w:rsidP="3DB1B89E">
      <w:pPr>
        <w:pStyle w:val="ListParagraph"/>
        <w:rPr>
          <w:rFonts w:ascii="Arial" w:eastAsia="Arial Nova" w:hAnsi="Arial" w:cs="Arial"/>
          <w:lang w:val="en-US"/>
        </w:rPr>
      </w:pPr>
    </w:p>
    <w:p w14:paraId="723F75E3" w14:textId="77777777" w:rsidR="00FB61EF" w:rsidRPr="009A5825" w:rsidRDefault="31A87C40" w:rsidP="3DB1B89E">
      <w:pPr>
        <w:pStyle w:val="ListParagraph"/>
        <w:numPr>
          <w:ilvl w:val="0"/>
          <w:numId w:val="21"/>
        </w:numPr>
        <w:rPr>
          <w:rFonts w:ascii="Arial" w:eastAsia="Arial Nova" w:hAnsi="Arial" w:cs="Arial"/>
          <w:lang w:val="en-US"/>
        </w:rPr>
      </w:pPr>
      <w:r w:rsidRPr="009A5825">
        <w:rPr>
          <w:rFonts w:ascii="Arial" w:eastAsia="Arial Nova" w:hAnsi="Arial" w:cs="Arial"/>
        </w:rPr>
        <w:t> Resolve outstanding disputes, problems, deficiencies, and/or questions on the technical aspects of the SOW.</w:t>
      </w:r>
      <w:r w:rsidRPr="009A5825">
        <w:rPr>
          <w:rFonts w:ascii="Arial" w:eastAsia="Arial Nova" w:hAnsi="Arial" w:cs="Arial"/>
          <w:lang w:val="en-US"/>
        </w:rPr>
        <w:t> </w:t>
      </w:r>
    </w:p>
    <w:p w14:paraId="3635F2A9" w14:textId="77777777" w:rsidR="00FB61EF" w:rsidRPr="009A5825" w:rsidRDefault="00FB61EF" w:rsidP="3DB1B89E">
      <w:pPr>
        <w:pStyle w:val="ListParagraph"/>
        <w:rPr>
          <w:rFonts w:ascii="Arial" w:eastAsia="Arial Nova" w:hAnsi="Arial" w:cs="Arial"/>
          <w:lang w:val="en-US"/>
        </w:rPr>
      </w:pPr>
    </w:p>
    <w:p w14:paraId="079A75C9" w14:textId="77777777" w:rsidR="00FB61EF" w:rsidRPr="009A5825" w:rsidRDefault="31A87C40" w:rsidP="3DB1B89E">
      <w:pPr>
        <w:pStyle w:val="ListParagraph"/>
        <w:numPr>
          <w:ilvl w:val="0"/>
          <w:numId w:val="22"/>
        </w:numPr>
        <w:rPr>
          <w:rFonts w:ascii="Arial" w:eastAsia="Arial Nova" w:hAnsi="Arial" w:cs="Arial"/>
          <w:lang w:val="en-US"/>
        </w:rPr>
      </w:pPr>
      <w:r w:rsidRPr="009A5825">
        <w:rPr>
          <w:rFonts w:ascii="Arial" w:eastAsia="Arial Nova" w:hAnsi="Arial" w:cs="Arial"/>
        </w:rPr>
        <w:t>Review (and approve) all contractor tasking and deliverables for completeness and accuracy.</w:t>
      </w:r>
      <w:r w:rsidRPr="009A5825">
        <w:rPr>
          <w:rFonts w:ascii="Arial" w:eastAsia="Arial Nova" w:hAnsi="Arial" w:cs="Arial"/>
          <w:lang w:val="en-US"/>
        </w:rPr>
        <w:t> </w:t>
      </w:r>
    </w:p>
    <w:p w14:paraId="1242E605" w14:textId="77777777" w:rsidR="00FB61EF" w:rsidRPr="009A5825" w:rsidRDefault="00FB61EF" w:rsidP="3DB1B89E">
      <w:pPr>
        <w:pStyle w:val="ListParagraph"/>
        <w:rPr>
          <w:rFonts w:ascii="Arial" w:eastAsia="Arial Nova" w:hAnsi="Arial" w:cs="Arial"/>
          <w:lang w:val="en-US"/>
        </w:rPr>
      </w:pPr>
    </w:p>
    <w:p w14:paraId="4BA55E49" w14:textId="77777777" w:rsidR="00FB61EF" w:rsidRPr="009A5825" w:rsidRDefault="31A87C40" w:rsidP="3DB1B89E">
      <w:pPr>
        <w:pStyle w:val="ListParagraph"/>
        <w:numPr>
          <w:ilvl w:val="0"/>
          <w:numId w:val="23"/>
        </w:numPr>
        <w:rPr>
          <w:rFonts w:ascii="Arial" w:eastAsia="Arial Nova" w:hAnsi="Arial" w:cs="Arial"/>
          <w:lang w:val="en-US"/>
        </w:rPr>
      </w:pPr>
      <w:r w:rsidRPr="009A5825">
        <w:rPr>
          <w:rFonts w:ascii="Arial" w:eastAsia="Arial Nova" w:hAnsi="Arial" w:cs="Arial"/>
        </w:rPr>
        <w:t>The COTR shall review the Contractor’s work at regular intervals as required. The COTR’s written approval of work is mandatory for Contractor invoices to be successfully processed.</w:t>
      </w:r>
      <w:r w:rsidRPr="009A5825">
        <w:rPr>
          <w:rFonts w:ascii="Arial" w:eastAsia="Arial Nova" w:hAnsi="Arial" w:cs="Arial"/>
          <w:lang w:val="en-US"/>
        </w:rPr>
        <w:t> </w:t>
      </w:r>
    </w:p>
    <w:p w14:paraId="41A0D495" w14:textId="77777777" w:rsidR="00FB61EF" w:rsidRPr="009A5825" w:rsidRDefault="00FB61EF" w:rsidP="3DB1B89E">
      <w:pPr>
        <w:pStyle w:val="ListParagraph"/>
        <w:rPr>
          <w:rFonts w:ascii="Arial" w:eastAsia="Arial Nova" w:hAnsi="Arial" w:cs="Arial"/>
          <w:lang w:val="en-US"/>
        </w:rPr>
      </w:pPr>
    </w:p>
    <w:p w14:paraId="221EEE30" w14:textId="48672C0E" w:rsidR="00FB61EF" w:rsidRPr="009A5825" w:rsidRDefault="32672065" w:rsidP="3DB1B89E">
      <w:pPr>
        <w:pStyle w:val="ListParagraph"/>
        <w:numPr>
          <w:ilvl w:val="0"/>
          <w:numId w:val="24"/>
        </w:numPr>
        <w:rPr>
          <w:rFonts w:ascii="Arial" w:eastAsia="Arial Nova" w:hAnsi="Arial" w:cs="Arial"/>
          <w:b/>
          <w:bCs/>
          <w:lang w:val="en-US"/>
        </w:rPr>
      </w:pPr>
      <w:r w:rsidRPr="009A5825">
        <w:rPr>
          <w:rFonts w:ascii="Arial" w:eastAsia="Arial Nova" w:hAnsi="Arial" w:cs="Arial"/>
          <w:b/>
          <w:bCs/>
          <w:u w:val="single"/>
        </w:rPr>
        <w:t>Financial Specification</w:t>
      </w:r>
      <w:r w:rsidRPr="009A5825">
        <w:rPr>
          <w:rFonts w:ascii="Arial" w:eastAsia="Arial Nova" w:hAnsi="Arial" w:cs="Arial"/>
          <w:b/>
          <w:bCs/>
          <w:lang w:val="en-US"/>
        </w:rPr>
        <w:t> </w:t>
      </w:r>
    </w:p>
    <w:p w14:paraId="7A34CE2C" w14:textId="20BE74D8" w:rsidR="24561B9F" w:rsidRPr="009A5825" w:rsidRDefault="24561B9F" w:rsidP="3DB1B89E">
      <w:pPr>
        <w:pStyle w:val="ListParagraph"/>
        <w:rPr>
          <w:rFonts w:ascii="Arial" w:eastAsia="Arial Nova" w:hAnsi="Arial" w:cs="Arial"/>
          <w:b/>
          <w:bCs/>
          <w:lang w:val="en-US"/>
        </w:rPr>
      </w:pPr>
    </w:p>
    <w:p w14:paraId="17A46ED9" w14:textId="09DBD918" w:rsidR="00FB61EF" w:rsidRPr="009A5825" w:rsidRDefault="733CD70A" w:rsidP="3DB1B89E">
      <w:pPr>
        <w:pStyle w:val="ListParagraph"/>
        <w:numPr>
          <w:ilvl w:val="0"/>
          <w:numId w:val="25"/>
        </w:numPr>
        <w:rPr>
          <w:rFonts w:ascii="Arial" w:eastAsia="Arial Nova" w:hAnsi="Arial" w:cs="Arial"/>
          <w:lang w:val="en-US"/>
        </w:rPr>
      </w:pPr>
      <w:r w:rsidRPr="009A5825">
        <w:rPr>
          <w:rFonts w:ascii="Arial" w:eastAsia="Arial Nova" w:hAnsi="Arial" w:cs="Arial"/>
        </w:rPr>
        <w:t>The bidder shall provide an all</w:t>
      </w:r>
      <w:r w:rsidRPr="009A5825">
        <w:rPr>
          <w:rFonts w:ascii="Cambria Math" w:eastAsia="Arial Nova" w:hAnsi="Cambria Math" w:cs="Cambria Math"/>
        </w:rPr>
        <w:t>‐</w:t>
      </w:r>
      <w:r w:rsidRPr="009A5825">
        <w:rPr>
          <w:rFonts w:ascii="Arial" w:eastAsia="Arial Nova" w:hAnsi="Arial" w:cs="Arial"/>
        </w:rPr>
        <w:t>inclusive firm fixed price proposal to deliver services in line with the SOW and in accordance with contract terms and conditions. This price proposal shall cover all their costs for their involvement at the specified location(s) including preparation,</w:t>
      </w:r>
      <w:r w:rsidR="432156EE" w:rsidRPr="009A5825">
        <w:rPr>
          <w:rFonts w:ascii="Arial" w:eastAsia="Arial Nova" w:hAnsi="Arial" w:cs="Arial"/>
        </w:rPr>
        <w:t xml:space="preserve"> local</w:t>
      </w:r>
      <w:r w:rsidRPr="009A5825">
        <w:rPr>
          <w:rFonts w:ascii="Arial" w:eastAsia="Arial Nova" w:hAnsi="Arial" w:cs="Arial"/>
        </w:rPr>
        <w:t xml:space="preserve"> travel, per diem and any mark</w:t>
      </w:r>
      <w:r w:rsidRPr="009A5825">
        <w:rPr>
          <w:rFonts w:ascii="Cambria Math" w:eastAsia="Arial Nova" w:hAnsi="Cambria Math" w:cs="Cambria Math"/>
        </w:rPr>
        <w:t>‐</w:t>
      </w:r>
      <w:r w:rsidRPr="009A5825">
        <w:rPr>
          <w:rFonts w:ascii="Arial" w:eastAsia="Arial Nova" w:hAnsi="Arial" w:cs="Arial"/>
        </w:rPr>
        <w:t>up.</w:t>
      </w:r>
      <w:r w:rsidRPr="009A5825">
        <w:rPr>
          <w:rFonts w:ascii="Arial" w:eastAsia="Arial Nova" w:hAnsi="Arial" w:cs="Arial"/>
          <w:lang w:val="en-US"/>
        </w:rPr>
        <w:t> </w:t>
      </w:r>
    </w:p>
    <w:p w14:paraId="44C95CDB" w14:textId="77777777" w:rsidR="0051104F" w:rsidRPr="009A5825" w:rsidRDefault="0051104F" w:rsidP="3DB1B89E">
      <w:pPr>
        <w:pStyle w:val="ListParagraph"/>
        <w:rPr>
          <w:rFonts w:ascii="Arial" w:eastAsia="Arial Nova" w:hAnsi="Arial" w:cs="Arial"/>
          <w:lang w:val="en-US"/>
        </w:rPr>
      </w:pPr>
    </w:p>
    <w:p w14:paraId="1A3D3248" w14:textId="77777777" w:rsidR="00FB61EF" w:rsidRPr="009A5825" w:rsidRDefault="31A87C40" w:rsidP="3DB1B89E">
      <w:pPr>
        <w:pStyle w:val="ListParagraph"/>
        <w:numPr>
          <w:ilvl w:val="0"/>
          <w:numId w:val="26"/>
        </w:numPr>
        <w:rPr>
          <w:rFonts w:ascii="Arial" w:eastAsia="Arial Nova" w:hAnsi="Arial" w:cs="Arial"/>
          <w:lang w:val="en-US"/>
        </w:rPr>
      </w:pPr>
      <w:r w:rsidRPr="009A5825">
        <w:rPr>
          <w:rFonts w:ascii="Arial" w:eastAsia="Arial Nova" w:hAnsi="Arial" w:cs="Arial"/>
        </w:rPr>
        <w:t>Work Unit Rate</w:t>
      </w:r>
      <w:r w:rsidRPr="009A5825">
        <w:rPr>
          <w:rFonts w:ascii="Arial" w:eastAsia="Arial Nova" w:hAnsi="Arial" w:cs="Arial"/>
          <w:lang w:val="en-US"/>
        </w:rPr>
        <w:t> </w:t>
      </w:r>
    </w:p>
    <w:p w14:paraId="68B33E2E" w14:textId="77777777" w:rsidR="0051104F" w:rsidRPr="009A5825" w:rsidRDefault="0051104F" w:rsidP="3DB1B89E">
      <w:pPr>
        <w:pStyle w:val="ListParagraph"/>
        <w:rPr>
          <w:rFonts w:ascii="Arial" w:eastAsia="Arial Nova" w:hAnsi="Arial" w:cs="Arial"/>
          <w:lang w:val="en-US"/>
        </w:rPr>
      </w:pPr>
    </w:p>
    <w:p w14:paraId="1CC75CA2" w14:textId="71FEE8F7" w:rsidR="00E01390" w:rsidRPr="009A5825" w:rsidRDefault="31A87C40" w:rsidP="3DB1B89E">
      <w:pPr>
        <w:pStyle w:val="ListParagraph"/>
        <w:numPr>
          <w:ilvl w:val="0"/>
          <w:numId w:val="27"/>
        </w:numPr>
        <w:rPr>
          <w:rFonts w:ascii="Arial" w:eastAsia="Arial Nova" w:hAnsi="Arial" w:cs="Arial"/>
          <w:lang w:val="en-US"/>
        </w:rPr>
      </w:pPr>
      <w:r w:rsidRPr="009A5825">
        <w:rPr>
          <w:rFonts w:ascii="Arial" w:eastAsia="Arial Nova" w:hAnsi="Arial" w:cs="Arial"/>
        </w:rPr>
        <w:t>In the price proposal the bidder shall submit its all</w:t>
      </w:r>
      <w:r w:rsidRPr="009A5825">
        <w:rPr>
          <w:rFonts w:ascii="Cambria Math" w:eastAsia="Arial Nova" w:hAnsi="Cambria Math" w:cs="Cambria Math"/>
        </w:rPr>
        <w:t>‐</w:t>
      </w:r>
      <w:r w:rsidRPr="009A5825">
        <w:rPr>
          <w:rFonts w:ascii="Arial" w:eastAsia="Arial Nova" w:hAnsi="Arial" w:cs="Arial"/>
        </w:rPr>
        <w:t>inclusive pricing</w:t>
      </w:r>
      <w:r w:rsidR="3FA0A778" w:rsidRPr="009A5825">
        <w:rPr>
          <w:rFonts w:ascii="Arial" w:eastAsia="Arial Nova" w:hAnsi="Arial" w:cs="Arial"/>
        </w:rPr>
        <w:t xml:space="preserve"> </w:t>
      </w:r>
      <w:r w:rsidR="3FA0A778" w:rsidRPr="009A5825">
        <w:rPr>
          <w:rFonts w:ascii="Arial" w:eastAsia="Arial Nova" w:hAnsi="Arial" w:cs="Arial"/>
          <w:b/>
          <w:bCs/>
        </w:rPr>
        <w:t>including an extended</w:t>
      </w:r>
      <w:r w:rsidR="7081EADD" w:rsidRPr="009A5825">
        <w:rPr>
          <w:rFonts w:ascii="Arial" w:eastAsia="Arial Nova" w:hAnsi="Arial" w:cs="Arial"/>
          <w:b/>
          <w:bCs/>
        </w:rPr>
        <w:t xml:space="preserve"> add-on</w:t>
      </w:r>
      <w:r w:rsidR="3FA0A778" w:rsidRPr="009A5825">
        <w:rPr>
          <w:rFonts w:ascii="Arial" w:eastAsia="Arial Nova" w:hAnsi="Arial" w:cs="Arial"/>
          <w:b/>
          <w:bCs/>
        </w:rPr>
        <w:t xml:space="preserve"> work unit rate</w:t>
      </w:r>
      <w:r w:rsidRPr="009A5825">
        <w:rPr>
          <w:rFonts w:ascii="Arial" w:eastAsia="Arial Nova" w:hAnsi="Arial" w:cs="Arial"/>
        </w:rPr>
        <w:t xml:space="preserve"> for delivering the </w:t>
      </w:r>
      <w:r w:rsidRPr="009A5825">
        <w:rPr>
          <w:rFonts w:ascii="Arial" w:eastAsia="Arial Nova" w:hAnsi="Arial" w:cs="Arial"/>
        </w:rPr>
        <w:lastRenderedPageBreak/>
        <w:t>requested services which include any preparation and/or off</w:t>
      </w:r>
      <w:r w:rsidRPr="009A5825">
        <w:rPr>
          <w:rFonts w:ascii="Cambria Math" w:eastAsia="Arial Nova" w:hAnsi="Cambria Math" w:cs="Cambria Math"/>
        </w:rPr>
        <w:t>‐</w:t>
      </w:r>
      <w:r w:rsidRPr="009A5825">
        <w:rPr>
          <w:rFonts w:ascii="Arial" w:eastAsia="Arial Nova" w:hAnsi="Arial" w:cs="Arial"/>
        </w:rPr>
        <w:t>site work required prior to execution. What the Bidder shall not include in this rate is the travel cost, which will be reimbursed as detailed below.</w:t>
      </w:r>
      <w:r w:rsidRPr="009A5825">
        <w:rPr>
          <w:rFonts w:ascii="Arial" w:eastAsia="Arial Nova" w:hAnsi="Arial" w:cs="Arial"/>
          <w:lang w:val="en-US"/>
        </w:rPr>
        <w:t> </w:t>
      </w:r>
    </w:p>
    <w:p w14:paraId="2D22EE74" w14:textId="77777777" w:rsidR="0051104F" w:rsidRPr="009A5825" w:rsidRDefault="0051104F" w:rsidP="3DB1B89E">
      <w:pPr>
        <w:pStyle w:val="ListParagraph"/>
        <w:rPr>
          <w:rFonts w:ascii="Arial" w:eastAsia="Arial Nova" w:hAnsi="Arial" w:cs="Arial"/>
          <w:lang w:val="en-US"/>
        </w:rPr>
      </w:pPr>
    </w:p>
    <w:p w14:paraId="0793281C" w14:textId="77777777" w:rsidR="00FB61EF" w:rsidRPr="009A5825" w:rsidRDefault="31A87C40" w:rsidP="3DB1B89E">
      <w:pPr>
        <w:pStyle w:val="ListParagraph"/>
        <w:numPr>
          <w:ilvl w:val="0"/>
          <w:numId w:val="28"/>
        </w:numPr>
        <w:rPr>
          <w:rFonts w:ascii="Arial" w:eastAsia="Arial Nova" w:hAnsi="Arial" w:cs="Arial"/>
          <w:lang w:val="en-US"/>
        </w:rPr>
      </w:pPr>
      <w:r w:rsidRPr="009A5825">
        <w:rPr>
          <w:rFonts w:ascii="Arial" w:eastAsia="Arial Nova" w:hAnsi="Arial" w:cs="Arial"/>
        </w:rPr>
        <w:t>Travel </w:t>
      </w:r>
      <w:r w:rsidRPr="009A5825">
        <w:rPr>
          <w:rFonts w:ascii="Arial" w:eastAsia="Arial Nova" w:hAnsi="Arial" w:cs="Arial"/>
          <w:lang w:val="en-US"/>
        </w:rPr>
        <w:t> </w:t>
      </w:r>
    </w:p>
    <w:p w14:paraId="3C43F0AD" w14:textId="77777777" w:rsidR="0051104F" w:rsidRPr="009A5825" w:rsidRDefault="0051104F" w:rsidP="3DB1B89E">
      <w:pPr>
        <w:pStyle w:val="ListParagraph"/>
        <w:rPr>
          <w:rFonts w:ascii="Arial" w:eastAsia="Arial Nova" w:hAnsi="Arial" w:cs="Arial"/>
          <w:lang w:val="en-US"/>
        </w:rPr>
      </w:pPr>
    </w:p>
    <w:p w14:paraId="337675E4" w14:textId="4275CC95" w:rsidR="00FB61EF" w:rsidRPr="009A5825" w:rsidRDefault="733CD70A" w:rsidP="3DB1B89E">
      <w:pPr>
        <w:pStyle w:val="ListParagraph"/>
        <w:numPr>
          <w:ilvl w:val="0"/>
          <w:numId w:val="5"/>
        </w:numPr>
        <w:rPr>
          <w:rFonts w:ascii="Arial" w:eastAsia="Arial Nova" w:hAnsi="Arial" w:cs="Arial"/>
          <w:lang w:val="en-US"/>
        </w:rPr>
      </w:pPr>
      <w:r w:rsidRPr="009A5825">
        <w:rPr>
          <w:rFonts w:ascii="Arial" w:eastAsia="Arial Nova" w:hAnsi="Arial" w:cs="Arial"/>
        </w:rPr>
        <w:t xml:space="preserve">Bidder shall provide a </w:t>
      </w:r>
      <w:r w:rsidR="67B28D2F" w:rsidRPr="009A5825">
        <w:rPr>
          <w:rFonts w:ascii="Arial" w:eastAsia="Arial Nova" w:hAnsi="Arial" w:cs="Arial"/>
        </w:rPr>
        <w:t xml:space="preserve">one-time </w:t>
      </w:r>
      <w:r w:rsidR="1BE28C4A" w:rsidRPr="009A5825">
        <w:rPr>
          <w:rFonts w:ascii="Arial" w:eastAsia="Arial Nova" w:hAnsi="Arial" w:cs="Arial"/>
        </w:rPr>
        <w:t>Firm-Fixed Price</w:t>
      </w:r>
      <w:r w:rsidRPr="009A5825">
        <w:rPr>
          <w:rFonts w:ascii="Arial" w:eastAsia="Arial Nova" w:hAnsi="Arial" w:cs="Arial"/>
        </w:rPr>
        <w:t xml:space="preserve"> amount for return travel costs to/from Stavanger, Norway.</w:t>
      </w:r>
      <w:r w:rsidRPr="009A5825">
        <w:rPr>
          <w:rFonts w:ascii="Arial" w:eastAsia="Arial Nova" w:hAnsi="Arial" w:cs="Arial"/>
          <w:lang w:val="en-US"/>
        </w:rPr>
        <w:t> </w:t>
      </w:r>
    </w:p>
    <w:p w14:paraId="1378FA71" w14:textId="77777777" w:rsidR="0051104F" w:rsidRPr="009A5825" w:rsidRDefault="0051104F" w:rsidP="3DB1B89E">
      <w:pPr>
        <w:pStyle w:val="ListParagraph"/>
        <w:ind w:left="2880"/>
        <w:rPr>
          <w:rFonts w:ascii="Arial" w:eastAsia="Arial Nova" w:hAnsi="Arial" w:cs="Arial"/>
          <w:lang w:val="en-US"/>
        </w:rPr>
      </w:pPr>
    </w:p>
    <w:p w14:paraId="43D5FBF9" w14:textId="41357497" w:rsidR="0051104F" w:rsidRPr="009A5825" w:rsidRDefault="733CD70A" w:rsidP="3DB1B89E">
      <w:pPr>
        <w:pStyle w:val="ListParagraph"/>
        <w:numPr>
          <w:ilvl w:val="0"/>
          <w:numId w:val="5"/>
        </w:numPr>
        <w:rPr>
          <w:rFonts w:ascii="Arial" w:eastAsia="Arial Nova" w:hAnsi="Arial" w:cs="Arial"/>
          <w:lang w:val="en-US"/>
        </w:rPr>
      </w:pPr>
      <w:r w:rsidRPr="009A5825">
        <w:rPr>
          <w:rFonts w:ascii="Arial" w:eastAsia="Arial Nova" w:hAnsi="Arial" w:cs="Arial"/>
        </w:rPr>
        <w:t>Bidder should plan for complete self</w:t>
      </w:r>
      <w:r w:rsidRPr="009A5825">
        <w:rPr>
          <w:rFonts w:ascii="Cambria Math" w:eastAsia="Arial Nova" w:hAnsi="Cambria Math" w:cs="Cambria Math"/>
        </w:rPr>
        <w:t>‐</w:t>
      </w:r>
      <w:r w:rsidRPr="009A5825">
        <w:rPr>
          <w:rFonts w:ascii="Arial" w:eastAsia="Arial Nova" w:hAnsi="Arial" w:cs="Arial"/>
        </w:rPr>
        <w:t>arrangements of travelling to NATO JWC on commence and conclusion of service.</w:t>
      </w:r>
      <w:r w:rsidRPr="009A5825">
        <w:rPr>
          <w:rFonts w:ascii="Arial" w:eastAsia="Arial Nova" w:hAnsi="Arial" w:cs="Arial"/>
          <w:lang w:val="en-US"/>
        </w:rPr>
        <w:t> </w:t>
      </w:r>
    </w:p>
    <w:p w14:paraId="5DD8837D" w14:textId="77777777" w:rsidR="00FB61EF" w:rsidRPr="00EE1756" w:rsidRDefault="00FB61EF" w:rsidP="00EE1756">
      <w:pPr>
        <w:rPr>
          <w:rFonts w:ascii="Arial" w:eastAsia="Arial Nova" w:hAnsi="Arial" w:cs="Arial"/>
          <w:lang w:val="en-US"/>
        </w:rPr>
      </w:pPr>
    </w:p>
    <w:p w14:paraId="038E049F" w14:textId="77777777" w:rsidR="004E200E" w:rsidRPr="009A5825" w:rsidRDefault="004E200E" w:rsidP="3DB1B89E">
      <w:pPr>
        <w:pStyle w:val="ListParagraph"/>
        <w:rPr>
          <w:rFonts w:ascii="Arial" w:eastAsia="Arial Nova" w:hAnsi="Arial" w:cs="Arial"/>
        </w:rPr>
      </w:pPr>
    </w:p>
    <w:p w14:paraId="054CC8A5" w14:textId="47B361B4" w:rsidR="00787B7F" w:rsidRPr="009A5825" w:rsidRDefault="269DFC08" w:rsidP="3DB1B89E">
      <w:pPr>
        <w:numPr>
          <w:ilvl w:val="0"/>
          <w:numId w:val="51"/>
        </w:numPr>
        <w:rPr>
          <w:rFonts w:ascii="Arial" w:eastAsia="Arial Nova" w:hAnsi="Arial" w:cs="Arial"/>
          <w:b/>
          <w:bCs/>
          <w:u w:val="single"/>
        </w:rPr>
      </w:pPr>
      <w:r w:rsidRPr="009A5825">
        <w:rPr>
          <w:rFonts w:ascii="Arial" w:eastAsia="Arial Nova" w:hAnsi="Arial" w:cs="Arial"/>
          <w:b/>
          <w:bCs/>
        </w:rPr>
        <w:t xml:space="preserve"> </w:t>
      </w:r>
      <w:r w:rsidRPr="009A5825">
        <w:rPr>
          <w:rFonts w:ascii="Arial" w:eastAsia="Arial Nova" w:hAnsi="Arial" w:cs="Arial"/>
          <w:b/>
          <w:bCs/>
          <w:u w:val="single"/>
        </w:rPr>
        <w:t>Place of Performance</w:t>
      </w:r>
    </w:p>
    <w:p w14:paraId="47B81806" w14:textId="77777777" w:rsidR="002A3A20" w:rsidRPr="009A5825" w:rsidRDefault="002A3A20" w:rsidP="3DB1B89E">
      <w:pPr>
        <w:ind w:left="360"/>
        <w:rPr>
          <w:rFonts w:ascii="Arial" w:eastAsia="Arial Nova" w:hAnsi="Arial" w:cs="Arial"/>
          <w:b/>
          <w:bCs/>
          <w:u w:val="single"/>
        </w:rPr>
      </w:pPr>
    </w:p>
    <w:p w14:paraId="289C0A98" w14:textId="72F559D3" w:rsidR="001C7BA6" w:rsidRPr="009A5825" w:rsidRDefault="5719907E" w:rsidP="3DB1B89E">
      <w:pPr>
        <w:pStyle w:val="ListParagraph"/>
        <w:numPr>
          <w:ilvl w:val="0"/>
          <w:numId w:val="54"/>
        </w:numPr>
        <w:rPr>
          <w:rFonts w:ascii="Arial" w:eastAsia="Arial Nova" w:hAnsi="Arial" w:cs="Arial"/>
        </w:rPr>
      </w:pPr>
      <w:r w:rsidRPr="009A5825">
        <w:rPr>
          <w:rFonts w:ascii="Arial" w:eastAsia="Arial Nova" w:hAnsi="Arial" w:cs="Arial"/>
        </w:rPr>
        <w:t xml:space="preserve">The work </w:t>
      </w:r>
      <w:r w:rsidR="17D62C0F" w:rsidRPr="009A5825">
        <w:rPr>
          <w:rFonts w:ascii="Arial" w:eastAsia="Arial Nova" w:hAnsi="Arial" w:cs="Arial"/>
        </w:rPr>
        <w:t>will</w:t>
      </w:r>
      <w:r w:rsidRPr="009A5825">
        <w:rPr>
          <w:rFonts w:ascii="Arial" w:eastAsia="Arial Nova" w:hAnsi="Arial" w:cs="Arial"/>
        </w:rPr>
        <w:t xml:space="preserve"> be done </w:t>
      </w:r>
      <w:r w:rsidR="3FA86B64" w:rsidRPr="009A5825">
        <w:rPr>
          <w:rFonts w:ascii="Arial" w:eastAsia="Arial Nova" w:hAnsi="Arial" w:cs="Arial"/>
        </w:rPr>
        <w:t>on site at JWC</w:t>
      </w:r>
      <w:r w:rsidR="17D62C0F" w:rsidRPr="009A5825">
        <w:rPr>
          <w:rFonts w:ascii="Arial" w:eastAsia="Arial Nova" w:hAnsi="Arial" w:cs="Arial"/>
        </w:rPr>
        <w:t>, Stavanger</w:t>
      </w:r>
      <w:r w:rsidR="11E9C323" w:rsidRPr="009A5825">
        <w:rPr>
          <w:rFonts w:ascii="Arial" w:eastAsia="Arial Nova" w:hAnsi="Arial" w:cs="Arial"/>
        </w:rPr>
        <w:t>.</w:t>
      </w:r>
    </w:p>
    <w:p w14:paraId="2C115D17" w14:textId="77777777" w:rsidR="00BF5816" w:rsidRPr="009A5825" w:rsidRDefault="00BF5816" w:rsidP="3DB1B89E">
      <w:pPr>
        <w:pStyle w:val="ListParagraph"/>
        <w:ind w:left="360"/>
        <w:rPr>
          <w:rFonts w:ascii="Arial" w:eastAsia="Arial Nova" w:hAnsi="Arial" w:cs="Arial"/>
        </w:rPr>
      </w:pPr>
    </w:p>
    <w:p w14:paraId="5C6F48A8" w14:textId="014EE0BB" w:rsidR="002A3A20" w:rsidRPr="009A5825" w:rsidRDefault="269DFC08" w:rsidP="3DB1B89E">
      <w:pPr>
        <w:numPr>
          <w:ilvl w:val="0"/>
          <w:numId w:val="51"/>
        </w:numPr>
        <w:rPr>
          <w:rFonts w:ascii="Arial" w:eastAsia="Arial Nova" w:hAnsi="Arial" w:cs="Arial"/>
          <w:b/>
          <w:bCs/>
          <w:u w:val="single"/>
        </w:rPr>
      </w:pPr>
      <w:r w:rsidRPr="009A5825">
        <w:rPr>
          <w:rFonts w:ascii="Arial" w:eastAsia="Arial Nova" w:hAnsi="Arial" w:cs="Arial"/>
          <w:b/>
          <w:bCs/>
        </w:rPr>
        <w:t xml:space="preserve"> </w:t>
      </w:r>
      <w:r w:rsidRPr="009A5825">
        <w:rPr>
          <w:rFonts w:ascii="Arial" w:eastAsia="Arial Nova" w:hAnsi="Arial" w:cs="Arial"/>
          <w:b/>
          <w:bCs/>
          <w:u w:val="single"/>
        </w:rPr>
        <w:t>Pricing</w:t>
      </w:r>
    </w:p>
    <w:p w14:paraId="291196A8" w14:textId="77777777" w:rsidR="005F00FD" w:rsidRPr="009A5825" w:rsidRDefault="005F00FD" w:rsidP="3DB1B89E">
      <w:pPr>
        <w:rPr>
          <w:rFonts w:ascii="Arial" w:eastAsia="Arial Nova" w:hAnsi="Arial" w:cs="Arial"/>
        </w:rPr>
      </w:pPr>
    </w:p>
    <w:p w14:paraId="22CD7E0E" w14:textId="77777777" w:rsidR="005F00FD" w:rsidRPr="009A5825" w:rsidRDefault="599B1E60" w:rsidP="3DB1B89E">
      <w:pPr>
        <w:pStyle w:val="ListParagraph"/>
        <w:numPr>
          <w:ilvl w:val="0"/>
          <w:numId w:val="55"/>
        </w:numPr>
        <w:rPr>
          <w:rFonts w:ascii="Arial" w:eastAsia="Arial Nova" w:hAnsi="Arial" w:cs="Arial"/>
          <w:lang w:val="en-US"/>
        </w:rPr>
      </w:pPr>
      <w:r w:rsidRPr="009A5825">
        <w:rPr>
          <w:rFonts w:ascii="Arial" w:eastAsia="Arial Nova" w:hAnsi="Arial" w:cs="Arial"/>
        </w:rPr>
        <w:t>Bid</w:t>
      </w:r>
      <w:r w:rsidR="5B042A44" w:rsidRPr="009A5825">
        <w:rPr>
          <w:rFonts w:ascii="Arial" w:eastAsia="Arial Nova" w:hAnsi="Arial" w:cs="Arial"/>
        </w:rPr>
        <w:t>s</w:t>
      </w:r>
      <w:r w:rsidRPr="009A5825">
        <w:rPr>
          <w:rFonts w:ascii="Arial" w:eastAsia="Arial Nova" w:hAnsi="Arial" w:cs="Arial"/>
        </w:rPr>
        <w:t xml:space="preserve"> must be submitted with a </w:t>
      </w:r>
      <w:r w:rsidR="6E1A435B" w:rsidRPr="009A5825">
        <w:rPr>
          <w:rFonts w:ascii="Arial" w:eastAsia="Arial Nova" w:hAnsi="Arial" w:cs="Arial"/>
        </w:rPr>
        <w:t xml:space="preserve">Work </w:t>
      </w:r>
      <w:r w:rsidR="736222FB" w:rsidRPr="009A5825">
        <w:rPr>
          <w:rFonts w:ascii="Arial" w:eastAsia="Arial Nova" w:hAnsi="Arial" w:cs="Arial"/>
        </w:rPr>
        <w:t>Unit/</w:t>
      </w:r>
      <w:r w:rsidRPr="009A5825">
        <w:rPr>
          <w:rFonts w:ascii="Arial" w:eastAsia="Arial Nova" w:hAnsi="Arial" w:cs="Arial"/>
        </w:rPr>
        <w:t xml:space="preserve">Daily Rate using the attached Bid Form. The quoted rate </w:t>
      </w:r>
      <w:r w:rsidRPr="009A5825">
        <w:rPr>
          <w:rFonts w:ascii="Arial" w:eastAsia="Arial Nova" w:hAnsi="Arial" w:cs="Arial"/>
          <w:lang w:val="en-US"/>
        </w:rPr>
        <w:t xml:space="preserve">must </w:t>
      </w:r>
      <w:r w:rsidR="5B042A44" w:rsidRPr="009A5825">
        <w:rPr>
          <w:rFonts w:ascii="Arial" w:eastAsia="Arial Nova" w:hAnsi="Arial" w:cs="Arial"/>
          <w:lang w:val="en-US"/>
        </w:rPr>
        <w:t>be “all-inclusive”</w:t>
      </w:r>
      <w:r w:rsidRPr="009A5825">
        <w:rPr>
          <w:rFonts w:ascii="Arial" w:eastAsia="Arial Nova" w:hAnsi="Arial" w:cs="Arial"/>
          <w:lang w:val="en-US"/>
        </w:rPr>
        <w:t xml:space="preserve"> [</w:t>
      </w:r>
      <w:r w:rsidR="2BFBF579" w:rsidRPr="009A5825">
        <w:rPr>
          <w:rFonts w:ascii="Arial" w:eastAsia="Arial Nova" w:hAnsi="Arial" w:cs="Arial"/>
          <w:lang w:val="en-US"/>
        </w:rPr>
        <w:t xml:space="preserve">i.e. </w:t>
      </w:r>
      <w:r w:rsidR="0FA379FD" w:rsidRPr="009A5825">
        <w:rPr>
          <w:rFonts w:ascii="Arial" w:eastAsia="Arial Nova" w:hAnsi="Arial" w:cs="Arial"/>
          <w:lang w:val="en-US"/>
        </w:rPr>
        <w:t xml:space="preserve">including but not limited to </w:t>
      </w:r>
      <w:r w:rsidR="00374C74" w:rsidRPr="009A5825">
        <w:rPr>
          <w:rFonts w:ascii="Arial" w:eastAsia="Arial Nova" w:hAnsi="Arial" w:cs="Arial"/>
          <w:lang w:val="en-US"/>
        </w:rPr>
        <w:t xml:space="preserve">any </w:t>
      </w:r>
      <w:r w:rsidRPr="009A5825">
        <w:rPr>
          <w:rFonts w:ascii="Arial" w:eastAsia="Arial Nova" w:hAnsi="Arial" w:cs="Arial"/>
          <w:lang w:val="en-US"/>
        </w:rPr>
        <w:t>travel</w:t>
      </w:r>
      <w:r w:rsidR="00374C74" w:rsidRPr="009A5825">
        <w:rPr>
          <w:rFonts w:ascii="Arial" w:eastAsia="Arial Nova" w:hAnsi="Arial" w:cs="Arial"/>
          <w:lang w:val="en-US"/>
        </w:rPr>
        <w:t xml:space="preserve"> required by the Company</w:t>
      </w:r>
      <w:r w:rsidRPr="009A5825">
        <w:rPr>
          <w:rFonts w:ascii="Arial" w:eastAsia="Arial Nova" w:hAnsi="Arial" w:cs="Arial"/>
          <w:lang w:val="en-US"/>
        </w:rPr>
        <w:t>, per diem</w:t>
      </w:r>
      <w:r w:rsidR="66DE7A2F" w:rsidRPr="009A5825">
        <w:rPr>
          <w:rFonts w:ascii="Arial" w:eastAsia="Arial Nova" w:hAnsi="Arial" w:cs="Arial"/>
          <w:lang w:val="en-US"/>
        </w:rPr>
        <w:t>/subsistence allowance</w:t>
      </w:r>
      <w:r w:rsidRPr="009A5825">
        <w:rPr>
          <w:rFonts w:ascii="Arial" w:eastAsia="Arial Nova" w:hAnsi="Arial" w:cs="Arial"/>
          <w:lang w:val="en-US"/>
        </w:rPr>
        <w:t xml:space="preserve">, </w:t>
      </w:r>
      <w:r w:rsidR="736222FB" w:rsidRPr="009A5825">
        <w:rPr>
          <w:rFonts w:ascii="Arial" w:eastAsia="Arial Nova" w:hAnsi="Arial" w:cs="Arial"/>
          <w:lang w:val="en-US"/>
        </w:rPr>
        <w:t xml:space="preserve">accommodation, local transport </w:t>
      </w:r>
      <w:r w:rsidR="12E686A4" w:rsidRPr="009A5825">
        <w:rPr>
          <w:rFonts w:ascii="Arial" w:eastAsia="Arial Nova" w:hAnsi="Arial" w:cs="Arial"/>
          <w:lang w:val="en-US"/>
        </w:rPr>
        <w:t xml:space="preserve">etc.] based on a Monday-Friday schedule, with approximately </w:t>
      </w:r>
      <w:r w:rsidR="048CB696" w:rsidRPr="009A5825">
        <w:rPr>
          <w:rFonts w:ascii="Arial" w:eastAsia="Arial Nova" w:hAnsi="Arial" w:cs="Arial"/>
          <w:lang w:val="en-US"/>
        </w:rPr>
        <w:t>16-22</w:t>
      </w:r>
      <w:r w:rsidR="12E686A4" w:rsidRPr="009A5825">
        <w:rPr>
          <w:rFonts w:ascii="Arial" w:eastAsia="Arial Nova" w:hAnsi="Arial" w:cs="Arial"/>
          <w:lang w:val="en-US"/>
        </w:rPr>
        <w:t xml:space="preserve"> WUs per month needed.</w:t>
      </w:r>
    </w:p>
    <w:p w14:paraId="40699C74" w14:textId="77777777" w:rsidR="00E250D8" w:rsidRPr="009A5825" w:rsidRDefault="00E250D8" w:rsidP="3DB1B89E">
      <w:pPr>
        <w:ind w:left="360"/>
        <w:rPr>
          <w:rFonts w:ascii="Arial" w:eastAsia="Arial Nova" w:hAnsi="Arial" w:cs="Arial"/>
          <w:lang w:val="en-US"/>
        </w:rPr>
      </w:pPr>
    </w:p>
    <w:p w14:paraId="2EA3DEEA" w14:textId="77777777" w:rsidR="00E250D8" w:rsidRPr="009A5825" w:rsidRDefault="216B96B9" w:rsidP="3DB1B89E">
      <w:pPr>
        <w:pStyle w:val="ListParagraph"/>
        <w:numPr>
          <w:ilvl w:val="0"/>
          <w:numId w:val="55"/>
        </w:numPr>
        <w:rPr>
          <w:rFonts w:ascii="Arial" w:eastAsia="Arial Nova" w:hAnsi="Arial" w:cs="Arial"/>
          <w:lang w:val="en-US"/>
        </w:rPr>
      </w:pPr>
      <w:r w:rsidRPr="009A5825">
        <w:rPr>
          <w:rFonts w:ascii="Arial" w:eastAsia="Arial Nova" w:hAnsi="Arial" w:cs="Arial"/>
          <w:lang w:val="en-US"/>
        </w:rPr>
        <w:t>Formula for the evaluation for award is listed on the bid form. Actual order will be agreed by mutual agreement, availability of funds, and ordering using the bid prices. Bid Prices are firm for the Period of Performance.</w:t>
      </w:r>
    </w:p>
    <w:p w14:paraId="5FAB8981" w14:textId="77777777" w:rsidR="00D62B67" w:rsidRPr="009A5825" w:rsidRDefault="00D62B67" w:rsidP="3DB1B89E">
      <w:pPr>
        <w:ind w:left="360"/>
        <w:rPr>
          <w:rFonts w:ascii="Arial" w:eastAsia="Arial Nova" w:hAnsi="Arial" w:cs="Arial"/>
          <w:lang w:val="en-US"/>
        </w:rPr>
      </w:pPr>
    </w:p>
    <w:p w14:paraId="52C6F32D" w14:textId="28F8E891" w:rsidR="00D62B67" w:rsidRPr="009A5825" w:rsidRDefault="63D34DA5" w:rsidP="3DB1B89E">
      <w:pPr>
        <w:pStyle w:val="ListParagraph"/>
        <w:numPr>
          <w:ilvl w:val="0"/>
          <w:numId w:val="55"/>
        </w:numPr>
        <w:rPr>
          <w:rFonts w:ascii="Arial" w:eastAsia="Arial Nova" w:hAnsi="Arial" w:cs="Arial"/>
          <w:lang w:val="en-US"/>
        </w:rPr>
      </w:pPr>
      <w:r w:rsidRPr="009A5825">
        <w:rPr>
          <w:rFonts w:ascii="Arial" w:eastAsia="Arial Nova" w:hAnsi="Arial" w:cs="Arial"/>
          <w:lang w:val="en-US"/>
        </w:rPr>
        <w:t xml:space="preserve">Please note that JWC will not be able to </w:t>
      </w:r>
      <w:proofErr w:type="gramStart"/>
      <w:r w:rsidR="736222FB" w:rsidRPr="009A5825">
        <w:rPr>
          <w:rFonts w:ascii="Arial" w:eastAsia="Arial Nova" w:hAnsi="Arial" w:cs="Arial"/>
          <w:lang w:val="en-US"/>
        </w:rPr>
        <w:t>provide</w:t>
      </w:r>
      <w:r w:rsidR="61472A0C" w:rsidRPr="009A5825">
        <w:rPr>
          <w:rFonts w:ascii="Arial" w:eastAsia="Arial Nova" w:hAnsi="Arial" w:cs="Arial"/>
          <w:lang w:val="en-US"/>
        </w:rPr>
        <w:t xml:space="preserve"> </w:t>
      </w:r>
      <w:r w:rsidR="736222FB" w:rsidRPr="009A5825">
        <w:rPr>
          <w:rFonts w:ascii="Arial" w:eastAsia="Arial Nova" w:hAnsi="Arial" w:cs="Arial"/>
          <w:lang w:val="en-US"/>
        </w:rPr>
        <w:t>assistance</w:t>
      </w:r>
      <w:proofErr w:type="gramEnd"/>
      <w:r w:rsidR="736222FB" w:rsidRPr="009A5825">
        <w:rPr>
          <w:rFonts w:ascii="Arial" w:eastAsia="Arial Nova" w:hAnsi="Arial" w:cs="Arial"/>
          <w:lang w:val="en-US"/>
        </w:rPr>
        <w:t xml:space="preserve"> with</w:t>
      </w:r>
      <w:r w:rsidRPr="009A5825">
        <w:rPr>
          <w:rFonts w:ascii="Arial" w:eastAsia="Arial Nova" w:hAnsi="Arial" w:cs="Arial"/>
          <w:lang w:val="en-US"/>
        </w:rPr>
        <w:t xml:space="preserve"> local transportation or accommodation.</w:t>
      </w:r>
    </w:p>
    <w:p w14:paraId="7902F53F" w14:textId="77777777" w:rsidR="004A724E" w:rsidRPr="009A5825" w:rsidRDefault="004A724E" w:rsidP="3DB1B89E">
      <w:pPr>
        <w:ind w:left="360"/>
        <w:rPr>
          <w:rFonts w:ascii="Arial" w:eastAsia="Arial Nova" w:hAnsi="Arial" w:cs="Arial"/>
          <w:lang w:val="en-US"/>
        </w:rPr>
      </w:pPr>
    </w:p>
    <w:p w14:paraId="46F5D7B3" w14:textId="7BF1A08A" w:rsidR="002A3A20" w:rsidRPr="009A5825" w:rsidRDefault="599B1E60" w:rsidP="3DB1B89E">
      <w:pPr>
        <w:numPr>
          <w:ilvl w:val="0"/>
          <w:numId w:val="51"/>
        </w:numPr>
        <w:rPr>
          <w:rFonts w:ascii="Arial" w:eastAsia="Arial Nova" w:hAnsi="Arial" w:cs="Arial"/>
          <w:b/>
          <w:bCs/>
          <w:u w:val="single"/>
        </w:rPr>
      </w:pPr>
      <w:r w:rsidRPr="009A5825">
        <w:rPr>
          <w:rFonts w:ascii="Arial" w:eastAsia="Arial Nova" w:hAnsi="Arial" w:cs="Arial"/>
          <w:b/>
          <w:bCs/>
          <w:u w:val="single"/>
        </w:rPr>
        <w:t>Currency</w:t>
      </w:r>
    </w:p>
    <w:p w14:paraId="18BA6CB3" w14:textId="77777777" w:rsidR="00932D02" w:rsidRPr="009A5825" w:rsidRDefault="00932D02" w:rsidP="3DB1B89E">
      <w:pPr>
        <w:pStyle w:val="ListParagraph"/>
        <w:rPr>
          <w:rFonts w:ascii="Arial" w:eastAsia="Arial Nova" w:hAnsi="Arial" w:cs="Arial"/>
          <w:b/>
          <w:bCs/>
          <w:u w:val="single"/>
        </w:rPr>
      </w:pPr>
    </w:p>
    <w:p w14:paraId="780FEE4C" w14:textId="77777777" w:rsidR="005F00FD" w:rsidRPr="009A5825" w:rsidRDefault="599B1E60" w:rsidP="3DB1B89E">
      <w:pPr>
        <w:pStyle w:val="ListParagraph"/>
        <w:numPr>
          <w:ilvl w:val="0"/>
          <w:numId w:val="56"/>
        </w:numPr>
        <w:rPr>
          <w:rFonts w:ascii="Arial" w:eastAsia="Arial Nova" w:hAnsi="Arial" w:cs="Arial"/>
        </w:rPr>
      </w:pPr>
      <w:r w:rsidRPr="009A5825">
        <w:rPr>
          <w:rFonts w:ascii="Arial" w:eastAsia="Arial Nova" w:hAnsi="Arial" w:cs="Arial"/>
        </w:rPr>
        <w:t xml:space="preserve">Bidders may quote in NOK </w:t>
      </w:r>
      <w:r w:rsidR="4CA39681" w:rsidRPr="009A5825">
        <w:rPr>
          <w:rFonts w:ascii="Arial" w:eastAsia="Arial Nova" w:hAnsi="Arial" w:cs="Arial"/>
        </w:rPr>
        <w:t>only</w:t>
      </w:r>
      <w:r w:rsidRPr="009A5825">
        <w:rPr>
          <w:rFonts w:ascii="Arial" w:eastAsia="Arial Nova" w:hAnsi="Arial" w:cs="Arial"/>
        </w:rPr>
        <w:t xml:space="preserve">. Bidders are also advised that all invoices and payments will be made in the currency agreed in the contract. Bank charges related to </w:t>
      </w:r>
      <w:r w:rsidR="4CA39681" w:rsidRPr="009A5825">
        <w:rPr>
          <w:rFonts w:ascii="Arial" w:eastAsia="Arial Nova" w:hAnsi="Arial" w:cs="Arial"/>
        </w:rPr>
        <w:t xml:space="preserve">any </w:t>
      </w:r>
      <w:r w:rsidRPr="009A5825">
        <w:rPr>
          <w:rFonts w:ascii="Arial" w:eastAsia="Arial Nova" w:hAnsi="Arial" w:cs="Arial"/>
        </w:rPr>
        <w:t xml:space="preserve">payments outside Norway will be charged to the </w:t>
      </w:r>
      <w:r w:rsidR="4CA39681" w:rsidRPr="009A5825">
        <w:rPr>
          <w:rFonts w:ascii="Arial" w:eastAsia="Arial Nova" w:hAnsi="Arial" w:cs="Arial"/>
        </w:rPr>
        <w:t>Company</w:t>
      </w:r>
      <w:r w:rsidRPr="009A5825">
        <w:rPr>
          <w:rFonts w:ascii="Arial" w:eastAsia="Arial Nova" w:hAnsi="Arial" w:cs="Arial"/>
        </w:rPr>
        <w:t>.</w:t>
      </w:r>
    </w:p>
    <w:p w14:paraId="35D95FC9" w14:textId="77777777" w:rsidR="00C43ADB" w:rsidRPr="009A5825" w:rsidRDefault="00C43ADB" w:rsidP="3DB1B89E">
      <w:pPr>
        <w:ind w:left="360"/>
        <w:rPr>
          <w:rFonts w:ascii="Arial" w:eastAsia="Arial Nova" w:hAnsi="Arial" w:cs="Arial"/>
        </w:rPr>
      </w:pPr>
    </w:p>
    <w:p w14:paraId="6F3C7004" w14:textId="103BF828" w:rsidR="005F00FD" w:rsidRPr="009A5825" w:rsidRDefault="599B1E60" w:rsidP="3DB1B89E">
      <w:pPr>
        <w:numPr>
          <w:ilvl w:val="0"/>
          <w:numId w:val="51"/>
        </w:numPr>
        <w:rPr>
          <w:rFonts w:ascii="Arial" w:eastAsia="Arial Nova" w:hAnsi="Arial" w:cs="Arial"/>
          <w:b/>
          <w:bCs/>
          <w:u w:val="single"/>
        </w:rPr>
      </w:pPr>
      <w:r w:rsidRPr="009A5825">
        <w:rPr>
          <w:rFonts w:ascii="Arial" w:eastAsia="Arial Nova" w:hAnsi="Arial" w:cs="Arial"/>
          <w:b/>
          <w:bCs/>
          <w:u w:val="single"/>
        </w:rPr>
        <w:t>Price Comparison</w:t>
      </w:r>
    </w:p>
    <w:p w14:paraId="7CA24D06" w14:textId="77777777" w:rsidR="005F00FD" w:rsidRPr="009A5825" w:rsidRDefault="005F00FD" w:rsidP="3DB1B89E">
      <w:pPr>
        <w:ind w:left="360"/>
        <w:rPr>
          <w:rFonts w:ascii="Arial" w:eastAsia="Arial Nova" w:hAnsi="Arial" w:cs="Arial"/>
          <w:lang w:val="en-US"/>
        </w:rPr>
      </w:pPr>
    </w:p>
    <w:p w14:paraId="7971DDE1" w14:textId="0C78E373" w:rsidR="00A20A52" w:rsidRPr="009A5825" w:rsidRDefault="6092E8FF" w:rsidP="3DB1B89E">
      <w:pPr>
        <w:pStyle w:val="ListParagraph"/>
        <w:numPr>
          <w:ilvl w:val="0"/>
          <w:numId w:val="57"/>
        </w:numPr>
        <w:rPr>
          <w:rFonts w:ascii="Arial" w:eastAsia="Arial Nova" w:hAnsi="Arial" w:cs="Arial"/>
          <w:lang w:val="en-US"/>
        </w:rPr>
      </w:pPr>
      <w:proofErr w:type="gramStart"/>
      <w:r w:rsidRPr="009A5825">
        <w:rPr>
          <w:rFonts w:ascii="Arial" w:eastAsia="Arial Nova" w:hAnsi="Arial" w:cs="Arial"/>
          <w:lang w:val="en-US"/>
        </w:rPr>
        <w:t>For the purpose of</w:t>
      </w:r>
      <w:proofErr w:type="gramEnd"/>
      <w:r w:rsidRPr="009A5825">
        <w:rPr>
          <w:rFonts w:ascii="Arial" w:eastAsia="Arial Nova" w:hAnsi="Arial" w:cs="Arial"/>
          <w:lang w:val="en-US"/>
        </w:rPr>
        <w:t xml:space="preserve"> price comparison, all quoted prices will </w:t>
      </w:r>
      <w:r w:rsidR="52F9E7F7" w:rsidRPr="009A5825">
        <w:rPr>
          <w:rFonts w:ascii="Arial" w:eastAsia="Arial Nova" w:hAnsi="Arial" w:cs="Arial"/>
          <w:lang w:val="en-US"/>
        </w:rPr>
        <w:t>be</w:t>
      </w:r>
      <w:r w:rsidRPr="009A5825">
        <w:rPr>
          <w:rFonts w:ascii="Arial" w:eastAsia="Arial Nova" w:hAnsi="Arial" w:cs="Arial"/>
          <w:lang w:val="en-US"/>
        </w:rPr>
        <w:t xml:space="preserve"> NOK. JWC will make the evaluation of bids solely </w:t>
      </w:r>
      <w:proofErr w:type="gramStart"/>
      <w:r w:rsidRPr="009A5825">
        <w:rPr>
          <w:rFonts w:ascii="Arial" w:eastAsia="Arial Nova" w:hAnsi="Arial" w:cs="Arial"/>
          <w:lang w:val="en-US"/>
        </w:rPr>
        <w:t>on the basis of</w:t>
      </w:r>
      <w:proofErr w:type="gramEnd"/>
      <w:r w:rsidRPr="009A5825">
        <w:rPr>
          <w:rFonts w:ascii="Arial" w:eastAsia="Arial Nova" w:hAnsi="Arial" w:cs="Arial"/>
          <w:lang w:val="en-US"/>
        </w:rPr>
        <w:t xml:space="preserve"> the requirements</w:t>
      </w:r>
      <w:r w:rsidR="57586A5D" w:rsidRPr="009A5825">
        <w:rPr>
          <w:rFonts w:ascii="Arial" w:eastAsia="Arial Nova" w:hAnsi="Arial" w:cs="Arial"/>
          <w:lang w:val="en-US"/>
        </w:rPr>
        <w:t xml:space="preserve"> </w:t>
      </w:r>
      <w:r w:rsidRPr="009A5825">
        <w:rPr>
          <w:rFonts w:ascii="Arial" w:eastAsia="Arial Nova" w:hAnsi="Arial" w:cs="Arial"/>
          <w:lang w:val="en-US"/>
        </w:rPr>
        <w:t>specified herein. Bids will be evaluated upon the technical</w:t>
      </w:r>
      <w:r w:rsidR="57586A5D" w:rsidRPr="009A5825">
        <w:rPr>
          <w:rFonts w:ascii="Arial" w:eastAsia="Arial Nova" w:hAnsi="Arial" w:cs="Arial"/>
          <w:lang w:val="en-US"/>
        </w:rPr>
        <w:t xml:space="preserve"> </w:t>
      </w:r>
      <w:r w:rsidRPr="009A5825">
        <w:rPr>
          <w:rFonts w:ascii="Arial" w:eastAsia="Arial Nova" w:hAnsi="Arial" w:cs="Arial"/>
          <w:lang w:val="en-US"/>
        </w:rPr>
        <w:t xml:space="preserve">acceptability of each </w:t>
      </w:r>
      <w:r w:rsidR="1973CFFF" w:rsidRPr="009A5825">
        <w:rPr>
          <w:rFonts w:ascii="Arial" w:eastAsia="Arial Nova" w:hAnsi="Arial" w:cs="Arial"/>
          <w:lang w:val="en-US"/>
        </w:rPr>
        <w:t>submitted Qualifications</w:t>
      </w:r>
      <w:r w:rsidR="216B96B9" w:rsidRPr="009A5825">
        <w:rPr>
          <w:rFonts w:ascii="Arial" w:eastAsia="Arial Nova" w:hAnsi="Arial" w:cs="Arial"/>
          <w:lang w:val="en-US"/>
        </w:rPr>
        <w:t xml:space="preserve"> Candidate</w:t>
      </w:r>
      <w:r w:rsidR="1973CFFF" w:rsidRPr="009A5825">
        <w:rPr>
          <w:rFonts w:ascii="Arial" w:eastAsia="Arial Nova" w:hAnsi="Arial" w:cs="Arial"/>
          <w:lang w:val="en-US"/>
        </w:rPr>
        <w:t xml:space="preserve"> Matrix (Annex A) </w:t>
      </w:r>
      <w:r w:rsidRPr="009A5825">
        <w:rPr>
          <w:rFonts w:ascii="Arial" w:eastAsia="Arial Nova" w:hAnsi="Arial" w:cs="Arial"/>
          <w:lang w:val="en-US"/>
        </w:rPr>
        <w:t xml:space="preserve">and the price proposals. The anticipated </w:t>
      </w:r>
      <w:r w:rsidR="57586A5D" w:rsidRPr="009A5825">
        <w:rPr>
          <w:rFonts w:ascii="Arial" w:eastAsia="Arial Nova" w:hAnsi="Arial" w:cs="Arial"/>
          <w:lang w:val="en-US"/>
        </w:rPr>
        <w:t>Deliverable contract</w:t>
      </w:r>
      <w:r w:rsidRPr="009A5825">
        <w:rPr>
          <w:rFonts w:ascii="Arial" w:eastAsia="Arial Nova" w:hAnsi="Arial" w:cs="Arial"/>
          <w:lang w:val="en-US"/>
        </w:rPr>
        <w:t xml:space="preserve"> shall be</w:t>
      </w:r>
      <w:r w:rsidR="57586A5D" w:rsidRPr="009A5825">
        <w:rPr>
          <w:rFonts w:ascii="Arial" w:eastAsia="Arial Nova" w:hAnsi="Arial" w:cs="Arial"/>
          <w:lang w:val="en-US"/>
        </w:rPr>
        <w:t xml:space="preserve"> </w:t>
      </w:r>
      <w:r w:rsidRPr="009A5825">
        <w:rPr>
          <w:rFonts w:ascii="Arial" w:eastAsia="Arial Nova" w:hAnsi="Arial" w:cs="Arial"/>
          <w:lang w:val="en-US"/>
        </w:rPr>
        <w:t>awarded to the bidder</w:t>
      </w:r>
      <w:r w:rsidR="57586A5D" w:rsidRPr="009A5825">
        <w:rPr>
          <w:rFonts w:ascii="Arial" w:eastAsia="Arial Nova" w:hAnsi="Arial" w:cs="Arial"/>
          <w:lang w:val="en-US"/>
        </w:rPr>
        <w:t>(</w:t>
      </w:r>
      <w:r w:rsidRPr="009A5825">
        <w:rPr>
          <w:rFonts w:ascii="Arial" w:eastAsia="Arial Nova" w:hAnsi="Arial" w:cs="Arial"/>
          <w:lang w:val="en-US"/>
        </w:rPr>
        <w:t>s</w:t>
      </w:r>
      <w:r w:rsidR="57586A5D" w:rsidRPr="009A5825">
        <w:rPr>
          <w:rFonts w:ascii="Arial" w:eastAsia="Arial Nova" w:hAnsi="Arial" w:cs="Arial"/>
          <w:lang w:val="en-US"/>
        </w:rPr>
        <w:t>)</w:t>
      </w:r>
      <w:r w:rsidRPr="009A5825">
        <w:rPr>
          <w:rFonts w:ascii="Arial" w:eastAsia="Arial Nova" w:hAnsi="Arial" w:cs="Arial"/>
          <w:lang w:val="en-US"/>
        </w:rPr>
        <w:t xml:space="preserve"> submitting the </w:t>
      </w:r>
      <w:r w:rsidR="6E1A435B" w:rsidRPr="009A5825">
        <w:rPr>
          <w:rFonts w:ascii="Arial" w:eastAsia="Arial Nova" w:hAnsi="Arial" w:cs="Arial"/>
          <w:b/>
          <w:bCs/>
          <w:i/>
          <w:iCs/>
          <w:lang w:val="en-US"/>
        </w:rPr>
        <w:t>Lowest Price Technically Compliant</w:t>
      </w:r>
      <w:r w:rsidRPr="009A5825">
        <w:rPr>
          <w:rFonts w:ascii="Arial" w:eastAsia="Arial Nova" w:hAnsi="Arial" w:cs="Arial"/>
          <w:b/>
          <w:bCs/>
          <w:i/>
          <w:iCs/>
          <w:lang w:val="en-US"/>
        </w:rPr>
        <w:t xml:space="preserve"> </w:t>
      </w:r>
      <w:r w:rsidRPr="009A5825">
        <w:rPr>
          <w:rFonts w:ascii="Arial" w:eastAsia="Arial Nova" w:hAnsi="Arial" w:cs="Arial"/>
          <w:lang w:val="en-US"/>
        </w:rPr>
        <w:t>offer.</w:t>
      </w:r>
    </w:p>
    <w:p w14:paraId="205A06F0" w14:textId="77777777" w:rsidR="00A20A52" w:rsidRPr="009A5825" w:rsidRDefault="00A20A52" w:rsidP="3DB1B89E">
      <w:pPr>
        <w:ind w:left="360"/>
        <w:rPr>
          <w:rFonts w:ascii="Arial" w:eastAsia="Arial Nova" w:hAnsi="Arial" w:cs="Arial"/>
          <w:lang w:val="en-US"/>
        </w:rPr>
      </w:pPr>
    </w:p>
    <w:p w14:paraId="38C8E4F4" w14:textId="77777777" w:rsidR="005F00FD" w:rsidRPr="009A5825" w:rsidRDefault="6092E8FF" w:rsidP="3DB1B89E">
      <w:pPr>
        <w:pStyle w:val="ListParagraph"/>
        <w:numPr>
          <w:ilvl w:val="0"/>
          <w:numId w:val="57"/>
        </w:numPr>
        <w:rPr>
          <w:rFonts w:ascii="Arial" w:eastAsia="Arial Nova" w:hAnsi="Arial" w:cs="Arial"/>
          <w:lang w:val="en-US"/>
        </w:rPr>
      </w:pPr>
      <w:r w:rsidRPr="009A5825">
        <w:rPr>
          <w:rFonts w:ascii="Arial" w:eastAsia="Arial Nova" w:hAnsi="Arial" w:cs="Arial"/>
          <w:lang w:val="en-US"/>
        </w:rPr>
        <w:lastRenderedPageBreak/>
        <w:t>JWC is not responsible for seeking any information that is not easily identified and available in the proposal package.</w:t>
      </w:r>
    </w:p>
    <w:p w14:paraId="516E026B" w14:textId="77777777" w:rsidR="00BF5816" w:rsidRPr="009A5825" w:rsidRDefault="00BF5816" w:rsidP="3DB1B89E">
      <w:pPr>
        <w:rPr>
          <w:rFonts w:ascii="Arial" w:eastAsia="Arial Nova" w:hAnsi="Arial" w:cs="Arial"/>
          <w:b/>
          <w:bCs/>
          <w:u w:val="single"/>
        </w:rPr>
      </w:pPr>
    </w:p>
    <w:p w14:paraId="045FA82E" w14:textId="5B14DFD5" w:rsidR="001C3A4C" w:rsidRPr="009A5825" w:rsidRDefault="5BDCEE31" w:rsidP="3DB1B89E">
      <w:pPr>
        <w:numPr>
          <w:ilvl w:val="0"/>
          <w:numId w:val="51"/>
        </w:numPr>
        <w:rPr>
          <w:rFonts w:ascii="Arial" w:eastAsia="Arial Nova" w:hAnsi="Arial" w:cs="Arial"/>
          <w:b/>
          <w:bCs/>
          <w:u w:val="single"/>
        </w:rPr>
      </w:pPr>
      <w:r w:rsidRPr="009A5825">
        <w:rPr>
          <w:rFonts w:ascii="Arial" w:eastAsia="Arial Nova" w:hAnsi="Arial" w:cs="Arial"/>
          <w:b/>
          <w:bCs/>
          <w:u w:val="single"/>
        </w:rPr>
        <w:t>Partial Bidding</w:t>
      </w:r>
    </w:p>
    <w:p w14:paraId="64C39000" w14:textId="77777777" w:rsidR="001C3A4C" w:rsidRPr="009A5825" w:rsidRDefault="001C3A4C" w:rsidP="3DB1B89E">
      <w:pPr>
        <w:pStyle w:val="ListParagraph"/>
        <w:rPr>
          <w:rFonts w:ascii="Arial" w:eastAsia="Arial Nova" w:hAnsi="Arial" w:cs="Arial"/>
        </w:rPr>
      </w:pPr>
    </w:p>
    <w:p w14:paraId="3D783F0B" w14:textId="2F19AADA" w:rsidR="001C3A4C" w:rsidRPr="009A5825" w:rsidRDefault="5BDCEE31" w:rsidP="3DB1B89E">
      <w:pPr>
        <w:pStyle w:val="ListParagraph"/>
        <w:numPr>
          <w:ilvl w:val="0"/>
          <w:numId w:val="58"/>
        </w:numPr>
        <w:rPr>
          <w:rFonts w:ascii="Arial" w:eastAsia="Arial Nova" w:hAnsi="Arial" w:cs="Arial"/>
        </w:rPr>
      </w:pPr>
      <w:r w:rsidRPr="009A5825">
        <w:rPr>
          <w:rFonts w:ascii="Arial" w:eastAsia="Arial Nova" w:hAnsi="Arial" w:cs="Arial"/>
        </w:rPr>
        <w:t>Par</w:t>
      </w:r>
      <w:r w:rsidR="1B2FDBF6" w:rsidRPr="009A5825">
        <w:rPr>
          <w:rFonts w:ascii="Arial" w:eastAsia="Arial Nova" w:hAnsi="Arial" w:cs="Arial"/>
        </w:rPr>
        <w:t>tial Bidding is NOT AUTHORIZED.</w:t>
      </w:r>
    </w:p>
    <w:p w14:paraId="1D8CE7F4" w14:textId="77777777" w:rsidR="004C017C" w:rsidRPr="009A5825" w:rsidRDefault="004C017C" w:rsidP="3DB1B89E">
      <w:pPr>
        <w:pStyle w:val="ListParagraph"/>
        <w:ind w:left="0" w:firstLine="360"/>
        <w:rPr>
          <w:rFonts w:ascii="Arial" w:eastAsia="Arial Nova" w:hAnsi="Arial" w:cs="Arial"/>
        </w:rPr>
      </w:pPr>
    </w:p>
    <w:p w14:paraId="225130BE" w14:textId="77777777" w:rsidR="00BF5816" w:rsidRPr="009A5825" w:rsidRDefault="00BF5816" w:rsidP="3DB1B89E">
      <w:pPr>
        <w:pStyle w:val="ListParagraph"/>
        <w:ind w:left="0" w:firstLine="360"/>
        <w:rPr>
          <w:rFonts w:ascii="Arial" w:eastAsia="Arial Nova" w:hAnsi="Arial" w:cs="Arial"/>
        </w:rPr>
      </w:pPr>
    </w:p>
    <w:p w14:paraId="1FC7AE2F" w14:textId="2AE05825" w:rsidR="001C3A4C" w:rsidRPr="009A5825" w:rsidRDefault="5BDCEE31" w:rsidP="3DB1B89E">
      <w:pPr>
        <w:numPr>
          <w:ilvl w:val="0"/>
          <w:numId w:val="51"/>
        </w:numPr>
        <w:rPr>
          <w:rFonts w:ascii="Arial" w:eastAsia="Arial Nova" w:hAnsi="Arial" w:cs="Arial"/>
          <w:b/>
          <w:bCs/>
          <w:u w:val="single"/>
        </w:rPr>
      </w:pPr>
      <w:r w:rsidRPr="009A5825">
        <w:rPr>
          <w:rFonts w:ascii="Arial" w:eastAsia="Arial Nova" w:hAnsi="Arial" w:cs="Arial"/>
          <w:b/>
          <w:bCs/>
          <w:u w:val="single"/>
        </w:rPr>
        <w:t xml:space="preserve"> Bid Closing Date</w:t>
      </w:r>
    </w:p>
    <w:p w14:paraId="4A720DA7" w14:textId="77777777" w:rsidR="001C3A4C" w:rsidRPr="009A5825" w:rsidRDefault="001C3A4C" w:rsidP="3DB1B89E">
      <w:pPr>
        <w:pStyle w:val="ListParagraph"/>
        <w:ind w:left="0" w:firstLine="360"/>
        <w:rPr>
          <w:rFonts w:ascii="Arial" w:eastAsia="Arial Nova" w:hAnsi="Arial" w:cs="Arial"/>
        </w:rPr>
      </w:pPr>
    </w:p>
    <w:p w14:paraId="14828B93" w14:textId="2C0CB090" w:rsidR="001C3A4C" w:rsidRPr="009A5825" w:rsidRDefault="5BDCEE31" w:rsidP="3DB1B89E">
      <w:pPr>
        <w:pStyle w:val="ListParagraph"/>
        <w:numPr>
          <w:ilvl w:val="0"/>
          <w:numId w:val="59"/>
        </w:numPr>
        <w:rPr>
          <w:rFonts w:ascii="Arial" w:eastAsia="Arial Nova" w:hAnsi="Arial" w:cs="Arial"/>
        </w:rPr>
      </w:pPr>
      <w:r w:rsidRPr="19F70910">
        <w:rPr>
          <w:rFonts w:ascii="Arial" w:eastAsia="Arial Nova" w:hAnsi="Arial" w:cs="Arial"/>
        </w:rPr>
        <w:t xml:space="preserve">Bids must be received at JWC </w:t>
      </w:r>
      <w:r w:rsidRPr="19F70910">
        <w:rPr>
          <w:rFonts w:ascii="Arial" w:eastAsia="Arial Nova" w:hAnsi="Arial" w:cs="Arial"/>
          <w:b/>
          <w:bCs/>
        </w:rPr>
        <w:t>not later than 1</w:t>
      </w:r>
      <w:r w:rsidR="3C373568" w:rsidRPr="19F70910">
        <w:rPr>
          <w:rFonts w:ascii="Arial" w:eastAsia="Arial Nova" w:hAnsi="Arial" w:cs="Arial"/>
          <w:b/>
          <w:bCs/>
        </w:rPr>
        <w:t>3</w:t>
      </w:r>
      <w:r w:rsidRPr="19F70910">
        <w:rPr>
          <w:rFonts w:ascii="Arial" w:eastAsia="Arial Nova" w:hAnsi="Arial" w:cs="Arial"/>
          <w:b/>
          <w:bCs/>
        </w:rPr>
        <w:t>:00 hours (local time</w:t>
      </w:r>
      <w:r w:rsidR="55ADAF2E" w:rsidRPr="19F70910">
        <w:rPr>
          <w:rFonts w:ascii="Arial" w:eastAsia="Arial Nova" w:hAnsi="Arial" w:cs="Arial"/>
          <w:b/>
          <w:bCs/>
        </w:rPr>
        <w:t xml:space="preserve"> Norway</w:t>
      </w:r>
      <w:r w:rsidRPr="19F70910">
        <w:rPr>
          <w:rFonts w:ascii="Arial" w:eastAsia="Arial Nova" w:hAnsi="Arial" w:cs="Arial"/>
          <w:b/>
          <w:bCs/>
        </w:rPr>
        <w:t>)</w:t>
      </w:r>
      <w:r w:rsidR="650A7F1A" w:rsidRPr="19F70910">
        <w:rPr>
          <w:rFonts w:ascii="Arial" w:eastAsia="Arial Nova" w:hAnsi="Arial" w:cs="Arial"/>
          <w:b/>
          <w:bCs/>
        </w:rPr>
        <w:t>,</w:t>
      </w:r>
      <w:r w:rsidR="57FB900A" w:rsidRPr="19F70910">
        <w:rPr>
          <w:rFonts w:ascii="Arial" w:eastAsia="Arial Nova" w:hAnsi="Arial" w:cs="Arial"/>
          <w:b/>
          <w:bCs/>
        </w:rPr>
        <w:t xml:space="preserve"> </w:t>
      </w:r>
      <w:r w:rsidR="04A92EDB" w:rsidRPr="19F70910">
        <w:rPr>
          <w:rFonts w:ascii="Arial" w:eastAsia="Arial Nova" w:hAnsi="Arial" w:cs="Arial"/>
          <w:b/>
          <w:bCs/>
        </w:rPr>
        <w:t xml:space="preserve">21 </w:t>
      </w:r>
      <w:r w:rsidR="229F2B81" w:rsidRPr="19F70910">
        <w:rPr>
          <w:rFonts w:ascii="Arial" w:eastAsia="Arial Nova" w:hAnsi="Arial" w:cs="Arial"/>
          <w:b/>
          <w:bCs/>
        </w:rPr>
        <w:t>May</w:t>
      </w:r>
      <w:r w:rsidR="79F71B2C" w:rsidRPr="19F70910">
        <w:rPr>
          <w:rFonts w:ascii="Arial" w:eastAsia="Arial Nova" w:hAnsi="Arial" w:cs="Arial"/>
          <w:b/>
          <w:bCs/>
        </w:rPr>
        <w:t xml:space="preserve"> 202</w:t>
      </w:r>
      <w:r w:rsidR="660F31C0" w:rsidRPr="19F70910">
        <w:rPr>
          <w:rFonts w:ascii="Arial" w:eastAsia="Arial Nova" w:hAnsi="Arial" w:cs="Arial"/>
          <w:b/>
          <w:bCs/>
        </w:rPr>
        <w:t>6</w:t>
      </w:r>
      <w:r w:rsidRPr="19F70910">
        <w:rPr>
          <w:rFonts w:ascii="Arial" w:eastAsia="Arial Nova" w:hAnsi="Arial" w:cs="Arial"/>
        </w:rPr>
        <w:t>. At that time and date, bidding will be closed.</w:t>
      </w:r>
    </w:p>
    <w:p w14:paraId="5E3CB829" w14:textId="0D558CA6" w:rsidR="003B6A71" w:rsidRPr="009A5825" w:rsidRDefault="003B6A71" w:rsidP="3DB1B89E">
      <w:pPr>
        <w:rPr>
          <w:rFonts w:ascii="Arial" w:eastAsia="Arial Nova" w:hAnsi="Arial" w:cs="Arial"/>
        </w:rPr>
      </w:pPr>
    </w:p>
    <w:p w14:paraId="7D5B857F" w14:textId="61909981" w:rsidR="008F1A33" w:rsidRPr="009A5825" w:rsidRDefault="3EC23A07" w:rsidP="3DB1B89E">
      <w:pPr>
        <w:numPr>
          <w:ilvl w:val="0"/>
          <w:numId w:val="51"/>
        </w:numPr>
        <w:rPr>
          <w:rFonts w:ascii="Arial" w:eastAsia="Arial Nova" w:hAnsi="Arial" w:cs="Arial"/>
          <w:b/>
          <w:bCs/>
          <w:u w:val="single"/>
        </w:rPr>
      </w:pPr>
      <w:r w:rsidRPr="009A5825">
        <w:rPr>
          <w:rFonts w:ascii="Arial" w:eastAsia="Arial Nova" w:hAnsi="Arial" w:cs="Arial"/>
          <w:b/>
          <w:bCs/>
          <w:u w:val="single"/>
        </w:rPr>
        <w:t>Bid Submittal</w:t>
      </w:r>
    </w:p>
    <w:p w14:paraId="3B1D5512" w14:textId="77777777" w:rsidR="009845F7" w:rsidRPr="009A5825" w:rsidRDefault="009845F7" w:rsidP="3DB1B89E">
      <w:pPr>
        <w:rPr>
          <w:rFonts w:ascii="Arial" w:eastAsia="Arial Nova" w:hAnsi="Arial" w:cs="Arial"/>
          <w:b/>
          <w:bCs/>
          <w:u w:val="single"/>
        </w:rPr>
      </w:pPr>
    </w:p>
    <w:p w14:paraId="6F5557CC" w14:textId="77777777" w:rsidR="009845F7" w:rsidRPr="009A5825" w:rsidRDefault="11BBB2B8" w:rsidP="3DB1B89E">
      <w:pPr>
        <w:pStyle w:val="ListParagraph"/>
        <w:ind w:left="360"/>
        <w:rPr>
          <w:rFonts w:ascii="Arial" w:eastAsia="Arial Nova" w:hAnsi="Arial" w:cs="Arial"/>
        </w:rPr>
      </w:pPr>
      <w:r w:rsidRPr="009A5825">
        <w:rPr>
          <w:rFonts w:ascii="Arial" w:eastAsia="Arial Nova" w:hAnsi="Arial" w:cs="Arial"/>
        </w:rPr>
        <w:t xml:space="preserve">As this procurement is executed under Simplified Acquisition procedures, you are kindly requested to </w:t>
      </w:r>
      <w:r w:rsidR="23CA5B11" w:rsidRPr="009A5825">
        <w:rPr>
          <w:rFonts w:ascii="Arial" w:eastAsia="Arial Nova" w:hAnsi="Arial" w:cs="Arial"/>
        </w:rPr>
        <w:t xml:space="preserve">submit </w:t>
      </w:r>
      <w:r w:rsidRPr="009A5825">
        <w:rPr>
          <w:rFonts w:ascii="Arial" w:eastAsia="Arial Nova" w:hAnsi="Arial" w:cs="Arial"/>
        </w:rPr>
        <w:t xml:space="preserve">the </w:t>
      </w:r>
      <w:r w:rsidR="23CA5B11" w:rsidRPr="009A5825">
        <w:rPr>
          <w:rFonts w:ascii="Arial" w:eastAsia="Arial Nova" w:hAnsi="Arial" w:cs="Arial"/>
        </w:rPr>
        <w:t xml:space="preserve">completed forms to the following email address:  </w:t>
      </w:r>
    </w:p>
    <w:p w14:paraId="38161928" w14:textId="77777777" w:rsidR="009845F7" w:rsidRPr="009A5825" w:rsidRDefault="009845F7" w:rsidP="3DB1B89E">
      <w:pPr>
        <w:pStyle w:val="ListParagraph"/>
        <w:ind w:left="0" w:firstLine="360"/>
        <w:rPr>
          <w:rFonts w:ascii="Arial" w:eastAsia="Arial Nova" w:hAnsi="Arial" w:cs="Arial"/>
        </w:rPr>
      </w:pPr>
    </w:p>
    <w:p w14:paraId="7DCACC86" w14:textId="24EEDB93" w:rsidR="00290B89" w:rsidRPr="008A7898" w:rsidRDefault="23CA5B11" w:rsidP="3DB1B89E">
      <w:pPr>
        <w:pStyle w:val="ListParagraph"/>
        <w:ind w:left="0" w:firstLine="360"/>
        <w:rPr>
          <w:rFonts w:ascii="Arial" w:eastAsia="Arial Nova" w:hAnsi="Arial" w:cs="Arial"/>
        </w:rPr>
      </w:pPr>
      <w:r w:rsidRPr="009A5825">
        <w:rPr>
          <w:rFonts w:ascii="Arial" w:eastAsia="Arial Nova" w:hAnsi="Arial" w:cs="Arial"/>
        </w:rPr>
        <w:t xml:space="preserve">Email Address: </w:t>
      </w:r>
      <w:r w:rsidR="00B05048" w:rsidRPr="009A5825">
        <w:rPr>
          <w:rFonts w:ascii="Arial" w:eastAsia="Arial Nova" w:hAnsi="Arial" w:cs="Arial"/>
        </w:rPr>
        <w:t xml:space="preserve">  </w:t>
      </w:r>
      <w:r w:rsidR="00B05048" w:rsidRPr="008A00A4">
        <w:rPr>
          <w:rFonts w:eastAsia="Arial Nova"/>
        </w:rPr>
        <w:t xml:space="preserve"> </w:t>
      </w:r>
      <w:hyperlink r:id="rId16">
        <w:r w:rsidR="00B05048" w:rsidRPr="008A7898">
          <w:rPr>
            <w:rStyle w:val="Hyperlink"/>
            <w:rFonts w:ascii="Arial" w:eastAsia="Arial Nova" w:hAnsi="Arial" w:cs="Arial"/>
          </w:rPr>
          <w:t>jwc.pcs@nato.int</w:t>
        </w:r>
      </w:hyperlink>
    </w:p>
    <w:p w14:paraId="0791C637" w14:textId="403D2C77" w:rsidR="00D7541C" w:rsidRPr="008A7898" w:rsidRDefault="47076E07" w:rsidP="19F70910">
      <w:pPr>
        <w:ind w:left="1440"/>
        <w:rPr>
          <w:rFonts w:ascii="Arial" w:eastAsia="Arial Nova" w:hAnsi="Arial" w:cs="Arial"/>
        </w:rPr>
      </w:pPr>
      <w:r w:rsidRPr="008A7898">
        <w:rPr>
          <w:rFonts w:ascii="Arial" w:eastAsia="Arial Nova" w:hAnsi="Arial" w:cs="Arial"/>
        </w:rPr>
        <w:t xml:space="preserve">       </w:t>
      </w:r>
      <w:r w:rsidR="68085133" w:rsidRPr="008A7898">
        <w:rPr>
          <w:rFonts w:ascii="Arial" w:eastAsia="Arial Nova" w:hAnsi="Arial" w:cs="Arial"/>
        </w:rPr>
        <w:t xml:space="preserve"> </w:t>
      </w:r>
      <w:r w:rsidR="33CC86F1" w:rsidRPr="008A7898">
        <w:rPr>
          <w:rFonts w:ascii="Arial" w:eastAsia="Arial Nova" w:hAnsi="Arial" w:cs="Arial"/>
        </w:rPr>
        <w:t xml:space="preserve">   </w:t>
      </w:r>
      <w:r w:rsidRPr="008A7898">
        <w:rPr>
          <w:rFonts w:ascii="Arial" w:eastAsia="Arial Nova" w:hAnsi="Arial" w:cs="Arial"/>
        </w:rPr>
        <w:t xml:space="preserve"> </w:t>
      </w:r>
      <w:hyperlink r:id="rId17">
        <w:r w:rsidR="6136F82A" w:rsidRPr="008A7898">
          <w:rPr>
            <w:rStyle w:val="Hyperlink"/>
            <w:rFonts w:ascii="Arial" w:eastAsia="Arial Nova" w:hAnsi="Arial" w:cs="Arial"/>
          </w:rPr>
          <w:t>julie.hansen@nato.int</w:t>
        </w:r>
      </w:hyperlink>
    </w:p>
    <w:p w14:paraId="5920EB9C" w14:textId="7AFFA334" w:rsidR="00782B04" w:rsidRPr="008A7898" w:rsidRDefault="00782B04" w:rsidP="3DB1B89E">
      <w:pPr>
        <w:ind w:left="1440"/>
        <w:rPr>
          <w:rFonts w:ascii="Arial" w:eastAsia="Arial Nova" w:hAnsi="Arial" w:cs="Arial"/>
          <w:u w:val="single"/>
        </w:rPr>
      </w:pPr>
      <w:r w:rsidRPr="008A7898">
        <w:rPr>
          <w:rFonts w:ascii="Arial" w:hAnsi="Arial" w:cs="Arial"/>
        </w:rPr>
        <w:tab/>
      </w:r>
      <w:r w:rsidR="00A77F15" w:rsidRPr="008A7898">
        <w:rPr>
          <w:rFonts w:ascii="Arial" w:hAnsi="Arial" w:cs="Arial"/>
        </w:rPr>
        <w:t xml:space="preserve"> </w:t>
      </w:r>
      <w:hyperlink r:id="rId18" w:history="1">
        <w:r w:rsidR="008A00A4" w:rsidRPr="008A7898">
          <w:rPr>
            <w:rStyle w:val="Hyperlink"/>
            <w:rFonts w:ascii="Arial" w:hAnsi="Arial" w:cs="Arial"/>
          </w:rPr>
          <w:t>lucy.pearce@nato.int</w:t>
        </w:r>
      </w:hyperlink>
      <w:r w:rsidR="008A00A4" w:rsidRPr="008A7898">
        <w:rPr>
          <w:rFonts w:ascii="Arial" w:hAnsi="Arial" w:cs="Arial"/>
          <w:u w:val="single"/>
        </w:rPr>
        <w:t xml:space="preserve"> </w:t>
      </w:r>
    </w:p>
    <w:p w14:paraId="42CFEAAC" w14:textId="69D6555E" w:rsidR="00290B89" w:rsidRPr="008A00A4" w:rsidRDefault="00290B89" w:rsidP="3DB1B89E">
      <w:pPr>
        <w:spacing w:line="259" w:lineRule="auto"/>
        <w:ind w:left="720"/>
        <w:rPr>
          <w:rFonts w:eastAsia="Arial Nova"/>
          <w:color w:val="0000FF"/>
          <w:u w:val="single"/>
        </w:rPr>
      </w:pPr>
      <w:r w:rsidRPr="008A00A4">
        <w:tab/>
      </w:r>
      <w:r w:rsidRPr="008A00A4">
        <w:tab/>
      </w:r>
      <w:r w:rsidR="2CCD61AE" w:rsidRPr="008A00A4">
        <w:rPr>
          <w:rFonts w:eastAsia="Arial Nova"/>
        </w:rPr>
        <w:t xml:space="preserve">    </w:t>
      </w:r>
    </w:p>
    <w:p w14:paraId="3D6AABD7" w14:textId="77777777" w:rsidR="009845F7" w:rsidRPr="009A5825" w:rsidRDefault="009845F7" w:rsidP="3DB1B89E">
      <w:pPr>
        <w:pStyle w:val="ListParagraph"/>
        <w:ind w:left="0" w:firstLine="360"/>
        <w:rPr>
          <w:rFonts w:ascii="Arial" w:eastAsia="Arial Nova" w:hAnsi="Arial" w:cs="Arial"/>
        </w:rPr>
      </w:pPr>
    </w:p>
    <w:p w14:paraId="3B7C5A77" w14:textId="6BA6E3D3" w:rsidR="3C2A4A10" w:rsidRPr="009A5825" w:rsidRDefault="3C2A4A10" w:rsidP="3DB1B89E">
      <w:pPr>
        <w:pStyle w:val="ListParagraph"/>
        <w:ind w:left="0" w:firstLine="360"/>
        <w:rPr>
          <w:rFonts w:ascii="Arial" w:eastAsia="Arial Nova" w:hAnsi="Arial" w:cs="Arial"/>
        </w:rPr>
      </w:pPr>
    </w:p>
    <w:p w14:paraId="404F2B66" w14:textId="77777777" w:rsidR="009845F7" w:rsidRPr="009A5825" w:rsidRDefault="23CA5B11" w:rsidP="3DB1B89E">
      <w:pPr>
        <w:pStyle w:val="ListParagraph"/>
        <w:ind w:left="0" w:firstLine="360"/>
        <w:rPr>
          <w:rFonts w:ascii="Arial" w:eastAsia="Arial Nova" w:hAnsi="Arial" w:cs="Arial"/>
        </w:rPr>
      </w:pPr>
      <w:r w:rsidRPr="009A5825">
        <w:rPr>
          <w:rFonts w:ascii="Arial" w:eastAsia="Arial Nova" w:hAnsi="Arial" w:cs="Arial"/>
        </w:rPr>
        <w:t>In the subject field of the e-mail, please use the following reference:</w:t>
      </w:r>
    </w:p>
    <w:p w14:paraId="525F0FD5" w14:textId="77777777" w:rsidR="003B6A71" w:rsidRPr="009A5825" w:rsidRDefault="68085133" w:rsidP="3DB1B89E">
      <w:pPr>
        <w:rPr>
          <w:rFonts w:ascii="Arial" w:eastAsia="Arial Nova" w:hAnsi="Arial" w:cs="Arial"/>
          <w:b/>
          <w:bCs/>
          <w:i/>
          <w:iCs/>
        </w:rPr>
      </w:pPr>
      <w:r w:rsidRPr="009A5825">
        <w:rPr>
          <w:rFonts w:ascii="Arial" w:eastAsia="Arial Nova" w:hAnsi="Arial" w:cs="Arial"/>
          <w:b/>
          <w:bCs/>
          <w:i/>
          <w:iCs/>
        </w:rPr>
        <w:t xml:space="preserve"> </w:t>
      </w:r>
      <w:r w:rsidR="204D47F1" w:rsidRPr="009A5825">
        <w:rPr>
          <w:rFonts w:ascii="Arial" w:hAnsi="Arial" w:cs="Arial"/>
        </w:rPr>
        <w:tab/>
      </w:r>
      <w:r w:rsidR="204D47F1" w:rsidRPr="009A5825">
        <w:rPr>
          <w:rFonts w:ascii="Arial" w:hAnsi="Arial" w:cs="Arial"/>
        </w:rPr>
        <w:tab/>
      </w:r>
      <w:r w:rsidRPr="009A5825">
        <w:rPr>
          <w:rFonts w:ascii="Arial" w:eastAsia="Arial Nova" w:hAnsi="Arial" w:cs="Arial"/>
          <w:b/>
          <w:bCs/>
          <w:i/>
          <w:iCs/>
        </w:rPr>
        <w:t xml:space="preserve">       </w:t>
      </w:r>
    </w:p>
    <w:p w14:paraId="295808F9" w14:textId="4914CAB8" w:rsidR="009845F7" w:rsidRPr="009A5825" w:rsidRDefault="68085133" w:rsidP="19F70910">
      <w:pPr>
        <w:rPr>
          <w:rFonts w:ascii="Arial" w:eastAsia="Arial Nova" w:hAnsi="Arial" w:cs="Arial"/>
          <w:b/>
          <w:bCs/>
          <w:i/>
          <w:iCs/>
        </w:rPr>
      </w:pPr>
      <w:r w:rsidRPr="19F70910">
        <w:rPr>
          <w:rFonts w:ascii="Arial" w:eastAsia="Arial Nova" w:hAnsi="Arial" w:cs="Arial"/>
          <w:b/>
          <w:bCs/>
          <w:i/>
          <w:iCs/>
        </w:rPr>
        <w:t xml:space="preserve">                             </w:t>
      </w:r>
      <w:r w:rsidR="06893015" w:rsidRPr="19F70910">
        <w:rPr>
          <w:rFonts w:ascii="Arial" w:eastAsia="Arial Nova" w:hAnsi="Arial" w:cs="Arial"/>
          <w:b/>
          <w:bCs/>
          <w:i/>
          <w:iCs/>
        </w:rPr>
        <w:t xml:space="preserve">BID PROPOSAL </w:t>
      </w:r>
      <w:r w:rsidR="145B5D44" w:rsidRPr="19F70910">
        <w:rPr>
          <w:rFonts w:ascii="Arial" w:eastAsia="Arial Nova" w:hAnsi="Arial" w:cs="Arial"/>
          <w:b/>
          <w:bCs/>
          <w:i/>
          <w:iCs/>
        </w:rPr>
        <w:t>JWC-26-R-0010</w:t>
      </w:r>
    </w:p>
    <w:p w14:paraId="315D1153" w14:textId="77777777" w:rsidR="009845F7" w:rsidRPr="009A5825" w:rsidRDefault="009845F7" w:rsidP="3DB1B89E">
      <w:pPr>
        <w:rPr>
          <w:rFonts w:ascii="Arial" w:eastAsia="Arial Nova" w:hAnsi="Arial" w:cs="Arial"/>
          <w:b/>
          <w:bCs/>
          <w:u w:val="single"/>
        </w:rPr>
      </w:pPr>
    </w:p>
    <w:p w14:paraId="5A6E60F6" w14:textId="77777777" w:rsidR="009845F7" w:rsidRPr="009A5825" w:rsidRDefault="009845F7" w:rsidP="3DB1B89E">
      <w:pPr>
        <w:rPr>
          <w:rFonts w:ascii="Arial" w:eastAsia="Arial Nova" w:hAnsi="Arial" w:cs="Arial"/>
          <w:b/>
          <w:bCs/>
          <w:u w:val="single"/>
        </w:rPr>
      </w:pPr>
    </w:p>
    <w:p w14:paraId="578AA5F7" w14:textId="2932CDBA" w:rsidR="009845F7" w:rsidRPr="009A5825" w:rsidRDefault="23CA5B11" w:rsidP="3DB1B89E">
      <w:pPr>
        <w:numPr>
          <w:ilvl w:val="0"/>
          <w:numId w:val="51"/>
        </w:numPr>
        <w:rPr>
          <w:rFonts w:ascii="Arial" w:eastAsia="Arial Nova" w:hAnsi="Arial" w:cs="Arial"/>
          <w:b/>
          <w:bCs/>
          <w:u w:val="single"/>
        </w:rPr>
      </w:pPr>
      <w:bookmarkStart w:id="1" w:name="_Toc483317322"/>
      <w:bookmarkStart w:id="2" w:name="_Toc512516330"/>
      <w:r w:rsidRPr="009A5825">
        <w:rPr>
          <w:rFonts w:ascii="Arial" w:eastAsia="Arial Nova" w:hAnsi="Arial" w:cs="Arial"/>
          <w:b/>
          <w:bCs/>
          <w:u w:val="single"/>
        </w:rPr>
        <w:t>Communications and Contacts for Clarification</w:t>
      </w:r>
      <w:bookmarkEnd w:id="1"/>
      <w:bookmarkEnd w:id="2"/>
    </w:p>
    <w:p w14:paraId="7D0DE472" w14:textId="77777777" w:rsidR="008F1A33" w:rsidRPr="009A5825" w:rsidRDefault="008F1A33" w:rsidP="3DB1B89E">
      <w:pPr>
        <w:pStyle w:val="ListParagraph"/>
        <w:rPr>
          <w:rFonts w:ascii="Arial" w:eastAsia="Arial Nova" w:hAnsi="Arial" w:cs="Arial"/>
        </w:rPr>
      </w:pPr>
    </w:p>
    <w:p w14:paraId="1901E2F3" w14:textId="77777777" w:rsidR="009845F7" w:rsidRPr="009A5825" w:rsidRDefault="23CA5B11" w:rsidP="3DB1B89E">
      <w:pPr>
        <w:pStyle w:val="Heading2"/>
        <w:numPr>
          <w:ilvl w:val="0"/>
          <w:numId w:val="9"/>
        </w:numPr>
        <w:ind w:left="360" w:firstLine="66"/>
        <w:rPr>
          <w:rFonts w:ascii="Arial" w:eastAsia="Arial Nova" w:hAnsi="Arial" w:cs="Arial"/>
          <w:b w:val="0"/>
          <w:bCs w:val="0"/>
          <w:u w:val="single"/>
        </w:rPr>
      </w:pPr>
      <w:bookmarkStart w:id="3" w:name="_Toc512516331"/>
      <w:r w:rsidRPr="009A5825">
        <w:rPr>
          <w:rFonts w:ascii="Arial" w:eastAsia="Arial Nova" w:hAnsi="Arial" w:cs="Arial"/>
          <w:b w:val="0"/>
          <w:bCs w:val="0"/>
          <w:u w:val="single"/>
        </w:rPr>
        <w:t>Communications in General</w:t>
      </w:r>
      <w:bookmarkEnd w:id="3"/>
    </w:p>
    <w:p w14:paraId="786C4FBA" w14:textId="77777777" w:rsidR="00A916D6" w:rsidRPr="009A5825" w:rsidRDefault="00A916D6" w:rsidP="3DB1B89E">
      <w:pPr>
        <w:spacing w:line="240" w:lineRule="atLeast"/>
        <w:ind w:left="720"/>
        <w:rPr>
          <w:rFonts w:ascii="Arial" w:eastAsia="Arial Nova" w:hAnsi="Arial" w:cs="Arial"/>
        </w:rPr>
      </w:pPr>
    </w:p>
    <w:p w14:paraId="6E3B8F66" w14:textId="4DA2441D" w:rsidR="009845F7" w:rsidRPr="009A5825" w:rsidRDefault="23CA5B11" w:rsidP="3DB1B89E">
      <w:pPr>
        <w:spacing w:after="240" w:line="240" w:lineRule="atLeast"/>
        <w:ind w:left="720"/>
        <w:rPr>
          <w:rFonts w:ascii="Arial" w:eastAsia="Arial Nova" w:hAnsi="Arial" w:cs="Arial"/>
        </w:rPr>
      </w:pPr>
      <w:r w:rsidRPr="009A5825">
        <w:rPr>
          <w:rFonts w:ascii="Arial" w:eastAsia="Arial Nova" w:hAnsi="Arial" w:cs="Arial"/>
        </w:rPr>
        <w:t>Any co</w:t>
      </w:r>
      <w:r w:rsidR="18B87A4C" w:rsidRPr="009A5825">
        <w:rPr>
          <w:rFonts w:ascii="Arial" w:eastAsia="Arial Nova" w:hAnsi="Arial" w:cs="Arial"/>
        </w:rPr>
        <w:t>mmunications related to this RFQ</w:t>
      </w:r>
      <w:r w:rsidRPr="009A5825">
        <w:rPr>
          <w:rFonts w:ascii="Arial" w:eastAsia="Arial Nova" w:hAnsi="Arial" w:cs="Arial"/>
        </w:rPr>
        <w:t>, between a prospective bidder and JWC shall only be through the JWC Contracting Officer and/or JWC Contracting Specialist; only such persons may, during the solicitation and evaluation period, answer inquiries regarding this RF</w:t>
      </w:r>
      <w:r w:rsidR="461DF3C4" w:rsidRPr="009A5825">
        <w:rPr>
          <w:rFonts w:ascii="Arial" w:eastAsia="Arial Nova" w:hAnsi="Arial" w:cs="Arial"/>
        </w:rPr>
        <w:t>Q</w:t>
      </w:r>
      <w:r w:rsidRPr="009A5825">
        <w:rPr>
          <w:rFonts w:ascii="Arial" w:eastAsia="Arial Nova" w:hAnsi="Arial" w:cs="Arial"/>
        </w:rPr>
        <w:t xml:space="preserve">.  There shall be no </w:t>
      </w:r>
      <w:r w:rsidR="461DF3C4" w:rsidRPr="009A5825">
        <w:rPr>
          <w:rFonts w:ascii="Arial" w:eastAsia="Arial Nova" w:hAnsi="Arial" w:cs="Arial"/>
        </w:rPr>
        <w:t>contact with regards to this RFQ</w:t>
      </w:r>
      <w:r w:rsidRPr="009A5825">
        <w:rPr>
          <w:rFonts w:ascii="Arial" w:eastAsia="Arial Nova" w:hAnsi="Arial" w:cs="Arial"/>
        </w:rPr>
        <w:t xml:space="preserve"> with other JWC or NATO personnel.  This is</w:t>
      </w:r>
      <w:r w:rsidR="51E9EC4B" w:rsidRPr="009A5825">
        <w:rPr>
          <w:rFonts w:ascii="Arial" w:eastAsia="Arial Nova" w:hAnsi="Arial" w:cs="Arial"/>
        </w:rPr>
        <w:t xml:space="preserve"> </w:t>
      </w:r>
      <w:r w:rsidRPr="009A5825">
        <w:rPr>
          <w:rFonts w:ascii="Arial" w:eastAsia="Arial Nova" w:hAnsi="Arial" w:cs="Arial"/>
        </w:rPr>
        <w:t>to maintain all bidders on an equal and competitive footing.  Bidders not following this rule will be disqualified.</w:t>
      </w:r>
    </w:p>
    <w:p w14:paraId="7DF92D91" w14:textId="77777777" w:rsidR="009845F7" w:rsidRPr="009A5825" w:rsidRDefault="23CA5B11" w:rsidP="3DB1B89E">
      <w:pPr>
        <w:pStyle w:val="Heading2"/>
        <w:numPr>
          <w:ilvl w:val="0"/>
          <w:numId w:val="9"/>
        </w:numPr>
        <w:ind w:left="360" w:firstLine="66"/>
        <w:rPr>
          <w:rFonts w:ascii="Arial" w:eastAsia="Arial Nova" w:hAnsi="Arial" w:cs="Arial"/>
          <w:b w:val="0"/>
          <w:bCs w:val="0"/>
          <w:u w:val="single"/>
        </w:rPr>
      </w:pPr>
      <w:bookmarkStart w:id="4" w:name="_Toc512516332"/>
      <w:r w:rsidRPr="009A5825">
        <w:rPr>
          <w:rFonts w:ascii="Arial" w:eastAsia="Arial Nova" w:hAnsi="Arial" w:cs="Arial"/>
          <w:b w:val="0"/>
          <w:bCs w:val="0"/>
          <w:u w:val="single"/>
        </w:rPr>
        <w:t>Bidders Request for Clarification</w:t>
      </w:r>
      <w:bookmarkEnd w:id="4"/>
    </w:p>
    <w:p w14:paraId="5B561B12" w14:textId="77777777" w:rsidR="00A916D6" w:rsidRPr="009A5825" w:rsidRDefault="00A916D6" w:rsidP="3DB1B89E">
      <w:pPr>
        <w:spacing w:line="240" w:lineRule="atLeast"/>
        <w:ind w:left="720"/>
        <w:rPr>
          <w:rFonts w:ascii="Arial" w:eastAsia="Arial Nova" w:hAnsi="Arial" w:cs="Arial"/>
        </w:rPr>
      </w:pPr>
    </w:p>
    <w:p w14:paraId="11596413" w14:textId="77777777" w:rsidR="009845F7" w:rsidRPr="009A5825" w:rsidRDefault="23CA5B11" w:rsidP="3DB1B89E">
      <w:pPr>
        <w:spacing w:after="240" w:line="240" w:lineRule="atLeast"/>
        <w:ind w:left="720"/>
        <w:rPr>
          <w:rFonts w:ascii="Arial" w:eastAsia="Arial Nova" w:hAnsi="Arial" w:cs="Arial"/>
        </w:rPr>
      </w:pPr>
      <w:r w:rsidRPr="009A5825">
        <w:rPr>
          <w:rFonts w:ascii="Arial" w:eastAsia="Arial Nova" w:hAnsi="Arial" w:cs="Arial"/>
        </w:rPr>
        <w:t>Bidders should seek clarification as soon as possible.  Any explanation desired by a bidder regarding the meani</w:t>
      </w:r>
      <w:r w:rsidR="461DF3C4" w:rsidRPr="009A5825">
        <w:rPr>
          <w:rFonts w:ascii="Arial" w:eastAsia="Arial Nova" w:hAnsi="Arial" w:cs="Arial"/>
        </w:rPr>
        <w:t>ng or interpretation of this RFQ</w:t>
      </w:r>
      <w:r w:rsidRPr="009A5825">
        <w:rPr>
          <w:rFonts w:ascii="Arial" w:eastAsia="Arial Nova" w:hAnsi="Arial" w:cs="Arial"/>
        </w:rPr>
        <w:t>, specifications etc., must be requested in writing (letter or email) to the Contracting Offic</w:t>
      </w:r>
      <w:r w:rsidR="76991BFC" w:rsidRPr="009A5825">
        <w:rPr>
          <w:rFonts w:ascii="Arial" w:eastAsia="Arial Nova" w:hAnsi="Arial" w:cs="Arial"/>
        </w:rPr>
        <w:t>er</w:t>
      </w:r>
      <w:r w:rsidRPr="009A5825">
        <w:rPr>
          <w:rFonts w:ascii="Arial" w:eastAsia="Arial Nova" w:hAnsi="Arial" w:cs="Arial"/>
        </w:rPr>
        <w:t xml:space="preserve">. The Contracting Officer must receive clarification requests </w:t>
      </w:r>
      <w:r w:rsidRPr="009A5825">
        <w:rPr>
          <w:rFonts w:ascii="Arial" w:eastAsia="Arial Nova" w:hAnsi="Arial" w:cs="Arial"/>
        </w:rPr>
        <w:lastRenderedPageBreak/>
        <w:t xml:space="preserve">at least </w:t>
      </w:r>
      <w:r w:rsidR="2645BD44" w:rsidRPr="009A5825">
        <w:rPr>
          <w:rFonts w:ascii="Arial" w:eastAsia="Arial Nova" w:hAnsi="Arial" w:cs="Arial"/>
        </w:rPr>
        <w:t xml:space="preserve">the day </w:t>
      </w:r>
      <w:r w:rsidRPr="009A5825">
        <w:rPr>
          <w:rFonts w:ascii="Arial" w:eastAsia="Arial Nova" w:hAnsi="Arial" w:cs="Arial"/>
        </w:rPr>
        <w:t>before bid closing.  It is the Contracting Officer’s exclusive right to deny or grant an extension of the closing date.</w:t>
      </w:r>
    </w:p>
    <w:p w14:paraId="2D60DAE9" w14:textId="77777777" w:rsidR="009845F7" w:rsidRPr="009A5825" w:rsidRDefault="23CA5B11" w:rsidP="3DB1B89E">
      <w:pPr>
        <w:spacing w:after="240" w:line="240" w:lineRule="atLeast"/>
        <w:ind w:left="720"/>
        <w:rPr>
          <w:rFonts w:ascii="Arial" w:eastAsia="Arial Nova" w:hAnsi="Arial" w:cs="Arial"/>
        </w:rPr>
      </w:pPr>
      <w:r w:rsidRPr="009A5825">
        <w:rPr>
          <w:rFonts w:ascii="Arial" w:eastAsia="Arial Nova" w:hAnsi="Arial" w:cs="Arial"/>
        </w:rPr>
        <w:t>Information given to a bidder will be furnished to all prospective bidders, by w</w:t>
      </w:r>
      <w:r w:rsidR="461DF3C4" w:rsidRPr="009A5825">
        <w:rPr>
          <w:rFonts w:ascii="Arial" w:eastAsia="Arial Nova" w:hAnsi="Arial" w:cs="Arial"/>
        </w:rPr>
        <w:t>ay of a clarification to the RFQ</w:t>
      </w:r>
      <w:r w:rsidRPr="009A5825">
        <w:rPr>
          <w:rFonts w:ascii="Arial" w:eastAsia="Arial Nova" w:hAnsi="Arial" w:cs="Arial"/>
        </w:rPr>
        <w:t>.  Oral explanations or instructions will not be binding unless confirmed in writing by the Contracting</w:t>
      </w:r>
      <w:r w:rsidR="76991BFC" w:rsidRPr="009A5825">
        <w:rPr>
          <w:rFonts w:ascii="Arial" w:eastAsia="Arial Nova" w:hAnsi="Arial" w:cs="Arial"/>
        </w:rPr>
        <w:t xml:space="preserve"> Officer</w:t>
      </w:r>
      <w:r w:rsidRPr="009A5825">
        <w:rPr>
          <w:rFonts w:ascii="Arial" w:eastAsia="Arial Nova" w:hAnsi="Arial" w:cs="Arial"/>
        </w:rPr>
        <w:t>.</w:t>
      </w:r>
    </w:p>
    <w:p w14:paraId="77BAE459" w14:textId="77777777" w:rsidR="009845F7" w:rsidRPr="009A5825" w:rsidRDefault="23CA5B11" w:rsidP="3DB1B89E">
      <w:pPr>
        <w:pStyle w:val="Heading2"/>
        <w:numPr>
          <w:ilvl w:val="0"/>
          <w:numId w:val="9"/>
        </w:numPr>
        <w:ind w:left="360" w:firstLine="66"/>
        <w:rPr>
          <w:rFonts w:ascii="Arial" w:eastAsia="Arial Nova" w:hAnsi="Arial" w:cs="Arial"/>
          <w:b w:val="0"/>
          <w:bCs w:val="0"/>
          <w:u w:val="single"/>
        </w:rPr>
      </w:pPr>
      <w:r w:rsidRPr="009A5825">
        <w:rPr>
          <w:rFonts w:ascii="Arial" w:eastAsia="Arial Nova" w:hAnsi="Arial" w:cs="Arial"/>
          <w:b w:val="0"/>
          <w:bCs w:val="0"/>
          <w:u w:val="single"/>
        </w:rPr>
        <w:t>Clarification of Proposals and Discussions</w:t>
      </w:r>
    </w:p>
    <w:p w14:paraId="57D72404" w14:textId="77777777" w:rsidR="00A916D6" w:rsidRPr="009A5825" w:rsidRDefault="00A916D6" w:rsidP="3DB1B89E">
      <w:pPr>
        <w:spacing w:line="240" w:lineRule="atLeast"/>
        <w:ind w:left="720"/>
        <w:rPr>
          <w:rFonts w:ascii="Arial" w:eastAsia="Arial Nova" w:hAnsi="Arial" w:cs="Arial"/>
        </w:rPr>
      </w:pPr>
    </w:p>
    <w:p w14:paraId="738D86B1" w14:textId="77777777" w:rsidR="009845F7" w:rsidRPr="009A5825" w:rsidRDefault="23CA5B11" w:rsidP="3DB1B89E">
      <w:pPr>
        <w:spacing w:after="240" w:line="240" w:lineRule="atLeast"/>
        <w:ind w:left="720"/>
        <w:rPr>
          <w:rFonts w:ascii="Arial" w:eastAsia="Arial Nova" w:hAnsi="Arial" w:cs="Arial"/>
        </w:rPr>
      </w:pPr>
      <w:r w:rsidRPr="009A5825">
        <w:rPr>
          <w:rFonts w:ascii="Arial" w:eastAsia="Arial Nova" w:hAnsi="Arial" w:cs="Arial"/>
        </w:rPr>
        <w:t xml:space="preserve">During the proposal evaluation process, JWC reserves the right to discuss any proposal with the bidders </w:t>
      </w:r>
      <w:proofErr w:type="gramStart"/>
      <w:r w:rsidRPr="009A5825">
        <w:rPr>
          <w:rFonts w:ascii="Arial" w:eastAsia="Arial Nova" w:hAnsi="Arial" w:cs="Arial"/>
        </w:rPr>
        <w:t>in order to</w:t>
      </w:r>
      <w:proofErr w:type="gramEnd"/>
      <w:r w:rsidRPr="009A5825">
        <w:rPr>
          <w:rFonts w:ascii="Arial" w:eastAsia="Arial Nova" w:hAnsi="Arial" w:cs="Arial"/>
        </w:rPr>
        <w:t xml:space="preserve"> clarify what is being offered (technical capabilities, financial information, investment plan, etc.) and to resolve any potential areas of noncompliance.  However, no change to the content of the proposal (technical, financial, etc.) shall be permitted.</w:t>
      </w:r>
    </w:p>
    <w:p w14:paraId="17751AF5" w14:textId="74939320" w:rsidR="0010128E" w:rsidRPr="009A5825" w:rsidRDefault="757DFD9A" w:rsidP="3DB1B89E">
      <w:pPr>
        <w:pStyle w:val="Heading2"/>
        <w:ind w:left="720"/>
        <w:rPr>
          <w:rFonts w:ascii="Arial" w:eastAsia="Arial Nova" w:hAnsi="Arial" w:cs="Arial"/>
          <w:b w:val="0"/>
          <w:bCs w:val="0"/>
        </w:rPr>
      </w:pPr>
      <w:r w:rsidRPr="009A5825">
        <w:rPr>
          <w:rFonts w:ascii="Arial" w:eastAsia="Arial Nova" w:hAnsi="Arial" w:cs="Arial"/>
          <w:b w:val="0"/>
          <w:bCs w:val="0"/>
        </w:rPr>
        <w:t xml:space="preserve">Additionally, </w:t>
      </w:r>
      <w:bookmarkStart w:id="5" w:name="_Toc512516333"/>
      <w:r w:rsidRPr="009A5825">
        <w:rPr>
          <w:rFonts w:ascii="Arial" w:eastAsia="Arial Nova" w:hAnsi="Arial" w:cs="Arial"/>
          <w:b w:val="0"/>
          <w:bCs w:val="0"/>
        </w:rPr>
        <w:t xml:space="preserve">due to the highly technical nature of these requirements, JWC reserves the right conduct pre-award discussions with any proposed Candidates to accurately assess identified technical competencies. Discussions will be limited to scope of this </w:t>
      </w:r>
      <w:r w:rsidR="4967EECB" w:rsidRPr="009A5825">
        <w:rPr>
          <w:rFonts w:ascii="Arial" w:eastAsia="Arial Nova" w:hAnsi="Arial" w:cs="Arial"/>
          <w:b w:val="0"/>
          <w:bCs w:val="0"/>
        </w:rPr>
        <w:t xml:space="preserve">RFQ </w:t>
      </w:r>
      <w:r w:rsidRPr="009A5825">
        <w:rPr>
          <w:rFonts w:ascii="Arial" w:eastAsia="Arial Nova" w:hAnsi="Arial" w:cs="Arial"/>
          <w:b w:val="0"/>
          <w:bCs w:val="0"/>
        </w:rPr>
        <w:t>and the evaluation criteria identified</w:t>
      </w:r>
      <w:r w:rsidR="462574FB" w:rsidRPr="009A5825">
        <w:rPr>
          <w:rFonts w:ascii="Arial" w:eastAsia="Arial Nova" w:hAnsi="Arial" w:cs="Arial"/>
          <w:b w:val="0"/>
          <w:bCs w:val="0"/>
        </w:rPr>
        <w:t>.</w:t>
      </w:r>
    </w:p>
    <w:p w14:paraId="2D58135F" w14:textId="77777777" w:rsidR="00BB17A3" w:rsidRPr="009A5825" w:rsidRDefault="00BB17A3" w:rsidP="3DB1B89E">
      <w:pPr>
        <w:rPr>
          <w:rFonts w:ascii="Arial" w:eastAsia="Arial Nova" w:hAnsi="Arial" w:cs="Arial"/>
        </w:rPr>
      </w:pPr>
    </w:p>
    <w:p w14:paraId="29C66DCB" w14:textId="307DC368" w:rsidR="00BB17A3" w:rsidRPr="009A5825" w:rsidRDefault="462574FB" w:rsidP="3DB1B89E">
      <w:pPr>
        <w:pStyle w:val="Heading2"/>
        <w:numPr>
          <w:ilvl w:val="0"/>
          <w:numId w:val="9"/>
        </w:numPr>
        <w:rPr>
          <w:rFonts w:ascii="Arial" w:eastAsia="Arial Nova" w:hAnsi="Arial" w:cs="Arial"/>
          <w:b w:val="0"/>
          <w:bCs w:val="0"/>
          <w:u w:val="single"/>
        </w:rPr>
      </w:pPr>
      <w:r w:rsidRPr="009A5825">
        <w:rPr>
          <w:rFonts w:ascii="Arial" w:eastAsia="Arial Nova" w:hAnsi="Arial" w:cs="Arial"/>
          <w:b w:val="0"/>
          <w:bCs w:val="0"/>
          <w:u w:val="single"/>
        </w:rPr>
        <w:t>Clarification question deadline</w:t>
      </w:r>
    </w:p>
    <w:p w14:paraId="01C06274" w14:textId="77777777" w:rsidR="00BB17A3" w:rsidRPr="009A5825" w:rsidRDefault="00BB17A3" w:rsidP="3DB1B89E">
      <w:pPr>
        <w:rPr>
          <w:rFonts w:ascii="Arial" w:eastAsia="Arial Nova" w:hAnsi="Arial" w:cs="Arial"/>
        </w:rPr>
      </w:pPr>
    </w:p>
    <w:p w14:paraId="4C8DA281" w14:textId="05B0A51E" w:rsidR="00BB17A3" w:rsidRPr="009A5825" w:rsidRDefault="00E37E7D" w:rsidP="3DB1B89E">
      <w:pPr>
        <w:pStyle w:val="Heading2"/>
        <w:ind w:left="630"/>
        <w:rPr>
          <w:rFonts w:ascii="Arial" w:eastAsia="Arial Nova" w:hAnsi="Arial" w:cs="Arial"/>
          <w:b w:val="0"/>
          <w:bCs w:val="0"/>
        </w:rPr>
      </w:pPr>
      <w:r>
        <w:rPr>
          <w:rFonts w:ascii="Arial" w:eastAsia="Arial Nova" w:hAnsi="Arial" w:cs="Arial"/>
        </w:rPr>
        <w:t>07</w:t>
      </w:r>
      <w:r w:rsidR="6E40FC5A" w:rsidRPr="009A5825">
        <w:rPr>
          <w:rFonts w:ascii="Arial" w:eastAsia="Arial Nova" w:hAnsi="Arial" w:cs="Arial"/>
        </w:rPr>
        <w:t xml:space="preserve"> </w:t>
      </w:r>
      <w:r>
        <w:rPr>
          <w:rFonts w:ascii="Arial" w:eastAsia="Arial Nova" w:hAnsi="Arial" w:cs="Arial"/>
        </w:rPr>
        <w:t>MAY</w:t>
      </w:r>
      <w:r w:rsidR="18997254" w:rsidRPr="009A5825">
        <w:rPr>
          <w:rFonts w:ascii="Arial" w:eastAsia="Arial Nova" w:hAnsi="Arial" w:cs="Arial"/>
        </w:rPr>
        <w:t xml:space="preserve"> 202</w:t>
      </w:r>
      <w:r w:rsidR="1463AA79" w:rsidRPr="009A5825">
        <w:rPr>
          <w:rFonts w:ascii="Arial" w:eastAsia="Arial Nova" w:hAnsi="Arial" w:cs="Arial"/>
        </w:rPr>
        <w:t>6</w:t>
      </w:r>
      <w:r w:rsidR="18997254" w:rsidRPr="009A5825">
        <w:rPr>
          <w:rFonts w:ascii="Arial" w:eastAsia="Arial Nova" w:hAnsi="Arial" w:cs="Arial"/>
          <w:b w:val="0"/>
          <w:bCs w:val="0"/>
        </w:rPr>
        <w:t xml:space="preserve"> </w:t>
      </w:r>
      <w:r w:rsidR="18997254" w:rsidRPr="009A5825">
        <w:rPr>
          <w:rFonts w:ascii="Arial" w:eastAsia="Arial Nova" w:hAnsi="Arial" w:cs="Arial"/>
        </w:rPr>
        <w:t>not later than 1</w:t>
      </w:r>
      <w:r w:rsidR="6ED60BAE" w:rsidRPr="009A5825">
        <w:rPr>
          <w:rFonts w:ascii="Arial" w:eastAsia="Arial Nova" w:hAnsi="Arial" w:cs="Arial"/>
        </w:rPr>
        <w:t>3</w:t>
      </w:r>
      <w:r w:rsidR="18997254" w:rsidRPr="009A5825">
        <w:rPr>
          <w:rFonts w:ascii="Arial" w:eastAsia="Arial Nova" w:hAnsi="Arial" w:cs="Arial"/>
        </w:rPr>
        <w:t>:00 hours</w:t>
      </w:r>
      <w:r w:rsidR="18997254" w:rsidRPr="009A5825">
        <w:rPr>
          <w:rFonts w:ascii="Arial" w:eastAsia="Arial Nova" w:hAnsi="Arial" w:cs="Arial"/>
          <w:b w:val="0"/>
          <w:bCs w:val="0"/>
        </w:rPr>
        <w:t xml:space="preserve"> (local time Norway)</w:t>
      </w:r>
      <w:r w:rsidR="005D88D6" w:rsidRPr="009A5825">
        <w:rPr>
          <w:rFonts w:ascii="Arial" w:eastAsia="Arial Nova" w:hAnsi="Arial" w:cs="Arial"/>
          <w:b w:val="0"/>
          <w:bCs w:val="0"/>
        </w:rPr>
        <w:t>.</w:t>
      </w:r>
    </w:p>
    <w:p w14:paraId="46DCD793" w14:textId="77777777" w:rsidR="00BB17A3" w:rsidRPr="009A5825" w:rsidRDefault="00BB17A3" w:rsidP="3DB1B89E">
      <w:pPr>
        <w:rPr>
          <w:rFonts w:ascii="Arial" w:eastAsia="Arial Nova" w:hAnsi="Arial" w:cs="Arial"/>
        </w:rPr>
      </w:pPr>
    </w:p>
    <w:p w14:paraId="1617B630" w14:textId="77777777" w:rsidR="009845F7" w:rsidRPr="009A5825" w:rsidRDefault="23CA5B11" w:rsidP="3DB1B89E">
      <w:pPr>
        <w:pStyle w:val="Heading2"/>
        <w:numPr>
          <w:ilvl w:val="0"/>
          <w:numId w:val="9"/>
        </w:numPr>
        <w:ind w:left="360" w:firstLine="66"/>
        <w:rPr>
          <w:rFonts w:ascii="Arial" w:eastAsia="Arial Nova" w:hAnsi="Arial" w:cs="Arial"/>
          <w:b w:val="0"/>
          <w:bCs w:val="0"/>
          <w:u w:val="single"/>
        </w:rPr>
      </w:pPr>
      <w:r w:rsidRPr="009A5825">
        <w:rPr>
          <w:rFonts w:ascii="Arial" w:eastAsia="Arial Nova" w:hAnsi="Arial" w:cs="Arial"/>
          <w:b w:val="0"/>
          <w:bCs w:val="0"/>
          <w:u w:val="single"/>
        </w:rPr>
        <w:t>Point of Contact</w:t>
      </w:r>
      <w:bookmarkEnd w:id="5"/>
    </w:p>
    <w:p w14:paraId="26B508C3" w14:textId="77777777" w:rsidR="009845F7" w:rsidRPr="009A5825" w:rsidRDefault="009845F7" w:rsidP="3DB1B89E">
      <w:pPr>
        <w:rPr>
          <w:rFonts w:ascii="Arial" w:eastAsia="Arial Nova" w:hAnsi="Arial" w:cs="Arial"/>
        </w:rPr>
      </w:pPr>
    </w:p>
    <w:p w14:paraId="2A77D119" w14:textId="798C2634" w:rsidR="55162F9D" w:rsidRPr="009A5825" w:rsidRDefault="0E34EAB3" w:rsidP="3DB1B89E">
      <w:pPr>
        <w:spacing w:line="259" w:lineRule="auto"/>
        <w:ind w:left="720"/>
        <w:rPr>
          <w:rFonts w:ascii="Arial" w:eastAsia="Arial Nova" w:hAnsi="Arial" w:cs="Arial"/>
        </w:rPr>
      </w:pPr>
      <w:r w:rsidRPr="009A5825">
        <w:rPr>
          <w:rFonts w:ascii="Arial" w:eastAsia="Arial Nova" w:hAnsi="Arial" w:cs="Arial"/>
        </w:rPr>
        <w:t>Ms</w:t>
      </w:r>
      <w:r w:rsidR="00BA3217">
        <w:rPr>
          <w:rFonts w:ascii="Arial" w:eastAsia="Arial Nova" w:hAnsi="Arial" w:cs="Arial"/>
        </w:rPr>
        <w:t>.</w:t>
      </w:r>
      <w:r w:rsidRPr="009A5825">
        <w:rPr>
          <w:rFonts w:ascii="Arial" w:eastAsia="Arial Nova" w:hAnsi="Arial" w:cs="Arial"/>
        </w:rPr>
        <w:t xml:space="preserve"> Julie Hansen, Section Head Purchasing and Contracting</w:t>
      </w:r>
    </w:p>
    <w:p w14:paraId="3897545F" w14:textId="065195B8" w:rsidR="009845F7" w:rsidRPr="009A5825" w:rsidRDefault="23CA5B11" w:rsidP="3DB1B89E">
      <w:pPr>
        <w:ind w:left="720"/>
        <w:rPr>
          <w:rFonts w:ascii="Arial" w:eastAsia="Arial Nova" w:hAnsi="Arial" w:cs="Arial"/>
        </w:rPr>
      </w:pPr>
      <w:r w:rsidRPr="009A5825">
        <w:rPr>
          <w:rFonts w:ascii="Arial" w:eastAsia="Arial Nova" w:hAnsi="Arial" w:cs="Arial"/>
        </w:rPr>
        <w:t>Tel: +47 52 87 92 9</w:t>
      </w:r>
      <w:r w:rsidR="2B4BB77B" w:rsidRPr="009A5825">
        <w:rPr>
          <w:rFonts w:ascii="Arial" w:eastAsia="Arial Nova" w:hAnsi="Arial" w:cs="Arial"/>
        </w:rPr>
        <w:t>4</w:t>
      </w:r>
    </w:p>
    <w:p w14:paraId="208C866C" w14:textId="5FD2F027" w:rsidR="009845F7" w:rsidRPr="009A5825" w:rsidRDefault="23CA5B11" w:rsidP="3DB1B89E">
      <w:pPr>
        <w:ind w:left="720"/>
        <w:rPr>
          <w:rFonts w:ascii="Arial" w:eastAsia="Arial Nova" w:hAnsi="Arial" w:cs="Arial"/>
          <w:color w:val="0000FF"/>
          <w:u w:val="single"/>
        </w:rPr>
      </w:pPr>
      <w:r w:rsidRPr="009A5825">
        <w:rPr>
          <w:rFonts w:ascii="Arial" w:eastAsia="Arial Nova" w:hAnsi="Arial" w:cs="Arial"/>
        </w:rPr>
        <w:t xml:space="preserve">E-mail address: </w:t>
      </w:r>
      <w:hyperlink r:id="rId19">
        <w:r w:rsidR="5B4CD69C" w:rsidRPr="009A5825">
          <w:rPr>
            <w:rStyle w:val="Hyperlink"/>
            <w:rFonts w:ascii="Arial" w:eastAsia="Arial Nova" w:hAnsi="Arial" w:cs="Arial"/>
          </w:rPr>
          <w:t>juli</w:t>
        </w:r>
        <w:r w:rsidR="483C8C7C" w:rsidRPr="009A5825">
          <w:rPr>
            <w:rStyle w:val="Hyperlink"/>
            <w:rFonts w:ascii="Arial" w:eastAsia="Arial Nova" w:hAnsi="Arial" w:cs="Arial"/>
          </w:rPr>
          <w:t>e.hansen@nato.int</w:t>
        </w:r>
      </w:hyperlink>
      <w:r w:rsidR="483C8C7C" w:rsidRPr="009A5825">
        <w:rPr>
          <w:rFonts w:ascii="Arial" w:eastAsia="Arial Nova" w:hAnsi="Arial" w:cs="Arial"/>
        </w:rPr>
        <w:t xml:space="preserve"> </w:t>
      </w:r>
    </w:p>
    <w:p w14:paraId="4A0DA2C4" w14:textId="77777777" w:rsidR="001E72C1" w:rsidRPr="009A5825" w:rsidRDefault="001E72C1" w:rsidP="3DB1B89E">
      <w:pPr>
        <w:ind w:left="720"/>
        <w:rPr>
          <w:rFonts w:ascii="Arial" w:eastAsia="Arial Nova" w:hAnsi="Arial" w:cs="Arial"/>
        </w:rPr>
      </w:pPr>
    </w:p>
    <w:p w14:paraId="1B372488" w14:textId="51F08689" w:rsidR="5F3B100F" w:rsidRPr="009A5825" w:rsidRDefault="483C8C7C" w:rsidP="3DB1B89E">
      <w:pPr>
        <w:spacing w:line="259" w:lineRule="auto"/>
        <w:ind w:left="720"/>
        <w:rPr>
          <w:rFonts w:ascii="Arial" w:eastAsia="Arial Nova" w:hAnsi="Arial" w:cs="Arial"/>
        </w:rPr>
      </w:pPr>
      <w:r w:rsidRPr="19F70910">
        <w:rPr>
          <w:rFonts w:ascii="Arial" w:eastAsia="Arial Nova" w:hAnsi="Arial" w:cs="Arial"/>
        </w:rPr>
        <w:t>M</w:t>
      </w:r>
      <w:r w:rsidR="1B0E3DB5" w:rsidRPr="19F70910">
        <w:rPr>
          <w:rFonts w:ascii="Arial" w:eastAsia="Arial Nova" w:hAnsi="Arial" w:cs="Arial"/>
        </w:rPr>
        <w:t xml:space="preserve">r. </w:t>
      </w:r>
      <w:r w:rsidR="529046CE" w:rsidRPr="19F70910">
        <w:rPr>
          <w:rFonts w:ascii="Arial" w:eastAsia="Arial Nova" w:hAnsi="Arial" w:cs="Arial"/>
        </w:rPr>
        <w:t>Lucy Pearce</w:t>
      </w:r>
      <w:r w:rsidRPr="19F70910">
        <w:rPr>
          <w:rFonts w:ascii="Arial" w:eastAsia="Arial Nova" w:hAnsi="Arial" w:cs="Arial"/>
        </w:rPr>
        <w:t>, Buyer and Contract Administrator</w:t>
      </w:r>
    </w:p>
    <w:p w14:paraId="31DC60A2" w14:textId="13EB4115" w:rsidR="009845F7" w:rsidRPr="009A5825" w:rsidRDefault="185E2C95" w:rsidP="3DB1B89E">
      <w:pPr>
        <w:spacing w:line="259" w:lineRule="auto"/>
        <w:ind w:left="720"/>
        <w:rPr>
          <w:rFonts w:ascii="Arial" w:eastAsia="Arial Nova" w:hAnsi="Arial" w:cs="Arial"/>
          <w:color w:val="0000FF"/>
          <w:u w:val="single"/>
        </w:rPr>
      </w:pPr>
      <w:r w:rsidRPr="19F70910">
        <w:rPr>
          <w:rFonts w:ascii="Arial" w:eastAsia="Arial Nova" w:hAnsi="Arial" w:cs="Arial"/>
        </w:rPr>
        <w:t xml:space="preserve">Tel: +47 52 87 92 </w:t>
      </w:r>
      <w:r w:rsidR="1B0E3DB5" w:rsidRPr="19F70910">
        <w:rPr>
          <w:rFonts w:ascii="Arial" w:eastAsia="Arial Nova" w:hAnsi="Arial" w:cs="Arial"/>
        </w:rPr>
        <w:t>8</w:t>
      </w:r>
      <w:r w:rsidR="7A17E249" w:rsidRPr="19F70910">
        <w:rPr>
          <w:rFonts w:ascii="Arial" w:eastAsia="Arial Nova" w:hAnsi="Arial" w:cs="Arial"/>
        </w:rPr>
        <w:t>9</w:t>
      </w:r>
    </w:p>
    <w:p w14:paraId="2C83C2E4" w14:textId="16196379" w:rsidR="009845F7" w:rsidRPr="009A5825" w:rsidRDefault="009845F7" w:rsidP="3DB1B89E">
      <w:pPr>
        <w:spacing w:line="259" w:lineRule="auto"/>
        <w:ind w:left="720"/>
        <w:rPr>
          <w:rFonts w:ascii="Arial" w:eastAsia="Arial Nova" w:hAnsi="Arial" w:cs="Arial"/>
        </w:rPr>
      </w:pPr>
    </w:p>
    <w:p w14:paraId="49518B84" w14:textId="23BEA062" w:rsidR="00030698" w:rsidRDefault="108C6A98" w:rsidP="19F70910">
      <w:pPr>
        <w:spacing w:line="259" w:lineRule="auto"/>
        <w:ind w:left="720"/>
        <w:rPr>
          <w:u w:val="single"/>
        </w:rPr>
      </w:pPr>
      <w:r w:rsidRPr="19F70910">
        <w:rPr>
          <w:rFonts w:ascii="Arial" w:eastAsia="Arial Nova" w:hAnsi="Arial" w:cs="Arial"/>
        </w:rPr>
        <w:t xml:space="preserve">Email </w:t>
      </w:r>
      <w:r w:rsidR="005D88D6" w:rsidRPr="19F70910">
        <w:rPr>
          <w:rFonts w:ascii="Arial" w:eastAsia="Arial Nova" w:hAnsi="Arial" w:cs="Arial"/>
        </w:rPr>
        <w:t>address:</w:t>
      </w:r>
      <w:r w:rsidR="00030698" w:rsidRPr="19F70910">
        <w:rPr>
          <w:rFonts w:ascii="Arial" w:eastAsia="Arial Nova" w:hAnsi="Arial" w:cs="Arial"/>
          <w:color w:val="0000FF"/>
        </w:rPr>
        <w:t xml:space="preserve">   </w:t>
      </w:r>
      <w:hyperlink r:id="rId20">
        <w:r w:rsidR="00D7541C" w:rsidRPr="19F70910">
          <w:rPr>
            <w:rStyle w:val="Hyperlink"/>
          </w:rPr>
          <w:t>lucy.pearce@nato.int</w:t>
        </w:r>
      </w:hyperlink>
    </w:p>
    <w:p w14:paraId="1CAB32E7" w14:textId="77777777" w:rsidR="00030698" w:rsidRPr="009A5825" w:rsidRDefault="00030698" w:rsidP="3DB1B89E">
      <w:pPr>
        <w:spacing w:line="259" w:lineRule="auto"/>
        <w:ind w:left="720"/>
        <w:rPr>
          <w:rFonts w:ascii="Arial" w:eastAsia="Arial Nova" w:hAnsi="Arial" w:cs="Arial"/>
          <w:color w:val="0000FF"/>
          <w:u w:val="single"/>
        </w:rPr>
      </w:pPr>
    </w:p>
    <w:p w14:paraId="49CB6D36" w14:textId="77777777" w:rsidR="001E72C1" w:rsidRPr="009A5825" w:rsidRDefault="001E72C1" w:rsidP="3DB1B89E">
      <w:pPr>
        <w:ind w:left="720"/>
        <w:rPr>
          <w:rFonts w:ascii="Arial" w:eastAsia="Arial Nova" w:hAnsi="Arial" w:cs="Arial"/>
        </w:rPr>
      </w:pPr>
    </w:p>
    <w:p w14:paraId="1C2991F4" w14:textId="119B0BE9" w:rsidR="009845F7" w:rsidRPr="009A5825" w:rsidRDefault="23CA5B11" w:rsidP="3DB1B89E">
      <w:pPr>
        <w:spacing w:after="240" w:line="240" w:lineRule="atLeast"/>
        <w:ind w:left="720"/>
        <w:rPr>
          <w:rFonts w:ascii="Arial" w:eastAsia="Arial Nova" w:hAnsi="Arial" w:cs="Arial"/>
        </w:rPr>
      </w:pPr>
      <w:r w:rsidRPr="009A5825">
        <w:rPr>
          <w:rFonts w:ascii="Arial" w:eastAsia="Arial Nova" w:hAnsi="Arial" w:cs="Arial"/>
        </w:rPr>
        <w:t xml:space="preserve">All correspondence is also to be forwarded to group email box:  </w:t>
      </w:r>
      <w:hyperlink r:id="rId21">
        <w:r w:rsidR="7B1BB7C9" w:rsidRPr="009A5825">
          <w:rPr>
            <w:rStyle w:val="Hyperlink"/>
            <w:rFonts w:ascii="Arial" w:eastAsia="Arial Nova" w:hAnsi="Arial" w:cs="Arial"/>
          </w:rPr>
          <w:t>jwc.pcs@nato.int</w:t>
        </w:r>
      </w:hyperlink>
      <w:r w:rsidR="7B1BB7C9" w:rsidRPr="009A5825">
        <w:rPr>
          <w:rFonts w:ascii="Arial" w:eastAsia="Arial Nova" w:hAnsi="Arial" w:cs="Arial"/>
        </w:rPr>
        <w:t xml:space="preserve"> </w:t>
      </w:r>
    </w:p>
    <w:p w14:paraId="01D0EF3F" w14:textId="77777777" w:rsidR="009845F7" w:rsidRPr="009A5825" w:rsidRDefault="23CA5B11" w:rsidP="3DB1B89E">
      <w:pPr>
        <w:ind w:left="720"/>
        <w:rPr>
          <w:rFonts w:ascii="Arial" w:eastAsia="Arial Nova" w:hAnsi="Arial" w:cs="Arial"/>
        </w:rPr>
      </w:pPr>
      <w:r w:rsidRPr="009A5825">
        <w:rPr>
          <w:rFonts w:ascii="Arial" w:eastAsia="Arial Nova" w:hAnsi="Arial" w:cs="Arial"/>
        </w:rPr>
        <w:t>Joint Warfare Centre</w:t>
      </w:r>
    </w:p>
    <w:p w14:paraId="477700CE" w14:textId="77777777" w:rsidR="009845F7" w:rsidRPr="009A5825" w:rsidRDefault="23CA5B11" w:rsidP="3DB1B89E">
      <w:pPr>
        <w:ind w:left="720"/>
        <w:rPr>
          <w:rFonts w:ascii="Arial" w:eastAsia="Arial Nova" w:hAnsi="Arial" w:cs="Arial"/>
        </w:rPr>
      </w:pPr>
      <w:r w:rsidRPr="009A5825">
        <w:rPr>
          <w:rFonts w:ascii="Arial" w:eastAsia="Arial Nova" w:hAnsi="Arial" w:cs="Arial"/>
        </w:rPr>
        <w:t>BUDFIN – Purchasing and Contracting Branch</w:t>
      </w:r>
    </w:p>
    <w:p w14:paraId="3B66AC2A" w14:textId="06D4E8EB" w:rsidR="009845F7" w:rsidRPr="009A5825" w:rsidRDefault="23CA5B11" w:rsidP="3DB1B89E">
      <w:pPr>
        <w:ind w:left="720"/>
        <w:rPr>
          <w:rFonts w:ascii="Arial" w:eastAsia="Arial Nova" w:hAnsi="Arial" w:cs="Arial"/>
          <w:lang w:val="nb-NO"/>
        </w:rPr>
      </w:pPr>
      <w:r w:rsidRPr="009A5825">
        <w:rPr>
          <w:rFonts w:ascii="Arial" w:eastAsia="Arial Nova" w:hAnsi="Arial" w:cs="Arial"/>
          <w:lang w:val="nb-NO"/>
        </w:rPr>
        <w:t xml:space="preserve">ATTN: </w:t>
      </w:r>
      <w:r w:rsidR="3B185B14" w:rsidRPr="009A5825">
        <w:rPr>
          <w:rFonts w:ascii="Arial" w:eastAsia="Arial Nova" w:hAnsi="Arial" w:cs="Arial"/>
          <w:lang w:val="nb-NO"/>
        </w:rPr>
        <w:t>Julie Hansen</w:t>
      </w:r>
    </w:p>
    <w:p w14:paraId="6CE7A31E" w14:textId="77777777" w:rsidR="009845F7" w:rsidRPr="009A5825" w:rsidRDefault="23CA5B11" w:rsidP="3DB1B89E">
      <w:pPr>
        <w:ind w:left="720"/>
        <w:rPr>
          <w:rFonts w:ascii="Arial" w:eastAsia="Arial Nova" w:hAnsi="Arial" w:cs="Arial"/>
          <w:lang w:val="nb-NO"/>
        </w:rPr>
      </w:pPr>
      <w:r w:rsidRPr="009A5825">
        <w:rPr>
          <w:rFonts w:ascii="Arial" w:eastAsia="Arial Nova" w:hAnsi="Arial" w:cs="Arial"/>
          <w:lang w:val="nb-NO"/>
        </w:rPr>
        <w:t>P.O. Box 8080</w:t>
      </w:r>
    </w:p>
    <w:p w14:paraId="0D69AA44" w14:textId="0A1A8E4F" w:rsidR="009845F7" w:rsidRPr="009A5825" w:rsidRDefault="23CA5B11" w:rsidP="3DB1B89E">
      <w:pPr>
        <w:ind w:left="720"/>
        <w:rPr>
          <w:rFonts w:ascii="Arial" w:eastAsia="Arial Nova" w:hAnsi="Arial" w:cs="Arial"/>
          <w:lang w:val="nb-NO"/>
        </w:rPr>
      </w:pPr>
      <w:r w:rsidRPr="009A5825">
        <w:rPr>
          <w:rFonts w:ascii="Arial" w:eastAsia="Arial Nova" w:hAnsi="Arial" w:cs="Arial"/>
          <w:lang w:val="nb-NO"/>
        </w:rPr>
        <w:t>Eikesetveien 29</w:t>
      </w:r>
    </w:p>
    <w:p w14:paraId="29B5A9A1" w14:textId="77777777" w:rsidR="009845F7" w:rsidRPr="009A5825" w:rsidRDefault="23CA5B11" w:rsidP="3DB1B89E">
      <w:pPr>
        <w:ind w:left="720"/>
        <w:rPr>
          <w:rFonts w:ascii="Arial" w:eastAsia="Arial Nova" w:hAnsi="Arial" w:cs="Arial"/>
          <w:lang w:val="nb-NO"/>
        </w:rPr>
      </w:pPr>
      <w:r w:rsidRPr="009A5825">
        <w:rPr>
          <w:rFonts w:ascii="Arial" w:eastAsia="Arial Nova" w:hAnsi="Arial" w:cs="Arial"/>
          <w:lang w:val="nb-NO"/>
        </w:rPr>
        <w:t>N-4068 Stavanger</w:t>
      </w:r>
    </w:p>
    <w:p w14:paraId="39393E6F" w14:textId="77777777" w:rsidR="001F7CA1" w:rsidRPr="009A5825" w:rsidRDefault="23CA5B11" w:rsidP="3DB1B89E">
      <w:pPr>
        <w:spacing w:after="240" w:line="240" w:lineRule="atLeast"/>
        <w:ind w:left="720"/>
        <w:rPr>
          <w:rFonts w:ascii="Arial" w:eastAsia="Arial Nova" w:hAnsi="Arial" w:cs="Arial"/>
          <w:spacing w:val="-5"/>
          <w:lang w:val="nb-NO"/>
        </w:rPr>
      </w:pPr>
      <w:r w:rsidRPr="009A5825">
        <w:rPr>
          <w:rFonts w:ascii="Arial" w:eastAsia="Arial Nova" w:hAnsi="Arial" w:cs="Arial"/>
          <w:spacing w:val="-5"/>
          <w:lang w:val="nb-NO"/>
        </w:rPr>
        <w:t>Norway</w:t>
      </w:r>
    </w:p>
    <w:p w14:paraId="0258B372" w14:textId="77777777" w:rsidR="00430EF8" w:rsidRPr="009A5825" w:rsidRDefault="4463B372" w:rsidP="3DB1B89E">
      <w:pPr>
        <w:numPr>
          <w:ilvl w:val="0"/>
          <w:numId w:val="51"/>
        </w:numPr>
        <w:rPr>
          <w:rFonts w:ascii="Arial" w:eastAsia="Arial Nova" w:hAnsi="Arial" w:cs="Arial"/>
          <w:b/>
          <w:bCs/>
          <w:u w:val="single"/>
        </w:rPr>
      </w:pPr>
      <w:r w:rsidRPr="009A5825">
        <w:rPr>
          <w:rFonts w:ascii="Arial" w:eastAsia="Arial Nova" w:hAnsi="Arial" w:cs="Arial"/>
          <w:b/>
          <w:bCs/>
          <w:u w:val="single"/>
        </w:rPr>
        <w:lastRenderedPageBreak/>
        <w:t>NATO General Terms and Conditions</w:t>
      </w:r>
    </w:p>
    <w:p w14:paraId="75669274" w14:textId="77777777" w:rsidR="00A20FF9" w:rsidRPr="009A5825" w:rsidRDefault="00A20FF9" w:rsidP="3DB1B89E">
      <w:pPr>
        <w:widowControl w:val="0"/>
        <w:autoSpaceDE w:val="0"/>
        <w:autoSpaceDN w:val="0"/>
        <w:spacing w:before="93"/>
        <w:ind w:right="213"/>
        <w:rPr>
          <w:rFonts w:ascii="Arial" w:eastAsia="Arial Nova" w:hAnsi="Arial" w:cs="Arial"/>
        </w:rPr>
      </w:pPr>
    </w:p>
    <w:p w14:paraId="482DD3D3" w14:textId="13669024" w:rsidR="001F7CA1" w:rsidRPr="009A5825" w:rsidRDefault="528BC6E8" w:rsidP="3DB1B89E">
      <w:pPr>
        <w:widowControl w:val="0"/>
        <w:autoSpaceDE w:val="0"/>
        <w:autoSpaceDN w:val="0"/>
        <w:spacing w:before="93"/>
        <w:ind w:right="213"/>
        <w:rPr>
          <w:rFonts w:ascii="Arial" w:eastAsia="Arial Nova" w:hAnsi="Arial" w:cs="Arial"/>
        </w:rPr>
      </w:pPr>
      <w:r w:rsidRPr="009A5825">
        <w:rPr>
          <w:rFonts w:ascii="Arial" w:eastAsia="Arial Nova" w:hAnsi="Arial" w:cs="Arial"/>
        </w:rPr>
        <w:t xml:space="preserve">The JWC General Terms and Conditions are applicable to this procurement and can be located on the JWC website at </w:t>
      </w:r>
      <w:hyperlink r:id="rId22">
        <w:r w:rsidR="031C1C51" w:rsidRPr="009A5825">
          <w:rPr>
            <w:rStyle w:val="Hyperlink"/>
            <w:rFonts w:ascii="Arial" w:eastAsia="Arial Nova" w:hAnsi="Arial" w:cs="Arial"/>
          </w:rPr>
          <w:t>https://www.jwc.nato.int/wp-content/uploads/2024/08/JWC_GENERAL_TERMS_AND_CONDITIONS_2024.pd</w:t>
        </w:r>
      </w:hyperlink>
      <w:r w:rsidRPr="009A5825">
        <w:rPr>
          <w:rFonts w:ascii="Arial" w:eastAsia="Arial Nova" w:hAnsi="Arial" w:cs="Arial"/>
        </w:rPr>
        <w:t>under Contracting Clauses</w:t>
      </w:r>
    </w:p>
    <w:p w14:paraId="04349B4A" w14:textId="77777777" w:rsidR="001F7CA1" w:rsidRPr="009A5825" w:rsidRDefault="001F7CA1" w:rsidP="3DB1B89E">
      <w:pPr>
        <w:autoSpaceDE w:val="0"/>
        <w:autoSpaceDN w:val="0"/>
        <w:adjustRightInd w:val="0"/>
        <w:rPr>
          <w:rFonts w:ascii="Arial" w:eastAsia="Arial Nova" w:hAnsi="Arial" w:cs="Arial"/>
        </w:rPr>
      </w:pPr>
    </w:p>
    <w:p w14:paraId="713629D7" w14:textId="34DD1A1A" w:rsidR="00B64F0F" w:rsidRPr="009A5825" w:rsidRDefault="36F6FC31" w:rsidP="3DB1B89E">
      <w:pPr>
        <w:autoSpaceDE w:val="0"/>
        <w:autoSpaceDN w:val="0"/>
        <w:adjustRightInd w:val="0"/>
        <w:rPr>
          <w:rFonts w:ascii="Arial" w:eastAsia="Arial Nova" w:hAnsi="Arial" w:cs="Arial"/>
        </w:rPr>
      </w:pPr>
      <w:r w:rsidRPr="009A5825">
        <w:rPr>
          <w:rFonts w:ascii="Arial" w:eastAsia="Arial Nova" w:hAnsi="Arial" w:cs="Arial"/>
        </w:rPr>
        <w:t>Additionally, NATO contracts do fall under the terms and conditions outlined in the 2008 Supplementary Agreement between the Kingdom of Norway and the Headquarters Supreme Allied Commander Transformation and Supreme Headquarters Allied Powers Europe.</w:t>
      </w:r>
      <w:r w:rsidR="151981BD" w:rsidRPr="009A5825">
        <w:rPr>
          <w:rFonts w:ascii="Arial" w:eastAsia="Arial Nova" w:hAnsi="Arial" w:cs="Arial"/>
        </w:rPr>
        <w:t xml:space="preserve"> Of which in Article 3-8, c. states</w:t>
      </w:r>
      <w:r w:rsidR="7B74F582" w:rsidRPr="009A5825">
        <w:rPr>
          <w:rFonts w:ascii="Arial" w:eastAsia="Arial Nova" w:hAnsi="Arial" w:cs="Arial"/>
        </w:rPr>
        <w:t>:</w:t>
      </w:r>
    </w:p>
    <w:p w14:paraId="08EBBF30" w14:textId="77777777" w:rsidR="00103955" w:rsidRPr="009A5825" w:rsidRDefault="00103955" w:rsidP="3DB1B89E">
      <w:pPr>
        <w:autoSpaceDE w:val="0"/>
        <w:autoSpaceDN w:val="0"/>
        <w:adjustRightInd w:val="0"/>
        <w:rPr>
          <w:rFonts w:ascii="Arial" w:eastAsia="Arial Nova" w:hAnsi="Arial" w:cs="Arial"/>
        </w:rPr>
      </w:pPr>
    </w:p>
    <w:p w14:paraId="20515E03" w14:textId="22FB08A0" w:rsidR="00CB6625" w:rsidRDefault="151981BD" w:rsidP="3DB1B89E">
      <w:pPr>
        <w:autoSpaceDE w:val="0"/>
        <w:autoSpaceDN w:val="0"/>
        <w:adjustRightInd w:val="0"/>
        <w:rPr>
          <w:rFonts w:ascii="Arial" w:eastAsia="Arial Nova" w:hAnsi="Arial" w:cs="Arial"/>
        </w:rPr>
      </w:pPr>
      <w:r w:rsidRPr="009A5825">
        <w:rPr>
          <w:rFonts w:ascii="Arial" w:eastAsia="Arial Nova" w:hAnsi="Arial" w:cs="Arial"/>
        </w:rPr>
        <w:t>“The relevant Norwegian authorities will, upon official announcement by</w:t>
      </w:r>
      <w:r w:rsidR="7B74F582" w:rsidRPr="009A5825">
        <w:rPr>
          <w:rFonts w:ascii="Arial" w:eastAsia="Arial Nova" w:hAnsi="Arial" w:cs="Arial"/>
        </w:rPr>
        <w:t xml:space="preserve"> </w:t>
      </w:r>
      <w:r w:rsidRPr="009A5825">
        <w:rPr>
          <w:rFonts w:ascii="Arial" w:eastAsia="Arial Nova" w:hAnsi="Arial" w:cs="Arial"/>
        </w:rPr>
        <w:t>the HQ, accept and facilitate, in accordance with the principles above,</w:t>
      </w:r>
      <w:r w:rsidR="7B74F582" w:rsidRPr="009A5825">
        <w:rPr>
          <w:rFonts w:ascii="Arial" w:eastAsia="Arial Nova" w:hAnsi="Arial" w:cs="Arial"/>
        </w:rPr>
        <w:t xml:space="preserve"> </w:t>
      </w:r>
      <w:r w:rsidRPr="009A5825">
        <w:rPr>
          <w:rFonts w:ascii="Arial" w:eastAsia="Arial Nova" w:hAnsi="Arial" w:cs="Arial"/>
        </w:rPr>
        <w:t>that contractors as defined in Article 1-1, q, may enter and reside in</w:t>
      </w:r>
      <w:r w:rsidR="7B74F582" w:rsidRPr="009A5825">
        <w:rPr>
          <w:rFonts w:ascii="Arial" w:eastAsia="Arial Nova" w:hAnsi="Arial" w:cs="Arial"/>
        </w:rPr>
        <w:t xml:space="preserve"> </w:t>
      </w:r>
      <w:r w:rsidRPr="009A5825">
        <w:rPr>
          <w:rFonts w:ascii="Arial" w:eastAsia="Arial Nova" w:hAnsi="Arial" w:cs="Arial"/>
        </w:rPr>
        <w:t>Norway during the period they are contracted by the HQ. The relevant</w:t>
      </w:r>
      <w:r w:rsidR="7B74F582" w:rsidRPr="009A5825">
        <w:rPr>
          <w:rFonts w:ascii="Arial" w:eastAsia="Arial Nova" w:hAnsi="Arial" w:cs="Arial"/>
        </w:rPr>
        <w:t xml:space="preserve"> </w:t>
      </w:r>
      <w:r w:rsidRPr="009A5825">
        <w:rPr>
          <w:rFonts w:ascii="Arial" w:eastAsia="Arial Nova" w:hAnsi="Arial" w:cs="Arial"/>
        </w:rPr>
        <w:t>Norwegian authorities will accept the contract as documentation for work</w:t>
      </w:r>
      <w:r w:rsidR="7B74F582" w:rsidRPr="009A5825">
        <w:rPr>
          <w:rFonts w:ascii="Arial" w:eastAsia="Arial Nova" w:hAnsi="Arial" w:cs="Arial"/>
        </w:rPr>
        <w:t xml:space="preserve"> </w:t>
      </w:r>
      <w:r w:rsidRPr="009A5825">
        <w:rPr>
          <w:rFonts w:ascii="Arial" w:eastAsia="Arial Nova" w:hAnsi="Arial" w:cs="Arial"/>
        </w:rPr>
        <w:t>permits. This will only apply to non-Norwegian citizens.”</w:t>
      </w:r>
      <w:r w:rsidR="57CEEE7E" w:rsidRPr="009A5825">
        <w:rPr>
          <w:rFonts w:ascii="Arial" w:eastAsia="Arial Nova" w:hAnsi="Arial" w:cs="Arial"/>
        </w:rPr>
        <w:t xml:space="preserve"> </w:t>
      </w:r>
    </w:p>
    <w:p w14:paraId="1A03751B" w14:textId="77777777" w:rsidR="009D04C1" w:rsidRDefault="009D04C1" w:rsidP="3DB1B89E">
      <w:pPr>
        <w:autoSpaceDE w:val="0"/>
        <w:autoSpaceDN w:val="0"/>
        <w:adjustRightInd w:val="0"/>
        <w:rPr>
          <w:rFonts w:ascii="Arial" w:eastAsia="Arial Nova" w:hAnsi="Arial" w:cs="Arial"/>
        </w:rPr>
      </w:pPr>
    </w:p>
    <w:p w14:paraId="35819572" w14:textId="0F0AA1BD" w:rsidR="009D04C1" w:rsidRDefault="009D04C1" w:rsidP="3DB1B89E">
      <w:pPr>
        <w:autoSpaceDE w:val="0"/>
        <w:autoSpaceDN w:val="0"/>
        <w:adjustRightInd w:val="0"/>
        <w:rPr>
          <w:rFonts w:ascii="Arial" w:eastAsia="Arial Nova" w:hAnsi="Arial" w:cs="Arial"/>
          <w:b/>
          <w:bCs/>
          <w:u w:val="single"/>
        </w:rPr>
      </w:pPr>
      <w:r>
        <w:rPr>
          <w:rFonts w:ascii="Arial" w:eastAsia="Arial Nova" w:hAnsi="Arial" w:cs="Arial"/>
          <w:b/>
          <w:bCs/>
        </w:rPr>
        <w:t xml:space="preserve">25. </w:t>
      </w:r>
      <w:r>
        <w:rPr>
          <w:rFonts w:ascii="Arial" w:eastAsia="Arial Nova" w:hAnsi="Arial" w:cs="Arial"/>
          <w:b/>
          <w:bCs/>
          <w:u w:val="single"/>
        </w:rPr>
        <w:t xml:space="preserve">JWC </w:t>
      </w:r>
      <w:proofErr w:type="gramStart"/>
      <w:r>
        <w:rPr>
          <w:rFonts w:ascii="Arial" w:eastAsia="Arial Nova" w:hAnsi="Arial" w:cs="Arial"/>
          <w:b/>
          <w:bCs/>
          <w:u w:val="single"/>
        </w:rPr>
        <w:t>Work Days</w:t>
      </w:r>
      <w:proofErr w:type="gramEnd"/>
    </w:p>
    <w:p w14:paraId="7AB8CE42" w14:textId="1FD8846F" w:rsidR="004B1C37" w:rsidRDefault="004B1C37" w:rsidP="3DB1B89E">
      <w:pPr>
        <w:autoSpaceDE w:val="0"/>
        <w:autoSpaceDN w:val="0"/>
        <w:adjustRightInd w:val="0"/>
        <w:rPr>
          <w:rFonts w:ascii="Arial" w:eastAsia="Arial Nova" w:hAnsi="Arial" w:cs="Arial"/>
        </w:rPr>
      </w:pPr>
    </w:p>
    <w:p w14:paraId="2999A478" w14:textId="61E419C4" w:rsidR="004B1C37" w:rsidRPr="004B1C37" w:rsidRDefault="004B1C37" w:rsidP="3DB1B89E">
      <w:pPr>
        <w:autoSpaceDE w:val="0"/>
        <w:autoSpaceDN w:val="0"/>
        <w:adjustRightInd w:val="0"/>
        <w:rPr>
          <w:rFonts w:ascii="Arial" w:eastAsia="Arial Nova" w:hAnsi="Arial" w:cs="Arial"/>
        </w:rPr>
      </w:pPr>
      <w:r>
        <w:rPr>
          <w:rFonts w:ascii="Arial" w:eastAsia="Arial Nova" w:hAnsi="Arial" w:cs="Arial"/>
        </w:rPr>
        <w:t xml:space="preserve">Mondays through Fridays </w:t>
      </w:r>
      <w:proofErr w:type="gramStart"/>
      <w:r>
        <w:rPr>
          <w:rFonts w:ascii="Arial" w:eastAsia="Arial Nova" w:hAnsi="Arial" w:cs="Arial"/>
        </w:rPr>
        <w:t>with the exception of</w:t>
      </w:r>
      <w:proofErr w:type="gramEnd"/>
      <w:r>
        <w:rPr>
          <w:rFonts w:ascii="Arial" w:eastAsia="Arial Nova" w:hAnsi="Arial" w:cs="Arial"/>
        </w:rPr>
        <w:t xml:space="preserve"> JWC </w:t>
      </w:r>
      <w:r w:rsidR="009C0667">
        <w:rPr>
          <w:rFonts w:ascii="Arial" w:eastAsia="Arial Nova" w:hAnsi="Arial" w:cs="Arial"/>
        </w:rPr>
        <w:t>H</w:t>
      </w:r>
      <w:r>
        <w:rPr>
          <w:rFonts w:ascii="Arial" w:eastAsia="Arial Nova" w:hAnsi="Arial" w:cs="Arial"/>
        </w:rPr>
        <w:t>olidays and JWC Exercise Events, which are specified on the JWC Program</w:t>
      </w:r>
      <w:r w:rsidR="00DC78D2">
        <w:rPr>
          <w:rFonts w:ascii="Arial" w:eastAsia="Arial Nova" w:hAnsi="Arial" w:cs="Arial"/>
        </w:rPr>
        <w:t>me</w:t>
      </w:r>
      <w:r>
        <w:rPr>
          <w:rFonts w:ascii="Arial" w:eastAsia="Arial Nova" w:hAnsi="Arial" w:cs="Arial"/>
        </w:rPr>
        <w:t xml:space="preserve"> of Work. The number of JWC </w:t>
      </w:r>
      <w:r w:rsidR="009C0667">
        <w:rPr>
          <w:rFonts w:ascii="Arial" w:eastAsia="Arial Nova" w:hAnsi="Arial" w:cs="Arial"/>
        </w:rPr>
        <w:t>H</w:t>
      </w:r>
      <w:r>
        <w:rPr>
          <w:rFonts w:ascii="Arial" w:eastAsia="Arial Nova" w:hAnsi="Arial" w:cs="Arial"/>
        </w:rPr>
        <w:t xml:space="preserve">olidays may vary from year to year. JWC </w:t>
      </w:r>
      <w:r w:rsidR="009C0667">
        <w:rPr>
          <w:rFonts w:ascii="Arial" w:eastAsia="Arial Nova" w:hAnsi="Arial" w:cs="Arial"/>
        </w:rPr>
        <w:t>H</w:t>
      </w:r>
      <w:r>
        <w:rPr>
          <w:rFonts w:ascii="Arial" w:eastAsia="Arial Nova" w:hAnsi="Arial" w:cs="Arial"/>
        </w:rPr>
        <w:t>olidays are not paid as no work takes place during these timeframes.</w:t>
      </w:r>
    </w:p>
    <w:p w14:paraId="0F14525A" w14:textId="6AC14825" w:rsidR="00CB6625" w:rsidRPr="009A5825" w:rsidRDefault="00CB6625" w:rsidP="3DB1B89E">
      <w:pPr>
        <w:autoSpaceDE w:val="0"/>
        <w:autoSpaceDN w:val="0"/>
        <w:adjustRightInd w:val="0"/>
        <w:rPr>
          <w:rFonts w:ascii="Arial" w:eastAsia="Arial Nova" w:hAnsi="Arial" w:cs="Arial"/>
        </w:rPr>
      </w:pPr>
    </w:p>
    <w:p w14:paraId="043BBC80" w14:textId="5ABD7406" w:rsidR="00CB6625" w:rsidRPr="009A5825" w:rsidRDefault="00245A47" w:rsidP="3DB1B89E">
      <w:pPr>
        <w:autoSpaceDE w:val="0"/>
        <w:autoSpaceDN w:val="0"/>
        <w:adjustRightInd w:val="0"/>
        <w:rPr>
          <w:rFonts w:ascii="Arial" w:eastAsia="Arial Nova" w:hAnsi="Arial" w:cs="Arial"/>
        </w:rPr>
      </w:pPr>
      <w:r w:rsidRPr="009A5825">
        <w:rPr>
          <w:rFonts w:ascii="Arial" w:eastAsia="Arial Nova" w:hAnsi="Arial" w:cs="Arial"/>
        </w:rPr>
        <w:t xml:space="preserve">Attachment 1: </w:t>
      </w:r>
      <w:r w:rsidR="00A8F2BF" w:rsidRPr="009A5825">
        <w:rPr>
          <w:rFonts w:ascii="Arial" w:eastAsia="Arial Nova" w:hAnsi="Arial" w:cs="Arial"/>
        </w:rPr>
        <w:t xml:space="preserve">Annex A– </w:t>
      </w:r>
      <w:r w:rsidR="00A8F2BF" w:rsidRPr="009A5825">
        <w:rPr>
          <w:rFonts w:ascii="Arial" w:eastAsia="Arial Nova" w:hAnsi="Arial" w:cs="Arial"/>
          <w:shd w:val="clear" w:color="auto" w:fill="FFFFFF" w:themeFill="background1"/>
        </w:rPr>
        <w:t>Qualifications</w:t>
      </w:r>
      <w:r w:rsidR="00A8F2BF" w:rsidRPr="009A5825">
        <w:rPr>
          <w:rFonts w:ascii="Arial" w:eastAsia="Arial Nova" w:hAnsi="Arial" w:cs="Arial"/>
        </w:rPr>
        <w:t xml:space="preserve"> Matrix in accordance with paragraph</w:t>
      </w:r>
      <w:r w:rsidR="3A1D2C91" w:rsidRPr="009A5825">
        <w:rPr>
          <w:rFonts w:ascii="Arial" w:eastAsia="Arial Nova" w:hAnsi="Arial" w:cs="Arial"/>
        </w:rPr>
        <w:t xml:space="preserve"> 8 </w:t>
      </w:r>
    </w:p>
    <w:p w14:paraId="280765B4" w14:textId="33A8091D" w:rsidR="00CB6625" w:rsidRPr="009A5825" w:rsidRDefault="00CB6625" w:rsidP="3DB1B89E">
      <w:pPr>
        <w:autoSpaceDE w:val="0"/>
        <w:autoSpaceDN w:val="0"/>
        <w:adjustRightInd w:val="0"/>
        <w:rPr>
          <w:rFonts w:ascii="Arial" w:eastAsia="Arial Nova" w:hAnsi="Arial" w:cs="Arial"/>
          <w:b/>
          <w:bCs/>
          <w:color w:val="000000" w:themeColor="text1"/>
          <w:lang w:val="en-US"/>
        </w:rPr>
      </w:pPr>
    </w:p>
    <w:p w14:paraId="019EFBCF" w14:textId="20C94497" w:rsidR="00CB6625" w:rsidRPr="009A5825" w:rsidRDefault="00CB6625" w:rsidP="3DB1B89E">
      <w:pPr>
        <w:autoSpaceDE w:val="0"/>
        <w:autoSpaceDN w:val="0"/>
        <w:adjustRightInd w:val="0"/>
        <w:rPr>
          <w:rFonts w:ascii="Arial" w:eastAsia="Arial Nova" w:hAnsi="Arial" w:cs="Arial"/>
          <w:b/>
          <w:bCs/>
          <w:color w:val="000000" w:themeColor="text1"/>
          <w:lang w:val="en-US"/>
        </w:rPr>
      </w:pPr>
    </w:p>
    <w:p w14:paraId="3B7CCC06" w14:textId="5394FD2E" w:rsidR="00CB6625" w:rsidRPr="009A5825" w:rsidRDefault="00CB6625" w:rsidP="3DB1B89E">
      <w:pPr>
        <w:autoSpaceDE w:val="0"/>
        <w:autoSpaceDN w:val="0"/>
        <w:adjustRightInd w:val="0"/>
        <w:rPr>
          <w:rFonts w:ascii="Arial" w:eastAsia="Arial Nova" w:hAnsi="Arial" w:cs="Arial"/>
          <w:b/>
          <w:bCs/>
          <w:color w:val="000000" w:themeColor="text1"/>
          <w:lang w:val="en-US"/>
        </w:rPr>
      </w:pPr>
    </w:p>
    <w:p w14:paraId="0273D39C" w14:textId="1E1EB878" w:rsidR="00CB6625" w:rsidRPr="009A5825" w:rsidRDefault="00CB6625" w:rsidP="3DB1B89E">
      <w:pPr>
        <w:autoSpaceDE w:val="0"/>
        <w:autoSpaceDN w:val="0"/>
        <w:adjustRightInd w:val="0"/>
        <w:rPr>
          <w:rFonts w:ascii="Arial" w:eastAsia="Arial Nova" w:hAnsi="Arial" w:cs="Arial"/>
          <w:b/>
          <w:bCs/>
          <w:color w:val="000000" w:themeColor="text1"/>
          <w:lang w:val="en-US"/>
        </w:rPr>
      </w:pPr>
    </w:p>
    <w:p w14:paraId="71B4FD2F" w14:textId="2C1F2C6A" w:rsidR="004A1A6C" w:rsidRPr="009A5825" w:rsidRDefault="004A1A6C" w:rsidP="0F272DA3">
      <w:pPr>
        <w:rPr>
          <w:rFonts w:ascii="Arial" w:eastAsia="Arial Nova" w:hAnsi="Arial" w:cs="Arial"/>
          <w:b/>
          <w:bCs/>
          <w:color w:val="000000" w:themeColor="text1"/>
          <w:lang w:val="en-US"/>
        </w:rPr>
      </w:pPr>
    </w:p>
    <w:p w14:paraId="1F298E5A" w14:textId="1F8201FB" w:rsidR="00A0762F" w:rsidRPr="009A5825" w:rsidRDefault="00A0762F" w:rsidP="0F272DA3">
      <w:pPr>
        <w:rPr>
          <w:rFonts w:ascii="Arial" w:eastAsia="Arial Nova" w:hAnsi="Arial" w:cs="Arial"/>
          <w:b/>
          <w:bCs/>
          <w:color w:val="000000" w:themeColor="text1"/>
          <w:lang w:val="en-US"/>
        </w:rPr>
      </w:pPr>
    </w:p>
    <w:p w14:paraId="4F5EC4D7" w14:textId="677C4E2D" w:rsidR="00A0762F" w:rsidRPr="009A5825" w:rsidRDefault="00A0762F" w:rsidP="0F272DA3">
      <w:pPr>
        <w:rPr>
          <w:rFonts w:ascii="Arial" w:eastAsia="Arial Nova" w:hAnsi="Arial" w:cs="Arial"/>
          <w:b/>
          <w:bCs/>
          <w:color w:val="000000" w:themeColor="text1"/>
          <w:lang w:val="en-US"/>
        </w:rPr>
      </w:pPr>
    </w:p>
    <w:p w14:paraId="3A1A4A38" w14:textId="20B0B9D5" w:rsidR="00A0762F" w:rsidRPr="009A5825" w:rsidRDefault="00A0762F" w:rsidP="0F272DA3">
      <w:pPr>
        <w:rPr>
          <w:rFonts w:ascii="Arial" w:eastAsia="Arial Nova" w:hAnsi="Arial" w:cs="Arial"/>
          <w:b/>
          <w:bCs/>
          <w:color w:val="000000" w:themeColor="text1"/>
          <w:lang w:val="en-US"/>
        </w:rPr>
      </w:pPr>
    </w:p>
    <w:p w14:paraId="5CFADBD3" w14:textId="0F1FEA80" w:rsidR="00A0762F" w:rsidRPr="009A5825" w:rsidRDefault="00A0762F" w:rsidP="0F272DA3">
      <w:pPr>
        <w:rPr>
          <w:rFonts w:ascii="Arial" w:eastAsia="Arial Nova" w:hAnsi="Arial" w:cs="Arial"/>
          <w:b/>
          <w:bCs/>
          <w:color w:val="000000" w:themeColor="text1"/>
          <w:lang w:val="en-US"/>
        </w:rPr>
      </w:pPr>
    </w:p>
    <w:p w14:paraId="536DB763" w14:textId="35F7183F" w:rsidR="00A0762F" w:rsidRDefault="00A0762F" w:rsidP="0F272DA3">
      <w:pPr>
        <w:rPr>
          <w:rFonts w:ascii="Arial" w:eastAsia="Arial Nova" w:hAnsi="Arial" w:cs="Arial"/>
          <w:b/>
          <w:bCs/>
          <w:color w:val="000000" w:themeColor="text1"/>
          <w:lang w:val="en-US"/>
        </w:rPr>
      </w:pPr>
    </w:p>
    <w:p w14:paraId="280FD647" w14:textId="77777777" w:rsidR="00F52135" w:rsidRDefault="00F52135" w:rsidP="0F272DA3">
      <w:pPr>
        <w:rPr>
          <w:rFonts w:ascii="Arial" w:eastAsia="Arial Nova" w:hAnsi="Arial" w:cs="Arial"/>
          <w:b/>
          <w:bCs/>
          <w:color w:val="000000" w:themeColor="text1"/>
          <w:lang w:val="en-US"/>
        </w:rPr>
      </w:pPr>
    </w:p>
    <w:p w14:paraId="3E1D52BE" w14:textId="56E43AEE" w:rsidR="3E2783B4" w:rsidRDefault="3E2783B4" w:rsidP="3E2783B4">
      <w:pPr>
        <w:rPr>
          <w:rFonts w:ascii="Arial" w:eastAsia="Arial Nova" w:hAnsi="Arial" w:cs="Arial"/>
          <w:b/>
          <w:bCs/>
          <w:color w:val="000000" w:themeColor="text1"/>
          <w:lang w:val="en-US"/>
        </w:rPr>
      </w:pPr>
    </w:p>
    <w:p w14:paraId="0098D22F" w14:textId="40751347" w:rsidR="3E2783B4" w:rsidRDefault="3E2783B4" w:rsidP="3E2783B4">
      <w:pPr>
        <w:rPr>
          <w:rFonts w:ascii="Arial" w:eastAsia="Arial Nova" w:hAnsi="Arial" w:cs="Arial"/>
          <w:b/>
          <w:bCs/>
          <w:color w:val="000000" w:themeColor="text1"/>
          <w:lang w:val="en-US"/>
        </w:rPr>
      </w:pPr>
    </w:p>
    <w:p w14:paraId="7E1ACAF2" w14:textId="30E9840D" w:rsidR="3E2783B4" w:rsidRDefault="3E2783B4" w:rsidP="3E2783B4">
      <w:pPr>
        <w:rPr>
          <w:rFonts w:ascii="Arial" w:eastAsia="Arial Nova" w:hAnsi="Arial" w:cs="Arial"/>
          <w:b/>
          <w:bCs/>
          <w:color w:val="000000" w:themeColor="text1"/>
          <w:lang w:val="en-US"/>
        </w:rPr>
      </w:pPr>
    </w:p>
    <w:p w14:paraId="0C5F8644" w14:textId="29B9FA53" w:rsidR="3E2783B4" w:rsidRDefault="3E2783B4" w:rsidP="3E2783B4">
      <w:pPr>
        <w:rPr>
          <w:rFonts w:ascii="Arial" w:eastAsia="Arial Nova" w:hAnsi="Arial" w:cs="Arial"/>
          <w:b/>
          <w:bCs/>
          <w:color w:val="000000" w:themeColor="text1"/>
          <w:lang w:val="en-US"/>
        </w:rPr>
      </w:pPr>
    </w:p>
    <w:p w14:paraId="02CD930A" w14:textId="6986CF5F" w:rsidR="3E2783B4" w:rsidRDefault="3E2783B4" w:rsidP="3E2783B4">
      <w:pPr>
        <w:rPr>
          <w:rFonts w:ascii="Arial" w:eastAsia="Arial Nova" w:hAnsi="Arial" w:cs="Arial"/>
          <w:b/>
          <w:bCs/>
          <w:color w:val="000000" w:themeColor="text1"/>
          <w:lang w:val="en-US"/>
        </w:rPr>
      </w:pPr>
    </w:p>
    <w:p w14:paraId="4A4CC702" w14:textId="67C398B0" w:rsidR="3E2783B4" w:rsidRDefault="3E2783B4" w:rsidP="3E2783B4">
      <w:pPr>
        <w:rPr>
          <w:rFonts w:ascii="Arial" w:eastAsia="Arial Nova" w:hAnsi="Arial" w:cs="Arial"/>
          <w:b/>
          <w:bCs/>
          <w:color w:val="000000" w:themeColor="text1"/>
          <w:lang w:val="en-US"/>
        </w:rPr>
      </w:pPr>
    </w:p>
    <w:p w14:paraId="5DB58895" w14:textId="7F9A4501" w:rsidR="3E2783B4" w:rsidRDefault="3E2783B4" w:rsidP="3E2783B4">
      <w:pPr>
        <w:rPr>
          <w:rFonts w:ascii="Arial" w:eastAsia="Arial Nova" w:hAnsi="Arial" w:cs="Arial"/>
          <w:b/>
          <w:bCs/>
          <w:color w:val="000000" w:themeColor="text1"/>
          <w:lang w:val="en-US"/>
        </w:rPr>
      </w:pPr>
    </w:p>
    <w:p w14:paraId="465C584D" w14:textId="46059F36" w:rsidR="3E2783B4" w:rsidRDefault="3E2783B4" w:rsidP="3E2783B4">
      <w:pPr>
        <w:rPr>
          <w:rFonts w:ascii="Arial" w:eastAsia="Arial Nova" w:hAnsi="Arial" w:cs="Arial"/>
          <w:b/>
          <w:bCs/>
          <w:color w:val="000000" w:themeColor="text1"/>
          <w:lang w:val="en-US"/>
        </w:rPr>
      </w:pPr>
    </w:p>
    <w:p w14:paraId="0C862CA2" w14:textId="1E16FA44" w:rsidR="3E2783B4" w:rsidRDefault="3E2783B4" w:rsidP="3E2783B4">
      <w:pPr>
        <w:rPr>
          <w:rFonts w:ascii="Arial" w:eastAsia="Arial Nova" w:hAnsi="Arial" w:cs="Arial"/>
          <w:b/>
          <w:bCs/>
          <w:color w:val="000000" w:themeColor="text1"/>
          <w:lang w:val="en-US"/>
        </w:rPr>
      </w:pPr>
    </w:p>
    <w:p w14:paraId="26DD0334" w14:textId="225F1B9A" w:rsidR="3E2783B4" w:rsidRDefault="3E2783B4" w:rsidP="3E2783B4">
      <w:pPr>
        <w:rPr>
          <w:rFonts w:ascii="Arial" w:eastAsia="Arial Nova" w:hAnsi="Arial" w:cs="Arial"/>
          <w:b/>
          <w:bCs/>
          <w:color w:val="000000" w:themeColor="text1"/>
          <w:lang w:val="en-US"/>
        </w:rPr>
      </w:pPr>
    </w:p>
    <w:p w14:paraId="6ACAB1ED" w14:textId="77777777" w:rsidR="00F52135" w:rsidRDefault="00F52135" w:rsidP="0F272DA3">
      <w:pPr>
        <w:rPr>
          <w:rFonts w:ascii="Arial" w:eastAsia="Arial Nova" w:hAnsi="Arial" w:cs="Arial"/>
          <w:b/>
          <w:bCs/>
          <w:color w:val="000000" w:themeColor="text1"/>
          <w:lang w:val="en-US"/>
        </w:rPr>
      </w:pPr>
    </w:p>
    <w:p w14:paraId="53699026" w14:textId="4D2BA6C1" w:rsidR="00CB6625" w:rsidRPr="009A5825" w:rsidRDefault="328E537C" w:rsidP="3A92537C">
      <w:pPr>
        <w:autoSpaceDE w:val="0"/>
        <w:autoSpaceDN w:val="0"/>
        <w:adjustRightInd w:val="0"/>
        <w:rPr>
          <w:rFonts w:ascii="Arial" w:eastAsia="Arial Nova" w:hAnsi="Arial" w:cs="Arial"/>
          <w:color w:val="000000" w:themeColor="text1"/>
        </w:rPr>
      </w:pPr>
      <w:r w:rsidRPr="3A92537C">
        <w:rPr>
          <w:rFonts w:ascii="Arial" w:eastAsia="Arial Nova" w:hAnsi="Arial" w:cs="Arial"/>
          <w:b/>
          <w:bCs/>
          <w:color w:val="000000" w:themeColor="text1"/>
          <w:lang w:val="en-US"/>
        </w:rPr>
        <w:t>BID FORM</w:t>
      </w:r>
    </w:p>
    <w:p w14:paraId="4D5EFE85" w14:textId="5498642B" w:rsidR="22468F04" w:rsidRPr="009A5825" w:rsidRDefault="328E537C" w:rsidP="3DB1B89E">
      <w:pPr>
        <w:pStyle w:val="BodyTextIndent"/>
        <w:ind w:left="0"/>
        <w:rPr>
          <w:rFonts w:ascii="Arial" w:eastAsia="Arial Nova" w:hAnsi="Arial" w:cs="Arial"/>
          <w:color w:val="000000" w:themeColor="text1"/>
        </w:rPr>
      </w:pPr>
      <w:r w:rsidRPr="009A5825">
        <w:rPr>
          <w:rFonts w:ascii="Arial" w:eastAsia="Arial Nova" w:hAnsi="Arial" w:cs="Arial"/>
          <w:color w:val="000000" w:themeColor="text1"/>
        </w:rPr>
        <w:t>Firm Fixed Price Proposal</w:t>
      </w:r>
    </w:p>
    <w:p w14:paraId="13C68A10" w14:textId="0E8B3BA3" w:rsidR="76776F7F" w:rsidRPr="009A5825" w:rsidRDefault="76776F7F" w:rsidP="3DB1B89E">
      <w:pPr>
        <w:ind w:left="1080" w:hanging="1080"/>
        <w:rPr>
          <w:rFonts w:ascii="Arial" w:eastAsia="Arial Nova" w:hAnsi="Arial" w:cs="Arial"/>
          <w:color w:val="000000" w:themeColor="text1"/>
        </w:rPr>
      </w:pPr>
    </w:p>
    <w:tbl>
      <w:tblPr>
        <w:tblW w:w="0" w:type="auto"/>
        <w:tblBorders>
          <w:top w:val="single" w:sz="6" w:space="0" w:color="auto"/>
          <w:left w:val="single" w:sz="6" w:space="0" w:color="auto"/>
          <w:bottom w:val="single" w:sz="6" w:space="0" w:color="auto"/>
          <w:right w:val="single" w:sz="6" w:space="0" w:color="auto"/>
        </w:tblBorders>
        <w:tblLook w:val="00A0" w:firstRow="1" w:lastRow="0" w:firstColumn="1" w:lastColumn="0" w:noHBand="0" w:noVBand="0"/>
      </w:tblPr>
      <w:tblGrid>
        <w:gridCol w:w="677"/>
        <w:gridCol w:w="5265"/>
        <w:gridCol w:w="2835"/>
      </w:tblGrid>
      <w:tr w:rsidR="76776F7F" w:rsidRPr="009A5825" w14:paraId="7447E668" w14:textId="77777777" w:rsidTr="3A92537C">
        <w:trPr>
          <w:trHeight w:val="300"/>
        </w:trPr>
        <w:tc>
          <w:tcPr>
            <w:tcW w:w="677" w:type="dxa"/>
            <w:tcBorders>
              <w:top w:val="single" w:sz="6" w:space="0" w:color="auto"/>
              <w:left w:val="single" w:sz="6" w:space="0" w:color="auto"/>
              <w:bottom w:val="single" w:sz="6" w:space="0" w:color="auto"/>
              <w:right w:val="single" w:sz="6" w:space="0" w:color="auto"/>
            </w:tcBorders>
            <w:shd w:val="clear" w:color="auto" w:fill="E0E0E0"/>
            <w:tcMar>
              <w:left w:w="105" w:type="dxa"/>
              <w:right w:w="105" w:type="dxa"/>
            </w:tcMar>
          </w:tcPr>
          <w:p w14:paraId="12C03520" w14:textId="3A21CD70" w:rsidR="76776F7F" w:rsidRPr="009A5825" w:rsidRDefault="2F9538D8" w:rsidP="3DB1B89E">
            <w:pPr>
              <w:rPr>
                <w:rFonts w:ascii="Arial" w:eastAsia="Arial Nova" w:hAnsi="Arial" w:cs="Arial"/>
              </w:rPr>
            </w:pPr>
            <w:r w:rsidRPr="009A5825">
              <w:rPr>
                <w:rFonts w:ascii="Arial" w:eastAsia="Arial Nova" w:hAnsi="Arial" w:cs="Arial"/>
              </w:rPr>
              <w:t>Item</w:t>
            </w:r>
          </w:p>
        </w:tc>
        <w:tc>
          <w:tcPr>
            <w:tcW w:w="5265" w:type="dxa"/>
            <w:tcBorders>
              <w:top w:val="single" w:sz="6" w:space="0" w:color="auto"/>
              <w:left w:val="single" w:sz="6" w:space="0" w:color="auto"/>
              <w:bottom w:val="single" w:sz="6" w:space="0" w:color="auto"/>
              <w:right w:val="single" w:sz="6" w:space="0" w:color="auto"/>
            </w:tcBorders>
            <w:shd w:val="clear" w:color="auto" w:fill="E0E0E0"/>
            <w:tcMar>
              <w:left w:w="105" w:type="dxa"/>
              <w:right w:w="105" w:type="dxa"/>
            </w:tcMar>
          </w:tcPr>
          <w:p w14:paraId="490FAC7A" w14:textId="63F580FA" w:rsidR="76776F7F" w:rsidRPr="009A5825" w:rsidRDefault="2F9538D8" w:rsidP="3DB1B89E">
            <w:pPr>
              <w:rPr>
                <w:rFonts w:ascii="Arial" w:eastAsia="Arial Nova" w:hAnsi="Arial" w:cs="Arial"/>
              </w:rPr>
            </w:pPr>
            <w:r w:rsidRPr="009A5825">
              <w:rPr>
                <w:rFonts w:ascii="Arial" w:eastAsia="Arial Nova" w:hAnsi="Arial" w:cs="Arial"/>
              </w:rPr>
              <w:t>Description</w:t>
            </w:r>
          </w:p>
        </w:tc>
        <w:tc>
          <w:tcPr>
            <w:tcW w:w="2835" w:type="dxa"/>
            <w:tcBorders>
              <w:top w:val="single" w:sz="6" w:space="0" w:color="auto"/>
              <w:left w:val="single" w:sz="6" w:space="0" w:color="auto"/>
              <w:bottom w:val="single" w:sz="6" w:space="0" w:color="auto"/>
              <w:right w:val="single" w:sz="6" w:space="0" w:color="auto"/>
            </w:tcBorders>
            <w:shd w:val="clear" w:color="auto" w:fill="E0E0E0"/>
            <w:tcMar>
              <w:left w:w="105" w:type="dxa"/>
              <w:right w:w="105" w:type="dxa"/>
            </w:tcMar>
          </w:tcPr>
          <w:p w14:paraId="6B0174EA" w14:textId="25D6E229" w:rsidR="76776F7F" w:rsidRPr="009A5825" w:rsidRDefault="2F9538D8" w:rsidP="3DB1B89E">
            <w:pPr>
              <w:rPr>
                <w:rFonts w:ascii="Arial" w:eastAsia="Arial Nova" w:hAnsi="Arial" w:cs="Arial"/>
              </w:rPr>
            </w:pPr>
            <w:r w:rsidRPr="009A5825">
              <w:rPr>
                <w:rFonts w:ascii="Arial" w:eastAsia="Arial Nova" w:hAnsi="Arial" w:cs="Arial"/>
              </w:rPr>
              <w:t>Unit/Daily Rate</w:t>
            </w:r>
          </w:p>
        </w:tc>
      </w:tr>
      <w:tr w:rsidR="76776F7F" w:rsidRPr="009A5825" w14:paraId="4D238E70" w14:textId="77777777" w:rsidTr="3A92537C">
        <w:trPr>
          <w:trHeight w:val="300"/>
        </w:trPr>
        <w:tc>
          <w:tcPr>
            <w:tcW w:w="677" w:type="dxa"/>
            <w:tcBorders>
              <w:top w:val="single" w:sz="6" w:space="0" w:color="auto"/>
              <w:left w:val="single" w:sz="6" w:space="0" w:color="auto"/>
              <w:bottom w:val="single" w:sz="6" w:space="0" w:color="auto"/>
              <w:right w:val="single" w:sz="6" w:space="0" w:color="auto"/>
            </w:tcBorders>
            <w:tcMar>
              <w:left w:w="105" w:type="dxa"/>
              <w:right w:w="105" w:type="dxa"/>
            </w:tcMar>
          </w:tcPr>
          <w:p w14:paraId="6AF3F31E" w14:textId="1744963E" w:rsidR="76776F7F" w:rsidRPr="009A5825" w:rsidRDefault="2F9538D8" w:rsidP="3DB1B89E">
            <w:pPr>
              <w:rPr>
                <w:rFonts w:ascii="Arial" w:eastAsia="Arial Nova" w:hAnsi="Arial" w:cs="Arial"/>
              </w:rPr>
            </w:pPr>
            <w:r w:rsidRPr="009A5825">
              <w:rPr>
                <w:rFonts w:ascii="Arial" w:eastAsia="Arial Nova" w:hAnsi="Arial" w:cs="Arial"/>
              </w:rPr>
              <w:t>1.</w:t>
            </w:r>
          </w:p>
        </w:tc>
        <w:tc>
          <w:tcPr>
            <w:tcW w:w="52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CF1274" w14:textId="10C3B4F7" w:rsidR="76776F7F" w:rsidRPr="009A5825" w:rsidRDefault="2F9538D8" w:rsidP="3DB1B89E">
            <w:pPr>
              <w:rPr>
                <w:rFonts w:ascii="Arial" w:eastAsia="Arial Nova" w:hAnsi="Arial" w:cs="Arial"/>
              </w:rPr>
            </w:pPr>
            <w:r w:rsidRPr="009A5825">
              <w:rPr>
                <w:rFonts w:ascii="Arial" w:eastAsia="Arial Nova" w:hAnsi="Arial" w:cs="Arial"/>
              </w:rPr>
              <w:t>Onsite work unit (daily rate for base period) x Quantity 1</w:t>
            </w:r>
          </w:p>
        </w:tc>
        <w:tc>
          <w:tcPr>
            <w:tcW w:w="2835" w:type="dxa"/>
            <w:tcBorders>
              <w:top w:val="single" w:sz="6" w:space="0" w:color="auto"/>
              <w:left w:val="single" w:sz="6" w:space="0" w:color="auto"/>
              <w:bottom w:val="single" w:sz="6" w:space="0" w:color="auto"/>
              <w:right w:val="single" w:sz="6" w:space="0" w:color="auto"/>
            </w:tcBorders>
            <w:tcMar>
              <w:left w:w="105" w:type="dxa"/>
              <w:right w:w="105" w:type="dxa"/>
            </w:tcMar>
          </w:tcPr>
          <w:p w14:paraId="60A20685" w14:textId="19521F52" w:rsidR="76776F7F" w:rsidRPr="009A5825" w:rsidRDefault="76776F7F" w:rsidP="3DB1B89E">
            <w:pPr>
              <w:rPr>
                <w:rFonts w:ascii="Arial" w:eastAsia="Arial Nova" w:hAnsi="Arial" w:cs="Arial"/>
              </w:rPr>
            </w:pPr>
          </w:p>
          <w:p w14:paraId="1AED0306" w14:textId="36680B40" w:rsidR="76776F7F" w:rsidRPr="009A5825" w:rsidRDefault="76776F7F" w:rsidP="3DB1B89E">
            <w:pPr>
              <w:rPr>
                <w:rFonts w:ascii="Arial" w:eastAsia="Arial Nova" w:hAnsi="Arial" w:cs="Arial"/>
              </w:rPr>
            </w:pPr>
          </w:p>
        </w:tc>
      </w:tr>
      <w:tr w:rsidR="76776F7F" w:rsidRPr="009A5825" w14:paraId="0F33BF6D" w14:textId="77777777" w:rsidTr="3A92537C">
        <w:trPr>
          <w:trHeight w:val="300"/>
        </w:trPr>
        <w:tc>
          <w:tcPr>
            <w:tcW w:w="677" w:type="dxa"/>
            <w:tcBorders>
              <w:top w:val="single" w:sz="6" w:space="0" w:color="auto"/>
              <w:left w:val="single" w:sz="6" w:space="0" w:color="auto"/>
              <w:bottom w:val="single" w:sz="6" w:space="0" w:color="auto"/>
              <w:right w:val="single" w:sz="6" w:space="0" w:color="auto"/>
            </w:tcBorders>
            <w:tcMar>
              <w:left w:w="105" w:type="dxa"/>
              <w:right w:w="105" w:type="dxa"/>
            </w:tcMar>
          </w:tcPr>
          <w:p w14:paraId="55CA776F" w14:textId="6C4B5B4E" w:rsidR="76776F7F" w:rsidRPr="009A5825" w:rsidRDefault="2F9538D8" w:rsidP="3DB1B89E">
            <w:pPr>
              <w:rPr>
                <w:rFonts w:ascii="Arial" w:eastAsia="Arial Nova" w:hAnsi="Arial" w:cs="Arial"/>
              </w:rPr>
            </w:pPr>
            <w:r w:rsidRPr="009A5825">
              <w:rPr>
                <w:rFonts w:ascii="Arial" w:eastAsia="Arial Nova" w:hAnsi="Arial" w:cs="Arial"/>
              </w:rPr>
              <w:t>2.</w:t>
            </w:r>
          </w:p>
        </w:tc>
        <w:tc>
          <w:tcPr>
            <w:tcW w:w="52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2E999C" w14:textId="208A9EDC" w:rsidR="76776F7F" w:rsidRPr="009A5825" w:rsidRDefault="2F9538D8" w:rsidP="3DB1B89E">
            <w:pPr>
              <w:rPr>
                <w:rFonts w:ascii="Arial" w:eastAsia="Arial Nova" w:hAnsi="Arial" w:cs="Arial"/>
              </w:rPr>
            </w:pPr>
            <w:r w:rsidRPr="009A5825">
              <w:rPr>
                <w:rFonts w:ascii="Arial" w:eastAsia="Arial Nova" w:hAnsi="Arial" w:cs="Arial"/>
              </w:rPr>
              <w:t>Onsite Work Unit (daily rate for option 1) x Quantity 1</w:t>
            </w:r>
          </w:p>
        </w:tc>
        <w:tc>
          <w:tcPr>
            <w:tcW w:w="2835" w:type="dxa"/>
            <w:tcBorders>
              <w:top w:val="single" w:sz="6" w:space="0" w:color="auto"/>
              <w:left w:val="single" w:sz="6" w:space="0" w:color="auto"/>
              <w:bottom w:val="single" w:sz="6" w:space="0" w:color="auto"/>
              <w:right w:val="single" w:sz="6" w:space="0" w:color="auto"/>
            </w:tcBorders>
            <w:tcMar>
              <w:left w:w="105" w:type="dxa"/>
              <w:right w:w="105" w:type="dxa"/>
            </w:tcMar>
          </w:tcPr>
          <w:p w14:paraId="673E393B" w14:textId="7A7474E3" w:rsidR="76776F7F" w:rsidRPr="009A5825" w:rsidRDefault="76776F7F" w:rsidP="3DB1B89E">
            <w:pPr>
              <w:rPr>
                <w:rFonts w:ascii="Arial" w:eastAsia="Arial Nova" w:hAnsi="Arial" w:cs="Arial"/>
              </w:rPr>
            </w:pPr>
          </w:p>
        </w:tc>
      </w:tr>
      <w:tr w:rsidR="76776F7F" w:rsidRPr="009A5825" w14:paraId="2C3D60DD" w14:textId="77777777" w:rsidTr="3A92537C">
        <w:trPr>
          <w:trHeight w:val="300"/>
        </w:trPr>
        <w:tc>
          <w:tcPr>
            <w:tcW w:w="677" w:type="dxa"/>
            <w:tcBorders>
              <w:top w:val="single" w:sz="6" w:space="0" w:color="auto"/>
              <w:left w:val="single" w:sz="6" w:space="0" w:color="auto"/>
              <w:bottom w:val="single" w:sz="6" w:space="0" w:color="auto"/>
              <w:right w:val="single" w:sz="6" w:space="0" w:color="auto"/>
            </w:tcBorders>
            <w:tcMar>
              <w:left w:w="105" w:type="dxa"/>
              <w:right w:w="105" w:type="dxa"/>
            </w:tcMar>
          </w:tcPr>
          <w:p w14:paraId="4F5866AC" w14:textId="66F29AC1" w:rsidR="76776F7F" w:rsidRPr="009A5825" w:rsidRDefault="2F9538D8" w:rsidP="3DB1B89E">
            <w:pPr>
              <w:rPr>
                <w:rFonts w:ascii="Arial" w:eastAsia="Arial Nova" w:hAnsi="Arial" w:cs="Arial"/>
              </w:rPr>
            </w:pPr>
            <w:r w:rsidRPr="009A5825">
              <w:rPr>
                <w:rFonts w:ascii="Arial" w:eastAsia="Arial Nova" w:hAnsi="Arial" w:cs="Arial"/>
              </w:rPr>
              <w:t>3.</w:t>
            </w:r>
          </w:p>
        </w:tc>
        <w:tc>
          <w:tcPr>
            <w:tcW w:w="52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52B918" w14:textId="05086E1A" w:rsidR="76776F7F" w:rsidRPr="009A5825" w:rsidRDefault="2F9538D8" w:rsidP="3DB1B89E">
            <w:pPr>
              <w:rPr>
                <w:rFonts w:ascii="Arial" w:eastAsia="Arial Nova" w:hAnsi="Arial" w:cs="Arial"/>
              </w:rPr>
            </w:pPr>
            <w:r w:rsidRPr="009A5825">
              <w:rPr>
                <w:rFonts w:ascii="Arial" w:eastAsia="Arial Nova" w:hAnsi="Arial" w:cs="Arial"/>
              </w:rPr>
              <w:t>Onsite Work Unit (daily rate for option 2) x Quantity 1</w:t>
            </w:r>
          </w:p>
        </w:tc>
        <w:tc>
          <w:tcPr>
            <w:tcW w:w="2835" w:type="dxa"/>
            <w:tcBorders>
              <w:top w:val="single" w:sz="6" w:space="0" w:color="auto"/>
              <w:left w:val="single" w:sz="6" w:space="0" w:color="auto"/>
              <w:bottom w:val="single" w:sz="6" w:space="0" w:color="auto"/>
              <w:right w:val="single" w:sz="6" w:space="0" w:color="auto"/>
            </w:tcBorders>
            <w:tcMar>
              <w:left w:w="105" w:type="dxa"/>
              <w:right w:w="105" w:type="dxa"/>
            </w:tcMar>
          </w:tcPr>
          <w:p w14:paraId="74021ADE" w14:textId="045C33BD" w:rsidR="76776F7F" w:rsidRPr="009A5825" w:rsidRDefault="76776F7F" w:rsidP="3DB1B89E">
            <w:pPr>
              <w:rPr>
                <w:rFonts w:ascii="Arial" w:eastAsia="Arial Nova" w:hAnsi="Arial" w:cs="Arial"/>
              </w:rPr>
            </w:pPr>
          </w:p>
        </w:tc>
      </w:tr>
      <w:tr w:rsidR="76776F7F" w:rsidRPr="009A5825" w14:paraId="2C49F61F" w14:textId="77777777" w:rsidTr="3A92537C">
        <w:trPr>
          <w:trHeight w:val="300"/>
        </w:trPr>
        <w:tc>
          <w:tcPr>
            <w:tcW w:w="677" w:type="dxa"/>
            <w:tcBorders>
              <w:top w:val="single" w:sz="6" w:space="0" w:color="auto"/>
              <w:left w:val="single" w:sz="6" w:space="0" w:color="auto"/>
              <w:bottom w:val="single" w:sz="6" w:space="0" w:color="auto"/>
              <w:right w:val="single" w:sz="6" w:space="0" w:color="auto"/>
            </w:tcBorders>
            <w:tcMar>
              <w:left w:w="105" w:type="dxa"/>
              <w:right w:w="105" w:type="dxa"/>
            </w:tcMar>
          </w:tcPr>
          <w:p w14:paraId="5F19BB7F" w14:textId="5D70A55C" w:rsidR="76776F7F" w:rsidRPr="009A5825" w:rsidRDefault="2F9538D8" w:rsidP="3DB1B89E">
            <w:pPr>
              <w:rPr>
                <w:rFonts w:ascii="Arial" w:eastAsia="Arial Nova" w:hAnsi="Arial" w:cs="Arial"/>
              </w:rPr>
            </w:pPr>
            <w:r w:rsidRPr="009A5825">
              <w:rPr>
                <w:rFonts w:ascii="Arial" w:eastAsia="Arial Nova" w:hAnsi="Arial" w:cs="Arial"/>
              </w:rPr>
              <w:t>4.</w:t>
            </w:r>
          </w:p>
        </w:tc>
        <w:tc>
          <w:tcPr>
            <w:tcW w:w="52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F84F12" w14:textId="0B2BA336" w:rsidR="76776F7F" w:rsidRPr="009A5825" w:rsidRDefault="2F9538D8" w:rsidP="3DB1B89E">
            <w:pPr>
              <w:rPr>
                <w:rFonts w:ascii="Arial" w:eastAsia="Arial Nova" w:hAnsi="Arial" w:cs="Arial"/>
              </w:rPr>
            </w:pPr>
            <w:r w:rsidRPr="009A5825">
              <w:rPr>
                <w:rFonts w:ascii="Arial" w:eastAsia="Arial Nova" w:hAnsi="Arial" w:cs="Arial"/>
              </w:rPr>
              <w:t>Onsite Work Unit (daily rate for option 3) x Quantity 1</w:t>
            </w:r>
          </w:p>
        </w:tc>
        <w:tc>
          <w:tcPr>
            <w:tcW w:w="2835" w:type="dxa"/>
            <w:tcBorders>
              <w:top w:val="single" w:sz="6" w:space="0" w:color="auto"/>
              <w:left w:val="single" w:sz="6" w:space="0" w:color="auto"/>
              <w:bottom w:val="single" w:sz="6" w:space="0" w:color="auto"/>
              <w:right w:val="single" w:sz="6" w:space="0" w:color="auto"/>
            </w:tcBorders>
            <w:tcMar>
              <w:left w:w="105" w:type="dxa"/>
              <w:right w:w="105" w:type="dxa"/>
            </w:tcMar>
          </w:tcPr>
          <w:p w14:paraId="377399D7" w14:textId="66EFAACC" w:rsidR="76776F7F" w:rsidRPr="009A5825" w:rsidRDefault="76776F7F" w:rsidP="3DB1B89E">
            <w:pPr>
              <w:rPr>
                <w:rFonts w:ascii="Arial" w:eastAsia="Arial Nova" w:hAnsi="Arial" w:cs="Arial"/>
              </w:rPr>
            </w:pPr>
          </w:p>
        </w:tc>
      </w:tr>
      <w:tr w:rsidR="76776F7F" w:rsidRPr="009A5825" w14:paraId="12961C26" w14:textId="77777777" w:rsidTr="3A92537C">
        <w:trPr>
          <w:trHeight w:val="300"/>
        </w:trPr>
        <w:tc>
          <w:tcPr>
            <w:tcW w:w="677" w:type="dxa"/>
            <w:tcBorders>
              <w:top w:val="single" w:sz="6" w:space="0" w:color="auto"/>
              <w:left w:val="single" w:sz="6" w:space="0" w:color="auto"/>
              <w:bottom w:val="single" w:sz="6" w:space="0" w:color="auto"/>
              <w:right w:val="single" w:sz="6" w:space="0" w:color="auto"/>
            </w:tcBorders>
            <w:tcMar>
              <w:left w:w="105" w:type="dxa"/>
              <w:right w:w="105" w:type="dxa"/>
            </w:tcMar>
          </w:tcPr>
          <w:p w14:paraId="5EB1C4B1" w14:textId="0125E563" w:rsidR="76776F7F" w:rsidRPr="009A5825" w:rsidRDefault="2F9538D8" w:rsidP="3DB1B89E">
            <w:pPr>
              <w:rPr>
                <w:rFonts w:ascii="Arial" w:eastAsia="Arial Nova" w:hAnsi="Arial" w:cs="Arial"/>
              </w:rPr>
            </w:pPr>
            <w:r w:rsidRPr="009A5825">
              <w:rPr>
                <w:rFonts w:ascii="Arial" w:eastAsia="Arial Nova" w:hAnsi="Arial" w:cs="Arial"/>
              </w:rPr>
              <w:t>5.</w:t>
            </w:r>
          </w:p>
        </w:tc>
        <w:tc>
          <w:tcPr>
            <w:tcW w:w="52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2F5F78" w14:textId="7C3868E5" w:rsidR="76776F7F" w:rsidRPr="009A5825" w:rsidRDefault="2F9538D8" w:rsidP="3DB1B89E">
            <w:pPr>
              <w:rPr>
                <w:rFonts w:ascii="Arial" w:eastAsia="Arial Nova" w:hAnsi="Arial" w:cs="Arial"/>
              </w:rPr>
            </w:pPr>
            <w:r w:rsidRPr="009A5825">
              <w:rPr>
                <w:rFonts w:ascii="Arial" w:eastAsia="Arial Nova" w:hAnsi="Arial" w:cs="Arial"/>
              </w:rPr>
              <w:t>Onsite Work Unit (daily rate for option 4) x Quantity 1</w:t>
            </w:r>
          </w:p>
        </w:tc>
        <w:tc>
          <w:tcPr>
            <w:tcW w:w="2835" w:type="dxa"/>
            <w:tcBorders>
              <w:top w:val="single" w:sz="6" w:space="0" w:color="auto"/>
              <w:left w:val="single" w:sz="6" w:space="0" w:color="auto"/>
              <w:bottom w:val="single" w:sz="6" w:space="0" w:color="auto"/>
              <w:right w:val="single" w:sz="6" w:space="0" w:color="auto"/>
            </w:tcBorders>
            <w:tcMar>
              <w:left w:w="105" w:type="dxa"/>
              <w:right w:w="105" w:type="dxa"/>
            </w:tcMar>
          </w:tcPr>
          <w:p w14:paraId="7929F2B2" w14:textId="1671640A" w:rsidR="76776F7F" w:rsidRPr="009A5825" w:rsidRDefault="76776F7F" w:rsidP="3DB1B89E">
            <w:pPr>
              <w:rPr>
                <w:rFonts w:ascii="Arial" w:eastAsia="Arial Nova" w:hAnsi="Arial" w:cs="Arial"/>
              </w:rPr>
            </w:pPr>
          </w:p>
        </w:tc>
      </w:tr>
      <w:tr w:rsidR="009D7B3C" w:rsidRPr="009A5825" w14:paraId="2F0C39EF" w14:textId="77777777" w:rsidTr="3A92537C">
        <w:trPr>
          <w:trHeight w:val="465"/>
        </w:trPr>
        <w:tc>
          <w:tcPr>
            <w:tcW w:w="677" w:type="dxa"/>
            <w:tcBorders>
              <w:top w:val="single" w:sz="6" w:space="0" w:color="auto"/>
              <w:left w:val="single" w:sz="6" w:space="0" w:color="auto"/>
              <w:bottom w:val="single" w:sz="6" w:space="0" w:color="auto"/>
              <w:right w:val="single" w:sz="6" w:space="0" w:color="auto"/>
            </w:tcBorders>
            <w:tcMar>
              <w:left w:w="105" w:type="dxa"/>
              <w:right w:w="105" w:type="dxa"/>
            </w:tcMar>
          </w:tcPr>
          <w:p w14:paraId="791C95B5" w14:textId="1A86102A" w:rsidR="009D7B3C" w:rsidRPr="009A5825" w:rsidRDefault="3BEA5836" w:rsidP="3DB1B89E">
            <w:pPr>
              <w:rPr>
                <w:rFonts w:ascii="Arial" w:eastAsia="Arial Nova" w:hAnsi="Arial" w:cs="Arial"/>
              </w:rPr>
            </w:pPr>
            <w:r w:rsidRPr="009A5825">
              <w:rPr>
                <w:rFonts w:ascii="Arial" w:eastAsia="Arial Nova" w:hAnsi="Arial" w:cs="Arial"/>
              </w:rPr>
              <w:t>6.</w:t>
            </w:r>
          </w:p>
        </w:tc>
        <w:tc>
          <w:tcPr>
            <w:tcW w:w="52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A82F59" w14:textId="5662E784" w:rsidR="009D7B3C" w:rsidRPr="009A5825" w:rsidRDefault="096E6A8A" w:rsidP="3DB1B89E">
            <w:pPr>
              <w:rPr>
                <w:rFonts w:ascii="Arial" w:eastAsia="Arial Nova" w:hAnsi="Arial" w:cs="Arial"/>
              </w:rPr>
            </w:pPr>
            <w:r w:rsidRPr="009A5825">
              <w:rPr>
                <w:rFonts w:ascii="Arial" w:eastAsia="Arial Nova" w:hAnsi="Arial" w:cs="Arial"/>
              </w:rPr>
              <w:t xml:space="preserve"> Add-on </w:t>
            </w:r>
            <w:r w:rsidR="3BEA5836" w:rsidRPr="009A5825">
              <w:rPr>
                <w:rFonts w:ascii="Arial" w:eastAsia="Arial Nova" w:hAnsi="Arial" w:cs="Arial"/>
              </w:rPr>
              <w:t xml:space="preserve">Extended work unit </w:t>
            </w:r>
            <w:r w:rsidR="77301009" w:rsidRPr="009A5825">
              <w:rPr>
                <w:rFonts w:ascii="Arial" w:eastAsia="Arial Nova" w:hAnsi="Arial" w:cs="Arial"/>
              </w:rPr>
              <w:t>rate (</w:t>
            </w:r>
            <w:r w:rsidR="033787FE" w:rsidRPr="009A5825">
              <w:rPr>
                <w:rFonts w:ascii="Arial" w:eastAsia="Arial Nova" w:hAnsi="Arial" w:cs="Arial"/>
              </w:rPr>
              <w:t xml:space="preserve">to increase to 8-12 </w:t>
            </w:r>
            <w:proofErr w:type="gramStart"/>
            <w:r w:rsidR="033787FE" w:rsidRPr="009A5825">
              <w:rPr>
                <w:rFonts w:ascii="Arial" w:eastAsia="Arial Nova" w:hAnsi="Arial" w:cs="Arial"/>
              </w:rPr>
              <w:t>work day</w:t>
            </w:r>
            <w:proofErr w:type="gramEnd"/>
            <w:r w:rsidR="033787FE" w:rsidRPr="009A5825">
              <w:rPr>
                <w:rFonts w:ascii="Arial" w:eastAsia="Arial Nova" w:hAnsi="Arial" w:cs="Arial"/>
              </w:rPr>
              <w:t>)</w:t>
            </w:r>
            <w:r w:rsidR="00BF1C18">
              <w:rPr>
                <w:rFonts w:ascii="Arial" w:eastAsia="Arial Nova" w:hAnsi="Arial" w:cs="Arial"/>
              </w:rPr>
              <w:t xml:space="preserve"> </w:t>
            </w:r>
            <w:r w:rsidR="00544407">
              <w:rPr>
                <w:rFonts w:ascii="Arial" w:eastAsia="Arial Nova" w:hAnsi="Arial" w:cs="Arial"/>
              </w:rPr>
              <w:t xml:space="preserve">(valid – </w:t>
            </w:r>
            <w:r w:rsidR="00BF1C18">
              <w:rPr>
                <w:rFonts w:ascii="Arial" w:eastAsia="Arial Nova" w:hAnsi="Arial" w:cs="Arial"/>
              </w:rPr>
              <w:t>a</w:t>
            </w:r>
            <w:r w:rsidR="00544407">
              <w:rPr>
                <w:rFonts w:ascii="Arial" w:eastAsia="Arial Nova" w:hAnsi="Arial" w:cs="Arial"/>
              </w:rPr>
              <w:t>ll options)</w:t>
            </w:r>
          </w:p>
        </w:tc>
        <w:tc>
          <w:tcPr>
            <w:tcW w:w="2835" w:type="dxa"/>
            <w:tcBorders>
              <w:top w:val="single" w:sz="6" w:space="0" w:color="auto"/>
              <w:left w:val="single" w:sz="6" w:space="0" w:color="auto"/>
              <w:bottom w:val="single" w:sz="6" w:space="0" w:color="auto"/>
              <w:right w:val="single" w:sz="6" w:space="0" w:color="auto"/>
            </w:tcBorders>
            <w:tcMar>
              <w:left w:w="105" w:type="dxa"/>
              <w:right w:w="105" w:type="dxa"/>
            </w:tcMar>
          </w:tcPr>
          <w:p w14:paraId="472D4711" w14:textId="77777777" w:rsidR="009D7B3C" w:rsidRPr="009A5825" w:rsidRDefault="009D7B3C" w:rsidP="3DB1B89E">
            <w:pPr>
              <w:rPr>
                <w:rFonts w:ascii="Arial" w:eastAsia="Arial Nova" w:hAnsi="Arial" w:cs="Arial"/>
              </w:rPr>
            </w:pPr>
          </w:p>
        </w:tc>
      </w:tr>
      <w:tr w:rsidR="00502BF0" w:rsidRPr="009A5825" w14:paraId="681E69FD" w14:textId="77777777" w:rsidTr="3A92537C">
        <w:trPr>
          <w:trHeight w:val="465"/>
        </w:trPr>
        <w:tc>
          <w:tcPr>
            <w:tcW w:w="677" w:type="dxa"/>
            <w:tcBorders>
              <w:top w:val="single" w:sz="6" w:space="0" w:color="auto"/>
              <w:left w:val="single" w:sz="6" w:space="0" w:color="auto"/>
              <w:bottom w:val="single" w:sz="6" w:space="0" w:color="auto"/>
              <w:right w:val="single" w:sz="6" w:space="0" w:color="auto"/>
            </w:tcBorders>
            <w:tcMar>
              <w:left w:w="105" w:type="dxa"/>
              <w:right w:w="105" w:type="dxa"/>
            </w:tcMar>
          </w:tcPr>
          <w:p w14:paraId="13567541" w14:textId="044DE080" w:rsidR="00502BF0" w:rsidRPr="009A5825" w:rsidRDefault="3BEA5836" w:rsidP="3DB1B89E">
            <w:pPr>
              <w:rPr>
                <w:rFonts w:ascii="Arial" w:eastAsia="Arial Nova" w:hAnsi="Arial" w:cs="Arial"/>
              </w:rPr>
            </w:pPr>
            <w:r w:rsidRPr="009A5825">
              <w:rPr>
                <w:rFonts w:ascii="Arial" w:eastAsia="Arial Nova" w:hAnsi="Arial" w:cs="Arial"/>
              </w:rPr>
              <w:t>7</w:t>
            </w:r>
            <w:r w:rsidR="02783AAC" w:rsidRPr="009A5825">
              <w:rPr>
                <w:rFonts w:ascii="Arial" w:eastAsia="Arial Nova" w:hAnsi="Arial" w:cs="Arial"/>
              </w:rPr>
              <w:t>.</w:t>
            </w:r>
          </w:p>
        </w:tc>
        <w:tc>
          <w:tcPr>
            <w:tcW w:w="52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DCEC9E" w14:textId="6239FA55" w:rsidR="00502BF0" w:rsidRPr="009A5825" w:rsidRDefault="02783AAC" w:rsidP="3DB1B89E">
            <w:pPr>
              <w:rPr>
                <w:rFonts w:ascii="Arial" w:eastAsia="Arial Nova" w:hAnsi="Arial" w:cs="Arial"/>
              </w:rPr>
            </w:pPr>
            <w:r w:rsidRPr="3A92537C">
              <w:rPr>
                <w:rFonts w:ascii="Arial" w:eastAsia="Arial Nova" w:hAnsi="Arial" w:cs="Arial"/>
              </w:rPr>
              <w:t>F</w:t>
            </w:r>
            <w:r w:rsidR="3BEA5836" w:rsidRPr="3A92537C">
              <w:rPr>
                <w:rFonts w:ascii="Arial" w:eastAsia="Arial Nova" w:hAnsi="Arial" w:cs="Arial"/>
              </w:rPr>
              <w:t>light</w:t>
            </w:r>
            <w:r w:rsidRPr="3A92537C">
              <w:rPr>
                <w:rFonts w:ascii="Arial" w:eastAsia="Arial Nova" w:hAnsi="Arial" w:cs="Arial"/>
              </w:rPr>
              <w:t xml:space="preserve"> cost (one time cost</w:t>
            </w:r>
            <w:r w:rsidR="3BEA5836" w:rsidRPr="3A92537C">
              <w:rPr>
                <w:rFonts w:ascii="Arial" w:eastAsia="Arial Nova" w:hAnsi="Arial" w:cs="Arial"/>
              </w:rPr>
              <w:t xml:space="preserve"> over life of the contract)</w:t>
            </w:r>
            <w:r w:rsidR="00BF1C18" w:rsidRPr="3A92537C">
              <w:rPr>
                <w:rFonts w:ascii="Arial" w:eastAsia="Arial Nova" w:hAnsi="Arial" w:cs="Arial"/>
              </w:rPr>
              <w:t xml:space="preserve"> </w:t>
            </w:r>
            <w:r w:rsidR="6DB4FA29" w:rsidRPr="3A92537C">
              <w:rPr>
                <w:rFonts w:ascii="Arial" w:eastAsia="Arial Nova" w:hAnsi="Arial" w:cs="Arial"/>
              </w:rPr>
              <w:t>(</w:t>
            </w:r>
            <w:r w:rsidR="00BF1C18" w:rsidRPr="3A92537C">
              <w:rPr>
                <w:rFonts w:ascii="Arial" w:eastAsia="Arial Nova" w:hAnsi="Arial" w:cs="Arial"/>
              </w:rPr>
              <w:t>Firm Fixed Price</w:t>
            </w:r>
            <w:r w:rsidR="391CD4F6" w:rsidRPr="3A92537C">
              <w:rPr>
                <w:rFonts w:ascii="Arial" w:eastAsia="Arial Nova" w:hAnsi="Arial" w:cs="Arial"/>
              </w:rPr>
              <w:t>)</w:t>
            </w:r>
          </w:p>
        </w:tc>
        <w:tc>
          <w:tcPr>
            <w:tcW w:w="2835" w:type="dxa"/>
            <w:tcBorders>
              <w:top w:val="single" w:sz="6" w:space="0" w:color="auto"/>
              <w:left w:val="single" w:sz="6" w:space="0" w:color="auto"/>
              <w:bottom w:val="single" w:sz="6" w:space="0" w:color="auto"/>
              <w:right w:val="single" w:sz="6" w:space="0" w:color="auto"/>
            </w:tcBorders>
            <w:tcMar>
              <w:left w:w="105" w:type="dxa"/>
              <w:right w:w="105" w:type="dxa"/>
            </w:tcMar>
          </w:tcPr>
          <w:p w14:paraId="146E5779" w14:textId="77777777" w:rsidR="00502BF0" w:rsidRPr="009A5825" w:rsidRDefault="00502BF0" w:rsidP="3DB1B89E">
            <w:pPr>
              <w:rPr>
                <w:rFonts w:ascii="Arial" w:eastAsia="Arial Nova" w:hAnsi="Arial" w:cs="Arial"/>
              </w:rPr>
            </w:pPr>
          </w:p>
        </w:tc>
      </w:tr>
    </w:tbl>
    <w:p w14:paraId="301A7184" w14:textId="4ED0A03C" w:rsidR="76776F7F" w:rsidRPr="009A5825" w:rsidRDefault="76776F7F" w:rsidP="3DB1B89E">
      <w:pPr>
        <w:rPr>
          <w:rFonts w:ascii="Arial" w:eastAsia="Arial Nova" w:hAnsi="Arial" w:cs="Arial"/>
          <w:color w:val="000000" w:themeColor="text1"/>
        </w:rPr>
      </w:pPr>
    </w:p>
    <w:p w14:paraId="097FA7CD" w14:textId="7989FB7C" w:rsidR="76776F7F" w:rsidRPr="009A5825" w:rsidRDefault="76776F7F" w:rsidP="3DB1B89E">
      <w:pPr>
        <w:rPr>
          <w:rFonts w:ascii="Arial" w:eastAsia="Arial Nova" w:hAnsi="Arial" w:cs="Arial"/>
          <w:color w:val="000000" w:themeColor="text1"/>
        </w:rPr>
      </w:pPr>
    </w:p>
    <w:p w14:paraId="3E683190" w14:textId="2B06337F" w:rsidR="22468F04" w:rsidRPr="009A5825" w:rsidRDefault="328E537C" w:rsidP="3DB1B89E">
      <w:pPr>
        <w:rPr>
          <w:rFonts w:ascii="Arial" w:eastAsia="Arial Nova" w:hAnsi="Arial" w:cs="Arial"/>
          <w:color w:val="000000" w:themeColor="text1"/>
        </w:rPr>
      </w:pPr>
      <w:r w:rsidRPr="009A5825">
        <w:rPr>
          <w:rFonts w:ascii="Arial" w:eastAsia="Arial Nova" w:hAnsi="Arial" w:cs="Arial"/>
          <w:color w:val="000000" w:themeColor="text1"/>
        </w:rPr>
        <w:t>Total Cost for Evaluation for purpose of award will be:</w:t>
      </w:r>
    </w:p>
    <w:p w14:paraId="4C3E5950" w14:textId="0B91ADD8" w:rsidR="22468F04" w:rsidRPr="009A5825" w:rsidRDefault="328E537C" w:rsidP="3DB1B89E">
      <w:pPr>
        <w:rPr>
          <w:rFonts w:ascii="Arial" w:eastAsia="Arial Nova" w:hAnsi="Arial" w:cs="Arial"/>
        </w:rPr>
      </w:pPr>
      <w:r w:rsidRPr="009A5825">
        <w:rPr>
          <w:rFonts w:ascii="Arial" w:eastAsia="Arial Nova" w:hAnsi="Arial" w:cs="Arial"/>
          <w:b/>
          <w:bCs/>
          <w:color w:val="000000" w:themeColor="text1"/>
        </w:rPr>
        <w:t xml:space="preserve">Evaluated Cost </w:t>
      </w:r>
      <w:proofErr w:type="gramStart"/>
      <w:r w:rsidRPr="009A5825">
        <w:rPr>
          <w:rFonts w:ascii="Arial" w:eastAsia="Arial Nova" w:hAnsi="Arial" w:cs="Arial"/>
          <w:b/>
          <w:bCs/>
          <w:color w:val="000000" w:themeColor="text1"/>
        </w:rPr>
        <w:t xml:space="preserve">= </w:t>
      </w:r>
      <w:r w:rsidR="2FB79DB3" w:rsidRPr="009A5825">
        <w:rPr>
          <w:rFonts w:ascii="Arial" w:eastAsia="Arial Nova" w:hAnsi="Arial" w:cs="Arial"/>
          <w:b/>
          <w:bCs/>
          <w:color w:val="000000" w:themeColor="text1"/>
        </w:rPr>
        <w:t xml:space="preserve"> </w:t>
      </w:r>
      <w:r w:rsidR="2FB79DB3" w:rsidRPr="009A5825">
        <w:rPr>
          <w:rFonts w:ascii="Arial" w:eastAsia="Arial Nova" w:hAnsi="Arial" w:cs="Arial"/>
          <w:color w:val="000000" w:themeColor="text1"/>
        </w:rPr>
        <w:t>(</w:t>
      </w:r>
      <w:proofErr w:type="gramEnd"/>
      <w:r w:rsidR="2FB79DB3" w:rsidRPr="009A5825">
        <w:rPr>
          <w:rFonts w:ascii="Arial" w:eastAsia="Arial Nova" w:hAnsi="Arial" w:cs="Arial"/>
          <w:color w:val="000000" w:themeColor="text1"/>
        </w:rPr>
        <w:t xml:space="preserve">WU Rate 2026 x 220) + (WU Rate 2027 x 220) + </w:t>
      </w:r>
      <w:r w:rsidR="20E5C8FA" w:rsidRPr="009A5825">
        <w:rPr>
          <w:rFonts w:ascii="Arial" w:eastAsia="Arial Nova" w:hAnsi="Arial" w:cs="Arial"/>
          <w:color w:val="000000" w:themeColor="text1"/>
        </w:rPr>
        <w:t>(</w:t>
      </w:r>
      <w:r w:rsidR="2FB79DB3" w:rsidRPr="009A5825">
        <w:rPr>
          <w:rFonts w:ascii="Arial" w:eastAsia="Arial Nova" w:hAnsi="Arial" w:cs="Arial"/>
          <w:color w:val="000000" w:themeColor="text1"/>
        </w:rPr>
        <w:t xml:space="preserve">WU RATE 2028 x 220) </w:t>
      </w:r>
      <w:proofErr w:type="gramStart"/>
      <w:r w:rsidR="2FB79DB3" w:rsidRPr="009A5825">
        <w:rPr>
          <w:rFonts w:ascii="Arial" w:eastAsia="Arial Nova" w:hAnsi="Arial" w:cs="Arial"/>
          <w:color w:val="000000" w:themeColor="text1"/>
        </w:rPr>
        <w:t>( WU</w:t>
      </w:r>
      <w:proofErr w:type="gramEnd"/>
      <w:r w:rsidR="2FB79DB3" w:rsidRPr="009A5825">
        <w:rPr>
          <w:rFonts w:ascii="Arial" w:eastAsia="Arial Nova" w:hAnsi="Arial" w:cs="Arial"/>
          <w:color w:val="000000" w:themeColor="text1"/>
        </w:rPr>
        <w:t xml:space="preserve"> Rate 2029 x 220) + (WU Rate 2030 x 220)</w:t>
      </w:r>
      <w:r w:rsidR="0647855E" w:rsidRPr="009A5825">
        <w:rPr>
          <w:rFonts w:ascii="Arial" w:eastAsia="Arial Nova" w:hAnsi="Arial" w:cs="Arial"/>
          <w:color w:val="000000" w:themeColor="text1"/>
        </w:rPr>
        <w:t xml:space="preserve"> + </w:t>
      </w:r>
      <w:r w:rsidR="58475DF6" w:rsidRPr="009A5825">
        <w:rPr>
          <w:rFonts w:ascii="Arial" w:eastAsia="Arial Nova" w:hAnsi="Arial" w:cs="Arial"/>
          <w:color w:val="000000" w:themeColor="text1"/>
        </w:rPr>
        <w:t>(EWU Rate x</w:t>
      </w:r>
      <w:r w:rsidR="58475DF6" w:rsidRPr="009A5825">
        <w:rPr>
          <w:rFonts w:ascii="Arial" w:eastAsia="Arial Nova" w:hAnsi="Arial" w:cs="Arial"/>
        </w:rPr>
        <w:t xml:space="preserve"> </w:t>
      </w:r>
      <w:r w:rsidR="73A3EFA3" w:rsidRPr="009A5825">
        <w:rPr>
          <w:rFonts w:ascii="Arial" w:eastAsia="Arial Nova" w:hAnsi="Arial" w:cs="Arial"/>
        </w:rPr>
        <w:t>220</w:t>
      </w:r>
      <w:r w:rsidR="73A3EFA3" w:rsidRPr="009A5825">
        <w:rPr>
          <w:rFonts w:ascii="Arial" w:eastAsia="Arial Nova" w:hAnsi="Arial" w:cs="Arial"/>
          <w:color w:val="000000" w:themeColor="text1"/>
        </w:rPr>
        <w:t>)</w:t>
      </w:r>
      <w:r w:rsidR="2FB79DB3" w:rsidRPr="009A5825">
        <w:rPr>
          <w:rFonts w:ascii="Arial" w:eastAsia="Arial Nova" w:hAnsi="Arial" w:cs="Arial"/>
          <w:color w:val="000000" w:themeColor="text1"/>
        </w:rPr>
        <w:t xml:space="preserve"> + Flight Cost = Total Cost</w:t>
      </w:r>
    </w:p>
    <w:p w14:paraId="245D7E79" w14:textId="01554350" w:rsidR="76776F7F" w:rsidRPr="009A5825" w:rsidRDefault="76776F7F" w:rsidP="3DB1B89E">
      <w:pPr>
        <w:rPr>
          <w:rFonts w:ascii="Arial" w:eastAsia="Arial Nova" w:hAnsi="Arial" w:cs="Arial"/>
          <w:b/>
          <w:bCs/>
          <w:color w:val="000000" w:themeColor="text1"/>
        </w:rPr>
      </w:pPr>
    </w:p>
    <w:p w14:paraId="1E8E86FF" w14:textId="7E14EF57" w:rsidR="76776F7F" w:rsidRPr="009A5825" w:rsidRDefault="76776F7F" w:rsidP="3DB1B89E">
      <w:pPr>
        <w:rPr>
          <w:rFonts w:ascii="Arial" w:eastAsia="Arial Nova" w:hAnsi="Arial" w:cs="Arial"/>
          <w:color w:val="000000" w:themeColor="text1"/>
        </w:rPr>
      </w:pPr>
    </w:p>
    <w:p w14:paraId="4A089224" w14:textId="34B13555" w:rsidR="76776F7F" w:rsidRPr="009A5825" w:rsidRDefault="76776F7F" w:rsidP="3DB1B89E">
      <w:pPr>
        <w:rPr>
          <w:rFonts w:ascii="Arial" w:eastAsia="Arial Nova" w:hAnsi="Arial" w:cs="Arial"/>
          <w:color w:val="000000" w:themeColor="text1"/>
        </w:rPr>
      </w:pPr>
    </w:p>
    <w:p w14:paraId="5F65A6A0" w14:textId="5583F6B9" w:rsidR="22468F04" w:rsidRPr="009A5825" w:rsidRDefault="328E537C" w:rsidP="3DB1B89E">
      <w:pPr>
        <w:rPr>
          <w:rFonts w:ascii="Arial" w:eastAsia="Arial Nova" w:hAnsi="Arial" w:cs="Arial"/>
          <w:color w:val="000000" w:themeColor="text1"/>
        </w:rPr>
      </w:pPr>
      <w:r w:rsidRPr="009A5825">
        <w:rPr>
          <w:rFonts w:ascii="Arial" w:eastAsia="Arial Nova" w:hAnsi="Arial" w:cs="Arial"/>
          <w:color w:val="000000" w:themeColor="text1"/>
        </w:rPr>
        <w:t xml:space="preserve">Bidder Comments:  </w:t>
      </w:r>
    </w:p>
    <w:p w14:paraId="0D62809A" w14:textId="4AD0B07D" w:rsidR="76776F7F" w:rsidRPr="009A5825" w:rsidRDefault="76776F7F" w:rsidP="3DB1B89E">
      <w:pPr>
        <w:rPr>
          <w:rFonts w:ascii="Arial" w:eastAsia="Arial Nova" w:hAnsi="Arial" w:cs="Arial"/>
          <w:color w:val="000000" w:themeColor="text1"/>
        </w:rPr>
      </w:pPr>
    </w:p>
    <w:p w14:paraId="7D814ED8" w14:textId="77777777" w:rsidR="00F67C36" w:rsidRPr="009A5825" w:rsidRDefault="328E537C" w:rsidP="3DB1B89E">
      <w:pPr>
        <w:rPr>
          <w:rFonts w:ascii="Arial" w:hAnsi="Arial" w:cs="Arial"/>
        </w:rPr>
      </w:pPr>
      <w:proofErr w:type="gramStart"/>
      <w:r w:rsidRPr="009A5825">
        <w:rPr>
          <w:rFonts w:ascii="Arial" w:eastAsia="Arial Nova" w:hAnsi="Arial" w:cs="Arial"/>
          <w:color w:val="000000" w:themeColor="text1"/>
        </w:rPr>
        <w:t>Date:_</w:t>
      </w:r>
      <w:proofErr w:type="gramEnd"/>
      <w:r w:rsidRPr="009A5825">
        <w:rPr>
          <w:rFonts w:ascii="Arial" w:eastAsia="Arial Nova" w:hAnsi="Arial" w:cs="Arial"/>
          <w:color w:val="000000" w:themeColor="text1"/>
        </w:rPr>
        <w:t>____________________________</w:t>
      </w:r>
    </w:p>
    <w:p w14:paraId="484AFBA4" w14:textId="0F20EF19" w:rsidR="22468F04" w:rsidRPr="009A5825" w:rsidRDefault="328E537C" w:rsidP="3DB1B89E">
      <w:pPr>
        <w:rPr>
          <w:rFonts w:ascii="Arial" w:eastAsia="Arial Nova" w:hAnsi="Arial" w:cs="Arial"/>
          <w:color w:val="000000" w:themeColor="text1"/>
        </w:rPr>
      </w:pPr>
      <w:proofErr w:type="gramStart"/>
      <w:r w:rsidRPr="009A5825">
        <w:rPr>
          <w:rFonts w:ascii="Arial" w:eastAsia="Arial Nova" w:hAnsi="Arial" w:cs="Arial"/>
          <w:color w:val="000000" w:themeColor="text1"/>
        </w:rPr>
        <w:t>Company:_</w:t>
      </w:r>
      <w:proofErr w:type="gramEnd"/>
      <w:r w:rsidRPr="009A5825">
        <w:rPr>
          <w:rFonts w:ascii="Arial" w:eastAsia="Arial Nova" w:hAnsi="Arial" w:cs="Arial"/>
          <w:color w:val="000000" w:themeColor="text1"/>
        </w:rPr>
        <w:t>________________________</w:t>
      </w:r>
    </w:p>
    <w:p w14:paraId="1BB45083" w14:textId="46A9EA83" w:rsidR="76776F7F" w:rsidRPr="009A5825" w:rsidRDefault="76776F7F" w:rsidP="3DB1B89E">
      <w:pPr>
        <w:rPr>
          <w:rFonts w:ascii="Arial" w:eastAsia="Arial Nova" w:hAnsi="Arial" w:cs="Arial"/>
          <w:color w:val="000000" w:themeColor="text1"/>
        </w:rPr>
      </w:pPr>
    </w:p>
    <w:p w14:paraId="12514A9D" w14:textId="736AEB92" w:rsidR="76776F7F" w:rsidRPr="009A5825" w:rsidRDefault="76776F7F" w:rsidP="3DB1B89E">
      <w:pPr>
        <w:rPr>
          <w:rFonts w:ascii="Arial" w:eastAsia="Arial Nova" w:hAnsi="Arial" w:cs="Arial"/>
          <w:color w:val="000000" w:themeColor="text1"/>
        </w:rPr>
      </w:pPr>
    </w:p>
    <w:p w14:paraId="6A067A08" w14:textId="4CBF4D76" w:rsidR="22468F04" w:rsidRPr="009A5825" w:rsidRDefault="328E537C" w:rsidP="3DB1B89E">
      <w:pPr>
        <w:rPr>
          <w:rFonts w:ascii="Arial" w:eastAsia="Arial Nova" w:hAnsi="Arial" w:cs="Arial"/>
          <w:color w:val="000000" w:themeColor="text1"/>
        </w:rPr>
      </w:pPr>
      <w:r w:rsidRPr="009A5825">
        <w:rPr>
          <w:rFonts w:ascii="Arial" w:eastAsia="Arial Nova" w:hAnsi="Arial" w:cs="Arial"/>
          <w:color w:val="000000" w:themeColor="text1"/>
        </w:rPr>
        <w:t xml:space="preserve">Name &amp; </w:t>
      </w:r>
      <w:proofErr w:type="gramStart"/>
      <w:r w:rsidRPr="009A5825">
        <w:rPr>
          <w:rFonts w:ascii="Arial" w:eastAsia="Arial Nova" w:hAnsi="Arial" w:cs="Arial"/>
          <w:color w:val="000000" w:themeColor="text1"/>
        </w:rPr>
        <w:t>Title:_</w:t>
      </w:r>
      <w:proofErr w:type="gramEnd"/>
      <w:r w:rsidRPr="009A5825">
        <w:rPr>
          <w:rFonts w:ascii="Arial" w:eastAsia="Arial Nova" w:hAnsi="Arial" w:cs="Arial"/>
          <w:color w:val="000000" w:themeColor="text1"/>
        </w:rPr>
        <w:t xml:space="preserve">______________________    </w:t>
      </w:r>
      <w:proofErr w:type="gramStart"/>
      <w:r w:rsidRPr="009A5825">
        <w:rPr>
          <w:rFonts w:ascii="Arial" w:eastAsia="Arial Nova" w:hAnsi="Arial" w:cs="Arial"/>
          <w:color w:val="000000" w:themeColor="text1"/>
        </w:rPr>
        <w:t>Signature:_</w:t>
      </w:r>
      <w:proofErr w:type="gramEnd"/>
      <w:r w:rsidRPr="009A5825">
        <w:rPr>
          <w:rFonts w:ascii="Arial" w:eastAsia="Arial Nova" w:hAnsi="Arial" w:cs="Arial"/>
          <w:color w:val="000000" w:themeColor="text1"/>
        </w:rPr>
        <w:t>________________________</w:t>
      </w:r>
    </w:p>
    <w:p w14:paraId="67B79D59" w14:textId="15313D24" w:rsidR="76776F7F" w:rsidRPr="009A5825" w:rsidRDefault="76776F7F" w:rsidP="3DB1B89E">
      <w:pPr>
        <w:rPr>
          <w:rFonts w:ascii="Arial" w:eastAsia="Arial Nova" w:hAnsi="Arial" w:cs="Arial"/>
          <w:color w:val="000000" w:themeColor="text1"/>
        </w:rPr>
      </w:pPr>
    </w:p>
    <w:p w14:paraId="26C27CD0" w14:textId="63F497D5" w:rsidR="76776F7F" w:rsidRPr="009A5825" w:rsidRDefault="76776F7F" w:rsidP="3DB1B89E">
      <w:pPr>
        <w:rPr>
          <w:rFonts w:ascii="Arial" w:eastAsia="Arial Nova" w:hAnsi="Arial" w:cs="Arial"/>
          <w:color w:val="000000" w:themeColor="text1"/>
        </w:rPr>
      </w:pPr>
    </w:p>
    <w:p w14:paraId="1D20967B" w14:textId="67F3BBBD" w:rsidR="05A74CA6" w:rsidRPr="00226333" w:rsidRDefault="439222F0" w:rsidP="19F70910">
      <w:pPr>
        <w:rPr>
          <w:rFonts w:ascii="Arial" w:eastAsia="Arial Nova" w:hAnsi="Arial" w:cs="Arial"/>
          <w:b/>
          <w:bCs/>
          <w:i/>
          <w:iCs/>
        </w:rPr>
      </w:pPr>
      <w:r w:rsidRPr="19F70910">
        <w:rPr>
          <w:rFonts w:ascii="Arial" w:eastAsia="Arial Nova" w:hAnsi="Arial" w:cs="Arial"/>
          <w:color w:val="000000" w:themeColor="text1"/>
        </w:rPr>
        <w:t>Bid Reference:</w:t>
      </w:r>
      <w:r w:rsidR="7FA94440" w:rsidRPr="19F70910">
        <w:rPr>
          <w:rFonts w:ascii="Arial" w:eastAsia="Arial Nova" w:hAnsi="Arial" w:cs="Arial"/>
          <w:b/>
          <w:bCs/>
          <w:i/>
          <w:iCs/>
        </w:rPr>
        <w:t xml:space="preserve"> </w:t>
      </w:r>
      <w:r w:rsidR="145B5D44" w:rsidRPr="19F70910">
        <w:rPr>
          <w:rFonts w:ascii="Arial" w:eastAsia="Arial Nova" w:hAnsi="Arial" w:cs="Arial"/>
          <w:b/>
          <w:bCs/>
          <w:i/>
          <w:iCs/>
        </w:rPr>
        <w:t>JWC-26-R-0010</w:t>
      </w:r>
    </w:p>
    <w:p w14:paraId="6E52FBBF" w14:textId="011581DE" w:rsidR="2AF1F8C6" w:rsidRPr="00226333" w:rsidRDefault="2AF1F8C6" w:rsidP="3DB1B89E">
      <w:pPr>
        <w:rPr>
          <w:rFonts w:ascii="Arial" w:eastAsia="Arial Nova" w:hAnsi="Arial" w:cs="Arial"/>
          <w:color w:val="C00000"/>
        </w:rPr>
      </w:pPr>
    </w:p>
    <w:sectPr w:rsidR="2AF1F8C6" w:rsidRPr="00226333" w:rsidSect="004D5B22">
      <w:headerReference w:type="even" r:id="rId23"/>
      <w:headerReference w:type="default" r:id="rId24"/>
      <w:footerReference w:type="even" r:id="rId25"/>
      <w:footerReference w:type="default" r:id="rId26"/>
      <w:headerReference w:type="first" r:id="rId27"/>
      <w:footerReference w:type="first" r:id="rId28"/>
      <w:pgSz w:w="11906" w:h="16838"/>
      <w:pgMar w:top="900" w:right="1466" w:bottom="12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F7C8A" w14:textId="77777777" w:rsidR="001F5837" w:rsidRDefault="001F5837">
      <w:r>
        <w:separator/>
      </w:r>
    </w:p>
  </w:endnote>
  <w:endnote w:type="continuationSeparator" w:id="0">
    <w:p w14:paraId="4109A10A" w14:textId="77777777" w:rsidR="001F5837" w:rsidRDefault="001F5837">
      <w:r>
        <w:continuationSeparator/>
      </w:r>
    </w:p>
  </w:endnote>
  <w:endnote w:type="continuationNotice" w:id="1">
    <w:p w14:paraId="5A2BC652" w14:textId="77777777" w:rsidR="001F5837" w:rsidRDefault="001F58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9623" w14:textId="5E3AFA08" w:rsidR="008C55AB" w:rsidRDefault="0022624E">
    <w:pPr>
      <w:pStyle w:val="Footer"/>
      <w:framePr w:wrap="around" w:vAnchor="text" w:hAnchor="margin" w:xAlign="right" w:y="1"/>
      <w:rPr>
        <w:rStyle w:val="PageNumber"/>
      </w:rPr>
    </w:pPr>
    <w:r>
      <w:rPr>
        <w:noProof/>
      </w:rPr>
      <mc:AlternateContent>
        <mc:Choice Requires="wps">
          <w:drawing>
            <wp:anchor distT="0" distB="0" distL="0" distR="0" simplePos="0" relativeHeight="251658243" behindDoc="0" locked="0" layoutInCell="1" allowOverlap="1" wp14:anchorId="1796FC7F" wp14:editId="2B0431B0">
              <wp:simplePos x="635" y="635"/>
              <wp:positionH relativeFrom="page">
                <wp:align>center</wp:align>
              </wp:positionH>
              <wp:positionV relativeFrom="page">
                <wp:align>bottom</wp:align>
              </wp:positionV>
              <wp:extent cx="1038225" cy="333375"/>
              <wp:effectExtent l="0" t="0" r="9525" b="0"/>
              <wp:wrapNone/>
              <wp:docPr id="387058559" name="Text Box 11" descr="NATO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8225" cy="333375"/>
                      </a:xfrm>
                      <a:prstGeom prst="rect">
                        <a:avLst/>
                      </a:prstGeom>
                      <a:noFill/>
                      <a:ln>
                        <a:noFill/>
                      </a:ln>
                    </wps:spPr>
                    <wps:txbx>
                      <w:txbxContent>
                        <w:p w14:paraId="52EA2DD4" w14:textId="7CECFF1F" w:rsidR="0022624E" w:rsidRPr="0022624E" w:rsidRDefault="0022624E" w:rsidP="0022624E">
                          <w:pPr>
                            <w:rPr>
                              <w:rFonts w:ascii="Calibri" w:eastAsia="Calibri" w:hAnsi="Calibri" w:cs="Calibri"/>
                              <w:noProof/>
                              <w:color w:val="000000"/>
                              <w:sz w:val="20"/>
                              <w:szCs w:val="20"/>
                            </w:rPr>
                          </w:pPr>
                          <w:r w:rsidRPr="0022624E">
                            <w:rPr>
                              <w:rFonts w:ascii="Calibri" w:eastAsia="Calibri" w:hAnsi="Calibri" w:cs="Calibri"/>
                              <w:noProof/>
                              <w:color w:val="000000"/>
                              <w:sz w:val="20"/>
                              <w:szCs w:val="20"/>
                            </w:rPr>
                            <w:t>NATO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96FC7F" id="_x0000_t202" coordsize="21600,21600" o:spt="202" path="m,l,21600r21600,l21600,xe">
              <v:stroke joinstyle="miter"/>
              <v:path gradientshapeok="t" o:connecttype="rect"/>
            </v:shapetype>
            <v:shape id="Text Box 11" o:spid="_x0000_s1035" type="#_x0000_t202" alt="NATO UNCLASSIFIED" style="position:absolute;margin-left:0;margin-top:0;width:81.75pt;height:26.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" filled="f" stroked="f">
              <v:textbox style="mso-fit-shape-to-text:t" inset="0,0,0,15pt">
                <w:txbxContent>
                  <w:p w14:paraId="52EA2DD4" w14:textId="7CECFF1F" w:rsidR="0022624E" w:rsidRPr="0022624E" w:rsidRDefault="0022624E" w:rsidP="0022624E">
                    <w:pPr>
                      <w:rPr>
                        <w:rFonts w:ascii="Calibri" w:eastAsia="Calibri" w:hAnsi="Calibri" w:cs="Calibri"/>
                        <w:noProof/>
                        <w:color w:val="000000"/>
                        <w:sz w:val="20"/>
                        <w:szCs w:val="20"/>
                      </w:rPr>
                    </w:pPr>
                    <w:r w:rsidRPr="0022624E">
                      <w:rPr>
                        <w:rFonts w:ascii="Calibri" w:eastAsia="Calibri" w:hAnsi="Calibri" w:cs="Calibri"/>
                        <w:noProof/>
                        <w:color w:val="000000"/>
                        <w:sz w:val="20"/>
                        <w:szCs w:val="20"/>
                      </w:rPr>
                      <w:t>NATO UNCLASSIFIED</w:t>
                    </w:r>
                  </w:p>
                </w:txbxContent>
              </v:textbox>
              <w10:wrap anchorx="page" anchory="page"/>
            </v:shape>
          </w:pict>
        </mc:Fallback>
      </mc:AlternateContent>
    </w:r>
    <w:r w:rsidR="008C55AB">
      <w:rPr>
        <w:rStyle w:val="PageNumber"/>
      </w:rPr>
      <w:fldChar w:fldCharType="begin"/>
    </w:r>
    <w:r w:rsidR="008C55AB">
      <w:rPr>
        <w:rStyle w:val="PageNumber"/>
      </w:rPr>
      <w:instrText xml:space="preserve">PAGE  </w:instrText>
    </w:r>
    <w:r w:rsidR="008C55AB">
      <w:rPr>
        <w:rStyle w:val="PageNumber"/>
      </w:rPr>
      <w:fldChar w:fldCharType="end"/>
    </w:r>
  </w:p>
  <w:p w14:paraId="3472B01B" w14:textId="77777777" w:rsidR="008C55AB" w:rsidRDefault="008C55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E94F" w14:textId="053A9D5A" w:rsidR="3F05C1DA" w:rsidRDefault="3F05C1DA" w:rsidP="3F05C1DA">
    <w:pPr>
      <w:pStyle w:val="Footer"/>
      <w:jc w:val="center"/>
    </w:pPr>
    <w:r>
      <w:fldChar w:fldCharType="begin"/>
    </w:r>
    <w:r>
      <w:instrText>PAGE</w:instrText>
    </w:r>
    <w:r>
      <w:fldChar w:fldCharType="separate"/>
    </w:r>
    <w:r w:rsidR="00F728E1">
      <w:rPr>
        <w:noProof/>
      </w:rPr>
      <w:t>1</w:t>
    </w:r>
    <w:r>
      <w:fldChar w:fldCharType="end"/>
    </w:r>
  </w:p>
  <w:p w14:paraId="0271CBA9" w14:textId="4CA99DBF" w:rsidR="24561B9F" w:rsidRDefault="24561B9F" w:rsidP="24561B9F">
    <w:pPr>
      <w:pStyle w:val="Footer"/>
    </w:pPr>
  </w:p>
  <w:p w14:paraId="1AB0A516" w14:textId="35DF6E6B" w:rsidR="008C55AB" w:rsidRPr="00D3182E" w:rsidRDefault="0022624E">
    <w:pPr>
      <w:pStyle w:val="Footer"/>
      <w:framePr w:wrap="around" w:vAnchor="text" w:hAnchor="margin" w:xAlign="right" w:y="1"/>
      <w:rPr>
        <w:rStyle w:val="PageNumber"/>
        <w:sz w:val="18"/>
        <w:szCs w:val="18"/>
      </w:rPr>
    </w:pPr>
    <w:r>
      <w:rPr>
        <w:noProof/>
        <w:sz w:val="18"/>
        <w:szCs w:val="18"/>
      </w:rPr>
      <mc:AlternateContent>
        <mc:Choice Requires="wps">
          <w:drawing>
            <wp:anchor distT="0" distB="0" distL="0" distR="0" simplePos="0" relativeHeight="251658244" behindDoc="0" locked="0" layoutInCell="1" allowOverlap="1" wp14:anchorId="579BCA2C" wp14:editId="0FFE89BA">
              <wp:simplePos x="635" y="635"/>
              <wp:positionH relativeFrom="page">
                <wp:align>center</wp:align>
              </wp:positionH>
              <wp:positionV relativeFrom="page">
                <wp:align>bottom</wp:align>
              </wp:positionV>
              <wp:extent cx="1038225" cy="333375"/>
              <wp:effectExtent l="0" t="0" r="9525" b="0"/>
              <wp:wrapNone/>
              <wp:docPr id="900311361" name="Text Box 12" descr="NATO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8225" cy="333375"/>
                      </a:xfrm>
                      <a:prstGeom prst="rect">
                        <a:avLst/>
                      </a:prstGeom>
                      <a:noFill/>
                      <a:ln>
                        <a:noFill/>
                      </a:ln>
                    </wps:spPr>
                    <wps:txbx>
                      <w:txbxContent>
                        <w:p w14:paraId="73B3DFD1" w14:textId="569E3FB3" w:rsidR="0022624E" w:rsidRPr="0022624E" w:rsidRDefault="0022624E" w:rsidP="0022624E">
                          <w:pPr>
                            <w:rPr>
                              <w:rFonts w:ascii="Calibri" w:eastAsia="Calibri" w:hAnsi="Calibri" w:cs="Calibri"/>
                              <w:noProof/>
                              <w:color w:val="000000"/>
                              <w:sz w:val="20"/>
                              <w:szCs w:val="20"/>
                            </w:rPr>
                          </w:pPr>
                          <w:r w:rsidRPr="0022624E">
                            <w:rPr>
                              <w:rFonts w:ascii="Calibri" w:eastAsia="Calibri" w:hAnsi="Calibri" w:cs="Calibri"/>
                              <w:noProof/>
                              <w:color w:val="000000"/>
                              <w:sz w:val="20"/>
                              <w:szCs w:val="20"/>
                            </w:rPr>
                            <w:t>NATO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9BCA2C" id="_x0000_t202" coordsize="21600,21600" o:spt="202" path="m,l,21600r21600,l21600,xe">
              <v:stroke joinstyle="miter"/>
              <v:path gradientshapeok="t" o:connecttype="rect"/>
            </v:shapetype>
            <v:shape id="Text Box 12" o:spid="_x0000_s1036" type="#_x0000_t202" alt="NATO UNCLASSIFIED" style="position:absolute;margin-left:0;margin-top:0;width:81.75pt;height:26.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" filled="f" stroked="f">
              <v:textbox style="mso-fit-shape-to-text:t" inset="0,0,0,15pt">
                <w:txbxContent>
                  <w:p w14:paraId="73B3DFD1" w14:textId="569E3FB3" w:rsidR="0022624E" w:rsidRPr="0022624E" w:rsidRDefault="0022624E" w:rsidP="0022624E">
                    <w:pPr>
                      <w:rPr>
                        <w:rFonts w:ascii="Calibri" w:eastAsia="Calibri" w:hAnsi="Calibri" w:cs="Calibri"/>
                        <w:noProof/>
                        <w:color w:val="000000"/>
                        <w:sz w:val="20"/>
                        <w:szCs w:val="20"/>
                      </w:rPr>
                    </w:pPr>
                    <w:r w:rsidRPr="0022624E">
                      <w:rPr>
                        <w:rFonts w:ascii="Calibri" w:eastAsia="Calibri" w:hAnsi="Calibri" w:cs="Calibri"/>
                        <w:noProof/>
                        <w:color w:val="000000"/>
                        <w:sz w:val="20"/>
                        <w:szCs w:val="20"/>
                      </w:rPr>
                      <w:t>NATO UNCLASSIFIED</w:t>
                    </w:r>
                  </w:p>
                </w:txbxContent>
              </v:textbox>
              <w10:wrap anchorx="page" anchory="page"/>
            </v:shape>
          </w:pict>
        </mc:Fallback>
      </mc:AlternateContent>
    </w:r>
  </w:p>
  <w:p w14:paraId="05B9F185" w14:textId="77777777" w:rsidR="008C55AB" w:rsidRDefault="008C55AB" w:rsidP="008B3586">
    <w:pPr>
      <w:jc w:val="center"/>
      <w:rPr>
        <w:rFonts w:ascii="Arial" w:hAnsi="Arial" w:cs="Arial"/>
        <w:b/>
        <w:szCs w:val="22"/>
      </w:rPr>
    </w:pPr>
  </w:p>
  <w:p w14:paraId="49733B74" w14:textId="77777777" w:rsidR="008C55AB" w:rsidRDefault="008C55AB" w:rsidP="008B3586">
    <w:pPr>
      <w:pStyle w:val="Footer"/>
      <w:contextualSpacing/>
      <w:jc w:val="center"/>
    </w:pPr>
    <w:proofErr w:type="gramStart"/>
    <w:r>
      <w:t>NON SENSITIVE</w:t>
    </w:r>
    <w:proofErr w:type="gramEnd"/>
    <w:r>
      <w:t xml:space="preserve"> INFORMATION RELEASABLE TO THE PUBLIC</w:t>
    </w:r>
  </w:p>
  <w:p w14:paraId="64BCBD8F" w14:textId="77777777" w:rsidR="008C55AB" w:rsidRPr="008B3586" w:rsidRDefault="008C55AB" w:rsidP="008B3586">
    <w:pPr>
      <w:pStyle w:val="Footer"/>
      <w:ind w:right="36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DD9B" w14:textId="7A66EAFF" w:rsidR="0022624E" w:rsidRDefault="0022624E">
    <w:pPr>
      <w:pStyle w:val="Footer"/>
    </w:pPr>
    <w:r>
      <w:rPr>
        <w:noProof/>
      </w:rPr>
      <mc:AlternateContent>
        <mc:Choice Requires="wps">
          <w:drawing>
            <wp:anchor distT="0" distB="0" distL="0" distR="0" simplePos="0" relativeHeight="251658242" behindDoc="0" locked="0" layoutInCell="1" allowOverlap="1" wp14:anchorId="59521FA9" wp14:editId="29C37EDB">
              <wp:simplePos x="635" y="635"/>
              <wp:positionH relativeFrom="page">
                <wp:align>center</wp:align>
              </wp:positionH>
              <wp:positionV relativeFrom="page">
                <wp:align>bottom</wp:align>
              </wp:positionV>
              <wp:extent cx="1038225" cy="333375"/>
              <wp:effectExtent l="0" t="0" r="9525" b="0"/>
              <wp:wrapNone/>
              <wp:docPr id="1151396655" name="Text Box 10" descr="NATO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8225" cy="333375"/>
                      </a:xfrm>
                      <a:prstGeom prst="rect">
                        <a:avLst/>
                      </a:prstGeom>
                      <a:noFill/>
                      <a:ln>
                        <a:noFill/>
                      </a:ln>
                    </wps:spPr>
                    <wps:txbx>
                      <w:txbxContent>
                        <w:p w14:paraId="5882758F" w14:textId="1FE4DB73" w:rsidR="0022624E" w:rsidRPr="0022624E" w:rsidRDefault="0022624E" w:rsidP="0022624E">
                          <w:pPr>
                            <w:rPr>
                              <w:rFonts w:ascii="Calibri" w:eastAsia="Calibri" w:hAnsi="Calibri" w:cs="Calibri"/>
                              <w:noProof/>
                              <w:color w:val="000000"/>
                              <w:sz w:val="20"/>
                              <w:szCs w:val="20"/>
                            </w:rPr>
                          </w:pPr>
                          <w:r w:rsidRPr="0022624E">
                            <w:rPr>
                              <w:rFonts w:ascii="Calibri" w:eastAsia="Calibri" w:hAnsi="Calibri" w:cs="Calibri"/>
                              <w:noProof/>
                              <w:color w:val="000000"/>
                              <w:sz w:val="20"/>
                              <w:szCs w:val="20"/>
                            </w:rPr>
                            <w:t>NATO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521FA9" id="_x0000_t202" coordsize="21600,21600" o:spt="202" path="m,l,21600r21600,l21600,xe">
              <v:stroke joinstyle="miter"/>
              <v:path gradientshapeok="t" o:connecttype="rect"/>
            </v:shapetype>
            <v:shape id="Text Box 10" o:spid="_x0000_s1038" type="#_x0000_t202" alt="NATO UNCLASSIFIED" style="position:absolute;margin-left:0;margin-top:0;width:81.75pt;height:26.2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" filled="f" stroked="f">
              <v:textbox style="mso-fit-shape-to-text:t" inset="0,0,0,15pt">
                <w:txbxContent>
                  <w:p w14:paraId="5882758F" w14:textId="1FE4DB73" w:rsidR="0022624E" w:rsidRPr="0022624E" w:rsidRDefault="0022624E" w:rsidP="0022624E">
                    <w:pPr>
                      <w:rPr>
                        <w:rFonts w:ascii="Calibri" w:eastAsia="Calibri" w:hAnsi="Calibri" w:cs="Calibri"/>
                        <w:noProof/>
                        <w:color w:val="000000"/>
                        <w:sz w:val="20"/>
                        <w:szCs w:val="20"/>
                      </w:rPr>
                    </w:pPr>
                    <w:r w:rsidRPr="0022624E">
                      <w:rPr>
                        <w:rFonts w:ascii="Calibri" w:eastAsia="Calibri" w:hAnsi="Calibri" w:cs="Calibri"/>
                        <w:noProof/>
                        <w:color w:val="000000"/>
                        <w:sz w:val="20"/>
                        <w:szCs w:val="20"/>
                      </w:rPr>
                      <w:t>NATO 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FF650" w14:textId="77777777" w:rsidR="001F5837" w:rsidRDefault="001F5837">
      <w:r>
        <w:separator/>
      </w:r>
    </w:p>
  </w:footnote>
  <w:footnote w:type="continuationSeparator" w:id="0">
    <w:p w14:paraId="09448227" w14:textId="77777777" w:rsidR="001F5837" w:rsidRDefault="001F5837">
      <w:r>
        <w:continuationSeparator/>
      </w:r>
    </w:p>
  </w:footnote>
  <w:footnote w:type="continuationNotice" w:id="1">
    <w:p w14:paraId="0853F31F" w14:textId="77777777" w:rsidR="001F5837" w:rsidRDefault="001F58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32B8" w14:textId="54CA928E" w:rsidR="0022624E" w:rsidRDefault="0022624E">
    <w:pPr>
      <w:pStyle w:val="Header"/>
    </w:pPr>
    <w:r>
      <w:rPr>
        <w:noProof/>
      </w:rPr>
      <mc:AlternateContent>
        <mc:Choice Requires="wps">
          <w:drawing>
            <wp:anchor distT="0" distB="0" distL="0" distR="0" simplePos="0" relativeHeight="251658241" behindDoc="0" locked="0" layoutInCell="1" allowOverlap="1" wp14:anchorId="7A654725" wp14:editId="4DCBE85F">
              <wp:simplePos x="635" y="635"/>
              <wp:positionH relativeFrom="page">
                <wp:align>center</wp:align>
              </wp:positionH>
              <wp:positionV relativeFrom="page">
                <wp:align>top</wp:align>
              </wp:positionV>
              <wp:extent cx="1038225" cy="333375"/>
              <wp:effectExtent l="0" t="0" r="9525" b="9525"/>
              <wp:wrapNone/>
              <wp:docPr id="666389069" name="Text Box 5" descr="NATO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8225" cy="333375"/>
                      </a:xfrm>
                      <a:prstGeom prst="rect">
                        <a:avLst/>
                      </a:prstGeom>
                      <a:noFill/>
                      <a:ln>
                        <a:noFill/>
                      </a:ln>
                    </wps:spPr>
                    <wps:txbx>
                      <w:txbxContent>
                        <w:p w14:paraId="6F3727C0" w14:textId="31FCE437" w:rsidR="0022624E" w:rsidRPr="0022624E" w:rsidRDefault="0022624E" w:rsidP="0022624E">
                          <w:pPr>
                            <w:rPr>
                              <w:rFonts w:ascii="Calibri" w:eastAsia="Calibri" w:hAnsi="Calibri" w:cs="Calibri"/>
                              <w:noProof/>
                              <w:color w:val="000000"/>
                              <w:sz w:val="20"/>
                              <w:szCs w:val="20"/>
                            </w:rPr>
                          </w:pPr>
                          <w:r w:rsidRPr="0022624E">
                            <w:rPr>
                              <w:rFonts w:ascii="Calibri" w:eastAsia="Calibri" w:hAnsi="Calibri" w:cs="Calibri"/>
                              <w:noProof/>
                              <w:color w:val="000000"/>
                              <w:sz w:val="20"/>
                              <w:szCs w:val="20"/>
                            </w:rPr>
                            <w:t>NATO 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654725" id="_x0000_t202" coordsize="21600,21600" o:spt="202" path="m,l,21600r21600,l21600,xe">
              <v:stroke joinstyle="miter"/>
              <v:path gradientshapeok="t" o:connecttype="rect"/>
            </v:shapetype>
            <v:shape id="Text Box 5" o:spid="_x0000_s1033" type="#_x0000_t202" alt="NATO UNCLASSIFIED" style="position:absolute;margin-left:0;margin-top:0;width:81.75pt;height:26.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" filled="f" stroked="f">
              <v:textbox style="mso-fit-shape-to-text:t" inset="0,15pt,0,0">
                <w:txbxContent>
                  <w:p w14:paraId="6F3727C0" w14:textId="31FCE437" w:rsidR="0022624E" w:rsidRPr="0022624E" w:rsidRDefault="0022624E" w:rsidP="0022624E">
                    <w:pPr>
                      <w:rPr>
                        <w:rFonts w:ascii="Calibri" w:eastAsia="Calibri" w:hAnsi="Calibri" w:cs="Calibri"/>
                        <w:noProof/>
                        <w:color w:val="000000"/>
                        <w:sz w:val="20"/>
                        <w:szCs w:val="20"/>
                      </w:rPr>
                    </w:pPr>
                    <w:r w:rsidRPr="0022624E">
                      <w:rPr>
                        <w:rFonts w:ascii="Calibri" w:eastAsia="Calibri" w:hAnsi="Calibri" w:cs="Calibri"/>
                        <w:noProof/>
                        <w:color w:val="000000"/>
                        <w:sz w:val="20"/>
                        <w:szCs w:val="20"/>
                      </w:rPr>
                      <w:t>NATO 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360F" w14:textId="6C47454D" w:rsidR="3F05C1DA" w:rsidRDefault="3F05C1DA" w:rsidP="3F05C1DA">
    <w:pPr>
      <w:pStyle w:val="Header"/>
      <w:jc w:val="center"/>
    </w:pPr>
    <w:r>
      <w:fldChar w:fldCharType="begin"/>
    </w:r>
    <w:r>
      <w:instrText>PAGE</w:instrText>
    </w:r>
    <w:r>
      <w:fldChar w:fldCharType="separate"/>
    </w:r>
    <w:r w:rsidR="00F728E1">
      <w:rPr>
        <w:noProof/>
      </w:rPr>
      <w:t>1</w:t>
    </w:r>
    <w:r>
      <w:fldChar w:fldCharType="end"/>
    </w:r>
  </w:p>
  <w:p w14:paraId="3311B7CA" w14:textId="2A71C168" w:rsidR="0022624E" w:rsidRDefault="0022624E" w:rsidP="3C2A4A10">
    <w:pPr>
      <w:pStyle w:val="Header"/>
      <w:jc w:val="center"/>
    </w:pPr>
    <w:r>
      <w:rPr>
        <w:noProof/>
      </w:rPr>
      <mc:AlternateContent>
        <mc:Choice Requires="wps">
          <w:drawing>
            <wp:inline distT="0" distB="0" distL="0" distR="0" wp14:anchorId="25627475" wp14:editId="37F3458E">
              <wp:extent cx="1019175" cy="457200"/>
              <wp:effectExtent l="0" t="0" r="9525" b="0"/>
              <wp:docPr id="1209140182" name="Text Box 6" descr="NATO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175" cy="457200"/>
                      </a:xfrm>
                      <a:prstGeom prst="rect">
                        <a:avLst/>
                      </a:prstGeom>
                      <a:noFill/>
                      <a:ln>
                        <a:noFill/>
                      </a:ln>
                    </wps:spPr>
                    <wps:txbx>
                      <w:txbxContent>
                        <w:p w14:paraId="665B8C13" w14:textId="77777777" w:rsidR="00B7238D" w:rsidRPr="0022624E" w:rsidRDefault="00B7238D" w:rsidP="0022624E">
                          <w:pPr>
                            <w:rPr>
                              <w:rFonts w:ascii="Calibri" w:eastAsia="Calibri" w:hAnsi="Calibri" w:cs="Calibri"/>
                              <w:noProof/>
                              <w:color w:val="000000"/>
                              <w:sz w:val="20"/>
                              <w:szCs w:val="20"/>
                            </w:rPr>
                          </w:pPr>
                          <w:r w:rsidRPr="0022624E">
                            <w:rPr>
                              <w:rFonts w:ascii="Calibri" w:eastAsia="Calibri" w:hAnsi="Calibri" w:cs="Calibri"/>
                              <w:noProof/>
                              <w:color w:val="000000"/>
                              <w:sz w:val="20"/>
                              <w:szCs w:val="20"/>
                            </w:rPr>
                            <w:t>NATO 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25627475" id="_x0000_t202" coordsize="21600,21600" o:spt="202" path="m,l,21600r21600,l21600,xe">
              <v:stroke joinstyle="miter"/>
              <v:path gradientshapeok="t" o:connecttype="rect"/>
            </v:shapetype>
            <v:shape id="Text Box 6" o:spid="_x0000_s1034" type="#_x0000_t202" alt="NATO UNCLASSIFIED" style="width:80.25pt;height:36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" filled="f" stroked="f">
              <v:textbox style="mso-fit-shape-to-text:t" inset="0,15pt,0,0">
                <w:txbxContent>
                  <w:p w14:paraId="665B8C13" w14:textId="77777777" w:rsidR="00B7238D" w:rsidRPr="0022624E" w:rsidRDefault="00B7238D" w:rsidP="0022624E">
                    <w:pPr>
                      <w:rPr>
                        <w:rFonts w:ascii="Calibri" w:eastAsia="Calibri" w:hAnsi="Calibri" w:cs="Calibri"/>
                        <w:noProof/>
                        <w:color w:val="000000"/>
                        <w:sz w:val="20"/>
                        <w:szCs w:val="20"/>
                      </w:rPr>
                    </w:pPr>
                    <w:r w:rsidRPr="0022624E">
                      <w:rPr>
                        <w:rFonts w:ascii="Calibri" w:eastAsia="Calibri" w:hAnsi="Calibri" w:cs="Calibri"/>
                        <w:noProof/>
                        <w:color w:val="000000"/>
                        <w:sz w:val="20"/>
                        <w:szCs w:val="20"/>
                      </w:rPr>
                      <w:t>NATO UNCLASSIFIED</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4A43" w14:textId="332B6D61" w:rsidR="0022624E" w:rsidRDefault="0022624E">
    <w:pPr>
      <w:pStyle w:val="Header"/>
    </w:pPr>
    <w:r>
      <w:rPr>
        <w:noProof/>
      </w:rPr>
      <mc:AlternateContent>
        <mc:Choice Requires="wps">
          <w:drawing>
            <wp:anchor distT="0" distB="0" distL="0" distR="0" simplePos="0" relativeHeight="251658240" behindDoc="0" locked="0" layoutInCell="1" allowOverlap="1" wp14:anchorId="240FFDA7" wp14:editId="5745606D">
              <wp:simplePos x="635" y="635"/>
              <wp:positionH relativeFrom="page">
                <wp:align>center</wp:align>
              </wp:positionH>
              <wp:positionV relativeFrom="page">
                <wp:align>top</wp:align>
              </wp:positionV>
              <wp:extent cx="1038225" cy="333375"/>
              <wp:effectExtent l="0" t="0" r="9525" b="9525"/>
              <wp:wrapNone/>
              <wp:docPr id="74228437" name="Text Box 4" descr="NATO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8225" cy="333375"/>
                      </a:xfrm>
                      <a:prstGeom prst="rect">
                        <a:avLst/>
                      </a:prstGeom>
                      <a:noFill/>
                      <a:ln>
                        <a:noFill/>
                      </a:ln>
                    </wps:spPr>
                    <wps:txbx>
                      <w:txbxContent>
                        <w:p w14:paraId="012B5C41" w14:textId="777ED1D9" w:rsidR="0022624E" w:rsidRPr="0022624E" w:rsidRDefault="0022624E" w:rsidP="0022624E">
                          <w:pPr>
                            <w:rPr>
                              <w:rFonts w:ascii="Calibri" w:eastAsia="Calibri" w:hAnsi="Calibri" w:cs="Calibri"/>
                              <w:noProof/>
                              <w:color w:val="000000"/>
                              <w:sz w:val="20"/>
                              <w:szCs w:val="20"/>
                            </w:rPr>
                          </w:pPr>
                          <w:r w:rsidRPr="0022624E">
                            <w:rPr>
                              <w:rFonts w:ascii="Calibri" w:eastAsia="Calibri" w:hAnsi="Calibri" w:cs="Calibri"/>
                              <w:noProof/>
                              <w:color w:val="000000"/>
                              <w:sz w:val="20"/>
                              <w:szCs w:val="20"/>
                            </w:rPr>
                            <w:t>NATO 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0FFDA7" id="_x0000_t202" coordsize="21600,21600" o:spt="202" path="m,l,21600r21600,l21600,xe">
              <v:stroke joinstyle="miter"/>
              <v:path gradientshapeok="t" o:connecttype="rect"/>
            </v:shapetype>
            <v:shape id="Text Box 4" o:spid="_x0000_s1037" type="#_x0000_t202" alt="NATO UNCLASSIFIED" style="position:absolute;margin-left:0;margin-top:0;width:81.75pt;height:26.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" filled="f" stroked="f">
              <v:textbox style="mso-fit-shape-to-text:t" inset="0,15pt,0,0">
                <w:txbxContent>
                  <w:p w14:paraId="012B5C41" w14:textId="777ED1D9" w:rsidR="0022624E" w:rsidRPr="0022624E" w:rsidRDefault="0022624E" w:rsidP="0022624E">
                    <w:pPr>
                      <w:rPr>
                        <w:rFonts w:ascii="Calibri" w:eastAsia="Calibri" w:hAnsi="Calibri" w:cs="Calibri"/>
                        <w:noProof/>
                        <w:color w:val="000000"/>
                        <w:sz w:val="20"/>
                        <w:szCs w:val="20"/>
                      </w:rPr>
                    </w:pPr>
                    <w:r w:rsidRPr="0022624E">
                      <w:rPr>
                        <w:rFonts w:ascii="Calibri" w:eastAsia="Calibri" w:hAnsi="Calibri" w:cs="Calibri"/>
                        <w:noProof/>
                        <w:color w:val="000000"/>
                        <w:sz w:val="20"/>
                        <w:szCs w:val="20"/>
                      </w:rPr>
                      <w:t>NATO 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7DA"/>
    <w:multiLevelType w:val="hybridMultilevel"/>
    <w:tmpl w:val="4D16D6DA"/>
    <w:lvl w:ilvl="0" w:tplc="8CB0B0C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419E5"/>
    <w:multiLevelType w:val="hybridMultilevel"/>
    <w:tmpl w:val="1EAAA1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1B2B94"/>
    <w:multiLevelType w:val="multilevel"/>
    <w:tmpl w:val="306046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68301AC"/>
    <w:multiLevelType w:val="multilevel"/>
    <w:tmpl w:val="B1BE75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FBA7CBD"/>
    <w:multiLevelType w:val="multilevel"/>
    <w:tmpl w:val="D3F4B55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 w15:restartNumberingAfterBreak="0">
    <w:nsid w:val="108040B7"/>
    <w:multiLevelType w:val="hybridMultilevel"/>
    <w:tmpl w:val="C324ED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4036F8"/>
    <w:multiLevelType w:val="multilevel"/>
    <w:tmpl w:val="A4A4D5EA"/>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6B27D4"/>
    <w:multiLevelType w:val="multilevel"/>
    <w:tmpl w:val="65C467BC"/>
    <w:lvl w:ilvl="0">
      <w:start w:val="4"/>
      <w:numFmt w:val="decimal"/>
      <w:lvlText w:val="%1."/>
      <w:lvlJc w:val="left"/>
      <w:pPr>
        <w:ind w:left="450" w:hanging="360"/>
      </w:pPr>
      <w:rPr>
        <w:rFonts w:hint="default"/>
      </w:rPr>
    </w:lvl>
    <w:lvl w:ilvl="1">
      <w:start w:val="1"/>
      <w:numFmt w:val="lowerLetter"/>
      <w:lvlText w:val="%2)"/>
      <w:lvlJc w:val="left"/>
      <w:pPr>
        <w:ind w:left="81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8" w15:restartNumberingAfterBreak="0">
    <w:nsid w:val="1D5A2ECF"/>
    <w:multiLevelType w:val="hybridMultilevel"/>
    <w:tmpl w:val="53E4AD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6C2153"/>
    <w:multiLevelType w:val="multilevel"/>
    <w:tmpl w:val="C6A2EB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ECF143E"/>
    <w:multiLevelType w:val="hybridMultilevel"/>
    <w:tmpl w:val="6050673C"/>
    <w:lvl w:ilvl="0" w:tplc="49D621B6">
      <w:start w:val="3"/>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D449B"/>
    <w:multiLevelType w:val="multilevel"/>
    <w:tmpl w:val="53E62C7A"/>
    <w:lvl w:ilvl="0">
      <w:start w:val="2"/>
      <w:numFmt w:val="lowerRoman"/>
      <w:lvlText w:val="%1."/>
      <w:lvlJc w:val="right"/>
      <w:pPr>
        <w:tabs>
          <w:tab w:val="num" w:pos="1800"/>
        </w:tabs>
        <w:ind w:left="1800" w:hanging="360"/>
      </w:pPr>
    </w:lvl>
    <w:lvl w:ilvl="1" w:tentative="1">
      <w:start w:val="1"/>
      <w:numFmt w:val="lowerRoman"/>
      <w:pStyle w:val="Style11"/>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12" w15:restartNumberingAfterBreak="0">
    <w:nsid w:val="275A534A"/>
    <w:multiLevelType w:val="hybridMultilevel"/>
    <w:tmpl w:val="0698533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D0E20"/>
    <w:multiLevelType w:val="singleLevel"/>
    <w:tmpl w:val="0DBE7BA4"/>
    <w:lvl w:ilvl="0">
      <w:start w:val="1"/>
      <w:numFmt w:val="bullet"/>
      <w:pStyle w:val="PPCSubpara3"/>
      <w:lvlText w:val="•"/>
      <w:lvlJc w:val="left"/>
      <w:pPr>
        <w:tabs>
          <w:tab w:val="num" w:pos="360"/>
        </w:tabs>
        <w:ind w:left="360" w:hanging="360"/>
      </w:pPr>
      <w:rPr>
        <w:rFonts w:ascii="Times New Roman" w:hAnsi="Times New Roman" w:hint="default"/>
      </w:rPr>
    </w:lvl>
  </w:abstractNum>
  <w:abstractNum w:abstractNumId="14" w15:restartNumberingAfterBreak="0">
    <w:nsid w:val="2D8A2FEC"/>
    <w:multiLevelType w:val="multilevel"/>
    <w:tmpl w:val="70341438"/>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15" w15:restartNumberingAfterBreak="0">
    <w:nsid w:val="30323290"/>
    <w:multiLevelType w:val="multilevel"/>
    <w:tmpl w:val="0409001D"/>
    <w:lvl w:ilvl="0">
      <w:start w:val="1"/>
      <w:numFmt w:val="decimal"/>
      <w:lvlText w:val="%1)"/>
      <w:lvlJc w:val="left"/>
      <w:pPr>
        <w:ind w:left="1170" w:hanging="360"/>
      </w:pPr>
    </w:lvl>
    <w:lvl w:ilvl="1">
      <w:start w:val="1"/>
      <w:numFmt w:val="lowerLetter"/>
      <w:lvlText w:val="%2)"/>
      <w:lvlJc w:val="left"/>
      <w:pPr>
        <w:ind w:left="1530" w:hanging="360"/>
      </w:pPr>
    </w:lvl>
    <w:lvl w:ilvl="2">
      <w:start w:val="1"/>
      <w:numFmt w:val="lowerRoman"/>
      <w:lvlText w:val="%3)"/>
      <w:lvlJc w:val="left"/>
      <w:pPr>
        <w:ind w:left="1890" w:hanging="360"/>
      </w:pPr>
    </w:lvl>
    <w:lvl w:ilvl="3">
      <w:start w:val="1"/>
      <w:numFmt w:val="decimal"/>
      <w:lvlText w:val="(%4)"/>
      <w:lvlJc w:val="left"/>
      <w:pPr>
        <w:ind w:left="2250" w:hanging="360"/>
      </w:pPr>
    </w:lvl>
    <w:lvl w:ilvl="4">
      <w:start w:val="1"/>
      <w:numFmt w:val="lowerLetter"/>
      <w:lvlText w:val="(%5)"/>
      <w:lvlJc w:val="left"/>
      <w:pPr>
        <w:ind w:left="2610" w:hanging="360"/>
      </w:pPr>
    </w:lvl>
    <w:lvl w:ilvl="5">
      <w:start w:val="1"/>
      <w:numFmt w:val="lowerRoman"/>
      <w:lvlText w:val="(%6)"/>
      <w:lvlJc w:val="left"/>
      <w:pPr>
        <w:ind w:left="2970" w:hanging="360"/>
      </w:pPr>
    </w:lvl>
    <w:lvl w:ilvl="6">
      <w:start w:val="1"/>
      <w:numFmt w:val="decimal"/>
      <w:lvlText w:val="%7."/>
      <w:lvlJc w:val="left"/>
      <w:pPr>
        <w:ind w:left="3330" w:hanging="360"/>
      </w:pPr>
    </w:lvl>
    <w:lvl w:ilvl="7">
      <w:start w:val="1"/>
      <w:numFmt w:val="lowerLetter"/>
      <w:lvlText w:val="%8."/>
      <w:lvlJc w:val="left"/>
      <w:pPr>
        <w:ind w:left="3690" w:hanging="360"/>
      </w:pPr>
    </w:lvl>
    <w:lvl w:ilvl="8">
      <w:start w:val="1"/>
      <w:numFmt w:val="lowerRoman"/>
      <w:lvlText w:val="%9."/>
      <w:lvlJc w:val="left"/>
      <w:pPr>
        <w:ind w:left="4050" w:hanging="360"/>
      </w:pPr>
    </w:lvl>
  </w:abstractNum>
  <w:abstractNum w:abstractNumId="16" w15:restartNumberingAfterBreak="0">
    <w:nsid w:val="354604AB"/>
    <w:multiLevelType w:val="hybridMultilevel"/>
    <w:tmpl w:val="827411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151654"/>
    <w:multiLevelType w:val="multilevel"/>
    <w:tmpl w:val="85884EA6"/>
    <w:lvl w:ilvl="0">
      <w:start w:val="1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18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18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180"/>
      </w:pPr>
      <w:rPr>
        <w:rFonts w:hint="default"/>
      </w:rPr>
    </w:lvl>
  </w:abstractNum>
  <w:abstractNum w:abstractNumId="18" w15:restartNumberingAfterBreak="0">
    <w:nsid w:val="3737729C"/>
    <w:multiLevelType w:val="hybridMultilevel"/>
    <w:tmpl w:val="8020F454"/>
    <w:lvl w:ilvl="0" w:tplc="FFFFFFFF">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8A3960A"/>
    <w:multiLevelType w:val="hybridMultilevel"/>
    <w:tmpl w:val="B2260C6E"/>
    <w:lvl w:ilvl="0" w:tplc="FFFFFFFF">
      <w:start w:val="1"/>
      <w:numFmt w:val="lowerLetter"/>
      <w:lvlText w:val="%1."/>
      <w:lvlJc w:val="left"/>
      <w:pPr>
        <w:ind w:left="720" w:hanging="360"/>
      </w:pPr>
    </w:lvl>
    <w:lvl w:ilvl="1" w:tplc="FAFAFE64">
      <w:start w:val="1"/>
      <w:numFmt w:val="lowerLetter"/>
      <w:lvlText w:val="%2."/>
      <w:lvlJc w:val="left"/>
      <w:pPr>
        <w:ind w:left="1440" w:hanging="360"/>
      </w:pPr>
    </w:lvl>
    <w:lvl w:ilvl="2" w:tplc="E09C3E1E">
      <w:start w:val="1"/>
      <w:numFmt w:val="lowerRoman"/>
      <w:lvlText w:val="%3."/>
      <w:lvlJc w:val="right"/>
      <w:pPr>
        <w:ind w:left="2160" w:hanging="180"/>
      </w:pPr>
    </w:lvl>
    <w:lvl w:ilvl="3" w:tplc="56AA4A0A">
      <w:start w:val="1"/>
      <w:numFmt w:val="decimal"/>
      <w:lvlText w:val="%4."/>
      <w:lvlJc w:val="left"/>
      <w:pPr>
        <w:ind w:left="2880" w:hanging="360"/>
      </w:pPr>
    </w:lvl>
    <w:lvl w:ilvl="4" w:tplc="ADF649FE">
      <w:start w:val="1"/>
      <w:numFmt w:val="lowerLetter"/>
      <w:lvlText w:val="%5."/>
      <w:lvlJc w:val="left"/>
      <w:pPr>
        <w:ind w:left="3600" w:hanging="360"/>
      </w:pPr>
    </w:lvl>
    <w:lvl w:ilvl="5" w:tplc="E29036FA">
      <w:start w:val="1"/>
      <w:numFmt w:val="lowerRoman"/>
      <w:lvlText w:val="%6."/>
      <w:lvlJc w:val="right"/>
      <w:pPr>
        <w:ind w:left="4320" w:hanging="180"/>
      </w:pPr>
    </w:lvl>
    <w:lvl w:ilvl="6" w:tplc="97BEE58C">
      <w:start w:val="1"/>
      <w:numFmt w:val="decimal"/>
      <w:lvlText w:val="%7."/>
      <w:lvlJc w:val="left"/>
      <w:pPr>
        <w:ind w:left="5040" w:hanging="360"/>
      </w:pPr>
    </w:lvl>
    <w:lvl w:ilvl="7" w:tplc="C916C60E">
      <w:start w:val="1"/>
      <w:numFmt w:val="lowerLetter"/>
      <w:lvlText w:val="%8."/>
      <w:lvlJc w:val="left"/>
      <w:pPr>
        <w:ind w:left="5760" w:hanging="360"/>
      </w:pPr>
    </w:lvl>
    <w:lvl w:ilvl="8" w:tplc="A192F882">
      <w:start w:val="1"/>
      <w:numFmt w:val="lowerRoman"/>
      <w:lvlText w:val="%9."/>
      <w:lvlJc w:val="right"/>
      <w:pPr>
        <w:ind w:left="6480" w:hanging="180"/>
      </w:pPr>
    </w:lvl>
  </w:abstractNum>
  <w:abstractNum w:abstractNumId="20" w15:restartNumberingAfterBreak="0">
    <w:nsid w:val="3A0E7909"/>
    <w:multiLevelType w:val="hybridMultilevel"/>
    <w:tmpl w:val="EA24ED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F63159"/>
    <w:multiLevelType w:val="multilevel"/>
    <w:tmpl w:val="D4C073B2"/>
    <w:lvl w:ilvl="0">
      <w:start w:val="4"/>
      <w:numFmt w:val="lowerRoman"/>
      <w:lvlText w:val="%1."/>
      <w:lvlJc w:val="right"/>
      <w:pPr>
        <w:tabs>
          <w:tab w:val="num" w:pos="1800"/>
        </w:tabs>
        <w:ind w:left="1800" w:hanging="360"/>
      </w:pPr>
    </w:lvl>
    <w:lvl w:ilvl="1">
      <w:start w:val="1"/>
      <w:numFmt w:val="decimal"/>
      <w:lvlText w:val="(%2)"/>
      <w:lvlJc w:val="left"/>
      <w:pPr>
        <w:ind w:left="2565" w:hanging="405"/>
      </w:pPr>
      <w:rPr>
        <w:rFonts w:hint="default"/>
      </w:r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22" w15:restartNumberingAfterBreak="0">
    <w:nsid w:val="3C623FE4"/>
    <w:multiLevelType w:val="hybridMultilevel"/>
    <w:tmpl w:val="54E40230"/>
    <w:lvl w:ilvl="0" w:tplc="47F63FFA">
      <w:start w:val="1"/>
      <w:numFmt w:val="lowerLetter"/>
      <w:lvlText w:val="%1."/>
      <w:lvlJc w:val="left"/>
      <w:pPr>
        <w:ind w:left="720" w:hanging="360"/>
      </w:pPr>
    </w:lvl>
    <w:lvl w:ilvl="1" w:tplc="B450D5CE">
      <w:start w:val="1"/>
      <w:numFmt w:val="lowerLetter"/>
      <w:lvlText w:val="%2."/>
      <w:lvlJc w:val="left"/>
      <w:pPr>
        <w:ind w:left="1800" w:hanging="360"/>
      </w:pPr>
    </w:lvl>
    <w:lvl w:ilvl="2" w:tplc="C8C855CE">
      <w:start w:val="1"/>
      <w:numFmt w:val="lowerRoman"/>
      <w:lvlText w:val="%3."/>
      <w:lvlJc w:val="right"/>
      <w:pPr>
        <w:ind w:left="2520" w:hanging="180"/>
      </w:pPr>
    </w:lvl>
    <w:lvl w:ilvl="3" w:tplc="29C26BD0">
      <w:start w:val="1"/>
      <w:numFmt w:val="decimal"/>
      <w:lvlText w:val="%4."/>
      <w:lvlJc w:val="left"/>
      <w:pPr>
        <w:ind w:left="3240" w:hanging="360"/>
      </w:pPr>
    </w:lvl>
    <w:lvl w:ilvl="4" w:tplc="7EDE9BA4">
      <w:start w:val="1"/>
      <w:numFmt w:val="lowerLetter"/>
      <w:lvlText w:val="%5."/>
      <w:lvlJc w:val="left"/>
      <w:pPr>
        <w:ind w:left="3960" w:hanging="360"/>
      </w:pPr>
    </w:lvl>
    <w:lvl w:ilvl="5" w:tplc="6AA6C1C8">
      <w:start w:val="1"/>
      <w:numFmt w:val="lowerRoman"/>
      <w:lvlText w:val="%6."/>
      <w:lvlJc w:val="right"/>
      <w:pPr>
        <w:ind w:left="4680" w:hanging="180"/>
      </w:pPr>
    </w:lvl>
    <w:lvl w:ilvl="6" w:tplc="A510FEA6">
      <w:start w:val="1"/>
      <w:numFmt w:val="decimal"/>
      <w:lvlText w:val="%7."/>
      <w:lvlJc w:val="left"/>
      <w:pPr>
        <w:ind w:left="5400" w:hanging="360"/>
      </w:pPr>
    </w:lvl>
    <w:lvl w:ilvl="7" w:tplc="D55E14F6">
      <w:start w:val="1"/>
      <w:numFmt w:val="lowerLetter"/>
      <w:lvlText w:val="%8."/>
      <w:lvlJc w:val="left"/>
      <w:pPr>
        <w:ind w:left="6120" w:hanging="360"/>
      </w:pPr>
    </w:lvl>
    <w:lvl w:ilvl="8" w:tplc="965EF90C">
      <w:start w:val="1"/>
      <w:numFmt w:val="lowerRoman"/>
      <w:lvlText w:val="%9."/>
      <w:lvlJc w:val="right"/>
      <w:pPr>
        <w:ind w:left="6840" w:hanging="180"/>
      </w:pPr>
    </w:lvl>
  </w:abstractNum>
  <w:abstractNum w:abstractNumId="23" w15:restartNumberingAfterBreak="0">
    <w:nsid w:val="3DCA3E5E"/>
    <w:multiLevelType w:val="multilevel"/>
    <w:tmpl w:val="B60806A6"/>
    <w:lvl w:ilvl="0">
      <w:start w:val="2"/>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24" w15:restartNumberingAfterBreak="0">
    <w:nsid w:val="3DE25370"/>
    <w:multiLevelType w:val="hybridMultilevel"/>
    <w:tmpl w:val="56F4652C"/>
    <w:lvl w:ilvl="0" w:tplc="751C3F52">
      <w:start w:val="16"/>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42322D04"/>
    <w:multiLevelType w:val="hybridMultilevel"/>
    <w:tmpl w:val="971814B6"/>
    <w:lvl w:ilvl="0" w:tplc="8636543A">
      <w:start w:val="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441E7914"/>
    <w:multiLevelType w:val="multilevel"/>
    <w:tmpl w:val="AE7C80B0"/>
    <w:lvl w:ilvl="0">
      <w:start w:val="3"/>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27" w15:restartNumberingAfterBreak="0">
    <w:nsid w:val="471F2D84"/>
    <w:multiLevelType w:val="multilevel"/>
    <w:tmpl w:val="C02C0E8A"/>
    <w:lvl w:ilvl="0">
      <w:start w:val="1"/>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28" w15:restartNumberingAfterBreak="0">
    <w:nsid w:val="4CC2F8C3"/>
    <w:multiLevelType w:val="hybridMultilevel"/>
    <w:tmpl w:val="FAC61DB6"/>
    <w:lvl w:ilvl="0" w:tplc="3B7C8540">
      <w:numFmt w:val="bullet"/>
      <w:lvlText w:val="•"/>
      <w:lvlJc w:val="left"/>
      <w:pPr>
        <w:ind w:left="720" w:hanging="360"/>
      </w:pPr>
      <w:rPr>
        <w:rFonts w:ascii="Aptos" w:hAnsi="Aptos" w:hint="default"/>
      </w:rPr>
    </w:lvl>
    <w:lvl w:ilvl="1" w:tplc="775466FE">
      <w:start w:val="1"/>
      <w:numFmt w:val="bullet"/>
      <w:lvlText w:val="o"/>
      <w:lvlJc w:val="left"/>
      <w:pPr>
        <w:ind w:left="1440" w:hanging="360"/>
      </w:pPr>
      <w:rPr>
        <w:rFonts w:ascii="Courier New" w:hAnsi="Courier New" w:hint="default"/>
      </w:rPr>
    </w:lvl>
    <w:lvl w:ilvl="2" w:tplc="961677AC">
      <w:start w:val="1"/>
      <w:numFmt w:val="bullet"/>
      <w:lvlText w:val=""/>
      <w:lvlJc w:val="left"/>
      <w:pPr>
        <w:ind w:left="2160" w:hanging="360"/>
      </w:pPr>
      <w:rPr>
        <w:rFonts w:ascii="Wingdings" w:hAnsi="Wingdings" w:hint="default"/>
      </w:rPr>
    </w:lvl>
    <w:lvl w:ilvl="3" w:tplc="8A2646FC">
      <w:start w:val="1"/>
      <w:numFmt w:val="bullet"/>
      <w:lvlText w:val=""/>
      <w:lvlJc w:val="left"/>
      <w:pPr>
        <w:ind w:left="2880" w:hanging="360"/>
      </w:pPr>
      <w:rPr>
        <w:rFonts w:ascii="Symbol" w:hAnsi="Symbol" w:hint="default"/>
      </w:rPr>
    </w:lvl>
    <w:lvl w:ilvl="4" w:tplc="C16CFFE8">
      <w:start w:val="1"/>
      <w:numFmt w:val="bullet"/>
      <w:lvlText w:val="o"/>
      <w:lvlJc w:val="left"/>
      <w:pPr>
        <w:ind w:left="3600" w:hanging="360"/>
      </w:pPr>
      <w:rPr>
        <w:rFonts w:ascii="Courier New" w:hAnsi="Courier New" w:hint="default"/>
      </w:rPr>
    </w:lvl>
    <w:lvl w:ilvl="5" w:tplc="06EE56BC">
      <w:start w:val="1"/>
      <w:numFmt w:val="bullet"/>
      <w:lvlText w:val=""/>
      <w:lvlJc w:val="left"/>
      <w:pPr>
        <w:ind w:left="4320" w:hanging="360"/>
      </w:pPr>
      <w:rPr>
        <w:rFonts w:ascii="Wingdings" w:hAnsi="Wingdings" w:hint="default"/>
      </w:rPr>
    </w:lvl>
    <w:lvl w:ilvl="6" w:tplc="CA0A725C">
      <w:start w:val="1"/>
      <w:numFmt w:val="bullet"/>
      <w:lvlText w:val=""/>
      <w:lvlJc w:val="left"/>
      <w:pPr>
        <w:ind w:left="5040" w:hanging="360"/>
      </w:pPr>
      <w:rPr>
        <w:rFonts w:ascii="Symbol" w:hAnsi="Symbol" w:hint="default"/>
      </w:rPr>
    </w:lvl>
    <w:lvl w:ilvl="7" w:tplc="AE1C1336">
      <w:start w:val="1"/>
      <w:numFmt w:val="bullet"/>
      <w:lvlText w:val="o"/>
      <w:lvlJc w:val="left"/>
      <w:pPr>
        <w:ind w:left="5760" w:hanging="360"/>
      </w:pPr>
      <w:rPr>
        <w:rFonts w:ascii="Courier New" w:hAnsi="Courier New" w:hint="default"/>
      </w:rPr>
    </w:lvl>
    <w:lvl w:ilvl="8" w:tplc="3BF6A8FA">
      <w:start w:val="1"/>
      <w:numFmt w:val="bullet"/>
      <w:lvlText w:val=""/>
      <w:lvlJc w:val="left"/>
      <w:pPr>
        <w:ind w:left="6480" w:hanging="360"/>
      </w:pPr>
      <w:rPr>
        <w:rFonts w:ascii="Wingdings" w:hAnsi="Wingdings" w:hint="default"/>
      </w:rPr>
    </w:lvl>
  </w:abstractNum>
  <w:abstractNum w:abstractNumId="29" w15:restartNumberingAfterBreak="0">
    <w:nsid w:val="4CE829B1"/>
    <w:multiLevelType w:val="hybridMultilevel"/>
    <w:tmpl w:val="6ABE61D6"/>
    <w:lvl w:ilvl="0" w:tplc="A58C8980">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640501"/>
    <w:multiLevelType w:val="hybridMultilevel"/>
    <w:tmpl w:val="F2A428D0"/>
    <w:lvl w:ilvl="0" w:tplc="E6641854">
      <w:start w:val="1"/>
      <w:numFmt w:val="lowerLetter"/>
      <w:lvlText w:val="%1."/>
      <w:lvlJc w:val="left"/>
      <w:pPr>
        <w:tabs>
          <w:tab w:val="num" w:pos="720"/>
        </w:tabs>
        <w:ind w:left="720" w:hanging="360"/>
      </w:pPr>
    </w:lvl>
    <w:lvl w:ilvl="1" w:tplc="C4EE60BE" w:tentative="1">
      <w:start w:val="1"/>
      <w:numFmt w:val="lowerLetter"/>
      <w:lvlText w:val="%2."/>
      <w:lvlJc w:val="left"/>
      <w:pPr>
        <w:tabs>
          <w:tab w:val="num" w:pos="1440"/>
        </w:tabs>
        <w:ind w:left="1440" w:hanging="360"/>
      </w:pPr>
    </w:lvl>
    <w:lvl w:ilvl="2" w:tplc="DC44DE96" w:tentative="1">
      <w:start w:val="1"/>
      <w:numFmt w:val="lowerLetter"/>
      <w:lvlText w:val="%3."/>
      <w:lvlJc w:val="left"/>
      <w:pPr>
        <w:tabs>
          <w:tab w:val="num" w:pos="2160"/>
        </w:tabs>
        <w:ind w:left="2160" w:hanging="360"/>
      </w:pPr>
    </w:lvl>
    <w:lvl w:ilvl="3" w:tplc="B5C496A4" w:tentative="1">
      <w:start w:val="1"/>
      <w:numFmt w:val="lowerLetter"/>
      <w:lvlText w:val="%4."/>
      <w:lvlJc w:val="left"/>
      <w:pPr>
        <w:tabs>
          <w:tab w:val="num" w:pos="2880"/>
        </w:tabs>
        <w:ind w:left="2880" w:hanging="360"/>
      </w:pPr>
    </w:lvl>
    <w:lvl w:ilvl="4" w:tplc="9B5ECDC8" w:tentative="1">
      <w:start w:val="1"/>
      <w:numFmt w:val="lowerLetter"/>
      <w:lvlText w:val="%5."/>
      <w:lvlJc w:val="left"/>
      <w:pPr>
        <w:tabs>
          <w:tab w:val="num" w:pos="3600"/>
        </w:tabs>
        <w:ind w:left="3600" w:hanging="360"/>
      </w:pPr>
    </w:lvl>
    <w:lvl w:ilvl="5" w:tplc="2D2ECA04" w:tentative="1">
      <w:start w:val="1"/>
      <w:numFmt w:val="lowerLetter"/>
      <w:lvlText w:val="%6."/>
      <w:lvlJc w:val="left"/>
      <w:pPr>
        <w:tabs>
          <w:tab w:val="num" w:pos="4320"/>
        </w:tabs>
        <w:ind w:left="4320" w:hanging="360"/>
      </w:pPr>
    </w:lvl>
    <w:lvl w:ilvl="6" w:tplc="7E505958" w:tentative="1">
      <w:start w:val="1"/>
      <w:numFmt w:val="lowerLetter"/>
      <w:lvlText w:val="%7."/>
      <w:lvlJc w:val="left"/>
      <w:pPr>
        <w:tabs>
          <w:tab w:val="num" w:pos="5040"/>
        </w:tabs>
        <w:ind w:left="5040" w:hanging="360"/>
      </w:pPr>
    </w:lvl>
    <w:lvl w:ilvl="7" w:tplc="14D807C0" w:tentative="1">
      <w:start w:val="1"/>
      <w:numFmt w:val="lowerLetter"/>
      <w:lvlText w:val="%8."/>
      <w:lvlJc w:val="left"/>
      <w:pPr>
        <w:tabs>
          <w:tab w:val="num" w:pos="5760"/>
        </w:tabs>
        <w:ind w:left="5760" w:hanging="360"/>
      </w:pPr>
    </w:lvl>
    <w:lvl w:ilvl="8" w:tplc="AE4E6484" w:tentative="1">
      <w:start w:val="1"/>
      <w:numFmt w:val="lowerLetter"/>
      <w:lvlText w:val="%9."/>
      <w:lvlJc w:val="left"/>
      <w:pPr>
        <w:tabs>
          <w:tab w:val="num" w:pos="6480"/>
        </w:tabs>
        <w:ind w:left="6480" w:hanging="360"/>
      </w:pPr>
    </w:lvl>
  </w:abstractNum>
  <w:abstractNum w:abstractNumId="31" w15:restartNumberingAfterBreak="0">
    <w:nsid w:val="50103EE3"/>
    <w:multiLevelType w:val="multilevel"/>
    <w:tmpl w:val="2D04441C"/>
    <w:lvl w:ilvl="0">
      <w:start w:val="1"/>
      <w:numFmt w:val="lowerLetter"/>
      <w:lvlText w:val="%1."/>
      <w:lvlJc w:val="left"/>
      <w:pPr>
        <w:ind w:left="810" w:hanging="360"/>
      </w:p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32" w15:restartNumberingAfterBreak="0">
    <w:nsid w:val="516275D0"/>
    <w:multiLevelType w:val="hybridMultilevel"/>
    <w:tmpl w:val="BF906E00"/>
    <w:lvl w:ilvl="0" w:tplc="05C6BBB6">
      <w:start w:val="1"/>
      <w:numFmt w:val="lowerLetter"/>
      <w:lvlText w:val="%1."/>
      <w:lvlJc w:val="left"/>
      <w:pPr>
        <w:tabs>
          <w:tab w:val="num" w:pos="720"/>
        </w:tabs>
        <w:ind w:left="1080" w:hanging="360"/>
      </w:pPr>
      <w:rPr>
        <w:sz w:val="20"/>
      </w:rPr>
    </w:lvl>
    <w:lvl w:ilvl="1" w:tplc="BFE4FDA2" w:tentative="1">
      <w:start w:val="1"/>
      <w:numFmt w:val="bullet"/>
      <w:lvlText w:val=""/>
      <w:lvlJc w:val="left"/>
      <w:pPr>
        <w:tabs>
          <w:tab w:val="num" w:pos="1440"/>
        </w:tabs>
        <w:ind w:left="1800" w:hanging="360"/>
      </w:pPr>
      <w:rPr>
        <w:rFonts w:ascii="Symbol" w:hAnsi="Symbol" w:hint="default"/>
        <w:sz w:val="20"/>
      </w:rPr>
    </w:lvl>
    <w:lvl w:ilvl="2" w:tplc="F15E3B14" w:tentative="1">
      <w:start w:val="1"/>
      <w:numFmt w:val="bullet"/>
      <w:lvlText w:val=""/>
      <w:lvlJc w:val="left"/>
      <w:pPr>
        <w:tabs>
          <w:tab w:val="num" w:pos="2160"/>
        </w:tabs>
        <w:ind w:left="2520" w:hanging="360"/>
      </w:pPr>
      <w:rPr>
        <w:rFonts w:ascii="Symbol" w:hAnsi="Symbol" w:hint="default"/>
        <w:sz w:val="20"/>
      </w:rPr>
    </w:lvl>
    <w:lvl w:ilvl="3" w:tplc="D654DD26" w:tentative="1">
      <w:start w:val="1"/>
      <w:numFmt w:val="bullet"/>
      <w:lvlText w:val=""/>
      <w:lvlJc w:val="left"/>
      <w:pPr>
        <w:tabs>
          <w:tab w:val="num" w:pos="2880"/>
        </w:tabs>
        <w:ind w:left="3240" w:hanging="360"/>
      </w:pPr>
      <w:rPr>
        <w:rFonts w:ascii="Symbol" w:hAnsi="Symbol" w:hint="default"/>
        <w:sz w:val="20"/>
      </w:rPr>
    </w:lvl>
    <w:lvl w:ilvl="4" w:tplc="7EDC4622" w:tentative="1">
      <w:start w:val="1"/>
      <w:numFmt w:val="bullet"/>
      <w:lvlText w:val=""/>
      <w:lvlJc w:val="left"/>
      <w:pPr>
        <w:tabs>
          <w:tab w:val="num" w:pos="3600"/>
        </w:tabs>
        <w:ind w:left="3960" w:hanging="360"/>
      </w:pPr>
      <w:rPr>
        <w:rFonts w:ascii="Symbol" w:hAnsi="Symbol" w:hint="default"/>
        <w:sz w:val="20"/>
      </w:rPr>
    </w:lvl>
    <w:lvl w:ilvl="5" w:tplc="D24C2992" w:tentative="1">
      <w:start w:val="1"/>
      <w:numFmt w:val="bullet"/>
      <w:lvlText w:val=""/>
      <w:lvlJc w:val="left"/>
      <w:pPr>
        <w:tabs>
          <w:tab w:val="num" w:pos="4320"/>
        </w:tabs>
        <w:ind w:left="4680" w:hanging="360"/>
      </w:pPr>
      <w:rPr>
        <w:rFonts w:ascii="Symbol" w:hAnsi="Symbol" w:hint="default"/>
        <w:sz w:val="20"/>
      </w:rPr>
    </w:lvl>
    <w:lvl w:ilvl="6" w:tplc="383CE4F2" w:tentative="1">
      <w:start w:val="1"/>
      <w:numFmt w:val="bullet"/>
      <w:lvlText w:val=""/>
      <w:lvlJc w:val="left"/>
      <w:pPr>
        <w:tabs>
          <w:tab w:val="num" w:pos="5040"/>
        </w:tabs>
        <w:ind w:left="5400" w:hanging="360"/>
      </w:pPr>
      <w:rPr>
        <w:rFonts w:ascii="Symbol" w:hAnsi="Symbol" w:hint="default"/>
        <w:sz w:val="20"/>
      </w:rPr>
    </w:lvl>
    <w:lvl w:ilvl="7" w:tplc="CAF494BA" w:tentative="1">
      <w:start w:val="1"/>
      <w:numFmt w:val="bullet"/>
      <w:lvlText w:val=""/>
      <w:lvlJc w:val="left"/>
      <w:pPr>
        <w:tabs>
          <w:tab w:val="num" w:pos="5760"/>
        </w:tabs>
        <w:ind w:left="6120" w:hanging="360"/>
      </w:pPr>
      <w:rPr>
        <w:rFonts w:ascii="Symbol" w:hAnsi="Symbol" w:hint="default"/>
        <w:sz w:val="20"/>
      </w:rPr>
    </w:lvl>
    <w:lvl w:ilvl="8" w:tplc="352083CC" w:tentative="1">
      <w:start w:val="1"/>
      <w:numFmt w:val="bullet"/>
      <w:lvlText w:val=""/>
      <w:lvlJc w:val="left"/>
      <w:pPr>
        <w:tabs>
          <w:tab w:val="num" w:pos="6480"/>
        </w:tabs>
        <w:ind w:left="6840" w:hanging="360"/>
      </w:pPr>
      <w:rPr>
        <w:rFonts w:ascii="Symbol" w:hAnsi="Symbol" w:hint="default"/>
        <w:sz w:val="20"/>
      </w:rPr>
    </w:lvl>
  </w:abstractNum>
  <w:abstractNum w:abstractNumId="33" w15:restartNumberingAfterBreak="0">
    <w:nsid w:val="51DF131C"/>
    <w:multiLevelType w:val="hybridMultilevel"/>
    <w:tmpl w:val="A1049B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27000A"/>
    <w:multiLevelType w:val="hybridMultilevel"/>
    <w:tmpl w:val="73620CC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8EFEDC"/>
    <w:multiLevelType w:val="hybridMultilevel"/>
    <w:tmpl w:val="34E23554"/>
    <w:lvl w:ilvl="0" w:tplc="34342C86">
      <w:start w:val="1"/>
      <w:numFmt w:val="lowerRoman"/>
      <w:lvlText w:val="%1."/>
      <w:lvlJc w:val="right"/>
      <w:pPr>
        <w:ind w:left="1080" w:hanging="360"/>
      </w:pPr>
    </w:lvl>
    <w:lvl w:ilvl="1" w:tplc="8522F586">
      <w:start w:val="1"/>
      <w:numFmt w:val="lowerLetter"/>
      <w:lvlText w:val="%2."/>
      <w:lvlJc w:val="left"/>
      <w:pPr>
        <w:ind w:left="1800" w:hanging="360"/>
      </w:pPr>
    </w:lvl>
    <w:lvl w:ilvl="2" w:tplc="D2A46CF4">
      <w:start w:val="1"/>
      <w:numFmt w:val="lowerRoman"/>
      <w:lvlText w:val="%3."/>
      <w:lvlJc w:val="right"/>
      <w:pPr>
        <w:ind w:left="2520" w:hanging="180"/>
      </w:pPr>
    </w:lvl>
    <w:lvl w:ilvl="3" w:tplc="2716C7B2">
      <w:start w:val="1"/>
      <w:numFmt w:val="decimal"/>
      <w:lvlText w:val="%4."/>
      <w:lvlJc w:val="left"/>
      <w:pPr>
        <w:ind w:left="3240" w:hanging="360"/>
      </w:pPr>
    </w:lvl>
    <w:lvl w:ilvl="4" w:tplc="6BD89644">
      <w:start w:val="1"/>
      <w:numFmt w:val="lowerLetter"/>
      <w:lvlText w:val="%5."/>
      <w:lvlJc w:val="left"/>
      <w:pPr>
        <w:ind w:left="3960" w:hanging="360"/>
      </w:pPr>
    </w:lvl>
    <w:lvl w:ilvl="5" w:tplc="2D92AFDE">
      <w:start w:val="1"/>
      <w:numFmt w:val="lowerRoman"/>
      <w:lvlText w:val="%6."/>
      <w:lvlJc w:val="right"/>
      <w:pPr>
        <w:ind w:left="4680" w:hanging="180"/>
      </w:pPr>
    </w:lvl>
    <w:lvl w:ilvl="6" w:tplc="518E2F40">
      <w:start w:val="1"/>
      <w:numFmt w:val="decimal"/>
      <w:lvlText w:val="%7."/>
      <w:lvlJc w:val="left"/>
      <w:pPr>
        <w:ind w:left="5400" w:hanging="360"/>
      </w:pPr>
    </w:lvl>
    <w:lvl w:ilvl="7" w:tplc="092C5508">
      <w:start w:val="1"/>
      <w:numFmt w:val="lowerLetter"/>
      <w:lvlText w:val="%8."/>
      <w:lvlJc w:val="left"/>
      <w:pPr>
        <w:ind w:left="6120" w:hanging="360"/>
      </w:pPr>
    </w:lvl>
    <w:lvl w:ilvl="8" w:tplc="91421E0A">
      <w:start w:val="1"/>
      <w:numFmt w:val="lowerRoman"/>
      <w:lvlText w:val="%9."/>
      <w:lvlJc w:val="right"/>
      <w:pPr>
        <w:ind w:left="6840" w:hanging="180"/>
      </w:pPr>
    </w:lvl>
  </w:abstractNum>
  <w:abstractNum w:abstractNumId="36" w15:restartNumberingAfterBreak="0">
    <w:nsid w:val="55EA2FB7"/>
    <w:multiLevelType w:val="hybridMultilevel"/>
    <w:tmpl w:val="E3E677B4"/>
    <w:lvl w:ilvl="0" w:tplc="FFFFFFFF">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562B7DAA"/>
    <w:multiLevelType w:val="hybridMultilevel"/>
    <w:tmpl w:val="66EE0FA0"/>
    <w:lvl w:ilvl="0" w:tplc="CB3E85C0">
      <w:start w:val="1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75D458B"/>
    <w:multiLevelType w:val="hybridMultilevel"/>
    <w:tmpl w:val="62746D36"/>
    <w:lvl w:ilvl="0" w:tplc="7AA0E98C">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89B6B9C"/>
    <w:multiLevelType w:val="hybridMultilevel"/>
    <w:tmpl w:val="6E7E60E4"/>
    <w:lvl w:ilvl="0" w:tplc="043A9BD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9A3746F"/>
    <w:multiLevelType w:val="multilevel"/>
    <w:tmpl w:val="A21CB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B993D93"/>
    <w:multiLevelType w:val="hybridMultilevel"/>
    <w:tmpl w:val="7204A2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0460C7"/>
    <w:multiLevelType w:val="multilevel"/>
    <w:tmpl w:val="F30E1A5E"/>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43" w15:restartNumberingAfterBreak="0">
    <w:nsid w:val="5C817849"/>
    <w:multiLevelType w:val="hybridMultilevel"/>
    <w:tmpl w:val="01F0CFBC"/>
    <w:lvl w:ilvl="0" w:tplc="3DFC436E">
      <w:start w:val="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61443771"/>
    <w:multiLevelType w:val="hybridMultilevel"/>
    <w:tmpl w:val="B2E826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1A82B32"/>
    <w:multiLevelType w:val="multilevel"/>
    <w:tmpl w:val="C3CE4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39809A4"/>
    <w:multiLevelType w:val="multilevel"/>
    <w:tmpl w:val="17021A5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9314B60"/>
    <w:multiLevelType w:val="hybridMultilevel"/>
    <w:tmpl w:val="B5785B12"/>
    <w:lvl w:ilvl="0" w:tplc="8522F586">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C512E03"/>
    <w:multiLevelType w:val="hybridMultilevel"/>
    <w:tmpl w:val="8FC863B0"/>
    <w:lvl w:ilvl="0" w:tplc="4A8C43B6">
      <w:start w:val="1"/>
      <w:numFmt w:val="decimal"/>
      <w:lvlText w:val="%1."/>
      <w:lvlJc w:val="left"/>
      <w:pPr>
        <w:ind w:left="3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CBA6E28"/>
    <w:multiLevelType w:val="hybridMultilevel"/>
    <w:tmpl w:val="85A21A2C"/>
    <w:lvl w:ilvl="0" w:tplc="14D45854">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0" w15:restartNumberingAfterBreak="0">
    <w:nsid w:val="6CE3019C"/>
    <w:multiLevelType w:val="hybridMultilevel"/>
    <w:tmpl w:val="E5FC9FA0"/>
    <w:lvl w:ilvl="0" w:tplc="FFFFFFFF">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1" w15:restartNumberingAfterBreak="0">
    <w:nsid w:val="6E4F0A6F"/>
    <w:multiLevelType w:val="multilevel"/>
    <w:tmpl w:val="7F8A5424"/>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0D56884"/>
    <w:multiLevelType w:val="hybridMultilevel"/>
    <w:tmpl w:val="7368C254"/>
    <w:lvl w:ilvl="0" w:tplc="1DE40CEC">
      <w:start w:val="2"/>
      <w:numFmt w:val="lowerRoman"/>
      <w:lvlText w:val="%1."/>
      <w:lvlJc w:val="right"/>
      <w:pPr>
        <w:ind w:left="108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7164503A"/>
    <w:multiLevelType w:val="multilevel"/>
    <w:tmpl w:val="9C02A8BE"/>
    <w:lvl w:ilvl="0">
      <w:start w:val="8"/>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7E13EB9"/>
    <w:multiLevelType w:val="multilevel"/>
    <w:tmpl w:val="21AE58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81765EB"/>
    <w:multiLevelType w:val="multilevel"/>
    <w:tmpl w:val="8012D98C"/>
    <w:lvl w:ilvl="0">
      <w:start w:val="1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6" w15:restartNumberingAfterBreak="0">
    <w:nsid w:val="7AA149C0"/>
    <w:multiLevelType w:val="hybridMultilevel"/>
    <w:tmpl w:val="D4A2096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7" w15:restartNumberingAfterBreak="0">
    <w:nsid w:val="7C4E0A09"/>
    <w:multiLevelType w:val="hybridMultilevel"/>
    <w:tmpl w:val="D3C82CB0"/>
    <w:lvl w:ilvl="0" w:tplc="D444C56A">
      <w:start w:val="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8" w15:restartNumberingAfterBreak="0">
    <w:nsid w:val="7D004DC3"/>
    <w:multiLevelType w:val="multilevel"/>
    <w:tmpl w:val="C8B672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E317A1B"/>
    <w:multiLevelType w:val="hybridMultilevel"/>
    <w:tmpl w:val="C03AE262"/>
    <w:lvl w:ilvl="0" w:tplc="04090017">
      <w:start w:val="1"/>
      <w:numFmt w:val="lowerLetter"/>
      <w:lvlText w:val="%1)"/>
      <w:lvlJc w:val="left"/>
      <w:pPr>
        <w:ind w:left="720" w:hanging="360"/>
      </w:pPr>
    </w:lvl>
    <w:lvl w:ilvl="1" w:tplc="FFFFFFFF">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6F133F"/>
    <w:multiLevelType w:val="hybridMultilevel"/>
    <w:tmpl w:val="04A487B2"/>
    <w:lvl w:ilvl="0" w:tplc="4AFAD6C0">
      <w:start w:val="7"/>
      <w:numFmt w:val="decimal"/>
      <w:lvlText w:val="%1."/>
      <w:lvlJc w:val="left"/>
      <w:pPr>
        <w:ind w:left="360" w:hanging="360"/>
      </w:pPr>
      <w:rPr>
        <w:rFonts w:hint="default"/>
        <w:b/>
        <w:bCs/>
      </w:rPr>
    </w:lvl>
    <w:lvl w:ilvl="1" w:tplc="D0BC37A4">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D15130"/>
    <w:multiLevelType w:val="multilevel"/>
    <w:tmpl w:val="BCE8A13A"/>
    <w:lvl w:ilvl="0">
      <w:start w:val="3"/>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num w:numId="1" w16cid:durableId="759447608">
    <w:abstractNumId w:val="40"/>
  </w:num>
  <w:num w:numId="2" w16cid:durableId="67113127">
    <w:abstractNumId w:val="28"/>
  </w:num>
  <w:num w:numId="3" w16cid:durableId="1934507205">
    <w:abstractNumId w:val="22"/>
  </w:num>
  <w:num w:numId="4" w16cid:durableId="1414736224">
    <w:abstractNumId w:val="9"/>
  </w:num>
  <w:num w:numId="5" w16cid:durableId="848372578">
    <w:abstractNumId w:val="35"/>
  </w:num>
  <w:num w:numId="6" w16cid:durableId="722560123">
    <w:abstractNumId w:val="17"/>
  </w:num>
  <w:num w:numId="7" w16cid:durableId="426851372">
    <w:abstractNumId w:val="19"/>
  </w:num>
  <w:num w:numId="8" w16cid:durableId="2048748389">
    <w:abstractNumId w:val="13"/>
  </w:num>
  <w:num w:numId="9" w16cid:durableId="1000037302">
    <w:abstractNumId w:val="31"/>
  </w:num>
  <w:num w:numId="10" w16cid:durableId="485437316">
    <w:abstractNumId w:val="27"/>
  </w:num>
  <w:num w:numId="11" w16cid:durableId="1691878361">
    <w:abstractNumId w:val="11"/>
  </w:num>
  <w:num w:numId="12" w16cid:durableId="582304209">
    <w:abstractNumId w:val="26"/>
  </w:num>
  <w:num w:numId="13" w16cid:durableId="1166481587">
    <w:abstractNumId w:val="21"/>
  </w:num>
  <w:num w:numId="14" w16cid:durableId="1624381941">
    <w:abstractNumId w:val="60"/>
  </w:num>
  <w:num w:numId="15" w16cid:durableId="748431191">
    <w:abstractNumId w:val="20"/>
  </w:num>
  <w:num w:numId="16" w16cid:durableId="1522161586">
    <w:abstractNumId w:val="59"/>
  </w:num>
  <w:num w:numId="17" w16cid:durableId="114763676">
    <w:abstractNumId w:val="32"/>
  </w:num>
  <w:num w:numId="18" w16cid:durableId="360479638">
    <w:abstractNumId w:val="45"/>
  </w:num>
  <w:num w:numId="19" w16cid:durableId="1671445917">
    <w:abstractNumId w:val="58"/>
  </w:num>
  <w:num w:numId="20" w16cid:durableId="784084686">
    <w:abstractNumId w:val="54"/>
  </w:num>
  <w:num w:numId="21" w16cid:durableId="2018269548">
    <w:abstractNumId w:val="42"/>
  </w:num>
  <w:num w:numId="22" w16cid:durableId="1114639556">
    <w:abstractNumId w:val="23"/>
  </w:num>
  <w:num w:numId="23" w16cid:durableId="1468086325">
    <w:abstractNumId w:val="61"/>
  </w:num>
  <w:num w:numId="24" w16cid:durableId="741222889">
    <w:abstractNumId w:val="55"/>
  </w:num>
  <w:num w:numId="25" w16cid:durableId="1969965781">
    <w:abstractNumId w:val="2"/>
  </w:num>
  <w:num w:numId="26" w16cid:durableId="172574298">
    <w:abstractNumId w:val="3"/>
  </w:num>
  <w:num w:numId="27" w16cid:durableId="97452971">
    <w:abstractNumId w:val="14"/>
  </w:num>
  <w:num w:numId="28" w16cid:durableId="1068071347">
    <w:abstractNumId w:val="46"/>
  </w:num>
  <w:num w:numId="29" w16cid:durableId="1066613743">
    <w:abstractNumId w:val="53"/>
  </w:num>
  <w:num w:numId="30" w16cid:durableId="1389958465">
    <w:abstractNumId w:val="4"/>
  </w:num>
  <w:num w:numId="31" w16cid:durableId="2058238613">
    <w:abstractNumId w:val="41"/>
  </w:num>
  <w:num w:numId="32" w16cid:durableId="254362818">
    <w:abstractNumId w:val="56"/>
  </w:num>
  <w:num w:numId="33" w16cid:durableId="1768769948">
    <w:abstractNumId w:val="15"/>
  </w:num>
  <w:num w:numId="34" w16cid:durableId="750395692">
    <w:abstractNumId w:val="30"/>
  </w:num>
  <w:num w:numId="35" w16cid:durableId="499928217">
    <w:abstractNumId w:val="36"/>
  </w:num>
  <w:num w:numId="36" w16cid:durableId="1490945165">
    <w:abstractNumId w:val="18"/>
  </w:num>
  <w:num w:numId="37" w16cid:durableId="827406453">
    <w:abstractNumId w:val="12"/>
  </w:num>
  <w:num w:numId="38" w16cid:durableId="429551005">
    <w:abstractNumId w:val="50"/>
  </w:num>
  <w:num w:numId="39" w16cid:durableId="46300974">
    <w:abstractNumId w:val="39"/>
  </w:num>
  <w:num w:numId="40" w16cid:durableId="1820682425">
    <w:abstractNumId w:val="25"/>
  </w:num>
  <w:num w:numId="41" w16cid:durableId="1372268625">
    <w:abstractNumId w:val="43"/>
  </w:num>
  <w:num w:numId="42" w16cid:durableId="225997238">
    <w:abstractNumId w:val="7"/>
  </w:num>
  <w:num w:numId="43" w16cid:durableId="304235850">
    <w:abstractNumId w:val="49"/>
  </w:num>
  <w:num w:numId="44" w16cid:durableId="1269005252">
    <w:abstractNumId w:val="48"/>
  </w:num>
  <w:num w:numId="45" w16cid:durableId="1300526103">
    <w:abstractNumId w:val="34"/>
  </w:num>
  <w:num w:numId="46" w16cid:durableId="1583099776">
    <w:abstractNumId w:val="52"/>
  </w:num>
  <w:num w:numId="47" w16cid:durableId="154565426">
    <w:abstractNumId w:val="57"/>
  </w:num>
  <w:num w:numId="48" w16cid:durableId="1024551994">
    <w:abstractNumId w:val="29"/>
  </w:num>
  <w:num w:numId="49" w16cid:durableId="1559171448">
    <w:abstractNumId w:val="37"/>
  </w:num>
  <w:num w:numId="50" w16cid:durableId="840704604">
    <w:abstractNumId w:val="38"/>
  </w:num>
  <w:num w:numId="51" w16cid:durableId="1126853493">
    <w:abstractNumId w:val="24"/>
  </w:num>
  <w:num w:numId="52" w16cid:durableId="473764538">
    <w:abstractNumId w:val="6"/>
  </w:num>
  <w:num w:numId="53" w16cid:durableId="757217713">
    <w:abstractNumId w:val="0"/>
  </w:num>
  <w:num w:numId="54" w16cid:durableId="1831946832">
    <w:abstractNumId w:val="16"/>
  </w:num>
  <w:num w:numId="55" w16cid:durableId="1670669289">
    <w:abstractNumId w:val="8"/>
  </w:num>
  <w:num w:numId="56" w16cid:durableId="1243416402">
    <w:abstractNumId w:val="5"/>
  </w:num>
  <w:num w:numId="57" w16cid:durableId="1240598473">
    <w:abstractNumId w:val="44"/>
  </w:num>
  <w:num w:numId="58" w16cid:durableId="1052188997">
    <w:abstractNumId w:val="1"/>
  </w:num>
  <w:num w:numId="59" w16cid:durableId="382482307">
    <w:abstractNumId w:val="33"/>
  </w:num>
  <w:num w:numId="60" w16cid:durableId="1170175291">
    <w:abstractNumId w:val="10"/>
  </w:num>
  <w:num w:numId="61" w16cid:durableId="1331061215">
    <w:abstractNumId w:val="51"/>
  </w:num>
  <w:num w:numId="62" w16cid:durableId="1575777927">
    <w:abstractNumId w:val="4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39F"/>
    <w:rsid w:val="00001BAA"/>
    <w:rsid w:val="00001C15"/>
    <w:rsid w:val="00002DAF"/>
    <w:rsid w:val="000030DD"/>
    <w:rsid w:val="00005366"/>
    <w:rsid w:val="00013748"/>
    <w:rsid w:val="000139B0"/>
    <w:rsid w:val="00014516"/>
    <w:rsid w:val="00022AE3"/>
    <w:rsid w:val="000237BB"/>
    <w:rsid w:val="00025B6F"/>
    <w:rsid w:val="00027EF6"/>
    <w:rsid w:val="00030698"/>
    <w:rsid w:val="00032A79"/>
    <w:rsid w:val="000338A2"/>
    <w:rsid w:val="00033FCD"/>
    <w:rsid w:val="00034038"/>
    <w:rsid w:val="0003415B"/>
    <w:rsid w:val="000360E1"/>
    <w:rsid w:val="000371C9"/>
    <w:rsid w:val="000372BB"/>
    <w:rsid w:val="0003E587"/>
    <w:rsid w:val="00041CDC"/>
    <w:rsid w:val="000433FE"/>
    <w:rsid w:val="00044569"/>
    <w:rsid w:val="00045934"/>
    <w:rsid w:val="00046850"/>
    <w:rsid w:val="0005002C"/>
    <w:rsid w:val="00050DBE"/>
    <w:rsid w:val="00057D08"/>
    <w:rsid w:val="0006584C"/>
    <w:rsid w:val="000677E4"/>
    <w:rsid w:val="00071418"/>
    <w:rsid w:val="00071C7D"/>
    <w:rsid w:val="00080FA0"/>
    <w:rsid w:val="00081C58"/>
    <w:rsid w:val="00084D34"/>
    <w:rsid w:val="000866C6"/>
    <w:rsid w:val="00092487"/>
    <w:rsid w:val="000961A5"/>
    <w:rsid w:val="000A3245"/>
    <w:rsid w:val="000A749B"/>
    <w:rsid w:val="000B5AE0"/>
    <w:rsid w:val="000B788E"/>
    <w:rsid w:val="000B7CCE"/>
    <w:rsid w:val="000C162C"/>
    <w:rsid w:val="000C244B"/>
    <w:rsid w:val="000C41D3"/>
    <w:rsid w:val="000C65D9"/>
    <w:rsid w:val="000C7D34"/>
    <w:rsid w:val="000D209B"/>
    <w:rsid w:val="000D2354"/>
    <w:rsid w:val="000D2A34"/>
    <w:rsid w:val="000D2C29"/>
    <w:rsid w:val="000D338E"/>
    <w:rsid w:val="000D46A8"/>
    <w:rsid w:val="000D6514"/>
    <w:rsid w:val="000D6DDC"/>
    <w:rsid w:val="000D7052"/>
    <w:rsid w:val="000D736D"/>
    <w:rsid w:val="000E6055"/>
    <w:rsid w:val="000E6B0C"/>
    <w:rsid w:val="000F4E0C"/>
    <w:rsid w:val="000F5F03"/>
    <w:rsid w:val="000F6F2F"/>
    <w:rsid w:val="0010128E"/>
    <w:rsid w:val="0010216E"/>
    <w:rsid w:val="00103955"/>
    <w:rsid w:val="00107C58"/>
    <w:rsid w:val="0011133E"/>
    <w:rsid w:val="00115BF0"/>
    <w:rsid w:val="00116815"/>
    <w:rsid w:val="0011751D"/>
    <w:rsid w:val="0012048B"/>
    <w:rsid w:val="001215C6"/>
    <w:rsid w:val="00122DEF"/>
    <w:rsid w:val="00125EE0"/>
    <w:rsid w:val="001265BB"/>
    <w:rsid w:val="00127DD8"/>
    <w:rsid w:val="001406E5"/>
    <w:rsid w:val="00141109"/>
    <w:rsid w:val="00141F2E"/>
    <w:rsid w:val="0014442C"/>
    <w:rsid w:val="00145E73"/>
    <w:rsid w:val="00147106"/>
    <w:rsid w:val="0014750C"/>
    <w:rsid w:val="00155733"/>
    <w:rsid w:val="00155983"/>
    <w:rsid w:val="00166539"/>
    <w:rsid w:val="00166EDE"/>
    <w:rsid w:val="00170808"/>
    <w:rsid w:val="00170BE4"/>
    <w:rsid w:val="00171684"/>
    <w:rsid w:val="00172953"/>
    <w:rsid w:val="00173589"/>
    <w:rsid w:val="00173BBD"/>
    <w:rsid w:val="00176360"/>
    <w:rsid w:val="00181AF2"/>
    <w:rsid w:val="001824C8"/>
    <w:rsid w:val="00183C59"/>
    <w:rsid w:val="001847FC"/>
    <w:rsid w:val="00187177"/>
    <w:rsid w:val="001902F1"/>
    <w:rsid w:val="001904DF"/>
    <w:rsid w:val="001907AE"/>
    <w:rsid w:val="001918BF"/>
    <w:rsid w:val="00192758"/>
    <w:rsid w:val="001A1E0B"/>
    <w:rsid w:val="001A5655"/>
    <w:rsid w:val="001A5A16"/>
    <w:rsid w:val="001A6F62"/>
    <w:rsid w:val="001A7F0D"/>
    <w:rsid w:val="001B1248"/>
    <w:rsid w:val="001B1BB2"/>
    <w:rsid w:val="001B1C3C"/>
    <w:rsid w:val="001B2142"/>
    <w:rsid w:val="001B3BCE"/>
    <w:rsid w:val="001B524E"/>
    <w:rsid w:val="001B598A"/>
    <w:rsid w:val="001B6115"/>
    <w:rsid w:val="001B6947"/>
    <w:rsid w:val="001B6F9C"/>
    <w:rsid w:val="001B79E5"/>
    <w:rsid w:val="001B7DEB"/>
    <w:rsid w:val="001C0D5E"/>
    <w:rsid w:val="001C1264"/>
    <w:rsid w:val="001C14A2"/>
    <w:rsid w:val="001C1703"/>
    <w:rsid w:val="001C2496"/>
    <w:rsid w:val="001C29DE"/>
    <w:rsid w:val="001C3A4C"/>
    <w:rsid w:val="001C5056"/>
    <w:rsid w:val="001C53B3"/>
    <w:rsid w:val="001C5EBB"/>
    <w:rsid w:val="001C7BA6"/>
    <w:rsid w:val="001D5C29"/>
    <w:rsid w:val="001E21E9"/>
    <w:rsid w:val="001E45DF"/>
    <w:rsid w:val="001E679A"/>
    <w:rsid w:val="001E72C1"/>
    <w:rsid w:val="001E7726"/>
    <w:rsid w:val="001F0BF6"/>
    <w:rsid w:val="001F2BE7"/>
    <w:rsid w:val="001F5837"/>
    <w:rsid w:val="001F77E5"/>
    <w:rsid w:val="001F7CA1"/>
    <w:rsid w:val="0020013D"/>
    <w:rsid w:val="00203E44"/>
    <w:rsid w:val="00205EAA"/>
    <w:rsid w:val="002129D6"/>
    <w:rsid w:val="00213873"/>
    <w:rsid w:val="00213F85"/>
    <w:rsid w:val="00215682"/>
    <w:rsid w:val="00215719"/>
    <w:rsid w:val="00216A83"/>
    <w:rsid w:val="00217429"/>
    <w:rsid w:val="00222E20"/>
    <w:rsid w:val="002238CB"/>
    <w:rsid w:val="0022624E"/>
    <w:rsid w:val="00226333"/>
    <w:rsid w:val="00230A6B"/>
    <w:rsid w:val="00231B0A"/>
    <w:rsid w:val="0023303F"/>
    <w:rsid w:val="002335B5"/>
    <w:rsid w:val="0023419F"/>
    <w:rsid w:val="00234BE2"/>
    <w:rsid w:val="00235ADB"/>
    <w:rsid w:val="00236118"/>
    <w:rsid w:val="00240E92"/>
    <w:rsid w:val="00242F67"/>
    <w:rsid w:val="002439F5"/>
    <w:rsid w:val="00243E23"/>
    <w:rsid w:val="00244DDB"/>
    <w:rsid w:val="00245A47"/>
    <w:rsid w:val="00246743"/>
    <w:rsid w:val="00247BA7"/>
    <w:rsid w:val="0025150B"/>
    <w:rsid w:val="00252092"/>
    <w:rsid w:val="00252F60"/>
    <w:rsid w:val="00256CA2"/>
    <w:rsid w:val="00260AE4"/>
    <w:rsid w:val="00261134"/>
    <w:rsid w:val="00261931"/>
    <w:rsid w:val="0026524F"/>
    <w:rsid w:val="00266129"/>
    <w:rsid w:val="00267542"/>
    <w:rsid w:val="0027148C"/>
    <w:rsid w:val="00273681"/>
    <w:rsid w:val="00274FB7"/>
    <w:rsid w:val="0027539C"/>
    <w:rsid w:val="0027599E"/>
    <w:rsid w:val="00285E78"/>
    <w:rsid w:val="00286BC7"/>
    <w:rsid w:val="002900E2"/>
    <w:rsid w:val="00290B89"/>
    <w:rsid w:val="00291D57"/>
    <w:rsid w:val="00293B36"/>
    <w:rsid w:val="002A0345"/>
    <w:rsid w:val="002A03FD"/>
    <w:rsid w:val="002A1681"/>
    <w:rsid w:val="002A1AAD"/>
    <w:rsid w:val="002A2455"/>
    <w:rsid w:val="002A3A20"/>
    <w:rsid w:val="002A430A"/>
    <w:rsid w:val="002A4395"/>
    <w:rsid w:val="002A4D2A"/>
    <w:rsid w:val="002A5CB4"/>
    <w:rsid w:val="002B1F4B"/>
    <w:rsid w:val="002B3461"/>
    <w:rsid w:val="002B3C08"/>
    <w:rsid w:val="002B6C9C"/>
    <w:rsid w:val="002B713F"/>
    <w:rsid w:val="002B7F64"/>
    <w:rsid w:val="002C3365"/>
    <w:rsid w:val="002C3A3F"/>
    <w:rsid w:val="002C55B6"/>
    <w:rsid w:val="002C5919"/>
    <w:rsid w:val="002D52B5"/>
    <w:rsid w:val="002D5C1A"/>
    <w:rsid w:val="002D5E83"/>
    <w:rsid w:val="002E0E86"/>
    <w:rsid w:val="002E18E1"/>
    <w:rsid w:val="002E32D1"/>
    <w:rsid w:val="002E39C8"/>
    <w:rsid w:val="002E47D4"/>
    <w:rsid w:val="002E54EC"/>
    <w:rsid w:val="002E6834"/>
    <w:rsid w:val="002F3686"/>
    <w:rsid w:val="002F3A47"/>
    <w:rsid w:val="00306D80"/>
    <w:rsid w:val="0031049E"/>
    <w:rsid w:val="00311316"/>
    <w:rsid w:val="00312612"/>
    <w:rsid w:val="00313188"/>
    <w:rsid w:val="00313BAE"/>
    <w:rsid w:val="003149DC"/>
    <w:rsid w:val="00322324"/>
    <w:rsid w:val="003227BE"/>
    <w:rsid w:val="00322DE8"/>
    <w:rsid w:val="0032750F"/>
    <w:rsid w:val="00327557"/>
    <w:rsid w:val="00333BEC"/>
    <w:rsid w:val="00336AEE"/>
    <w:rsid w:val="0033780E"/>
    <w:rsid w:val="003430FA"/>
    <w:rsid w:val="0034343B"/>
    <w:rsid w:val="003436A5"/>
    <w:rsid w:val="0034424E"/>
    <w:rsid w:val="0034565C"/>
    <w:rsid w:val="00356D6E"/>
    <w:rsid w:val="003601AE"/>
    <w:rsid w:val="003607B1"/>
    <w:rsid w:val="00363EB7"/>
    <w:rsid w:val="00364787"/>
    <w:rsid w:val="003659FF"/>
    <w:rsid w:val="00370F09"/>
    <w:rsid w:val="00374C74"/>
    <w:rsid w:val="003759F0"/>
    <w:rsid w:val="0037663C"/>
    <w:rsid w:val="00377AE2"/>
    <w:rsid w:val="003800C5"/>
    <w:rsid w:val="00381890"/>
    <w:rsid w:val="00384FF1"/>
    <w:rsid w:val="003869C0"/>
    <w:rsid w:val="00387AAB"/>
    <w:rsid w:val="00390154"/>
    <w:rsid w:val="00392B18"/>
    <w:rsid w:val="003A0ED7"/>
    <w:rsid w:val="003A2479"/>
    <w:rsid w:val="003A38FA"/>
    <w:rsid w:val="003A410F"/>
    <w:rsid w:val="003A7127"/>
    <w:rsid w:val="003B3664"/>
    <w:rsid w:val="003B6A71"/>
    <w:rsid w:val="003C16B1"/>
    <w:rsid w:val="003C25B7"/>
    <w:rsid w:val="003C3071"/>
    <w:rsid w:val="003C3DE8"/>
    <w:rsid w:val="003D0BA9"/>
    <w:rsid w:val="003D12C0"/>
    <w:rsid w:val="003D229A"/>
    <w:rsid w:val="003D5133"/>
    <w:rsid w:val="003D6FD2"/>
    <w:rsid w:val="003E3183"/>
    <w:rsid w:val="003E3543"/>
    <w:rsid w:val="003E6437"/>
    <w:rsid w:val="003E7054"/>
    <w:rsid w:val="003F113F"/>
    <w:rsid w:val="003F562D"/>
    <w:rsid w:val="003F584F"/>
    <w:rsid w:val="003F7212"/>
    <w:rsid w:val="003F7638"/>
    <w:rsid w:val="00401462"/>
    <w:rsid w:val="004041AA"/>
    <w:rsid w:val="00404326"/>
    <w:rsid w:val="004067A9"/>
    <w:rsid w:val="004067CA"/>
    <w:rsid w:val="004139AD"/>
    <w:rsid w:val="0041611C"/>
    <w:rsid w:val="00416C8F"/>
    <w:rsid w:val="00420C35"/>
    <w:rsid w:val="00422320"/>
    <w:rsid w:val="004232BC"/>
    <w:rsid w:val="00427EB4"/>
    <w:rsid w:val="00430EF8"/>
    <w:rsid w:val="00432E4D"/>
    <w:rsid w:val="00433319"/>
    <w:rsid w:val="0043527D"/>
    <w:rsid w:val="004376CF"/>
    <w:rsid w:val="00440B78"/>
    <w:rsid w:val="0044199E"/>
    <w:rsid w:val="00443F90"/>
    <w:rsid w:val="00446E3E"/>
    <w:rsid w:val="00450120"/>
    <w:rsid w:val="00454C04"/>
    <w:rsid w:val="00456D25"/>
    <w:rsid w:val="00457854"/>
    <w:rsid w:val="004604FD"/>
    <w:rsid w:val="00461792"/>
    <w:rsid w:val="0047247B"/>
    <w:rsid w:val="00473E56"/>
    <w:rsid w:val="00476D79"/>
    <w:rsid w:val="0048026F"/>
    <w:rsid w:val="00485A79"/>
    <w:rsid w:val="004860D8"/>
    <w:rsid w:val="004864A4"/>
    <w:rsid w:val="004914FF"/>
    <w:rsid w:val="00494F87"/>
    <w:rsid w:val="0049548B"/>
    <w:rsid w:val="00495BC6"/>
    <w:rsid w:val="00496224"/>
    <w:rsid w:val="004A1A6C"/>
    <w:rsid w:val="004A1D9E"/>
    <w:rsid w:val="004A3973"/>
    <w:rsid w:val="004A4765"/>
    <w:rsid w:val="004A4E8A"/>
    <w:rsid w:val="004A553C"/>
    <w:rsid w:val="004A5A18"/>
    <w:rsid w:val="004A5E09"/>
    <w:rsid w:val="004A6960"/>
    <w:rsid w:val="004A6B8C"/>
    <w:rsid w:val="004A724E"/>
    <w:rsid w:val="004B1C37"/>
    <w:rsid w:val="004B1DB8"/>
    <w:rsid w:val="004B304D"/>
    <w:rsid w:val="004B5609"/>
    <w:rsid w:val="004B72D9"/>
    <w:rsid w:val="004C017C"/>
    <w:rsid w:val="004C0191"/>
    <w:rsid w:val="004C0250"/>
    <w:rsid w:val="004C2839"/>
    <w:rsid w:val="004C299B"/>
    <w:rsid w:val="004C65A4"/>
    <w:rsid w:val="004D5231"/>
    <w:rsid w:val="004D558D"/>
    <w:rsid w:val="004D5B22"/>
    <w:rsid w:val="004D6354"/>
    <w:rsid w:val="004D7D94"/>
    <w:rsid w:val="004E200E"/>
    <w:rsid w:val="004E240F"/>
    <w:rsid w:val="004E347E"/>
    <w:rsid w:val="004E465F"/>
    <w:rsid w:val="004E4942"/>
    <w:rsid w:val="004F1774"/>
    <w:rsid w:val="004F1B1A"/>
    <w:rsid w:val="004F546C"/>
    <w:rsid w:val="004F56C0"/>
    <w:rsid w:val="00500ECE"/>
    <w:rsid w:val="0050212B"/>
    <w:rsid w:val="00502BF0"/>
    <w:rsid w:val="00504B9E"/>
    <w:rsid w:val="0050747D"/>
    <w:rsid w:val="0051104F"/>
    <w:rsid w:val="005111DA"/>
    <w:rsid w:val="0051137A"/>
    <w:rsid w:val="00512141"/>
    <w:rsid w:val="005126A4"/>
    <w:rsid w:val="005134B2"/>
    <w:rsid w:val="00514D76"/>
    <w:rsid w:val="0051796B"/>
    <w:rsid w:val="0052326E"/>
    <w:rsid w:val="005241B3"/>
    <w:rsid w:val="005245CB"/>
    <w:rsid w:val="00524780"/>
    <w:rsid w:val="005319D0"/>
    <w:rsid w:val="00534642"/>
    <w:rsid w:val="005366F0"/>
    <w:rsid w:val="005409CA"/>
    <w:rsid w:val="005430D1"/>
    <w:rsid w:val="005441F7"/>
    <w:rsid w:val="005443A8"/>
    <w:rsid w:val="00544407"/>
    <w:rsid w:val="00544627"/>
    <w:rsid w:val="005446F4"/>
    <w:rsid w:val="00547FA2"/>
    <w:rsid w:val="0055050F"/>
    <w:rsid w:val="00551240"/>
    <w:rsid w:val="00551480"/>
    <w:rsid w:val="005566B2"/>
    <w:rsid w:val="00557493"/>
    <w:rsid w:val="00557B55"/>
    <w:rsid w:val="00562F64"/>
    <w:rsid w:val="00562F73"/>
    <w:rsid w:val="00563E07"/>
    <w:rsid w:val="00566D2C"/>
    <w:rsid w:val="00567758"/>
    <w:rsid w:val="00571E3E"/>
    <w:rsid w:val="005731AA"/>
    <w:rsid w:val="00575186"/>
    <w:rsid w:val="00575954"/>
    <w:rsid w:val="00576473"/>
    <w:rsid w:val="00583A05"/>
    <w:rsid w:val="00586437"/>
    <w:rsid w:val="00587059"/>
    <w:rsid w:val="0059106A"/>
    <w:rsid w:val="0059312A"/>
    <w:rsid w:val="00595443"/>
    <w:rsid w:val="005963CB"/>
    <w:rsid w:val="005A099B"/>
    <w:rsid w:val="005A0DB3"/>
    <w:rsid w:val="005A131E"/>
    <w:rsid w:val="005A2D13"/>
    <w:rsid w:val="005B125C"/>
    <w:rsid w:val="005B1771"/>
    <w:rsid w:val="005B3CF2"/>
    <w:rsid w:val="005B42AF"/>
    <w:rsid w:val="005B501F"/>
    <w:rsid w:val="005C1587"/>
    <w:rsid w:val="005C1F1F"/>
    <w:rsid w:val="005C29B6"/>
    <w:rsid w:val="005C6D5C"/>
    <w:rsid w:val="005C72BD"/>
    <w:rsid w:val="005D88D6"/>
    <w:rsid w:val="005E075E"/>
    <w:rsid w:val="005E11FA"/>
    <w:rsid w:val="005E761E"/>
    <w:rsid w:val="005E7769"/>
    <w:rsid w:val="005F00FD"/>
    <w:rsid w:val="005F36B1"/>
    <w:rsid w:val="005F65AC"/>
    <w:rsid w:val="005F6BEF"/>
    <w:rsid w:val="00601FDC"/>
    <w:rsid w:val="00602F3D"/>
    <w:rsid w:val="0061158D"/>
    <w:rsid w:val="0061334C"/>
    <w:rsid w:val="00613AA4"/>
    <w:rsid w:val="00614706"/>
    <w:rsid w:val="00617382"/>
    <w:rsid w:val="00617801"/>
    <w:rsid w:val="00621DD7"/>
    <w:rsid w:val="00622A7A"/>
    <w:rsid w:val="00630DF2"/>
    <w:rsid w:val="00631268"/>
    <w:rsid w:val="00631AB3"/>
    <w:rsid w:val="006324DC"/>
    <w:rsid w:val="006336F3"/>
    <w:rsid w:val="00635C26"/>
    <w:rsid w:val="006361F8"/>
    <w:rsid w:val="00637F69"/>
    <w:rsid w:val="0064062F"/>
    <w:rsid w:val="00645692"/>
    <w:rsid w:val="006468E6"/>
    <w:rsid w:val="00651837"/>
    <w:rsid w:val="006562AA"/>
    <w:rsid w:val="006563AD"/>
    <w:rsid w:val="00657D80"/>
    <w:rsid w:val="0066219B"/>
    <w:rsid w:val="00663402"/>
    <w:rsid w:val="006640A6"/>
    <w:rsid w:val="00666176"/>
    <w:rsid w:val="00667B6D"/>
    <w:rsid w:val="006705F5"/>
    <w:rsid w:val="00671A62"/>
    <w:rsid w:val="0067474D"/>
    <w:rsid w:val="00681A29"/>
    <w:rsid w:val="006822EE"/>
    <w:rsid w:val="00686442"/>
    <w:rsid w:val="00686B63"/>
    <w:rsid w:val="00686F3A"/>
    <w:rsid w:val="0069016D"/>
    <w:rsid w:val="006946EA"/>
    <w:rsid w:val="006970D2"/>
    <w:rsid w:val="006A06E4"/>
    <w:rsid w:val="006A1325"/>
    <w:rsid w:val="006A20AB"/>
    <w:rsid w:val="006A6B09"/>
    <w:rsid w:val="006A7A71"/>
    <w:rsid w:val="006B0378"/>
    <w:rsid w:val="006B14EE"/>
    <w:rsid w:val="006B6230"/>
    <w:rsid w:val="006B6D1C"/>
    <w:rsid w:val="006C35F3"/>
    <w:rsid w:val="006C62ED"/>
    <w:rsid w:val="006D01B6"/>
    <w:rsid w:val="006D19FD"/>
    <w:rsid w:val="006D1C97"/>
    <w:rsid w:val="006D351F"/>
    <w:rsid w:val="006D51C9"/>
    <w:rsid w:val="006D592D"/>
    <w:rsid w:val="006D7288"/>
    <w:rsid w:val="006E52BC"/>
    <w:rsid w:val="006E6986"/>
    <w:rsid w:val="006F2EA1"/>
    <w:rsid w:val="006F3673"/>
    <w:rsid w:val="006F435A"/>
    <w:rsid w:val="006F43C8"/>
    <w:rsid w:val="00700753"/>
    <w:rsid w:val="00702158"/>
    <w:rsid w:val="0070689A"/>
    <w:rsid w:val="007070C5"/>
    <w:rsid w:val="00710C06"/>
    <w:rsid w:val="00711DAE"/>
    <w:rsid w:val="0071200F"/>
    <w:rsid w:val="00712ECF"/>
    <w:rsid w:val="00714A24"/>
    <w:rsid w:val="00714F05"/>
    <w:rsid w:val="007203B3"/>
    <w:rsid w:val="00720602"/>
    <w:rsid w:val="00721B23"/>
    <w:rsid w:val="00723DC3"/>
    <w:rsid w:val="00732B58"/>
    <w:rsid w:val="00732CBC"/>
    <w:rsid w:val="00734E8C"/>
    <w:rsid w:val="00737947"/>
    <w:rsid w:val="00746FC0"/>
    <w:rsid w:val="00750CEF"/>
    <w:rsid w:val="00751199"/>
    <w:rsid w:val="007565B3"/>
    <w:rsid w:val="007567F8"/>
    <w:rsid w:val="00756F62"/>
    <w:rsid w:val="00757AAE"/>
    <w:rsid w:val="00757B20"/>
    <w:rsid w:val="00760089"/>
    <w:rsid w:val="007630B7"/>
    <w:rsid w:val="00763643"/>
    <w:rsid w:val="00763F88"/>
    <w:rsid w:val="00764135"/>
    <w:rsid w:val="007676CF"/>
    <w:rsid w:val="007718E9"/>
    <w:rsid w:val="0077379B"/>
    <w:rsid w:val="00774722"/>
    <w:rsid w:val="00776612"/>
    <w:rsid w:val="00782111"/>
    <w:rsid w:val="00782839"/>
    <w:rsid w:val="00782B04"/>
    <w:rsid w:val="00787B7F"/>
    <w:rsid w:val="00787D24"/>
    <w:rsid w:val="00790CC5"/>
    <w:rsid w:val="00793C20"/>
    <w:rsid w:val="007963F6"/>
    <w:rsid w:val="007A4E62"/>
    <w:rsid w:val="007A65B7"/>
    <w:rsid w:val="007A6FD1"/>
    <w:rsid w:val="007B0059"/>
    <w:rsid w:val="007B257F"/>
    <w:rsid w:val="007B29FC"/>
    <w:rsid w:val="007C0386"/>
    <w:rsid w:val="007C06D3"/>
    <w:rsid w:val="007C0B94"/>
    <w:rsid w:val="007C39BF"/>
    <w:rsid w:val="007D15D8"/>
    <w:rsid w:val="007D1A35"/>
    <w:rsid w:val="007D1C47"/>
    <w:rsid w:val="007D25B9"/>
    <w:rsid w:val="007D3123"/>
    <w:rsid w:val="007D6E3D"/>
    <w:rsid w:val="007E1044"/>
    <w:rsid w:val="007E2A7F"/>
    <w:rsid w:val="007E4E59"/>
    <w:rsid w:val="007F4692"/>
    <w:rsid w:val="00802D00"/>
    <w:rsid w:val="008031E1"/>
    <w:rsid w:val="008050BF"/>
    <w:rsid w:val="008052EA"/>
    <w:rsid w:val="00805490"/>
    <w:rsid w:val="00805A68"/>
    <w:rsid w:val="008129F4"/>
    <w:rsid w:val="00812E94"/>
    <w:rsid w:val="00814128"/>
    <w:rsid w:val="008148B9"/>
    <w:rsid w:val="00815A14"/>
    <w:rsid w:val="00817308"/>
    <w:rsid w:val="00817F80"/>
    <w:rsid w:val="00820092"/>
    <w:rsid w:val="00820271"/>
    <w:rsid w:val="0082263F"/>
    <w:rsid w:val="008244B6"/>
    <w:rsid w:val="0082662B"/>
    <w:rsid w:val="00826A0E"/>
    <w:rsid w:val="008330B6"/>
    <w:rsid w:val="008349EC"/>
    <w:rsid w:val="0083561A"/>
    <w:rsid w:val="0083584A"/>
    <w:rsid w:val="00842BD0"/>
    <w:rsid w:val="00843CC5"/>
    <w:rsid w:val="00847FC6"/>
    <w:rsid w:val="00850306"/>
    <w:rsid w:val="00851525"/>
    <w:rsid w:val="00852320"/>
    <w:rsid w:val="0085694A"/>
    <w:rsid w:val="0086191B"/>
    <w:rsid w:val="00865F9D"/>
    <w:rsid w:val="00873711"/>
    <w:rsid w:val="00873FE1"/>
    <w:rsid w:val="008760F1"/>
    <w:rsid w:val="00876736"/>
    <w:rsid w:val="008816B1"/>
    <w:rsid w:val="0088350E"/>
    <w:rsid w:val="00884E17"/>
    <w:rsid w:val="008868A7"/>
    <w:rsid w:val="00887A75"/>
    <w:rsid w:val="0089142A"/>
    <w:rsid w:val="00891D05"/>
    <w:rsid w:val="00897894"/>
    <w:rsid w:val="008A00A4"/>
    <w:rsid w:val="008A01FA"/>
    <w:rsid w:val="008A2F08"/>
    <w:rsid w:val="008A5182"/>
    <w:rsid w:val="008A6F50"/>
    <w:rsid w:val="008A7898"/>
    <w:rsid w:val="008B3586"/>
    <w:rsid w:val="008B53F2"/>
    <w:rsid w:val="008B5654"/>
    <w:rsid w:val="008B5863"/>
    <w:rsid w:val="008B6CE4"/>
    <w:rsid w:val="008B6EFD"/>
    <w:rsid w:val="008B749E"/>
    <w:rsid w:val="008B7C1E"/>
    <w:rsid w:val="008C1615"/>
    <w:rsid w:val="008C306D"/>
    <w:rsid w:val="008C3FAD"/>
    <w:rsid w:val="008C55AB"/>
    <w:rsid w:val="008C59AC"/>
    <w:rsid w:val="008C7B5B"/>
    <w:rsid w:val="008D038C"/>
    <w:rsid w:val="008D1546"/>
    <w:rsid w:val="008D2DA0"/>
    <w:rsid w:val="008D3028"/>
    <w:rsid w:val="008D4869"/>
    <w:rsid w:val="008D6B29"/>
    <w:rsid w:val="008E4406"/>
    <w:rsid w:val="008E5DBE"/>
    <w:rsid w:val="008E68D7"/>
    <w:rsid w:val="008E6A61"/>
    <w:rsid w:val="008F001E"/>
    <w:rsid w:val="008F1A33"/>
    <w:rsid w:val="008F2935"/>
    <w:rsid w:val="008F2CD3"/>
    <w:rsid w:val="008F33F7"/>
    <w:rsid w:val="008F4DFD"/>
    <w:rsid w:val="008F5408"/>
    <w:rsid w:val="008F7D04"/>
    <w:rsid w:val="00904647"/>
    <w:rsid w:val="00904992"/>
    <w:rsid w:val="0090525A"/>
    <w:rsid w:val="00910A75"/>
    <w:rsid w:val="00910D91"/>
    <w:rsid w:val="00914720"/>
    <w:rsid w:val="009214E2"/>
    <w:rsid w:val="00930C76"/>
    <w:rsid w:val="00932C40"/>
    <w:rsid w:val="00932D02"/>
    <w:rsid w:val="009356A5"/>
    <w:rsid w:val="00942695"/>
    <w:rsid w:val="00943105"/>
    <w:rsid w:val="00944E4A"/>
    <w:rsid w:val="00946551"/>
    <w:rsid w:val="00947C3F"/>
    <w:rsid w:val="009535FE"/>
    <w:rsid w:val="00953EA3"/>
    <w:rsid w:val="00960743"/>
    <w:rsid w:val="00961091"/>
    <w:rsid w:val="0096315E"/>
    <w:rsid w:val="00965108"/>
    <w:rsid w:val="00967E9E"/>
    <w:rsid w:val="00970B9F"/>
    <w:rsid w:val="0097457A"/>
    <w:rsid w:val="009749D5"/>
    <w:rsid w:val="00980373"/>
    <w:rsid w:val="00982DB9"/>
    <w:rsid w:val="009843BF"/>
    <w:rsid w:val="0098441D"/>
    <w:rsid w:val="009845F7"/>
    <w:rsid w:val="009872BB"/>
    <w:rsid w:val="00987C80"/>
    <w:rsid w:val="00987CBD"/>
    <w:rsid w:val="009934D9"/>
    <w:rsid w:val="0099629C"/>
    <w:rsid w:val="009A0DC5"/>
    <w:rsid w:val="009A15E1"/>
    <w:rsid w:val="009A5825"/>
    <w:rsid w:val="009A7634"/>
    <w:rsid w:val="009B0BF6"/>
    <w:rsid w:val="009B0F1C"/>
    <w:rsid w:val="009C0667"/>
    <w:rsid w:val="009C2249"/>
    <w:rsid w:val="009C30DF"/>
    <w:rsid w:val="009C3109"/>
    <w:rsid w:val="009C68F5"/>
    <w:rsid w:val="009D04C1"/>
    <w:rsid w:val="009D1B37"/>
    <w:rsid w:val="009D7B3C"/>
    <w:rsid w:val="009E1833"/>
    <w:rsid w:val="009E3892"/>
    <w:rsid w:val="009E38C8"/>
    <w:rsid w:val="009E3A0F"/>
    <w:rsid w:val="009E417E"/>
    <w:rsid w:val="009F0B2D"/>
    <w:rsid w:val="009F126B"/>
    <w:rsid w:val="009F207B"/>
    <w:rsid w:val="009F2608"/>
    <w:rsid w:val="009F432E"/>
    <w:rsid w:val="00A00193"/>
    <w:rsid w:val="00A03D23"/>
    <w:rsid w:val="00A057BD"/>
    <w:rsid w:val="00A05FA7"/>
    <w:rsid w:val="00A0762F"/>
    <w:rsid w:val="00A07FD5"/>
    <w:rsid w:val="00A109DE"/>
    <w:rsid w:val="00A11978"/>
    <w:rsid w:val="00A11F97"/>
    <w:rsid w:val="00A1445A"/>
    <w:rsid w:val="00A14E6B"/>
    <w:rsid w:val="00A204DD"/>
    <w:rsid w:val="00A20A52"/>
    <w:rsid w:val="00A20FF9"/>
    <w:rsid w:val="00A25F74"/>
    <w:rsid w:val="00A309A7"/>
    <w:rsid w:val="00A31D66"/>
    <w:rsid w:val="00A32173"/>
    <w:rsid w:val="00A32DEE"/>
    <w:rsid w:val="00A35272"/>
    <w:rsid w:val="00A366ED"/>
    <w:rsid w:val="00A37B18"/>
    <w:rsid w:val="00A40623"/>
    <w:rsid w:val="00A475EC"/>
    <w:rsid w:val="00A476E2"/>
    <w:rsid w:val="00A5358E"/>
    <w:rsid w:val="00A55258"/>
    <w:rsid w:val="00A57687"/>
    <w:rsid w:val="00A602D6"/>
    <w:rsid w:val="00A61D0E"/>
    <w:rsid w:val="00A63106"/>
    <w:rsid w:val="00A632C0"/>
    <w:rsid w:val="00A63FC7"/>
    <w:rsid w:val="00A647EB"/>
    <w:rsid w:val="00A650EB"/>
    <w:rsid w:val="00A70AF4"/>
    <w:rsid w:val="00A70D8F"/>
    <w:rsid w:val="00A71CAE"/>
    <w:rsid w:val="00A7277F"/>
    <w:rsid w:val="00A77F15"/>
    <w:rsid w:val="00A8033A"/>
    <w:rsid w:val="00A803A9"/>
    <w:rsid w:val="00A82297"/>
    <w:rsid w:val="00A82681"/>
    <w:rsid w:val="00A84ED7"/>
    <w:rsid w:val="00A86381"/>
    <w:rsid w:val="00A87207"/>
    <w:rsid w:val="00A8F2BF"/>
    <w:rsid w:val="00A90A61"/>
    <w:rsid w:val="00A916D6"/>
    <w:rsid w:val="00A917CA"/>
    <w:rsid w:val="00A92E15"/>
    <w:rsid w:val="00A93C19"/>
    <w:rsid w:val="00A96342"/>
    <w:rsid w:val="00AA072E"/>
    <w:rsid w:val="00AA086E"/>
    <w:rsid w:val="00AA098F"/>
    <w:rsid w:val="00AA2A92"/>
    <w:rsid w:val="00AA719E"/>
    <w:rsid w:val="00AA7F35"/>
    <w:rsid w:val="00AB1F0C"/>
    <w:rsid w:val="00AB31D7"/>
    <w:rsid w:val="00AB54E2"/>
    <w:rsid w:val="00AB5CDC"/>
    <w:rsid w:val="00AC57DC"/>
    <w:rsid w:val="00AC5AE6"/>
    <w:rsid w:val="00AC714F"/>
    <w:rsid w:val="00AC7287"/>
    <w:rsid w:val="00AC9E0A"/>
    <w:rsid w:val="00AD0D3A"/>
    <w:rsid w:val="00AD32CF"/>
    <w:rsid w:val="00AD3B64"/>
    <w:rsid w:val="00AD57F5"/>
    <w:rsid w:val="00AD5A1D"/>
    <w:rsid w:val="00AE0594"/>
    <w:rsid w:val="00AE11D1"/>
    <w:rsid w:val="00AE22EF"/>
    <w:rsid w:val="00AE3460"/>
    <w:rsid w:val="00AE3F87"/>
    <w:rsid w:val="00AE54AF"/>
    <w:rsid w:val="00AE73FE"/>
    <w:rsid w:val="00AF1DFB"/>
    <w:rsid w:val="00AF1E73"/>
    <w:rsid w:val="00AF2849"/>
    <w:rsid w:val="00AF569C"/>
    <w:rsid w:val="00AF7891"/>
    <w:rsid w:val="00B01F7A"/>
    <w:rsid w:val="00B033F0"/>
    <w:rsid w:val="00B05048"/>
    <w:rsid w:val="00B07AEA"/>
    <w:rsid w:val="00B10665"/>
    <w:rsid w:val="00B135BE"/>
    <w:rsid w:val="00B136BF"/>
    <w:rsid w:val="00B1599A"/>
    <w:rsid w:val="00B1717B"/>
    <w:rsid w:val="00B2064B"/>
    <w:rsid w:val="00B219E2"/>
    <w:rsid w:val="00B22A2D"/>
    <w:rsid w:val="00B23D0F"/>
    <w:rsid w:val="00B24C78"/>
    <w:rsid w:val="00B26765"/>
    <w:rsid w:val="00B30BB9"/>
    <w:rsid w:val="00B32474"/>
    <w:rsid w:val="00B330E9"/>
    <w:rsid w:val="00B40889"/>
    <w:rsid w:val="00B42C1C"/>
    <w:rsid w:val="00B51733"/>
    <w:rsid w:val="00B5226C"/>
    <w:rsid w:val="00B57FAA"/>
    <w:rsid w:val="00B600FF"/>
    <w:rsid w:val="00B61097"/>
    <w:rsid w:val="00B627DE"/>
    <w:rsid w:val="00B628C7"/>
    <w:rsid w:val="00B64419"/>
    <w:rsid w:val="00B64F0F"/>
    <w:rsid w:val="00B65449"/>
    <w:rsid w:val="00B701B9"/>
    <w:rsid w:val="00B70E1A"/>
    <w:rsid w:val="00B71AD3"/>
    <w:rsid w:val="00B7238D"/>
    <w:rsid w:val="00B736C5"/>
    <w:rsid w:val="00B75400"/>
    <w:rsid w:val="00B768E5"/>
    <w:rsid w:val="00B76BD8"/>
    <w:rsid w:val="00B802FF"/>
    <w:rsid w:val="00B80E7F"/>
    <w:rsid w:val="00B853DB"/>
    <w:rsid w:val="00B86B48"/>
    <w:rsid w:val="00B86D93"/>
    <w:rsid w:val="00B87BFB"/>
    <w:rsid w:val="00B90DB1"/>
    <w:rsid w:val="00B92955"/>
    <w:rsid w:val="00B94401"/>
    <w:rsid w:val="00B95A2A"/>
    <w:rsid w:val="00B95D98"/>
    <w:rsid w:val="00B962AF"/>
    <w:rsid w:val="00BA1318"/>
    <w:rsid w:val="00BA30F5"/>
    <w:rsid w:val="00BA3217"/>
    <w:rsid w:val="00BB17A3"/>
    <w:rsid w:val="00BB2190"/>
    <w:rsid w:val="00BB335D"/>
    <w:rsid w:val="00BB79E1"/>
    <w:rsid w:val="00BC2DCA"/>
    <w:rsid w:val="00BC68CA"/>
    <w:rsid w:val="00BD0F6D"/>
    <w:rsid w:val="00BD17CA"/>
    <w:rsid w:val="00BD20F3"/>
    <w:rsid w:val="00BD3D51"/>
    <w:rsid w:val="00BE0701"/>
    <w:rsid w:val="00BE2972"/>
    <w:rsid w:val="00BE2A9E"/>
    <w:rsid w:val="00BE3D30"/>
    <w:rsid w:val="00BE3F59"/>
    <w:rsid w:val="00BE6B0C"/>
    <w:rsid w:val="00BE6ECA"/>
    <w:rsid w:val="00BF0C32"/>
    <w:rsid w:val="00BF155E"/>
    <w:rsid w:val="00BF1C18"/>
    <w:rsid w:val="00BF42BC"/>
    <w:rsid w:val="00BF5816"/>
    <w:rsid w:val="00BF6CDD"/>
    <w:rsid w:val="00C010E0"/>
    <w:rsid w:val="00C069FC"/>
    <w:rsid w:val="00C06C42"/>
    <w:rsid w:val="00C11299"/>
    <w:rsid w:val="00C21617"/>
    <w:rsid w:val="00C243D5"/>
    <w:rsid w:val="00C25E83"/>
    <w:rsid w:val="00C27352"/>
    <w:rsid w:val="00C3304A"/>
    <w:rsid w:val="00C343F3"/>
    <w:rsid w:val="00C35B24"/>
    <w:rsid w:val="00C37B69"/>
    <w:rsid w:val="00C4044B"/>
    <w:rsid w:val="00C4258B"/>
    <w:rsid w:val="00C43ADB"/>
    <w:rsid w:val="00C444B0"/>
    <w:rsid w:val="00C44715"/>
    <w:rsid w:val="00C45777"/>
    <w:rsid w:val="00C45C68"/>
    <w:rsid w:val="00C45F29"/>
    <w:rsid w:val="00C50219"/>
    <w:rsid w:val="00C524C7"/>
    <w:rsid w:val="00C5252C"/>
    <w:rsid w:val="00C52823"/>
    <w:rsid w:val="00C54058"/>
    <w:rsid w:val="00C5764A"/>
    <w:rsid w:val="00C57FA0"/>
    <w:rsid w:val="00C60A04"/>
    <w:rsid w:val="00C60AD3"/>
    <w:rsid w:val="00C63447"/>
    <w:rsid w:val="00C659CD"/>
    <w:rsid w:val="00C67064"/>
    <w:rsid w:val="00C67FFE"/>
    <w:rsid w:val="00C703CA"/>
    <w:rsid w:val="00C7258C"/>
    <w:rsid w:val="00C730FE"/>
    <w:rsid w:val="00C745FC"/>
    <w:rsid w:val="00C75809"/>
    <w:rsid w:val="00C76034"/>
    <w:rsid w:val="00C809A7"/>
    <w:rsid w:val="00C85F5D"/>
    <w:rsid w:val="00C86860"/>
    <w:rsid w:val="00C87902"/>
    <w:rsid w:val="00C902AD"/>
    <w:rsid w:val="00C926DE"/>
    <w:rsid w:val="00C93394"/>
    <w:rsid w:val="00C946A0"/>
    <w:rsid w:val="00C9587A"/>
    <w:rsid w:val="00C95C4E"/>
    <w:rsid w:val="00C97773"/>
    <w:rsid w:val="00C97E28"/>
    <w:rsid w:val="00CA35E2"/>
    <w:rsid w:val="00CA43D4"/>
    <w:rsid w:val="00CA7AD2"/>
    <w:rsid w:val="00CB0040"/>
    <w:rsid w:val="00CB143D"/>
    <w:rsid w:val="00CB1BE1"/>
    <w:rsid w:val="00CB3ADE"/>
    <w:rsid w:val="00CB3C0D"/>
    <w:rsid w:val="00CB3C9C"/>
    <w:rsid w:val="00CB517B"/>
    <w:rsid w:val="00CB6625"/>
    <w:rsid w:val="00CB6953"/>
    <w:rsid w:val="00CB7385"/>
    <w:rsid w:val="00CB7CA1"/>
    <w:rsid w:val="00CC07C2"/>
    <w:rsid w:val="00CC115A"/>
    <w:rsid w:val="00CC1A8F"/>
    <w:rsid w:val="00CC339A"/>
    <w:rsid w:val="00CC7057"/>
    <w:rsid w:val="00CD1195"/>
    <w:rsid w:val="00CD270A"/>
    <w:rsid w:val="00CD316E"/>
    <w:rsid w:val="00CD41C4"/>
    <w:rsid w:val="00CD4A94"/>
    <w:rsid w:val="00CD518B"/>
    <w:rsid w:val="00CD56B9"/>
    <w:rsid w:val="00CD5E5A"/>
    <w:rsid w:val="00CE29A1"/>
    <w:rsid w:val="00CE3D94"/>
    <w:rsid w:val="00CE4186"/>
    <w:rsid w:val="00CE4B50"/>
    <w:rsid w:val="00CE7D94"/>
    <w:rsid w:val="00CF4C39"/>
    <w:rsid w:val="00CF6294"/>
    <w:rsid w:val="00CF6710"/>
    <w:rsid w:val="00CF7ABC"/>
    <w:rsid w:val="00D12A18"/>
    <w:rsid w:val="00D22109"/>
    <w:rsid w:val="00D222D5"/>
    <w:rsid w:val="00D23469"/>
    <w:rsid w:val="00D2522A"/>
    <w:rsid w:val="00D262A2"/>
    <w:rsid w:val="00D2780C"/>
    <w:rsid w:val="00D30F26"/>
    <w:rsid w:val="00D3182E"/>
    <w:rsid w:val="00D3330A"/>
    <w:rsid w:val="00D34655"/>
    <w:rsid w:val="00D3620A"/>
    <w:rsid w:val="00D3715D"/>
    <w:rsid w:val="00D4397B"/>
    <w:rsid w:val="00D45344"/>
    <w:rsid w:val="00D47AAA"/>
    <w:rsid w:val="00D53905"/>
    <w:rsid w:val="00D53979"/>
    <w:rsid w:val="00D55765"/>
    <w:rsid w:val="00D618B4"/>
    <w:rsid w:val="00D629C5"/>
    <w:rsid w:val="00D62B67"/>
    <w:rsid w:val="00D62EC5"/>
    <w:rsid w:val="00D6734C"/>
    <w:rsid w:val="00D70FB4"/>
    <w:rsid w:val="00D713A9"/>
    <w:rsid w:val="00D7216B"/>
    <w:rsid w:val="00D73716"/>
    <w:rsid w:val="00D7541C"/>
    <w:rsid w:val="00D8070F"/>
    <w:rsid w:val="00D81844"/>
    <w:rsid w:val="00D83FE7"/>
    <w:rsid w:val="00D85348"/>
    <w:rsid w:val="00D946EE"/>
    <w:rsid w:val="00D94D3B"/>
    <w:rsid w:val="00DA02EF"/>
    <w:rsid w:val="00DA2672"/>
    <w:rsid w:val="00DA2B68"/>
    <w:rsid w:val="00DA4540"/>
    <w:rsid w:val="00DA530D"/>
    <w:rsid w:val="00DA5E56"/>
    <w:rsid w:val="00DA83C8"/>
    <w:rsid w:val="00DB6090"/>
    <w:rsid w:val="00DC2136"/>
    <w:rsid w:val="00DC597F"/>
    <w:rsid w:val="00DC5E86"/>
    <w:rsid w:val="00DC78D2"/>
    <w:rsid w:val="00DD0539"/>
    <w:rsid w:val="00DD13C5"/>
    <w:rsid w:val="00DD144F"/>
    <w:rsid w:val="00DD24CE"/>
    <w:rsid w:val="00DD355B"/>
    <w:rsid w:val="00DD75BF"/>
    <w:rsid w:val="00DD7CE7"/>
    <w:rsid w:val="00DDE2E6"/>
    <w:rsid w:val="00DE0540"/>
    <w:rsid w:val="00DE0B17"/>
    <w:rsid w:val="00DF1192"/>
    <w:rsid w:val="00DF125E"/>
    <w:rsid w:val="00DF2429"/>
    <w:rsid w:val="00DF4B6D"/>
    <w:rsid w:val="00DF6055"/>
    <w:rsid w:val="00DF69C7"/>
    <w:rsid w:val="00E01390"/>
    <w:rsid w:val="00E02B78"/>
    <w:rsid w:val="00E02F32"/>
    <w:rsid w:val="00E03DA1"/>
    <w:rsid w:val="00E059E1"/>
    <w:rsid w:val="00E05F05"/>
    <w:rsid w:val="00E07014"/>
    <w:rsid w:val="00E10078"/>
    <w:rsid w:val="00E115D6"/>
    <w:rsid w:val="00E120E1"/>
    <w:rsid w:val="00E1263D"/>
    <w:rsid w:val="00E165A1"/>
    <w:rsid w:val="00E17DF8"/>
    <w:rsid w:val="00E204ED"/>
    <w:rsid w:val="00E24D28"/>
    <w:rsid w:val="00E24DF7"/>
    <w:rsid w:val="00E250D8"/>
    <w:rsid w:val="00E30E4D"/>
    <w:rsid w:val="00E3329E"/>
    <w:rsid w:val="00E358E7"/>
    <w:rsid w:val="00E35DCB"/>
    <w:rsid w:val="00E376B3"/>
    <w:rsid w:val="00E37E7D"/>
    <w:rsid w:val="00E41E19"/>
    <w:rsid w:val="00E45390"/>
    <w:rsid w:val="00E45A53"/>
    <w:rsid w:val="00E45CE4"/>
    <w:rsid w:val="00E471D0"/>
    <w:rsid w:val="00E51C1A"/>
    <w:rsid w:val="00E5254A"/>
    <w:rsid w:val="00E55FC3"/>
    <w:rsid w:val="00E60C55"/>
    <w:rsid w:val="00E62AC3"/>
    <w:rsid w:val="00E65A41"/>
    <w:rsid w:val="00E703D3"/>
    <w:rsid w:val="00E7162F"/>
    <w:rsid w:val="00E72B9A"/>
    <w:rsid w:val="00E73EB4"/>
    <w:rsid w:val="00E7480E"/>
    <w:rsid w:val="00E748F9"/>
    <w:rsid w:val="00E7536F"/>
    <w:rsid w:val="00E768BC"/>
    <w:rsid w:val="00E76A3F"/>
    <w:rsid w:val="00E80A3F"/>
    <w:rsid w:val="00E80E58"/>
    <w:rsid w:val="00E856A0"/>
    <w:rsid w:val="00E90357"/>
    <w:rsid w:val="00E90385"/>
    <w:rsid w:val="00E9129D"/>
    <w:rsid w:val="00E91E69"/>
    <w:rsid w:val="00E93972"/>
    <w:rsid w:val="00E96056"/>
    <w:rsid w:val="00EA2AB1"/>
    <w:rsid w:val="00EA35DD"/>
    <w:rsid w:val="00EA4DB2"/>
    <w:rsid w:val="00EA5DA6"/>
    <w:rsid w:val="00EB0844"/>
    <w:rsid w:val="00EB15AA"/>
    <w:rsid w:val="00EB1BEC"/>
    <w:rsid w:val="00EB1C5B"/>
    <w:rsid w:val="00EB4672"/>
    <w:rsid w:val="00EC2881"/>
    <w:rsid w:val="00EC2D93"/>
    <w:rsid w:val="00EC448B"/>
    <w:rsid w:val="00EC4D12"/>
    <w:rsid w:val="00EC5908"/>
    <w:rsid w:val="00EC5D95"/>
    <w:rsid w:val="00EC7428"/>
    <w:rsid w:val="00ED12D5"/>
    <w:rsid w:val="00ED613E"/>
    <w:rsid w:val="00ED6D53"/>
    <w:rsid w:val="00ED7E86"/>
    <w:rsid w:val="00EDE6D6"/>
    <w:rsid w:val="00EE0B32"/>
    <w:rsid w:val="00EE15B6"/>
    <w:rsid w:val="00EE1756"/>
    <w:rsid w:val="00EE2046"/>
    <w:rsid w:val="00EE7E19"/>
    <w:rsid w:val="00EF2F9F"/>
    <w:rsid w:val="00EF59AC"/>
    <w:rsid w:val="00EF6991"/>
    <w:rsid w:val="00F02459"/>
    <w:rsid w:val="00F039C9"/>
    <w:rsid w:val="00F04A09"/>
    <w:rsid w:val="00F04DB5"/>
    <w:rsid w:val="00F112A5"/>
    <w:rsid w:val="00F13CEE"/>
    <w:rsid w:val="00F1449A"/>
    <w:rsid w:val="00F15553"/>
    <w:rsid w:val="00F1655F"/>
    <w:rsid w:val="00F16A79"/>
    <w:rsid w:val="00F16E35"/>
    <w:rsid w:val="00F219A9"/>
    <w:rsid w:val="00F22B70"/>
    <w:rsid w:val="00F23DB8"/>
    <w:rsid w:val="00F27259"/>
    <w:rsid w:val="00F27CF0"/>
    <w:rsid w:val="00F31A84"/>
    <w:rsid w:val="00F322DF"/>
    <w:rsid w:val="00F35F4F"/>
    <w:rsid w:val="00F366FC"/>
    <w:rsid w:val="00F37094"/>
    <w:rsid w:val="00F41768"/>
    <w:rsid w:val="00F43303"/>
    <w:rsid w:val="00F436A6"/>
    <w:rsid w:val="00F460A1"/>
    <w:rsid w:val="00F4643F"/>
    <w:rsid w:val="00F4716F"/>
    <w:rsid w:val="00F505CD"/>
    <w:rsid w:val="00F52135"/>
    <w:rsid w:val="00F529FE"/>
    <w:rsid w:val="00F531FE"/>
    <w:rsid w:val="00F5341E"/>
    <w:rsid w:val="00F56FD2"/>
    <w:rsid w:val="00F606CE"/>
    <w:rsid w:val="00F609BC"/>
    <w:rsid w:val="00F61BF2"/>
    <w:rsid w:val="00F61FA4"/>
    <w:rsid w:val="00F638D0"/>
    <w:rsid w:val="00F6466D"/>
    <w:rsid w:val="00F65727"/>
    <w:rsid w:val="00F66679"/>
    <w:rsid w:val="00F66FB7"/>
    <w:rsid w:val="00F67B25"/>
    <w:rsid w:val="00F67C36"/>
    <w:rsid w:val="00F701DB"/>
    <w:rsid w:val="00F7030D"/>
    <w:rsid w:val="00F70DEB"/>
    <w:rsid w:val="00F7139D"/>
    <w:rsid w:val="00F728E1"/>
    <w:rsid w:val="00F73584"/>
    <w:rsid w:val="00F740A1"/>
    <w:rsid w:val="00F81DD5"/>
    <w:rsid w:val="00F82A43"/>
    <w:rsid w:val="00F83858"/>
    <w:rsid w:val="00F861A6"/>
    <w:rsid w:val="00F90BA3"/>
    <w:rsid w:val="00F94748"/>
    <w:rsid w:val="00F948D1"/>
    <w:rsid w:val="00F97084"/>
    <w:rsid w:val="00F97B19"/>
    <w:rsid w:val="00FA0E19"/>
    <w:rsid w:val="00FA2644"/>
    <w:rsid w:val="00FA30BF"/>
    <w:rsid w:val="00FA37E0"/>
    <w:rsid w:val="00FA5142"/>
    <w:rsid w:val="00FA6BD9"/>
    <w:rsid w:val="00FB61EF"/>
    <w:rsid w:val="00FC139F"/>
    <w:rsid w:val="00FC60D5"/>
    <w:rsid w:val="00FD21C7"/>
    <w:rsid w:val="00FD344E"/>
    <w:rsid w:val="00FD38D7"/>
    <w:rsid w:val="00FD4242"/>
    <w:rsid w:val="00FD454A"/>
    <w:rsid w:val="00FD4E9A"/>
    <w:rsid w:val="00FD5883"/>
    <w:rsid w:val="00FE02A4"/>
    <w:rsid w:val="00FE06CE"/>
    <w:rsid w:val="00FE0767"/>
    <w:rsid w:val="00FE1D0D"/>
    <w:rsid w:val="00FE2725"/>
    <w:rsid w:val="00FE35D0"/>
    <w:rsid w:val="00FE4476"/>
    <w:rsid w:val="00FE50B4"/>
    <w:rsid w:val="00FE53BE"/>
    <w:rsid w:val="00FE5DF1"/>
    <w:rsid w:val="00FE79EF"/>
    <w:rsid w:val="00FE7B00"/>
    <w:rsid w:val="00FF0EFA"/>
    <w:rsid w:val="00FF3FD9"/>
    <w:rsid w:val="00FF437C"/>
    <w:rsid w:val="00FF4956"/>
    <w:rsid w:val="00FF4F3D"/>
    <w:rsid w:val="00FF538D"/>
    <w:rsid w:val="010859ED"/>
    <w:rsid w:val="0149613A"/>
    <w:rsid w:val="016B22D7"/>
    <w:rsid w:val="016C8E67"/>
    <w:rsid w:val="018ABA71"/>
    <w:rsid w:val="01C47629"/>
    <w:rsid w:val="01C696C7"/>
    <w:rsid w:val="0231D01B"/>
    <w:rsid w:val="02501AFE"/>
    <w:rsid w:val="02783AAC"/>
    <w:rsid w:val="029A39A6"/>
    <w:rsid w:val="02CB8333"/>
    <w:rsid w:val="02CF7127"/>
    <w:rsid w:val="031278D9"/>
    <w:rsid w:val="031480CD"/>
    <w:rsid w:val="031C1C51"/>
    <w:rsid w:val="033787FE"/>
    <w:rsid w:val="035786E0"/>
    <w:rsid w:val="03ABA7DE"/>
    <w:rsid w:val="03E13349"/>
    <w:rsid w:val="03EBEDA5"/>
    <w:rsid w:val="0406951D"/>
    <w:rsid w:val="04546C1A"/>
    <w:rsid w:val="0476A2B3"/>
    <w:rsid w:val="0486923C"/>
    <w:rsid w:val="048CB696"/>
    <w:rsid w:val="04A92EDB"/>
    <w:rsid w:val="04FC6A54"/>
    <w:rsid w:val="05712F4F"/>
    <w:rsid w:val="05A74CA6"/>
    <w:rsid w:val="061C88E0"/>
    <w:rsid w:val="0647855E"/>
    <w:rsid w:val="0667E381"/>
    <w:rsid w:val="06893015"/>
    <w:rsid w:val="069B7D7A"/>
    <w:rsid w:val="06E936B6"/>
    <w:rsid w:val="070BFC35"/>
    <w:rsid w:val="075B762C"/>
    <w:rsid w:val="07764974"/>
    <w:rsid w:val="07DD44B3"/>
    <w:rsid w:val="080FA942"/>
    <w:rsid w:val="086AE0C4"/>
    <w:rsid w:val="08A95ADE"/>
    <w:rsid w:val="08FD58AF"/>
    <w:rsid w:val="096E6A8A"/>
    <w:rsid w:val="09AAE054"/>
    <w:rsid w:val="09D22434"/>
    <w:rsid w:val="0A0F32CC"/>
    <w:rsid w:val="0A28A447"/>
    <w:rsid w:val="0A3F4A5A"/>
    <w:rsid w:val="0A6DD2AF"/>
    <w:rsid w:val="0A764A09"/>
    <w:rsid w:val="0A7F8DA6"/>
    <w:rsid w:val="0A94B987"/>
    <w:rsid w:val="0A9CEEE1"/>
    <w:rsid w:val="0ACFEB7D"/>
    <w:rsid w:val="0ADE18E6"/>
    <w:rsid w:val="0AE3E028"/>
    <w:rsid w:val="0B2D5625"/>
    <w:rsid w:val="0B7694E7"/>
    <w:rsid w:val="0B7F7943"/>
    <w:rsid w:val="0C0F026B"/>
    <w:rsid w:val="0C1EBF18"/>
    <w:rsid w:val="0C2ACD5F"/>
    <w:rsid w:val="0C3B5E69"/>
    <w:rsid w:val="0C609536"/>
    <w:rsid w:val="0C67C06F"/>
    <w:rsid w:val="0C6ADD7A"/>
    <w:rsid w:val="0C8EFDB6"/>
    <w:rsid w:val="0D07A100"/>
    <w:rsid w:val="0D681593"/>
    <w:rsid w:val="0D8FCAE8"/>
    <w:rsid w:val="0DD1CC5C"/>
    <w:rsid w:val="0DF27E6D"/>
    <w:rsid w:val="0E30F87A"/>
    <w:rsid w:val="0E314106"/>
    <w:rsid w:val="0E34EAB3"/>
    <w:rsid w:val="0E3685DA"/>
    <w:rsid w:val="0E3C8C20"/>
    <w:rsid w:val="0E726386"/>
    <w:rsid w:val="0EC25567"/>
    <w:rsid w:val="0F272DA3"/>
    <w:rsid w:val="0F422CE2"/>
    <w:rsid w:val="0FA379FD"/>
    <w:rsid w:val="1029191F"/>
    <w:rsid w:val="106287C8"/>
    <w:rsid w:val="108C6A98"/>
    <w:rsid w:val="10E03086"/>
    <w:rsid w:val="111368FA"/>
    <w:rsid w:val="117A63D9"/>
    <w:rsid w:val="1195F787"/>
    <w:rsid w:val="11B92F53"/>
    <w:rsid w:val="11BB846E"/>
    <w:rsid w:val="11BBB2B8"/>
    <w:rsid w:val="11CA127A"/>
    <w:rsid w:val="11E9C323"/>
    <w:rsid w:val="11EF8D92"/>
    <w:rsid w:val="127EF00D"/>
    <w:rsid w:val="1297E04A"/>
    <w:rsid w:val="12B56937"/>
    <w:rsid w:val="12E686A4"/>
    <w:rsid w:val="132424FC"/>
    <w:rsid w:val="1330409A"/>
    <w:rsid w:val="13B34D57"/>
    <w:rsid w:val="13C63ED8"/>
    <w:rsid w:val="13D8262B"/>
    <w:rsid w:val="13F23180"/>
    <w:rsid w:val="14282F33"/>
    <w:rsid w:val="145B5D44"/>
    <w:rsid w:val="1463AA79"/>
    <w:rsid w:val="146B01FA"/>
    <w:rsid w:val="146ED3D3"/>
    <w:rsid w:val="1476F86B"/>
    <w:rsid w:val="1478614F"/>
    <w:rsid w:val="147906F9"/>
    <w:rsid w:val="14A14461"/>
    <w:rsid w:val="14B76D1B"/>
    <w:rsid w:val="14BC4822"/>
    <w:rsid w:val="14C9C328"/>
    <w:rsid w:val="14E5BDE3"/>
    <w:rsid w:val="151981BD"/>
    <w:rsid w:val="15398AEF"/>
    <w:rsid w:val="158BA339"/>
    <w:rsid w:val="15E32D4A"/>
    <w:rsid w:val="16041D86"/>
    <w:rsid w:val="161F8FF7"/>
    <w:rsid w:val="1628308B"/>
    <w:rsid w:val="164E4F10"/>
    <w:rsid w:val="1685530C"/>
    <w:rsid w:val="1691F8E6"/>
    <w:rsid w:val="16E7CA62"/>
    <w:rsid w:val="1715EAE8"/>
    <w:rsid w:val="176C5DD5"/>
    <w:rsid w:val="17C01279"/>
    <w:rsid w:val="17D62C0F"/>
    <w:rsid w:val="17E6FB94"/>
    <w:rsid w:val="1859E4D7"/>
    <w:rsid w:val="185E2C95"/>
    <w:rsid w:val="188A3FC7"/>
    <w:rsid w:val="18997254"/>
    <w:rsid w:val="18B87A4C"/>
    <w:rsid w:val="1973CFFF"/>
    <w:rsid w:val="19B7CDC5"/>
    <w:rsid w:val="19C9CED4"/>
    <w:rsid w:val="19E690EF"/>
    <w:rsid w:val="19F70910"/>
    <w:rsid w:val="1A1D8401"/>
    <w:rsid w:val="1A3E0EF0"/>
    <w:rsid w:val="1A598586"/>
    <w:rsid w:val="1ABF5B57"/>
    <w:rsid w:val="1ACC0591"/>
    <w:rsid w:val="1B07B398"/>
    <w:rsid w:val="1B0E3DB5"/>
    <w:rsid w:val="1B2FDBF6"/>
    <w:rsid w:val="1B89A166"/>
    <w:rsid w:val="1BB275D5"/>
    <w:rsid w:val="1BE28C4A"/>
    <w:rsid w:val="1BFF85A1"/>
    <w:rsid w:val="1C1A3BBF"/>
    <w:rsid w:val="1C3E000B"/>
    <w:rsid w:val="1C5E38FC"/>
    <w:rsid w:val="1C9D7613"/>
    <w:rsid w:val="1CB2B701"/>
    <w:rsid w:val="1CB6E5C4"/>
    <w:rsid w:val="1CB87C0C"/>
    <w:rsid w:val="1CE79B4F"/>
    <w:rsid w:val="1CEF403F"/>
    <w:rsid w:val="1D11D400"/>
    <w:rsid w:val="1D33AF2D"/>
    <w:rsid w:val="1D47C453"/>
    <w:rsid w:val="1DBA2109"/>
    <w:rsid w:val="1DD5584C"/>
    <w:rsid w:val="1DE36557"/>
    <w:rsid w:val="1DEC550D"/>
    <w:rsid w:val="1E669573"/>
    <w:rsid w:val="1EDB186A"/>
    <w:rsid w:val="1EDE3919"/>
    <w:rsid w:val="1F0C0C14"/>
    <w:rsid w:val="1F357A8E"/>
    <w:rsid w:val="1F4289C3"/>
    <w:rsid w:val="1F4678EE"/>
    <w:rsid w:val="1F47F32A"/>
    <w:rsid w:val="1FBDE280"/>
    <w:rsid w:val="203C156D"/>
    <w:rsid w:val="204D47F1"/>
    <w:rsid w:val="2087417E"/>
    <w:rsid w:val="208BB7FE"/>
    <w:rsid w:val="20924F6C"/>
    <w:rsid w:val="20B2E39C"/>
    <w:rsid w:val="20D6A612"/>
    <w:rsid w:val="20E5C8FA"/>
    <w:rsid w:val="210EAE59"/>
    <w:rsid w:val="213876BF"/>
    <w:rsid w:val="216B96B9"/>
    <w:rsid w:val="21D187C1"/>
    <w:rsid w:val="222B72A1"/>
    <w:rsid w:val="22468F04"/>
    <w:rsid w:val="2266F857"/>
    <w:rsid w:val="229C4143"/>
    <w:rsid w:val="229F2B81"/>
    <w:rsid w:val="2393FFDD"/>
    <w:rsid w:val="23B71F28"/>
    <w:rsid w:val="23BEAB01"/>
    <w:rsid w:val="23CA5B11"/>
    <w:rsid w:val="241E0A11"/>
    <w:rsid w:val="24467110"/>
    <w:rsid w:val="24561B9F"/>
    <w:rsid w:val="24D539ED"/>
    <w:rsid w:val="251E6810"/>
    <w:rsid w:val="25384C1F"/>
    <w:rsid w:val="25ADB914"/>
    <w:rsid w:val="25D25776"/>
    <w:rsid w:val="25D90090"/>
    <w:rsid w:val="25DFD383"/>
    <w:rsid w:val="2616553B"/>
    <w:rsid w:val="2645BD44"/>
    <w:rsid w:val="26708A3F"/>
    <w:rsid w:val="268288AD"/>
    <w:rsid w:val="269DFC08"/>
    <w:rsid w:val="26A42FC7"/>
    <w:rsid w:val="26B071C3"/>
    <w:rsid w:val="26BB9591"/>
    <w:rsid w:val="2722CA17"/>
    <w:rsid w:val="2731AD53"/>
    <w:rsid w:val="277307CA"/>
    <w:rsid w:val="2807DEB3"/>
    <w:rsid w:val="280D0489"/>
    <w:rsid w:val="281BBFCC"/>
    <w:rsid w:val="2851D7EC"/>
    <w:rsid w:val="28581E00"/>
    <w:rsid w:val="2866084E"/>
    <w:rsid w:val="28994EB4"/>
    <w:rsid w:val="28BFAAA3"/>
    <w:rsid w:val="28C65D7D"/>
    <w:rsid w:val="292CF2CB"/>
    <w:rsid w:val="293A0A0E"/>
    <w:rsid w:val="29503780"/>
    <w:rsid w:val="295637DD"/>
    <w:rsid w:val="295E687C"/>
    <w:rsid w:val="299A666F"/>
    <w:rsid w:val="29BFA1DD"/>
    <w:rsid w:val="29E4160C"/>
    <w:rsid w:val="29F2C043"/>
    <w:rsid w:val="2A1900E0"/>
    <w:rsid w:val="2A35112C"/>
    <w:rsid w:val="2A3A8A86"/>
    <w:rsid w:val="2A6609E2"/>
    <w:rsid w:val="2A819183"/>
    <w:rsid w:val="2AF1F8C6"/>
    <w:rsid w:val="2AFF2BDE"/>
    <w:rsid w:val="2B223DC7"/>
    <w:rsid w:val="2B26A92A"/>
    <w:rsid w:val="2B2A34E3"/>
    <w:rsid w:val="2B4BB77B"/>
    <w:rsid w:val="2BBED5D6"/>
    <w:rsid w:val="2BFBF579"/>
    <w:rsid w:val="2C186FB9"/>
    <w:rsid w:val="2C253540"/>
    <w:rsid w:val="2C721F1B"/>
    <w:rsid w:val="2CCD61AE"/>
    <w:rsid w:val="2CDADCFC"/>
    <w:rsid w:val="2CEEFAF1"/>
    <w:rsid w:val="2CF4EBC7"/>
    <w:rsid w:val="2D401360"/>
    <w:rsid w:val="2D5101CE"/>
    <w:rsid w:val="2D51C627"/>
    <w:rsid w:val="2D67F66F"/>
    <w:rsid w:val="2D82287E"/>
    <w:rsid w:val="2DA72AED"/>
    <w:rsid w:val="2E3DA7BE"/>
    <w:rsid w:val="2E553F5D"/>
    <w:rsid w:val="2E5E19B8"/>
    <w:rsid w:val="2E9404B9"/>
    <w:rsid w:val="2EAFBA4F"/>
    <w:rsid w:val="2EF94E8C"/>
    <w:rsid w:val="2F08ACDC"/>
    <w:rsid w:val="2F0B34CD"/>
    <w:rsid w:val="2F1F4C0D"/>
    <w:rsid w:val="2F9538D8"/>
    <w:rsid w:val="2F9877A0"/>
    <w:rsid w:val="2FB79DB3"/>
    <w:rsid w:val="2FC66DBB"/>
    <w:rsid w:val="2FCB61F4"/>
    <w:rsid w:val="2FCD57E2"/>
    <w:rsid w:val="2FEADE68"/>
    <w:rsid w:val="2FF2268A"/>
    <w:rsid w:val="300385DF"/>
    <w:rsid w:val="30635B3B"/>
    <w:rsid w:val="30B26F19"/>
    <w:rsid w:val="30CFB77D"/>
    <w:rsid w:val="3150B719"/>
    <w:rsid w:val="3158D676"/>
    <w:rsid w:val="31A60586"/>
    <w:rsid w:val="31A87C40"/>
    <w:rsid w:val="31F96327"/>
    <w:rsid w:val="32005718"/>
    <w:rsid w:val="321B6834"/>
    <w:rsid w:val="32298762"/>
    <w:rsid w:val="32398F8B"/>
    <w:rsid w:val="324C50BD"/>
    <w:rsid w:val="3258CD3E"/>
    <w:rsid w:val="32672065"/>
    <w:rsid w:val="328A9809"/>
    <w:rsid w:val="328E537C"/>
    <w:rsid w:val="333B3BDE"/>
    <w:rsid w:val="333C1D01"/>
    <w:rsid w:val="338DC4C3"/>
    <w:rsid w:val="3398F997"/>
    <w:rsid w:val="33CC86F1"/>
    <w:rsid w:val="33DA45C7"/>
    <w:rsid w:val="33E20E8C"/>
    <w:rsid w:val="33F459BB"/>
    <w:rsid w:val="343DD9BF"/>
    <w:rsid w:val="34653C41"/>
    <w:rsid w:val="349979E2"/>
    <w:rsid w:val="34E7BAB5"/>
    <w:rsid w:val="34F8855F"/>
    <w:rsid w:val="35056434"/>
    <w:rsid w:val="357ACF5F"/>
    <w:rsid w:val="35ACB83B"/>
    <w:rsid w:val="35BBFFD5"/>
    <w:rsid w:val="35DF2915"/>
    <w:rsid w:val="35F19190"/>
    <w:rsid w:val="361569A9"/>
    <w:rsid w:val="3622C6D6"/>
    <w:rsid w:val="3643873A"/>
    <w:rsid w:val="369708B2"/>
    <w:rsid w:val="36D4C8C9"/>
    <w:rsid w:val="36DF4DCB"/>
    <w:rsid w:val="36F6FC31"/>
    <w:rsid w:val="37A04E2F"/>
    <w:rsid w:val="37D00285"/>
    <w:rsid w:val="37D5A921"/>
    <w:rsid w:val="37F819FD"/>
    <w:rsid w:val="382D039F"/>
    <w:rsid w:val="386BA585"/>
    <w:rsid w:val="38AD915D"/>
    <w:rsid w:val="38B9049D"/>
    <w:rsid w:val="38F77E2F"/>
    <w:rsid w:val="38FE4D7E"/>
    <w:rsid w:val="3915059D"/>
    <w:rsid w:val="391CD4F6"/>
    <w:rsid w:val="39361605"/>
    <w:rsid w:val="394C57ED"/>
    <w:rsid w:val="395F4D3A"/>
    <w:rsid w:val="395FA0B1"/>
    <w:rsid w:val="39644F2A"/>
    <w:rsid w:val="398262DA"/>
    <w:rsid w:val="3998AC48"/>
    <w:rsid w:val="399BDC3E"/>
    <w:rsid w:val="39B564C3"/>
    <w:rsid w:val="39CDDE1D"/>
    <w:rsid w:val="39ED326C"/>
    <w:rsid w:val="3A1D2C91"/>
    <w:rsid w:val="3A92537C"/>
    <w:rsid w:val="3AA8B29F"/>
    <w:rsid w:val="3AF29A8E"/>
    <w:rsid w:val="3B185B14"/>
    <w:rsid w:val="3B7CFE9D"/>
    <w:rsid w:val="3B868A1B"/>
    <w:rsid w:val="3BEA5836"/>
    <w:rsid w:val="3C2A4A10"/>
    <w:rsid w:val="3C373568"/>
    <w:rsid w:val="3C396889"/>
    <w:rsid w:val="3C4F297F"/>
    <w:rsid w:val="3C5F76DA"/>
    <w:rsid w:val="3CED42FD"/>
    <w:rsid w:val="3D3C8A0C"/>
    <w:rsid w:val="3DAC6F94"/>
    <w:rsid w:val="3DB1B89E"/>
    <w:rsid w:val="3DD1F9F9"/>
    <w:rsid w:val="3E170449"/>
    <w:rsid w:val="3E18BC7A"/>
    <w:rsid w:val="3E2783B4"/>
    <w:rsid w:val="3E4EFA88"/>
    <w:rsid w:val="3E52C34E"/>
    <w:rsid w:val="3E6E3198"/>
    <w:rsid w:val="3E71F3CC"/>
    <w:rsid w:val="3E9B94C0"/>
    <w:rsid w:val="3EC23A07"/>
    <w:rsid w:val="3ED1EFF5"/>
    <w:rsid w:val="3F05C1DA"/>
    <w:rsid w:val="3F71EA89"/>
    <w:rsid w:val="3F833815"/>
    <w:rsid w:val="3F90684E"/>
    <w:rsid w:val="3FA0A778"/>
    <w:rsid w:val="3FA86B64"/>
    <w:rsid w:val="3FADB045"/>
    <w:rsid w:val="3FD18F81"/>
    <w:rsid w:val="40195B17"/>
    <w:rsid w:val="40268349"/>
    <w:rsid w:val="40412FC6"/>
    <w:rsid w:val="405BEBA5"/>
    <w:rsid w:val="40666988"/>
    <w:rsid w:val="408DCD1A"/>
    <w:rsid w:val="4122C6C9"/>
    <w:rsid w:val="4123FFF8"/>
    <w:rsid w:val="41CB748E"/>
    <w:rsid w:val="425D4BC4"/>
    <w:rsid w:val="426D958C"/>
    <w:rsid w:val="42AB4F5D"/>
    <w:rsid w:val="42BBB9D6"/>
    <w:rsid w:val="42F23E28"/>
    <w:rsid w:val="432156EE"/>
    <w:rsid w:val="434F4EC3"/>
    <w:rsid w:val="43560DD2"/>
    <w:rsid w:val="437A95B7"/>
    <w:rsid w:val="439222F0"/>
    <w:rsid w:val="4406EBBE"/>
    <w:rsid w:val="442900EF"/>
    <w:rsid w:val="4463B372"/>
    <w:rsid w:val="45042134"/>
    <w:rsid w:val="450DFE29"/>
    <w:rsid w:val="4514FB88"/>
    <w:rsid w:val="45404F2E"/>
    <w:rsid w:val="45449EF7"/>
    <w:rsid w:val="45BD0FE3"/>
    <w:rsid w:val="461DF3C4"/>
    <w:rsid w:val="462574FB"/>
    <w:rsid w:val="46397E9B"/>
    <w:rsid w:val="46548473"/>
    <w:rsid w:val="46B33475"/>
    <w:rsid w:val="46B5EC31"/>
    <w:rsid w:val="46BBB4E9"/>
    <w:rsid w:val="46EA15E0"/>
    <w:rsid w:val="46F3202D"/>
    <w:rsid w:val="47076E07"/>
    <w:rsid w:val="47A0DCA2"/>
    <w:rsid w:val="481CE0BC"/>
    <w:rsid w:val="4830A751"/>
    <w:rsid w:val="483C8C7C"/>
    <w:rsid w:val="48AE0CD7"/>
    <w:rsid w:val="48B653BF"/>
    <w:rsid w:val="48EBC682"/>
    <w:rsid w:val="48FAE4EA"/>
    <w:rsid w:val="4911BC18"/>
    <w:rsid w:val="4959021B"/>
    <w:rsid w:val="4967EECB"/>
    <w:rsid w:val="49ECC9F3"/>
    <w:rsid w:val="49F055AC"/>
    <w:rsid w:val="4A3EF6DF"/>
    <w:rsid w:val="4AC08D12"/>
    <w:rsid w:val="4AC30837"/>
    <w:rsid w:val="4AD617C9"/>
    <w:rsid w:val="4ADCCD87"/>
    <w:rsid w:val="4AE2B35D"/>
    <w:rsid w:val="4AF8ECF1"/>
    <w:rsid w:val="4AFE8239"/>
    <w:rsid w:val="4B0CD3C4"/>
    <w:rsid w:val="4B23D9B9"/>
    <w:rsid w:val="4B2911E2"/>
    <w:rsid w:val="4B36F539"/>
    <w:rsid w:val="4BB611A9"/>
    <w:rsid w:val="4C0D2B70"/>
    <w:rsid w:val="4C6169E0"/>
    <w:rsid w:val="4C71E60C"/>
    <w:rsid w:val="4C9F18E8"/>
    <w:rsid w:val="4CA39681"/>
    <w:rsid w:val="4CA823B6"/>
    <w:rsid w:val="4CC2A7C0"/>
    <w:rsid w:val="4CC772AA"/>
    <w:rsid w:val="4D49DC73"/>
    <w:rsid w:val="4D8A9D76"/>
    <w:rsid w:val="4DDBBCAF"/>
    <w:rsid w:val="4DED97A0"/>
    <w:rsid w:val="4E730950"/>
    <w:rsid w:val="4E87273A"/>
    <w:rsid w:val="4E8D90DE"/>
    <w:rsid w:val="4E91A547"/>
    <w:rsid w:val="4EBE52AC"/>
    <w:rsid w:val="4EC65066"/>
    <w:rsid w:val="4EE2CC68"/>
    <w:rsid w:val="4F081A50"/>
    <w:rsid w:val="4F2D3285"/>
    <w:rsid w:val="4F3F6691"/>
    <w:rsid w:val="4F4B5895"/>
    <w:rsid w:val="4F72D135"/>
    <w:rsid w:val="4F8DB772"/>
    <w:rsid w:val="4F96F939"/>
    <w:rsid w:val="50B96B9C"/>
    <w:rsid w:val="5107A011"/>
    <w:rsid w:val="5140399A"/>
    <w:rsid w:val="5154FBF2"/>
    <w:rsid w:val="516B7FA8"/>
    <w:rsid w:val="5199A737"/>
    <w:rsid w:val="519FFD91"/>
    <w:rsid w:val="51B05323"/>
    <w:rsid w:val="51E9EC4B"/>
    <w:rsid w:val="51F4BEDD"/>
    <w:rsid w:val="521ECF3C"/>
    <w:rsid w:val="525E6922"/>
    <w:rsid w:val="528BC6E8"/>
    <w:rsid w:val="529046CE"/>
    <w:rsid w:val="52AF0FA5"/>
    <w:rsid w:val="52AFF7D5"/>
    <w:rsid w:val="52B43001"/>
    <w:rsid w:val="52C61E94"/>
    <w:rsid w:val="52F07123"/>
    <w:rsid w:val="52F7E110"/>
    <w:rsid w:val="52F9E7F7"/>
    <w:rsid w:val="5363075F"/>
    <w:rsid w:val="536A3475"/>
    <w:rsid w:val="54424F08"/>
    <w:rsid w:val="544C0E2B"/>
    <w:rsid w:val="5457A417"/>
    <w:rsid w:val="546DFB81"/>
    <w:rsid w:val="547AD260"/>
    <w:rsid w:val="548EA3F0"/>
    <w:rsid w:val="54B69B0E"/>
    <w:rsid w:val="54B9E4CA"/>
    <w:rsid w:val="55162F9D"/>
    <w:rsid w:val="55ADAF2E"/>
    <w:rsid w:val="55D1595D"/>
    <w:rsid w:val="55DB3738"/>
    <w:rsid w:val="5602088C"/>
    <w:rsid w:val="5645FDDD"/>
    <w:rsid w:val="5654DA7E"/>
    <w:rsid w:val="5719907E"/>
    <w:rsid w:val="57586A5D"/>
    <w:rsid w:val="575A8B1C"/>
    <w:rsid w:val="57B4EF97"/>
    <w:rsid w:val="57CEEE7E"/>
    <w:rsid w:val="57CF1F50"/>
    <w:rsid w:val="57FB900A"/>
    <w:rsid w:val="5815272C"/>
    <w:rsid w:val="58475DF6"/>
    <w:rsid w:val="58E124EF"/>
    <w:rsid w:val="5914FDDB"/>
    <w:rsid w:val="594EE973"/>
    <w:rsid w:val="598680C8"/>
    <w:rsid w:val="599B1E60"/>
    <w:rsid w:val="59D0C95B"/>
    <w:rsid w:val="5A39E9DE"/>
    <w:rsid w:val="5AE062AE"/>
    <w:rsid w:val="5B042A44"/>
    <w:rsid w:val="5B072206"/>
    <w:rsid w:val="5B47DBF2"/>
    <w:rsid w:val="5B47E016"/>
    <w:rsid w:val="5B4CD69C"/>
    <w:rsid w:val="5B7BC5AB"/>
    <w:rsid w:val="5BDCEE31"/>
    <w:rsid w:val="5BEC9C64"/>
    <w:rsid w:val="5C04D337"/>
    <w:rsid w:val="5C225419"/>
    <w:rsid w:val="5C348801"/>
    <w:rsid w:val="5CB45680"/>
    <w:rsid w:val="5CBDCDD9"/>
    <w:rsid w:val="5D065375"/>
    <w:rsid w:val="5D485A09"/>
    <w:rsid w:val="5D55A364"/>
    <w:rsid w:val="5D58B0C9"/>
    <w:rsid w:val="5D683ECB"/>
    <w:rsid w:val="5DBED0FF"/>
    <w:rsid w:val="5E2C9F1F"/>
    <w:rsid w:val="5E3724AC"/>
    <w:rsid w:val="5E3DDCB2"/>
    <w:rsid w:val="5E81635E"/>
    <w:rsid w:val="5EECD384"/>
    <w:rsid w:val="5F3B100F"/>
    <w:rsid w:val="5F922B01"/>
    <w:rsid w:val="5FA2AAE4"/>
    <w:rsid w:val="5FCBA4AB"/>
    <w:rsid w:val="5FD022EE"/>
    <w:rsid w:val="5FEA849D"/>
    <w:rsid w:val="5FF82E05"/>
    <w:rsid w:val="6049C76D"/>
    <w:rsid w:val="604DF840"/>
    <w:rsid w:val="6092E8FF"/>
    <w:rsid w:val="60E8BBFD"/>
    <w:rsid w:val="60F3BE48"/>
    <w:rsid w:val="60FB3D17"/>
    <w:rsid w:val="6136F82A"/>
    <w:rsid w:val="61472A0C"/>
    <w:rsid w:val="619AC293"/>
    <w:rsid w:val="61AA7D1E"/>
    <w:rsid w:val="61B0F319"/>
    <w:rsid w:val="61C6AA89"/>
    <w:rsid w:val="61F9C1BF"/>
    <w:rsid w:val="61FEC1F2"/>
    <w:rsid w:val="6221D599"/>
    <w:rsid w:val="622D42DF"/>
    <w:rsid w:val="624596AF"/>
    <w:rsid w:val="6257D417"/>
    <w:rsid w:val="62A6EDC2"/>
    <w:rsid w:val="62E64784"/>
    <w:rsid w:val="6327D826"/>
    <w:rsid w:val="634BF019"/>
    <w:rsid w:val="63875CA7"/>
    <w:rsid w:val="63CA8461"/>
    <w:rsid w:val="63D34DA5"/>
    <w:rsid w:val="643993E5"/>
    <w:rsid w:val="64539BE1"/>
    <w:rsid w:val="64573462"/>
    <w:rsid w:val="6487E2E8"/>
    <w:rsid w:val="64E75FE4"/>
    <w:rsid w:val="64F7B7B3"/>
    <w:rsid w:val="650A7F1A"/>
    <w:rsid w:val="6529C2BB"/>
    <w:rsid w:val="652EA325"/>
    <w:rsid w:val="6541C75E"/>
    <w:rsid w:val="65572217"/>
    <w:rsid w:val="656CF3BD"/>
    <w:rsid w:val="657ACF43"/>
    <w:rsid w:val="658FA635"/>
    <w:rsid w:val="659C29CE"/>
    <w:rsid w:val="659D3BDE"/>
    <w:rsid w:val="65E0F657"/>
    <w:rsid w:val="660F31C0"/>
    <w:rsid w:val="662A97A5"/>
    <w:rsid w:val="662AA924"/>
    <w:rsid w:val="662F9D94"/>
    <w:rsid w:val="66899580"/>
    <w:rsid w:val="66DE7A2F"/>
    <w:rsid w:val="66E9A1DA"/>
    <w:rsid w:val="66EB31DA"/>
    <w:rsid w:val="67785AFE"/>
    <w:rsid w:val="67B28D2F"/>
    <w:rsid w:val="67B8909B"/>
    <w:rsid w:val="68085133"/>
    <w:rsid w:val="6822F998"/>
    <w:rsid w:val="686A5F64"/>
    <w:rsid w:val="687FAB7F"/>
    <w:rsid w:val="68E587C8"/>
    <w:rsid w:val="68F3F58A"/>
    <w:rsid w:val="68F56321"/>
    <w:rsid w:val="6936A3E5"/>
    <w:rsid w:val="694DA5BC"/>
    <w:rsid w:val="697EE34E"/>
    <w:rsid w:val="69FC4693"/>
    <w:rsid w:val="6A07259A"/>
    <w:rsid w:val="6A0913E2"/>
    <w:rsid w:val="6A1A6CE7"/>
    <w:rsid w:val="6A786FAE"/>
    <w:rsid w:val="6AB50E15"/>
    <w:rsid w:val="6AD6FB3C"/>
    <w:rsid w:val="6AF5717B"/>
    <w:rsid w:val="6BAC8699"/>
    <w:rsid w:val="6BBCCC7A"/>
    <w:rsid w:val="6BC495EA"/>
    <w:rsid w:val="6BDA5ADD"/>
    <w:rsid w:val="6C26519A"/>
    <w:rsid w:val="6C306CB8"/>
    <w:rsid w:val="6C3B752E"/>
    <w:rsid w:val="6C5BA7B7"/>
    <w:rsid w:val="6C7A271E"/>
    <w:rsid w:val="6C993301"/>
    <w:rsid w:val="6CBAE425"/>
    <w:rsid w:val="6CE8D78B"/>
    <w:rsid w:val="6CECE68B"/>
    <w:rsid w:val="6CEE3EA2"/>
    <w:rsid w:val="6D12C58B"/>
    <w:rsid w:val="6D263E74"/>
    <w:rsid w:val="6D5112C7"/>
    <w:rsid w:val="6D5B1224"/>
    <w:rsid w:val="6D8BA412"/>
    <w:rsid w:val="6DB4FA29"/>
    <w:rsid w:val="6DDBF59A"/>
    <w:rsid w:val="6E1A435B"/>
    <w:rsid w:val="6E203A15"/>
    <w:rsid w:val="6E40FC5A"/>
    <w:rsid w:val="6E574E51"/>
    <w:rsid w:val="6E84FE38"/>
    <w:rsid w:val="6ED18B9E"/>
    <w:rsid w:val="6ED60BAE"/>
    <w:rsid w:val="6F11D905"/>
    <w:rsid w:val="6F1EF8F5"/>
    <w:rsid w:val="6F293AE4"/>
    <w:rsid w:val="6F307B71"/>
    <w:rsid w:val="6F3991AE"/>
    <w:rsid w:val="6F481ABC"/>
    <w:rsid w:val="6F488A3D"/>
    <w:rsid w:val="6F6D592F"/>
    <w:rsid w:val="6FF05A1A"/>
    <w:rsid w:val="703D1248"/>
    <w:rsid w:val="70631040"/>
    <w:rsid w:val="7074AE27"/>
    <w:rsid w:val="7081EADD"/>
    <w:rsid w:val="709616C1"/>
    <w:rsid w:val="70DF816E"/>
    <w:rsid w:val="712D8EA6"/>
    <w:rsid w:val="713971D2"/>
    <w:rsid w:val="714AF8D2"/>
    <w:rsid w:val="715B4109"/>
    <w:rsid w:val="718719B7"/>
    <w:rsid w:val="7188CD5E"/>
    <w:rsid w:val="71C117DE"/>
    <w:rsid w:val="72881250"/>
    <w:rsid w:val="7294C1BB"/>
    <w:rsid w:val="72C32C1F"/>
    <w:rsid w:val="72C6934A"/>
    <w:rsid w:val="72E542BF"/>
    <w:rsid w:val="72F7F53B"/>
    <w:rsid w:val="72FAE591"/>
    <w:rsid w:val="732DE0B2"/>
    <w:rsid w:val="733CD70A"/>
    <w:rsid w:val="73436624"/>
    <w:rsid w:val="736222FB"/>
    <w:rsid w:val="736D4D9A"/>
    <w:rsid w:val="73A3EFA3"/>
    <w:rsid w:val="73B72EE8"/>
    <w:rsid w:val="741232F0"/>
    <w:rsid w:val="741EC2B6"/>
    <w:rsid w:val="745D2EFD"/>
    <w:rsid w:val="7461344D"/>
    <w:rsid w:val="74D0978A"/>
    <w:rsid w:val="750066EA"/>
    <w:rsid w:val="752CCA14"/>
    <w:rsid w:val="754AD78F"/>
    <w:rsid w:val="757DFD9A"/>
    <w:rsid w:val="75F645B1"/>
    <w:rsid w:val="76217D31"/>
    <w:rsid w:val="76272D9D"/>
    <w:rsid w:val="76776F7F"/>
    <w:rsid w:val="767EB1AB"/>
    <w:rsid w:val="76991BFC"/>
    <w:rsid w:val="7699887F"/>
    <w:rsid w:val="76C6D0F8"/>
    <w:rsid w:val="76FCA699"/>
    <w:rsid w:val="77301009"/>
    <w:rsid w:val="77428D68"/>
    <w:rsid w:val="77479BD0"/>
    <w:rsid w:val="77B88C94"/>
    <w:rsid w:val="77D92253"/>
    <w:rsid w:val="77E31B88"/>
    <w:rsid w:val="7850CBE0"/>
    <w:rsid w:val="78A8AA59"/>
    <w:rsid w:val="7914FA01"/>
    <w:rsid w:val="799EF9D2"/>
    <w:rsid w:val="79E5924A"/>
    <w:rsid w:val="79F71B2C"/>
    <w:rsid w:val="7A17E249"/>
    <w:rsid w:val="7A68CCEA"/>
    <w:rsid w:val="7AA7610E"/>
    <w:rsid w:val="7AAF9927"/>
    <w:rsid w:val="7AB9510B"/>
    <w:rsid w:val="7AD4EAFA"/>
    <w:rsid w:val="7AF4B8AD"/>
    <w:rsid w:val="7B08661A"/>
    <w:rsid w:val="7B1BB7C9"/>
    <w:rsid w:val="7B1BC405"/>
    <w:rsid w:val="7B74F582"/>
    <w:rsid w:val="7B936917"/>
    <w:rsid w:val="7BA377E7"/>
    <w:rsid w:val="7BD42973"/>
    <w:rsid w:val="7C10F9DD"/>
    <w:rsid w:val="7C1786C6"/>
    <w:rsid w:val="7C7AD484"/>
    <w:rsid w:val="7CA97E5D"/>
    <w:rsid w:val="7CA99A7C"/>
    <w:rsid w:val="7D2F782A"/>
    <w:rsid w:val="7D30C30E"/>
    <w:rsid w:val="7D318DA7"/>
    <w:rsid w:val="7D3CF052"/>
    <w:rsid w:val="7D6FC65B"/>
    <w:rsid w:val="7DA22CB0"/>
    <w:rsid w:val="7DA4DAA0"/>
    <w:rsid w:val="7DCC664C"/>
    <w:rsid w:val="7EC03CE3"/>
    <w:rsid w:val="7F3AA423"/>
    <w:rsid w:val="7FA94440"/>
    <w:rsid w:val="7FAB1674"/>
    <w:rsid w:val="7FB403D6"/>
    <w:rsid w:val="7FD4E9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066C8"/>
  <w15:docId w15:val="{B4C88E5E-87F3-4068-A93A-BED2BE38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38D"/>
    <w:rPr>
      <w:sz w:val="24"/>
      <w:szCs w:val="24"/>
      <w:lang w:val="en-GB"/>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jc w:val="center"/>
      <w:outlineLvl w:val="3"/>
    </w:pPr>
    <w:rPr>
      <w:b/>
      <w:bCs/>
      <w:sz w:val="32"/>
    </w:rPr>
  </w:style>
  <w:style w:type="paragraph" w:styleId="Heading8">
    <w:name w:val="heading 8"/>
    <w:basedOn w:val="Normal"/>
    <w:next w:val="Normal"/>
    <w:qFormat/>
    <w:rsid w:val="001C0D5E"/>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1080"/>
      <w:jc w:val="center"/>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557B55"/>
    <w:pPr>
      <w:tabs>
        <w:tab w:val="left" w:pos="480"/>
        <w:tab w:val="right" w:leader="dot" w:pos="8630"/>
      </w:tabs>
    </w:pPr>
    <w:rPr>
      <w:rFonts w:ascii="Arial" w:hAnsi="Arial" w:cs="Arial"/>
      <w:lang w:val="en-US"/>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PPCSubpara3">
    <w:name w:val="PPC Subpara 3"/>
    <w:basedOn w:val="Normal"/>
    <w:pPr>
      <w:numPr>
        <w:numId w:val="8"/>
      </w:numPr>
    </w:pPr>
    <w:rPr>
      <w:sz w:val="20"/>
      <w:szCs w:val="20"/>
      <w:lang w:val="en-US"/>
    </w:rPr>
  </w:style>
  <w:style w:type="paragraph" w:styleId="BodyTextIndent2">
    <w:name w:val="Body Text Indent 2"/>
    <w:basedOn w:val="Normal"/>
    <w:pPr>
      <w:ind w:left="360"/>
    </w:pPr>
    <w:rPr>
      <w:sz w:val="22"/>
      <w:lang w:val="en-CA"/>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FC139F"/>
    <w:rPr>
      <w:rFonts w:ascii="Tahoma" w:hAnsi="Tahoma" w:cs="Tahoma"/>
      <w:sz w:val="16"/>
      <w:szCs w:val="16"/>
    </w:rPr>
  </w:style>
  <w:style w:type="character" w:customStyle="1" w:styleId="Heading1Char">
    <w:name w:val="Heading 1 Char"/>
    <w:link w:val="Heading1"/>
    <w:rsid w:val="00F02459"/>
    <w:rPr>
      <w:b/>
      <w:bCs/>
      <w:sz w:val="24"/>
      <w:szCs w:val="24"/>
      <w:lang w:eastAsia="en-US"/>
    </w:rPr>
  </w:style>
  <w:style w:type="character" w:customStyle="1" w:styleId="BodyTextIndentChar">
    <w:name w:val="Body Text Indent Char"/>
    <w:link w:val="BodyTextIndent"/>
    <w:rsid w:val="00F02459"/>
    <w:rPr>
      <w:sz w:val="24"/>
      <w:szCs w:val="24"/>
      <w:lang w:eastAsia="en-US"/>
    </w:rPr>
  </w:style>
  <w:style w:type="character" w:styleId="Emphasis">
    <w:name w:val="Emphasis"/>
    <w:qFormat/>
    <w:rsid w:val="00AF1E73"/>
    <w:rPr>
      <w:i/>
      <w:iCs/>
    </w:rPr>
  </w:style>
  <w:style w:type="paragraph" w:styleId="TOCHeading">
    <w:name w:val="TOC Heading"/>
    <w:basedOn w:val="Heading1"/>
    <w:next w:val="Normal"/>
    <w:uiPriority w:val="39"/>
    <w:semiHidden/>
    <w:unhideWhenUsed/>
    <w:qFormat/>
    <w:rsid w:val="00A40623"/>
    <w:pPr>
      <w:keepLines/>
      <w:spacing w:before="480" w:line="276" w:lineRule="auto"/>
      <w:jc w:val="left"/>
      <w:outlineLvl w:val="9"/>
    </w:pPr>
    <w:rPr>
      <w:rFonts w:ascii="Cambria" w:hAnsi="Cambria"/>
      <w:color w:val="365F91"/>
      <w:sz w:val="28"/>
      <w:szCs w:val="28"/>
      <w:lang w:val="en-US"/>
    </w:rPr>
  </w:style>
  <w:style w:type="paragraph" w:styleId="ListParagraph">
    <w:name w:val="List Paragraph"/>
    <w:basedOn w:val="Normal"/>
    <w:uiPriority w:val="34"/>
    <w:qFormat/>
    <w:rsid w:val="007203B3"/>
    <w:pPr>
      <w:ind w:left="720"/>
      <w:contextualSpacing/>
    </w:pPr>
  </w:style>
  <w:style w:type="paragraph" w:styleId="Title">
    <w:name w:val="Title"/>
    <w:basedOn w:val="Normal"/>
    <w:link w:val="TitleChar"/>
    <w:qFormat/>
    <w:rsid w:val="008C59AC"/>
    <w:pPr>
      <w:jc w:val="center"/>
    </w:pPr>
    <w:rPr>
      <w:b/>
      <w:sz w:val="36"/>
      <w:szCs w:val="20"/>
    </w:rPr>
  </w:style>
  <w:style w:type="character" w:customStyle="1" w:styleId="TitleChar">
    <w:name w:val="Title Char"/>
    <w:link w:val="Title"/>
    <w:rsid w:val="008C59AC"/>
    <w:rPr>
      <w:b/>
      <w:sz w:val="36"/>
      <w:lang w:val="en-GB"/>
    </w:rPr>
  </w:style>
  <w:style w:type="paragraph" w:styleId="NormalWeb">
    <w:name w:val="Normal (Web)"/>
    <w:basedOn w:val="Normal"/>
    <w:uiPriority w:val="99"/>
    <w:unhideWhenUsed/>
    <w:rsid w:val="003D12C0"/>
    <w:pPr>
      <w:spacing w:before="150" w:after="225"/>
    </w:pPr>
    <w:rPr>
      <w:lang w:val="en-US"/>
    </w:rPr>
  </w:style>
  <w:style w:type="character" w:customStyle="1" w:styleId="HeaderChar">
    <w:name w:val="Header Char"/>
    <w:link w:val="Header"/>
    <w:uiPriority w:val="99"/>
    <w:rsid w:val="00B24C78"/>
    <w:rPr>
      <w:sz w:val="24"/>
      <w:szCs w:val="24"/>
      <w:lang w:val="en-GB"/>
    </w:rPr>
  </w:style>
  <w:style w:type="table" w:styleId="TableGrid">
    <w:name w:val="Table Grid"/>
    <w:basedOn w:val="TableNormal"/>
    <w:rsid w:val="00CB662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845F7"/>
    <w:rPr>
      <w:b/>
      <w:bCs/>
      <w:sz w:val="24"/>
      <w:szCs w:val="24"/>
      <w:lang w:val="en-GB"/>
    </w:rPr>
  </w:style>
  <w:style w:type="paragraph" w:customStyle="1" w:styleId="NATONormal">
    <w:name w:val="NATO_Normal"/>
    <w:basedOn w:val="Normal"/>
    <w:rsid w:val="00563E07"/>
    <w:rPr>
      <w:rFonts w:ascii="Arial" w:hAnsi="Arial"/>
      <w:szCs w:val="20"/>
    </w:rPr>
  </w:style>
  <w:style w:type="paragraph" w:styleId="NoSpacing">
    <w:name w:val="No Spacing"/>
    <w:link w:val="NoSpacingChar"/>
    <w:uiPriority w:val="1"/>
    <w:qFormat/>
    <w:rsid w:val="001B124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B1248"/>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8B3586"/>
    <w:rPr>
      <w:sz w:val="24"/>
      <w:szCs w:val="24"/>
      <w:lang w:val="en-GB"/>
    </w:rPr>
  </w:style>
  <w:style w:type="character" w:styleId="CommentReference">
    <w:name w:val="annotation reference"/>
    <w:basedOn w:val="DefaultParagraphFont"/>
    <w:semiHidden/>
    <w:unhideWhenUsed/>
    <w:rsid w:val="00D629C5"/>
    <w:rPr>
      <w:sz w:val="16"/>
      <w:szCs w:val="16"/>
    </w:rPr>
  </w:style>
  <w:style w:type="paragraph" w:styleId="CommentText">
    <w:name w:val="annotation text"/>
    <w:basedOn w:val="Normal"/>
    <w:link w:val="CommentTextChar"/>
    <w:unhideWhenUsed/>
    <w:rsid w:val="00D629C5"/>
    <w:rPr>
      <w:sz w:val="20"/>
      <w:szCs w:val="20"/>
    </w:rPr>
  </w:style>
  <w:style w:type="character" w:customStyle="1" w:styleId="CommentTextChar">
    <w:name w:val="Comment Text Char"/>
    <w:basedOn w:val="DefaultParagraphFont"/>
    <w:link w:val="CommentText"/>
    <w:rsid w:val="00D629C5"/>
    <w:rPr>
      <w:lang w:val="en-GB"/>
    </w:rPr>
  </w:style>
  <w:style w:type="paragraph" w:styleId="CommentSubject">
    <w:name w:val="annotation subject"/>
    <w:basedOn w:val="CommentText"/>
    <w:next w:val="CommentText"/>
    <w:link w:val="CommentSubjectChar"/>
    <w:semiHidden/>
    <w:unhideWhenUsed/>
    <w:rsid w:val="00D629C5"/>
    <w:rPr>
      <w:b/>
      <w:bCs/>
    </w:rPr>
  </w:style>
  <w:style w:type="character" w:customStyle="1" w:styleId="CommentSubjectChar">
    <w:name w:val="Comment Subject Char"/>
    <w:basedOn w:val="CommentTextChar"/>
    <w:link w:val="CommentSubject"/>
    <w:semiHidden/>
    <w:rsid w:val="00D629C5"/>
    <w:rPr>
      <w:b/>
      <w:bCs/>
      <w:lang w:val="en-GB"/>
    </w:rPr>
  </w:style>
  <w:style w:type="character" w:styleId="UnresolvedMention">
    <w:name w:val="Unresolved Mention"/>
    <w:basedOn w:val="DefaultParagraphFont"/>
    <w:uiPriority w:val="99"/>
    <w:semiHidden/>
    <w:unhideWhenUsed/>
    <w:rsid w:val="00B86D93"/>
    <w:rPr>
      <w:color w:val="605E5C"/>
      <w:shd w:val="clear" w:color="auto" w:fill="E1DFDD"/>
    </w:rPr>
  </w:style>
  <w:style w:type="paragraph" w:customStyle="1" w:styleId="paragraph">
    <w:name w:val="paragraph"/>
    <w:basedOn w:val="Normal"/>
    <w:rsid w:val="005E761E"/>
    <w:pPr>
      <w:spacing w:before="100" w:beforeAutospacing="1" w:after="100" w:afterAutospacing="1"/>
    </w:pPr>
    <w:rPr>
      <w:lang w:val="en-US"/>
    </w:rPr>
  </w:style>
  <w:style w:type="character" w:customStyle="1" w:styleId="normaltextrun">
    <w:name w:val="normaltextrun"/>
    <w:basedOn w:val="DefaultParagraphFont"/>
    <w:rsid w:val="005E761E"/>
  </w:style>
  <w:style w:type="character" w:customStyle="1" w:styleId="eop">
    <w:name w:val="eop"/>
    <w:basedOn w:val="DefaultParagraphFont"/>
    <w:rsid w:val="005E761E"/>
  </w:style>
  <w:style w:type="paragraph" w:customStyle="1" w:styleId="Style11">
    <w:name w:val="Style11"/>
    <w:basedOn w:val="Normal"/>
    <w:link w:val="Style11Char"/>
    <w:uiPriority w:val="1"/>
    <w:qFormat/>
    <w:rsid w:val="0E3685DA"/>
    <w:pPr>
      <w:numPr>
        <w:ilvl w:val="1"/>
        <w:numId w:val="11"/>
      </w:numPr>
      <w:tabs>
        <w:tab w:val="clear" w:pos="2520"/>
      </w:tabs>
      <w:ind w:left="1636"/>
    </w:pPr>
    <w:rPr>
      <w:rFonts w:asciiTheme="minorHAnsi" w:eastAsiaTheme="minorEastAsia" w:hAnsiTheme="minorHAnsi" w:cstheme="minorBidi"/>
    </w:rPr>
  </w:style>
  <w:style w:type="character" w:customStyle="1" w:styleId="Style11Char">
    <w:name w:val="Style11 Char"/>
    <w:basedOn w:val="DefaultParagraphFont"/>
    <w:link w:val="Style11"/>
    <w:uiPriority w:val="1"/>
    <w:rsid w:val="0E3685DA"/>
    <w:rPr>
      <w:rFonts w:asciiTheme="minorHAnsi" w:eastAsiaTheme="minorEastAsia" w:hAnsiTheme="minorHAnsi" w:cstheme="minorBid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1782">
      <w:bodyDiv w:val="1"/>
      <w:marLeft w:val="0"/>
      <w:marRight w:val="0"/>
      <w:marTop w:val="0"/>
      <w:marBottom w:val="0"/>
      <w:divBdr>
        <w:top w:val="none" w:sz="0" w:space="0" w:color="auto"/>
        <w:left w:val="none" w:sz="0" w:space="0" w:color="auto"/>
        <w:bottom w:val="none" w:sz="0" w:space="0" w:color="auto"/>
        <w:right w:val="none" w:sz="0" w:space="0" w:color="auto"/>
      </w:divBdr>
    </w:div>
    <w:div w:id="350568010">
      <w:bodyDiv w:val="1"/>
      <w:marLeft w:val="0"/>
      <w:marRight w:val="0"/>
      <w:marTop w:val="0"/>
      <w:marBottom w:val="0"/>
      <w:divBdr>
        <w:top w:val="none" w:sz="0" w:space="0" w:color="auto"/>
        <w:left w:val="none" w:sz="0" w:space="0" w:color="auto"/>
        <w:bottom w:val="none" w:sz="0" w:space="0" w:color="auto"/>
        <w:right w:val="none" w:sz="0" w:space="0" w:color="auto"/>
      </w:divBdr>
    </w:div>
    <w:div w:id="514419513">
      <w:bodyDiv w:val="1"/>
      <w:marLeft w:val="0"/>
      <w:marRight w:val="0"/>
      <w:marTop w:val="0"/>
      <w:marBottom w:val="0"/>
      <w:divBdr>
        <w:top w:val="none" w:sz="0" w:space="0" w:color="auto"/>
        <w:left w:val="none" w:sz="0" w:space="0" w:color="auto"/>
        <w:bottom w:val="none" w:sz="0" w:space="0" w:color="auto"/>
        <w:right w:val="none" w:sz="0" w:space="0" w:color="auto"/>
      </w:divBdr>
    </w:div>
    <w:div w:id="651376010">
      <w:bodyDiv w:val="1"/>
      <w:marLeft w:val="0"/>
      <w:marRight w:val="0"/>
      <w:marTop w:val="0"/>
      <w:marBottom w:val="0"/>
      <w:divBdr>
        <w:top w:val="none" w:sz="0" w:space="0" w:color="auto"/>
        <w:left w:val="none" w:sz="0" w:space="0" w:color="auto"/>
        <w:bottom w:val="none" w:sz="0" w:space="0" w:color="auto"/>
        <w:right w:val="none" w:sz="0" w:space="0" w:color="auto"/>
      </w:divBdr>
    </w:div>
    <w:div w:id="754741084">
      <w:bodyDiv w:val="1"/>
      <w:marLeft w:val="0"/>
      <w:marRight w:val="0"/>
      <w:marTop w:val="0"/>
      <w:marBottom w:val="0"/>
      <w:divBdr>
        <w:top w:val="none" w:sz="0" w:space="0" w:color="auto"/>
        <w:left w:val="none" w:sz="0" w:space="0" w:color="auto"/>
        <w:bottom w:val="none" w:sz="0" w:space="0" w:color="auto"/>
        <w:right w:val="none" w:sz="0" w:space="0" w:color="auto"/>
      </w:divBdr>
    </w:div>
    <w:div w:id="762453268">
      <w:bodyDiv w:val="1"/>
      <w:marLeft w:val="0"/>
      <w:marRight w:val="0"/>
      <w:marTop w:val="0"/>
      <w:marBottom w:val="0"/>
      <w:divBdr>
        <w:top w:val="none" w:sz="0" w:space="0" w:color="auto"/>
        <w:left w:val="none" w:sz="0" w:space="0" w:color="auto"/>
        <w:bottom w:val="none" w:sz="0" w:space="0" w:color="auto"/>
        <w:right w:val="none" w:sz="0" w:space="0" w:color="auto"/>
      </w:divBdr>
    </w:div>
    <w:div w:id="1032270232">
      <w:bodyDiv w:val="1"/>
      <w:marLeft w:val="0"/>
      <w:marRight w:val="0"/>
      <w:marTop w:val="0"/>
      <w:marBottom w:val="0"/>
      <w:divBdr>
        <w:top w:val="none" w:sz="0" w:space="0" w:color="auto"/>
        <w:left w:val="none" w:sz="0" w:space="0" w:color="auto"/>
        <w:bottom w:val="none" w:sz="0" w:space="0" w:color="auto"/>
        <w:right w:val="none" w:sz="0" w:space="0" w:color="auto"/>
      </w:divBdr>
    </w:div>
    <w:div w:id="1128666954">
      <w:bodyDiv w:val="1"/>
      <w:marLeft w:val="0"/>
      <w:marRight w:val="0"/>
      <w:marTop w:val="0"/>
      <w:marBottom w:val="0"/>
      <w:divBdr>
        <w:top w:val="none" w:sz="0" w:space="0" w:color="auto"/>
        <w:left w:val="none" w:sz="0" w:space="0" w:color="auto"/>
        <w:bottom w:val="none" w:sz="0" w:space="0" w:color="auto"/>
        <w:right w:val="none" w:sz="0" w:space="0" w:color="auto"/>
      </w:divBdr>
    </w:div>
    <w:div w:id="1154760682">
      <w:bodyDiv w:val="1"/>
      <w:marLeft w:val="0"/>
      <w:marRight w:val="0"/>
      <w:marTop w:val="0"/>
      <w:marBottom w:val="0"/>
      <w:divBdr>
        <w:top w:val="none" w:sz="0" w:space="0" w:color="auto"/>
        <w:left w:val="none" w:sz="0" w:space="0" w:color="auto"/>
        <w:bottom w:val="none" w:sz="0" w:space="0" w:color="auto"/>
        <w:right w:val="none" w:sz="0" w:space="0" w:color="auto"/>
      </w:divBdr>
    </w:div>
    <w:div w:id="1220244970">
      <w:bodyDiv w:val="1"/>
      <w:marLeft w:val="0"/>
      <w:marRight w:val="0"/>
      <w:marTop w:val="0"/>
      <w:marBottom w:val="0"/>
      <w:divBdr>
        <w:top w:val="none" w:sz="0" w:space="0" w:color="auto"/>
        <w:left w:val="none" w:sz="0" w:space="0" w:color="auto"/>
        <w:bottom w:val="none" w:sz="0" w:space="0" w:color="auto"/>
        <w:right w:val="none" w:sz="0" w:space="0" w:color="auto"/>
      </w:divBdr>
      <w:divsChild>
        <w:div w:id="1684553771">
          <w:marLeft w:val="0"/>
          <w:marRight w:val="0"/>
          <w:marTop w:val="0"/>
          <w:marBottom w:val="0"/>
          <w:divBdr>
            <w:top w:val="none" w:sz="0" w:space="0" w:color="auto"/>
            <w:left w:val="none" w:sz="0" w:space="0" w:color="auto"/>
            <w:bottom w:val="none" w:sz="0" w:space="0" w:color="auto"/>
            <w:right w:val="none" w:sz="0" w:space="0" w:color="auto"/>
          </w:divBdr>
          <w:divsChild>
            <w:div w:id="879708321">
              <w:marLeft w:val="0"/>
              <w:marRight w:val="0"/>
              <w:marTop w:val="0"/>
              <w:marBottom w:val="0"/>
              <w:divBdr>
                <w:top w:val="none" w:sz="0" w:space="0" w:color="auto"/>
                <w:left w:val="none" w:sz="0" w:space="0" w:color="auto"/>
                <w:bottom w:val="none" w:sz="0" w:space="0" w:color="auto"/>
                <w:right w:val="none" w:sz="0" w:space="0" w:color="auto"/>
              </w:divBdr>
              <w:divsChild>
                <w:div w:id="1077046965">
                  <w:marLeft w:val="0"/>
                  <w:marRight w:val="0"/>
                  <w:marTop w:val="0"/>
                  <w:marBottom w:val="0"/>
                  <w:divBdr>
                    <w:top w:val="none" w:sz="0" w:space="0" w:color="auto"/>
                    <w:left w:val="none" w:sz="0" w:space="0" w:color="auto"/>
                    <w:bottom w:val="none" w:sz="0" w:space="0" w:color="auto"/>
                    <w:right w:val="none" w:sz="0" w:space="0" w:color="auto"/>
                  </w:divBdr>
                  <w:divsChild>
                    <w:div w:id="85687576">
                      <w:marLeft w:val="0"/>
                      <w:marRight w:val="0"/>
                      <w:marTop w:val="0"/>
                      <w:marBottom w:val="0"/>
                      <w:divBdr>
                        <w:top w:val="none" w:sz="0" w:space="0" w:color="auto"/>
                        <w:left w:val="none" w:sz="0" w:space="0" w:color="auto"/>
                        <w:bottom w:val="none" w:sz="0" w:space="0" w:color="auto"/>
                        <w:right w:val="none" w:sz="0" w:space="0" w:color="auto"/>
                      </w:divBdr>
                      <w:divsChild>
                        <w:div w:id="1078668661">
                          <w:marLeft w:val="0"/>
                          <w:marRight w:val="0"/>
                          <w:marTop w:val="0"/>
                          <w:marBottom w:val="0"/>
                          <w:divBdr>
                            <w:top w:val="none" w:sz="0" w:space="0" w:color="auto"/>
                            <w:left w:val="none" w:sz="0" w:space="0" w:color="auto"/>
                            <w:bottom w:val="none" w:sz="0" w:space="0" w:color="auto"/>
                            <w:right w:val="none" w:sz="0" w:space="0" w:color="auto"/>
                          </w:divBdr>
                          <w:divsChild>
                            <w:div w:id="33771484">
                              <w:marLeft w:val="0"/>
                              <w:marRight w:val="0"/>
                              <w:marTop w:val="0"/>
                              <w:marBottom w:val="0"/>
                              <w:divBdr>
                                <w:top w:val="none" w:sz="0" w:space="0" w:color="auto"/>
                                <w:left w:val="none" w:sz="0" w:space="0" w:color="auto"/>
                                <w:bottom w:val="none" w:sz="0" w:space="0" w:color="auto"/>
                                <w:right w:val="none" w:sz="0" w:space="0" w:color="auto"/>
                              </w:divBdr>
                              <w:divsChild>
                                <w:div w:id="138959888">
                                  <w:marLeft w:val="0"/>
                                  <w:marRight w:val="0"/>
                                  <w:marTop w:val="0"/>
                                  <w:marBottom w:val="0"/>
                                  <w:divBdr>
                                    <w:top w:val="none" w:sz="0" w:space="0" w:color="auto"/>
                                    <w:left w:val="none" w:sz="0" w:space="0" w:color="auto"/>
                                    <w:bottom w:val="none" w:sz="0" w:space="0" w:color="auto"/>
                                    <w:right w:val="none" w:sz="0" w:space="0" w:color="auto"/>
                                  </w:divBdr>
                                  <w:divsChild>
                                    <w:div w:id="1780182718">
                                      <w:marLeft w:val="0"/>
                                      <w:marRight w:val="0"/>
                                      <w:marTop w:val="0"/>
                                      <w:marBottom w:val="0"/>
                                      <w:divBdr>
                                        <w:top w:val="none" w:sz="0" w:space="0" w:color="auto"/>
                                        <w:left w:val="none" w:sz="0" w:space="0" w:color="auto"/>
                                        <w:bottom w:val="none" w:sz="0" w:space="0" w:color="auto"/>
                                        <w:right w:val="none" w:sz="0" w:space="0" w:color="auto"/>
                                      </w:divBdr>
                                      <w:divsChild>
                                        <w:div w:id="263003564">
                                          <w:marLeft w:val="0"/>
                                          <w:marRight w:val="0"/>
                                          <w:marTop w:val="0"/>
                                          <w:marBottom w:val="0"/>
                                          <w:divBdr>
                                            <w:top w:val="none" w:sz="0" w:space="0" w:color="auto"/>
                                            <w:left w:val="none" w:sz="0" w:space="0" w:color="auto"/>
                                            <w:bottom w:val="none" w:sz="0" w:space="0" w:color="auto"/>
                                            <w:right w:val="none" w:sz="0" w:space="0" w:color="auto"/>
                                          </w:divBdr>
                                          <w:divsChild>
                                            <w:div w:id="1334214215">
                                              <w:marLeft w:val="-4200"/>
                                              <w:marRight w:val="0"/>
                                              <w:marTop w:val="0"/>
                                              <w:marBottom w:val="0"/>
                                              <w:divBdr>
                                                <w:top w:val="none" w:sz="0" w:space="0" w:color="auto"/>
                                                <w:left w:val="none" w:sz="0" w:space="0" w:color="auto"/>
                                                <w:bottom w:val="none" w:sz="0" w:space="0" w:color="auto"/>
                                                <w:right w:val="none" w:sz="0" w:space="0" w:color="auto"/>
                                              </w:divBdr>
                                              <w:divsChild>
                                                <w:div w:id="586691089">
                                                  <w:marLeft w:val="0"/>
                                                  <w:marRight w:val="0"/>
                                                  <w:marTop w:val="0"/>
                                                  <w:marBottom w:val="0"/>
                                                  <w:divBdr>
                                                    <w:top w:val="none" w:sz="0" w:space="0" w:color="auto"/>
                                                    <w:left w:val="none" w:sz="0" w:space="0" w:color="auto"/>
                                                    <w:bottom w:val="none" w:sz="0" w:space="0" w:color="auto"/>
                                                    <w:right w:val="none" w:sz="0" w:space="0" w:color="auto"/>
                                                  </w:divBdr>
                                                  <w:divsChild>
                                                    <w:div w:id="140773911">
                                                      <w:marLeft w:val="0"/>
                                                      <w:marRight w:val="0"/>
                                                      <w:marTop w:val="0"/>
                                                      <w:marBottom w:val="0"/>
                                                      <w:divBdr>
                                                        <w:top w:val="none" w:sz="0" w:space="0" w:color="auto"/>
                                                        <w:left w:val="none" w:sz="0" w:space="0" w:color="auto"/>
                                                        <w:bottom w:val="none" w:sz="0" w:space="0" w:color="auto"/>
                                                        <w:right w:val="none" w:sz="0" w:space="0" w:color="auto"/>
                                                      </w:divBdr>
                                                      <w:divsChild>
                                                        <w:div w:id="1191065651">
                                                          <w:marLeft w:val="4200"/>
                                                          <w:marRight w:val="0"/>
                                                          <w:marTop w:val="0"/>
                                                          <w:marBottom w:val="0"/>
                                                          <w:divBdr>
                                                            <w:top w:val="none" w:sz="0" w:space="0" w:color="auto"/>
                                                            <w:left w:val="none" w:sz="0" w:space="0" w:color="auto"/>
                                                            <w:bottom w:val="none" w:sz="0" w:space="0" w:color="auto"/>
                                                            <w:right w:val="none" w:sz="0" w:space="0" w:color="auto"/>
                                                          </w:divBdr>
                                                          <w:divsChild>
                                                            <w:div w:id="1162233262">
                                                              <w:marLeft w:val="0"/>
                                                              <w:marRight w:val="0"/>
                                                              <w:marTop w:val="0"/>
                                                              <w:marBottom w:val="0"/>
                                                              <w:divBdr>
                                                                <w:top w:val="none" w:sz="0" w:space="0" w:color="auto"/>
                                                                <w:left w:val="none" w:sz="0" w:space="0" w:color="auto"/>
                                                                <w:bottom w:val="none" w:sz="0" w:space="0" w:color="auto"/>
                                                                <w:right w:val="none" w:sz="0" w:space="0" w:color="auto"/>
                                                              </w:divBdr>
                                                              <w:divsChild>
                                                                <w:div w:id="35353967">
                                                                  <w:marLeft w:val="0"/>
                                                                  <w:marRight w:val="0"/>
                                                                  <w:marTop w:val="0"/>
                                                                  <w:marBottom w:val="0"/>
                                                                  <w:divBdr>
                                                                    <w:top w:val="none" w:sz="0" w:space="0" w:color="auto"/>
                                                                    <w:left w:val="none" w:sz="0" w:space="0" w:color="auto"/>
                                                                    <w:bottom w:val="none" w:sz="0" w:space="0" w:color="auto"/>
                                                                    <w:right w:val="none" w:sz="0" w:space="0" w:color="auto"/>
                                                                  </w:divBdr>
                                                                  <w:divsChild>
                                                                    <w:div w:id="735206800">
                                                                      <w:marLeft w:val="0"/>
                                                                      <w:marRight w:val="0"/>
                                                                      <w:marTop w:val="0"/>
                                                                      <w:marBottom w:val="0"/>
                                                                      <w:divBdr>
                                                                        <w:top w:val="none" w:sz="0" w:space="0" w:color="auto"/>
                                                                        <w:left w:val="none" w:sz="0" w:space="0" w:color="auto"/>
                                                                        <w:bottom w:val="none" w:sz="0" w:space="0" w:color="auto"/>
                                                                        <w:right w:val="none" w:sz="0" w:space="0" w:color="auto"/>
                                                                      </w:divBdr>
                                                                      <w:divsChild>
                                                                        <w:div w:id="102266519">
                                                                          <w:marLeft w:val="0"/>
                                                                          <w:marRight w:val="0"/>
                                                                          <w:marTop w:val="0"/>
                                                                          <w:marBottom w:val="0"/>
                                                                          <w:divBdr>
                                                                            <w:top w:val="none" w:sz="0" w:space="0" w:color="auto"/>
                                                                            <w:left w:val="none" w:sz="0" w:space="0" w:color="auto"/>
                                                                            <w:bottom w:val="none" w:sz="0" w:space="0" w:color="auto"/>
                                                                            <w:right w:val="none" w:sz="0" w:space="0" w:color="auto"/>
                                                                          </w:divBdr>
                                                                          <w:divsChild>
                                                                            <w:div w:id="1558200762">
                                                                              <w:marLeft w:val="0"/>
                                                                              <w:marRight w:val="0"/>
                                                                              <w:marTop w:val="0"/>
                                                                              <w:marBottom w:val="0"/>
                                                                              <w:divBdr>
                                                                                <w:top w:val="none" w:sz="0" w:space="0" w:color="auto"/>
                                                                                <w:left w:val="none" w:sz="0" w:space="0" w:color="auto"/>
                                                                                <w:bottom w:val="none" w:sz="0" w:space="0" w:color="auto"/>
                                                                                <w:right w:val="none" w:sz="0" w:space="0" w:color="auto"/>
                                                                              </w:divBdr>
                                                                              <w:divsChild>
                                                                                <w:div w:id="73197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9988482">
      <w:bodyDiv w:val="1"/>
      <w:marLeft w:val="0"/>
      <w:marRight w:val="0"/>
      <w:marTop w:val="0"/>
      <w:marBottom w:val="0"/>
      <w:divBdr>
        <w:top w:val="none" w:sz="0" w:space="0" w:color="auto"/>
        <w:left w:val="none" w:sz="0" w:space="0" w:color="auto"/>
        <w:bottom w:val="none" w:sz="0" w:space="0" w:color="auto"/>
        <w:right w:val="none" w:sz="0" w:space="0" w:color="auto"/>
      </w:divBdr>
    </w:div>
    <w:div w:id="1542522794">
      <w:bodyDiv w:val="1"/>
      <w:marLeft w:val="0"/>
      <w:marRight w:val="0"/>
      <w:marTop w:val="0"/>
      <w:marBottom w:val="0"/>
      <w:divBdr>
        <w:top w:val="none" w:sz="0" w:space="0" w:color="auto"/>
        <w:left w:val="none" w:sz="0" w:space="0" w:color="auto"/>
        <w:bottom w:val="none" w:sz="0" w:space="0" w:color="auto"/>
        <w:right w:val="none" w:sz="0" w:space="0" w:color="auto"/>
      </w:divBdr>
    </w:div>
    <w:div w:id="1896964058">
      <w:bodyDiv w:val="1"/>
      <w:marLeft w:val="0"/>
      <w:marRight w:val="0"/>
      <w:marTop w:val="0"/>
      <w:marBottom w:val="0"/>
      <w:divBdr>
        <w:top w:val="none" w:sz="0" w:space="0" w:color="auto"/>
        <w:left w:val="none" w:sz="0" w:space="0" w:color="auto"/>
        <w:bottom w:val="none" w:sz="0" w:space="0" w:color="auto"/>
        <w:right w:val="none" w:sz="0" w:space="0" w:color="auto"/>
      </w:divBdr>
    </w:div>
    <w:div w:id="1905870986">
      <w:bodyDiv w:val="1"/>
      <w:marLeft w:val="0"/>
      <w:marRight w:val="0"/>
      <w:marTop w:val="0"/>
      <w:marBottom w:val="0"/>
      <w:divBdr>
        <w:top w:val="none" w:sz="0" w:space="0" w:color="auto"/>
        <w:left w:val="none" w:sz="0" w:space="0" w:color="auto"/>
        <w:bottom w:val="none" w:sz="0" w:space="0" w:color="auto"/>
        <w:right w:val="none" w:sz="0" w:space="0" w:color="auto"/>
      </w:divBdr>
    </w:div>
    <w:div w:id="202952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lucy.pearce@nato.in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jwc.pcs@nato.in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julie.hansen@nato.i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wc.pcs@nato.int" TargetMode="External"/><Relationship Id="rId20" Type="http://schemas.openxmlformats.org/officeDocument/2006/relationships/hyperlink" Target="mailto:lucy.pearce@nato.i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jwc.nato.int/wp-content/uploads/2024/12/JWC_Organizational_Culture.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julie.hansen@nato.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to.int/structur/recruit/info-doc/code-of-conduct.pdf" TargetMode="External"/><Relationship Id="rId22" Type="http://schemas.openxmlformats.org/officeDocument/2006/relationships/hyperlink" Target="https://www.jwc.nato.int/wp-content/uploads/2024/08/JWC_GENERAL_TERMS_AND_CONDITIONS_2024.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89F45F9CC8BC4296ABDCB053D41E3B" ma:contentTypeVersion="14" ma:contentTypeDescription="Create a new document." ma:contentTypeScope="" ma:versionID="5c5736d14ca57adeecf783af0a40e9e0">
  <xsd:schema xmlns:xsd="http://www.w3.org/2001/XMLSchema" xmlns:xs="http://www.w3.org/2001/XMLSchema" xmlns:p="http://schemas.microsoft.com/office/2006/metadata/properties" xmlns:ns2="42da160e-27af-4758-9e1b-0a28e04b386f" xmlns:ns3="54f3f11b-d991-48d6-93fb-00e4bf5c73cb" targetNamespace="http://schemas.microsoft.com/office/2006/metadata/properties" ma:root="true" ma:fieldsID="ba09d6b0e2d04373735b89390e25118a" ns2:_="" ns3:_="">
    <xsd:import namespace="42da160e-27af-4758-9e1b-0a28e04b386f"/>
    <xsd:import namespace="54f3f11b-d991-48d6-93fb-00e4bf5c73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a160e-27af-4758-9e1b-0a28e04b3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7fe10c-e53d-414d-a74d-36a84a5cd84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3f11b-d991-48d6-93fb-00e4bf5c73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08e250-45d5-42e9-b3a2-984391e653d9}" ma:internalName="TaxCatchAll" ma:showField="CatchAllData" ma:web="54f3f11b-d991-48d6-93fb-00e4bf5c73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da160e-27af-4758-9e1b-0a28e04b386f">
      <Terms xmlns="http://schemas.microsoft.com/office/infopath/2007/PartnerControls"/>
    </lcf76f155ced4ddcb4097134ff3c332f>
    <TaxCatchAll xmlns="54f3f11b-d991-48d6-93fb-00e4bf5c73cb" xsi:nil="true"/>
  </documentManagement>
</p:properties>
</file>

<file path=customXml/itemProps1.xml><?xml version="1.0" encoding="utf-8"?>
<ds:datastoreItem xmlns:ds="http://schemas.openxmlformats.org/officeDocument/2006/customXml" ds:itemID="{8CF1B89E-0480-48EE-ADE0-AEAE5980CE26}">
  <ds:schemaRefs>
    <ds:schemaRef ds:uri="http://schemas.microsoft.com/sharepoint/v3/contenttype/forms"/>
  </ds:schemaRefs>
</ds:datastoreItem>
</file>

<file path=customXml/itemProps2.xml><?xml version="1.0" encoding="utf-8"?>
<ds:datastoreItem xmlns:ds="http://schemas.openxmlformats.org/officeDocument/2006/customXml" ds:itemID="{5E177089-92C0-4935-903F-F1D92920C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da160e-27af-4758-9e1b-0a28e04b386f"/>
    <ds:schemaRef ds:uri="54f3f11b-d991-48d6-93fb-00e4bf5c7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95F5C-84CA-476B-80AE-5999A482D61B}">
  <ds:schemaRefs>
    <ds:schemaRef ds:uri="http://schemas.openxmlformats.org/officeDocument/2006/bibliography"/>
  </ds:schemaRefs>
</ds:datastoreItem>
</file>

<file path=customXml/itemProps4.xml><?xml version="1.0" encoding="utf-8"?>
<ds:datastoreItem xmlns:ds="http://schemas.openxmlformats.org/officeDocument/2006/customXml" ds:itemID="{048428DA-CE93-4A35-A6BD-0DDADF089319}">
  <ds:schemaRefs>
    <ds:schemaRef ds:uri="http://schemas.microsoft.com/office/2006/metadata/properties"/>
    <ds:schemaRef ds:uri="http://schemas.microsoft.com/office/infopath/2007/PartnerControls"/>
    <ds:schemaRef ds:uri="42da160e-27af-4758-9e1b-0a28e04b386f"/>
    <ds:schemaRef ds:uri="54f3f11b-d991-48d6-93fb-00e4bf5c73cb"/>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3768</Words>
  <Characters>22053</Characters>
  <Application>Microsoft Office Word</Application>
  <DocSecurity>0</DocSecurity>
  <Lines>183</Lines>
  <Paragraphs>51</Paragraphs>
  <ScaleCrop>false</ScaleCrop>
  <Company>JHQNorth</Company>
  <LinksUpToDate>false</LinksUpToDate>
  <CharactersWithSpaces>25770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j8pc02</dc:creator>
  <cp:keywords/>
  <dc:description/>
  <cp:lastModifiedBy>JWC | FAHRNEY Robert | CTR - Buyer - Contracting Admin2</cp:lastModifiedBy>
  <cp:revision>208</cp:revision>
  <cp:lastPrinted>2026-03-12T08:42:00Z</cp:lastPrinted>
  <dcterms:created xsi:type="dcterms:W3CDTF">2025-11-25T22:55:00Z</dcterms:created>
  <dcterms:modified xsi:type="dcterms:W3CDTF">2026-04-22T07:22:00Z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0x010100F289F45F9CC8BC4296ABDCB053D41E3B</vt:lpwstr>
  </property>
  <property fmtid="{D5CDD505-2E9C-101B-9397-08002B2CF9AE}" pid="3" name="Order">
    <vt:r8>30615400</vt:r8>
  </property>
  <property fmtid="{D5CDD505-2E9C-101B-9397-08002B2CF9AE}" pid="4" name="MediaServiceImageTags">
    <vt:lpwstr/>
  </property>
  <property fmtid="{D5CDD505-2E9C-101B-9397-08002B2CF9AE}" pid="5" name="ClassificationContentMarkingHeaderShapeIds">
    <vt:lpwstr>1e8b8973,37156e30,442f3f83,46ca2d5,27b84a4d,4e05bd47</vt:lpwstr>
  </property>
  <property fmtid="{D5CDD505-2E9C-101B-9397-08002B2CF9AE}" pid="6" name="ClassificationContentMarkingHeaderFontProps">
    <vt:lpwstr>#000000,10,Calibri</vt:lpwstr>
  </property>
  <property fmtid="{D5CDD505-2E9C-101B-9397-08002B2CF9AE}" pid="7" name="ClassificationContentMarkingHeaderText">
    <vt:lpwstr>NATO UNCLASSIFIED</vt:lpwstr>
  </property>
  <property fmtid="{D5CDD505-2E9C-101B-9397-08002B2CF9AE}" pid="8" name="ClassificationContentMarkingFooterShapeIds">
    <vt:lpwstr>6ed97b70,34f4f780,3e364ad1,44a0eb2f,17120b7f,35a9a941</vt:lpwstr>
  </property>
  <property fmtid="{D5CDD505-2E9C-101B-9397-08002B2CF9AE}" pid="9" name="ClassificationContentMarkingFooterFontProps">
    <vt:lpwstr>#000000,10,Calibri</vt:lpwstr>
  </property>
  <property fmtid="{D5CDD505-2E9C-101B-9397-08002B2CF9AE}" pid="10" name="ClassificationContentMarkingFooterText">
    <vt:lpwstr>NATO UNCLASSIFIED</vt:lpwstr>
  </property>
  <property fmtid="{D5CDD505-2E9C-101B-9397-08002B2CF9AE}" pid="11" name="MSIP_Label_15a92e2f-2324-4e33-828f-bfcf646a7190_Enabled">
    <vt:lpwstr>true</vt:lpwstr>
  </property>
  <property fmtid="{D5CDD505-2E9C-101B-9397-08002B2CF9AE}" pid="12" name="MSIP_Label_15a92e2f-2324-4e33-828f-bfcf646a7190_SetDate">
    <vt:lpwstr>2025-02-24T09:56:09Z</vt:lpwstr>
  </property>
  <property fmtid="{D5CDD505-2E9C-101B-9397-08002B2CF9AE}" pid="13" name="MSIP_Label_15a92e2f-2324-4e33-828f-bfcf646a7190_Method">
    <vt:lpwstr>Standard</vt:lpwstr>
  </property>
  <property fmtid="{D5CDD505-2E9C-101B-9397-08002B2CF9AE}" pid="14" name="MSIP_Label_15a92e2f-2324-4e33-828f-bfcf646a7190_Name">
    <vt:lpwstr>NATO Unclassified</vt:lpwstr>
  </property>
  <property fmtid="{D5CDD505-2E9C-101B-9397-08002B2CF9AE}" pid="15" name="MSIP_Label_15a92e2f-2324-4e33-828f-bfcf646a7190_SiteId">
    <vt:lpwstr>8da330ea-224e-4f1c-bd9d-32d86614e6cf</vt:lpwstr>
  </property>
  <property fmtid="{D5CDD505-2E9C-101B-9397-08002B2CF9AE}" pid="16" name="MSIP_Label_15a92e2f-2324-4e33-828f-bfcf646a7190_ActionId">
    <vt:lpwstr>9e35f9c7-f4ce-4101-a754-77def82b136f</vt:lpwstr>
  </property>
  <property fmtid="{D5CDD505-2E9C-101B-9397-08002B2CF9AE}" pid="17" name="MSIP_Label_15a92e2f-2324-4e33-828f-bfcf646a7190_ContentBits">
    <vt:lpwstr>3</vt:lpwstr>
  </property>
  <property fmtid="{D5CDD505-2E9C-101B-9397-08002B2CF9AE}" pid="18" name="MSIP_Label_15a92e2f-2324-4e33-828f-bfcf646a7190_Tag">
    <vt:lpwstr>10, 3, 0, 2</vt:lpwstr>
  </property>
</Properties>
</file>